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66FE7" w:rsidRDefault="00866FE7" w:rsidP="00866FE7">
      <w:pPr>
        <w:jc w:val="right"/>
        <w:rPr>
          <w:rFonts w:ascii="Times New Roman" w:hAnsi="Times New Roman"/>
          <w:sz w:val="28"/>
          <w:szCs w:val="28"/>
          <w:lang w:val="kk-KZ"/>
        </w:rPr>
      </w:pPr>
      <w:r>
        <w:rPr>
          <w:rFonts w:ascii="Times New Roman" w:hAnsi="Times New Roman"/>
          <w:sz w:val="28"/>
          <w:szCs w:val="28"/>
          <w:lang w:val="kk-KZ"/>
        </w:rPr>
        <w:t xml:space="preserve">Ф.7.11-18 </w:t>
      </w:r>
    </w:p>
    <w:p w:rsidR="00866FE7" w:rsidRDefault="00866FE7" w:rsidP="00866FE7">
      <w:pPr>
        <w:jc w:val="right"/>
        <w:rPr>
          <w:rFonts w:ascii="Times New Roman" w:hAnsi="Times New Roman"/>
          <w:sz w:val="28"/>
          <w:szCs w:val="28"/>
          <w:lang w:val="kk-KZ"/>
        </w:rPr>
      </w:pPr>
    </w:p>
    <w:p w:rsidR="00866FE7" w:rsidRDefault="00866FE7" w:rsidP="00866FE7">
      <w:pPr>
        <w:jc w:val="right"/>
        <w:rPr>
          <w:rFonts w:ascii="Times New Roman" w:hAnsi="Times New Roman"/>
          <w:sz w:val="28"/>
          <w:szCs w:val="28"/>
          <w:lang w:val="kk-KZ"/>
        </w:rPr>
      </w:pPr>
    </w:p>
    <w:p w:rsidR="00866FE7" w:rsidRDefault="00866FE7" w:rsidP="00866FE7">
      <w:pPr>
        <w:jc w:val="right"/>
        <w:rPr>
          <w:rFonts w:ascii="Times New Roman" w:hAnsi="Times New Roman"/>
          <w:sz w:val="28"/>
          <w:szCs w:val="28"/>
          <w:lang w:val="kk-KZ"/>
        </w:rPr>
      </w:pPr>
    </w:p>
    <w:p w:rsidR="00866FE7" w:rsidRDefault="00866FE7" w:rsidP="00866FE7">
      <w:pPr>
        <w:jc w:val="right"/>
        <w:rPr>
          <w:rFonts w:ascii="Times New Roman" w:hAnsi="Times New Roman"/>
          <w:sz w:val="28"/>
          <w:szCs w:val="28"/>
          <w:lang w:val="kk-KZ"/>
        </w:rPr>
      </w:pPr>
    </w:p>
    <w:p w:rsidR="00866FE7" w:rsidRDefault="00866FE7" w:rsidP="00866FE7">
      <w:pPr>
        <w:jc w:val="right"/>
        <w:rPr>
          <w:rFonts w:ascii="Times New Roman" w:hAnsi="Times New Roman"/>
          <w:sz w:val="28"/>
          <w:szCs w:val="28"/>
          <w:lang w:val="kk-KZ"/>
        </w:rPr>
      </w:pPr>
    </w:p>
    <w:p w:rsidR="00CE014B" w:rsidRDefault="00CE014B" w:rsidP="00866FE7">
      <w:pPr>
        <w:jc w:val="right"/>
        <w:rPr>
          <w:rFonts w:ascii="Times New Roman" w:hAnsi="Times New Roman"/>
          <w:sz w:val="28"/>
          <w:szCs w:val="28"/>
          <w:lang w:val="kk-KZ"/>
        </w:rPr>
      </w:pPr>
    </w:p>
    <w:p w:rsidR="00CE014B" w:rsidRDefault="00CE014B" w:rsidP="00866FE7">
      <w:pPr>
        <w:jc w:val="right"/>
        <w:rPr>
          <w:rFonts w:ascii="Times New Roman" w:hAnsi="Times New Roman"/>
          <w:sz w:val="28"/>
          <w:szCs w:val="28"/>
          <w:lang w:val="kk-KZ"/>
        </w:rPr>
      </w:pPr>
    </w:p>
    <w:p w:rsidR="00CE014B" w:rsidRDefault="00CE014B" w:rsidP="00866FE7">
      <w:pPr>
        <w:jc w:val="right"/>
        <w:rPr>
          <w:rFonts w:ascii="Times New Roman" w:hAnsi="Times New Roman"/>
          <w:sz w:val="28"/>
          <w:szCs w:val="28"/>
          <w:lang w:val="kk-KZ"/>
        </w:rPr>
      </w:pPr>
    </w:p>
    <w:p w:rsidR="00866FE7" w:rsidRDefault="00866FE7" w:rsidP="00866FE7">
      <w:pPr>
        <w:jc w:val="right"/>
        <w:rPr>
          <w:rFonts w:ascii="Times New Roman" w:hAnsi="Times New Roman"/>
          <w:sz w:val="28"/>
          <w:szCs w:val="28"/>
          <w:lang w:val="kk-KZ"/>
        </w:rPr>
      </w:pPr>
    </w:p>
    <w:p w:rsidR="00866FE7" w:rsidRDefault="00866FE7" w:rsidP="00866FE7">
      <w:pPr>
        <w:jc w:val="center"/>
        <w:rPr>
          <w:rFonts w:ascii="Times New Roman" w:hAnsi="Times New Roman"/>
          <w:sz w:val="28"/>
          <w:szCs w:val="28"/>
          <w:lang w:val="kk-KZ"/>
        </w:rPr>
      </w:pPr>
      <w:r>
        <w:rPr>
          <w:rFonts w:ascii="Times New Roman" w:hAnsi="Times New Roman"/>
          <w:sz w:val="28"/>
          <w:szCs w:val="28"/>
          <w:lang w:val="kk-KZ"/>
        </w:rPr>
        <w:t>ҚҰТЖАНОВА А.Н.</w:t>
      </w:r>
    </w:p>
    <w:p w:rsidR="00866FE7" w:rsidRDefault="00866FE7" w:rsidP="00866FE7">
      <w:pPr>
        <w:jc w:val="center"/>
        <w:rPr>
          <w:rFonts w:ascii="Times New Roman" w:hAnsi="Times New Roman"/>
          <w:sz w:val="28"/>
          <w:szCs w:val="28"/>
          <w:lang w:val="kk-KZ"/>
        </w:rPr>
      </w:pPr>
    </w:p>
    <w:p w:rsidR="00866FE7" w:rsidRDefault="00866FE7" w:rsidP="00866FE7">
      <w:pPr>
        <w:jc w:val="center"/>
        <w:rPr>
          <w:rFonts w:ascii="Times New Roman" w:hAnsi="Times New Roman"/>
          <w:sz w:val="28"/>
          <w:szCs w:val="28"/>
          <w:lang w:val="kk-KZ"/>
        </w:rPr>
      </w:pPr>
    </w:p>
    <w:p w:rsidR="005F2D0E" w:rsidRPr="00866FE7" w:rsidRDefault="00866FE7" w:rsidP="00866FE7">
      <w:pPr>
        <w:jc w:val="center"/>
        <w:rPr>
          <w:rFonts w:ascii="Times New Roman" w:hAnsi="Times New Roman"/>
          <w:position w:val="-32"/>
          <w:sz w:val="28"/>
          <w:szCs w:val="28"/>
          <w:lang w:val="kk-KZ"/>
        </w:rPr>
      </w:pPr>
      <w:r>
        <w:rPr>
          <w:rFonts w:ascii="Times New Roman" w:hAnsi="Times New Roman"/>
          <w:sz w:val="28"/>
          <w:szCs w:val="28"/>
          <w:lang w:val="kk-KZ"/>
        </w:rPr>
        <w:t xml:space="preserve"> </w:t>
      </w:r>
      <w:r w:rsidR="005F2D0E" w:rsidRPr="005F2D0E">
        <w:rPr>
          <w:rFonts w:ascii="Times New Roman" w:hAnsi="Times New Roman"/>
          <w:position w:val="-32"/>
          <w:sz w:val="28"/>
          <w:szCs w:val="28"/>
          <w:lang w:val="kk-KZ"/>
        </w:rPr>
        <w:t xml:space="preserve">МҰНАЙ-ГАЗ САЛАСЫНДАҒЫ ҚОРШАҒАН ОРТАНЫ ҚОРҒАУ  </w:t>
      </w:r>
    </w:p>
    <w:p w:rsidR="005F2D0E" w:rsidRDefault="005F2D0E" w:rsidP="005F2D0E">
      <w:pPr>
        <w:jc w:val="center"/>
        <w:rPr>
          <w:rFonts w:ascii="Times New Roman" w:hAnsi="Times New Roman"/>
          <w:position w:val="-32"/>
          <w:sz w:val="28"/>
          <w:szCs w:val="28"/>
          <w:lang w:val="kk-KZ"/>
        </w:rPr>
      </w:pPr>
    </w:p>
    <w:p w:rsidR="001D1CA5" w:rsidRDefault="001D1CA5" w:rsidP="005F2D0E">
      <w:pPr>
        <w:jc w:val="center"/>
        <w:rPr>
          <w:rFonts w:ascii="Times New Roman" w:hAnsi="Times New Roman"/>
          <w:position w:val="-32"/>
          <w:sz w:val="28"/>
          <w:szCs w:val="28"/>
          <w:lang w:val="kk-KZ"/>
        </w:rPr>
      </w:pPr>
    </w:p>
    <w:p w:rsidR="001D1CA5" w:rsidRDefault="001D1CA5" w:rsidP="005F2D0E">
      <w:pPr>
        <w:jc w:val="center"/>
        <w:rPr>
          <w:rFonts w:ascii="Times New Roman" w:hAnsi="Times New Roman"/>
          <w:position w:val="-32"/>
          <w:sz w:val="28"/>
          <w:szCs w:val="28"/>
          <w:lang w:val="kk-KZ"/>
        </w:rPr>
      </w:pPr>
    </w:p>
    <w:p w:rsidR="005F2D0E" w:rsidRPr="00866FE7" w:rsidRDefault="001D1CA5" w:rsidP="005F2D0E">
      <w:pPr>
        <w:jc w:val="center"/>
        <w:rPr>
          <w:rFonts w:ascii="Times New Roman" w:hAnsi="Times New Roman"/>
          <w:position w:val="-32"/>
          <w:sz w:val="28"/>
          <w:szCs w:val="28"/>
          <w:lang w:val="kk-KZ"/>
        </w:rPr>
      </w:pPr>
      <w:r w:rsidRPr="00E36E76">
        <w:rPr>
          <w:rFonts w:ascii="Times New Roman" w:hAnsi="Times New Roman"/>
          <w:noProof/>
          <w:sz w:val="28"/>
          <w:szCs w:val="28"/>
          <w:lang w:val="ru-RU" w:eastAsia="ru-RU" w:bidi="ar-SA"/>
        </w:rPr>
        <w:drawing>
          <wp:inline distT="0" distB="0" distL="0" distR="0" wp14:anchorId="281495FF" wp14:editId="38CB2F74">
            <wp:extent cx="5204297" cy="3842425"/>
            <wp:effectExtent l="0" t="0" r="0" b="571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205023" cy="3842961"/>
                    </a:xfrm>
                    <a:prstGeom prst="rect">
                      <a:avLst/>
                    </a:prstGeom>
                  </pic:spPr>
                </pic:pic>
              </a:graphicData>
            </a:graphic>
          </wp:inline>
        </w:drawing>
      </w:r>
    </w:p>
    <w:p w:rsidR="00866FE7" w:rsidRPr="00866FE7" w:rsidRDefault="00866FE7" w:rsidP="005F2D0E">
      <w:pPr>
        <w:jc w:val="center"/>
        <w:rPr>
          <w:rFonts w:ascii="Times New Roman" w:hAnsi="Times New Roman"/>
          <w:position w:val="-32"/>
          <w:sz w:val="28"/>
          <w:szCs w:val="28"/>
          <w:lang w:val="kk-KZ"/>
        </w:rPr>
      </w:pPr>
    </w:p>
    <w:p w:rsidR="005F2D0E" w:rsidRPr="005F2D0E" w:rsidRDefault="005F2D0E" w:rsidP="005F2D0E">
      <w:pPr>
        <w:jc w:val="center"/>
        <w:rPr>
          <w:rFonts w:ascii="Times New Roman" w:hAnsi="Times New Roman"/>
          <w:position w:val="-32"/>
          <w:sz w:val="28"/>
          <w:szCs w:val="28"/>
          <w:lang w:val="kk-KZ"/>
        </w:rPr>
      </w:pPr>
    </w:p>
    <w:p w:rsidR="005F2D0E" w:rsidRPr="005F2D0E" w:rsidRDefault="005F2D0E" w:rsidP="005F2D0E">
      <w:pPr>
        <w:jc w:val="center"/>
        <w:rPr>
          <w:rFonts w:ascii="Times New Roman" w:hAnsi="Times New Roman"/>
          <w:position w:val="-32"/>
          <w:sz w:val="28"/>
          <w:szCs w:val="28"/>
          <w:lang w:val="kk-KZ"/>
        </w:rPr>
      </w:pPr>
    </w:p>
    <w:p w:rsidR="005F2D0E" w:rsidRPr="005F2D0E" w:rsidRDefault="005F2D0E" w:rsidP="005F2D0E">
      <w:pPr>
        <w:jc w:val="center"/>
        <w:rPr>
          <w:rFonts w:ascii="Times New Roman" w:hAnsi="Times New Roman"/>
          <w:position w:val="-32"/>
          <w:sz w:val="28"/>
          <w:szCs w:val="28"/>
          <w:lang w:val="kk-KZ"/>
        </w:rPr>
      </w:pPr>
    </w:p>
    <w:p w:rsidR="005F2D0E" w:rsidRPr="005F2D0E" w:rsidRDefault="005F2D0E" w:rsidP="005F2D0E">
      <w:pPr>
        <w:jc w:val="center"/>
        <w:rPr>
          <w:rFonts w:ascii="Times New Roman" w:hAnsi="Times New Roman"/>
          <w:position w:val="-32"/>
          <w:sz w:val="28"/>
          <w:szCs w:val="28"/>
          <w:lang w:val="kk-KZ"/>
        </w:rPr>
      </w:pPr>
    </w:p>
    <w:p w:rsidR="005F2D0E" w:rsidRDefault="005F2D0E" w:rsidP="005F2D0E">
      <w:pPr>
        <w:jc w:val="center"/>
        <w:rPr>
          <w:rFonts w:ascii="Times New Roman" w:hAnsi="Times New Roman"/>
          <w:position w:val="-32"/>
          <w:sz w:val="28"/>
          <w:szCs w:val="28"/>
          <w:lang w:val="kk-KZ"/>
        </w:rPr>
      </w:pPr>
      <w:bookmarkStart w:id="0" w:name="OLE_LINK3"/>
      <w:bookmarkStart w:id="1" w:name="OLE_LINK4"/>
      <w:r w:rsidRPr="00EB2FB1">
        <w:rPr>
          <w:rFonts w:ascii="Times New Roman" w:hAnsi="Times New Roman"/>
          <w:position w:val="-32"/>
          <w:sz w:val="28"/>
          <w:szCs w:val="28"/>
          <w:lang w:val="ru-RU"/>
        </w:rPr>
        <w:t>Ш</w:t>
      </w:r>
      <w:r w:rsidR="00866FE7" w:rsidRPr="00EB2FB1">
        <w:rPr>
          <w:rFonts w:ascii="Times New Roman" w:hAnsi="Times New Roman"/>
          <w:position w:val="-32"/>
          <w:sz w:val="28"/>
          <w:szCs w:val="28"/>
          <w:lang w:val="ru-RU"/>
        </w:rPr>
        <w:t>ымкент</w:t>
      </w:r>
      <w:r w:rsidR="00866FE7">
        <w:rPr>
          <w:rFonts w:ascii="Times New Roman" w:hAnsi="Times New Roman"/>
          <w:position w:val="-32"/>
          <w:sz w:val="28"/>
          <w:szCs w:val="28"/>
          <w:lang w:val="kk-KZ"/>
        </w:rPr>
        <w:t xml:space="preserve">, </w:t>
      </w:r>
      <w:r w:rsidRPr="00EB2FB1">
        <w:rPr>
          <w:rFonts w:ascii="Times New Roman" w:hAnsi="Times New Roman"/>
          <w:position w:val="-32"/>
          <w:sz w:val="28"/>
          <w:szCs w:val="28"/>
          <w:lang w:val="ru-RU"/>
        </w:rPr>
        <w:t>201</w:t>
      </w:r>
      <w:r w:rsidR="00866FE7">
        <w:rPr>
          <w:rFonts w:ascii="Times New Roman" w:hAnsi="Times New Roman"/>
          <w:position w:val="-32"/>
          <w:sz w:val="28"/>
          <w:szCs w:val="28"/>
          <w:lang w:val="kk-KZ"/>
        </w:rPr>
        <w:t>4</w:t>
      </w:r>
      <w:r w:rsidRPr="005F2D0E">
        <w:rPr>
          <w:rFonts w:ascii="Times New Roman" w:hAnsi="Times New Roman"/>
          <w:position w:val="-32"/>
          <w:sz w:val="28"/>
          <w:szCs w:val="28"/>
          <w:lang w:val="kk-KZ"/>
        </w:rPr>
        <w:t xml:space="preserve">  </w:t>
      </w:r>
    </w:p>
    <w:bookmarkEnd w:id="0"/>
    <w:bookmarkEnd w:id="1"/>
    <w:p w:rsidR="00866FE7" w:rsidRDefault="00866FE7" w:rsidP="005F2D0E">
      <w:pPr>
        <w:jc w:val="center"/>
        <w:rPr>
          <w:rFonts w:ascii="Times New Roman" w:hAnsi="Times New Roman"/>
          <w:b/>
          <w:sz w:val="28"/>
          <w:szCs w:val="28"/>
          <w:lang w:val="kk-KZ"/>
        </w:rPr>
      </w:pPr>
    </w:p>
    <w:p w:rsidR="00495360" w:rsidRPr="00495360" w:rsidRDefault="00495360" w:rsidP="00495360">
      <w:pPr>
        <w:jc w:val="center"/>
        <w:rPr>
          <w:rFonts w:ascii="Times New Roman" w:hAnsi="Times New Roman"/>
          <w:position w:val="-32"/>
          <w:sz w:val="26"/>
          <w:szCs w:val="26"/>
          <w:lang w:val="ru-RU"/>
        </w:rPr>
      </w:pPr>
      <w:r w:rsidRPr="00495360">
        <w:rPr>
          <w:rFonts w:ascii="Times New Roman" w:hAnsi="Times New Roman"/>
          <w:sz w:val="26"/>
          <w:szCs w:val="26"/>
          <w:lang w:val="kk-KZ"/>
        </w:rPr>
        <w:lastRenderedPageBreak/>
        <w:t xml:space="preserve">ҚАЗАҚСТАН РЕСПУБЛИКАСЫНЫҢ БІЛІМ ЖӘНЕ ҒЫЛЫМ МИНИСТРЛІГІ </w:t>
      </w:r>
    </w:p>
    <w:p w:rsidR="00495360" w:rsidRPr="005F2D0E" w:rsidRDefault="00495360" w:rsidP="00495360">
      <w:pPr>
        <w:jc w:val="center"/>
        <w:rPr>
          <w:rFonts w:ascii="Times New Roman" w:hAnsi="Times New Roman"/>
          <w:position w:val="-32"/>
          <w:sz w:val="28"/>
          <w:szCs w:val="28"/>
          <w:lang w:val="ru-RU"/>
        </w:rPr>
      </w:pPr>
    </w:p>
    <w:p w:rsidR="00495360" w:rsidRPr="00495360" w:rsidRDefault="00495360" w:rsidP="00495360">
      <w:pPr>
        <w:jc w:val="center"/>
        <w:rPr>
          <w:rFonts w:ascii="Times New Roman" w:hAnsi="Times New Roman"/>
          <w:position w:val="-32"/>
          <w:sz w:val="26"/>
          <w:szCs w:val="26"/>
          <w:lang w:val="kk-KZ"/>
        </w:rPr>
      </w:pPr>
      <w:r w:rsidRPr="00495360">
        <w:rPr>
          <w:rFonts w:ascii="Times New Roman" w:hAnsi="Times New Roman"/>
          <w:position w:val="-32"/>
          <w:sz w:val="26"/>
          <w:szCs w:val="26"/>
          <w:lang w:val="ru-RU"/>
        </w:rPr>
        <w:t xml:space="preserve">М.О. </w:t>
      </w:r>
      <w:r w:rsidRPr="00495360">
        <w:rPr>
          <w:rFonts w:ascii="Times New Roman" w:hAnsi="Times New Roman"/>
          <w:position w:val="-32"/>
          <w:sz w:val="26"/>
          <w:szCs w:val="26"/>
          <w:lang w:val="kk-KZ"/>
        </w:rPr>
        <w:t>Ә</w:t>
      </w:r>
      <w:r w:rsidRPr="00495360">
        <w:rPr>
          <w:rFonts w:ascii="Times New Roman" w:hAnsi="Times New Roman"/>
          <w:position w:val="-32"/>
          <w:sz w:val="26"/>
          <w:szCs w:val="26"/>
          <w:lang w:val="ru-RU"/>
        </w:rPr>
        <w:t>УЕЗОВ</w:t>
      </w:r>
      <w:r w:rsidRPr="00495360">
        <w:rPr>
          <w:rFonts w:ascii="Times New Roman" w:hAnsi="Times New Roman"/>
          <w:position w:val="-32"/>
          <w:sz w:val="26"/>
          <w:szCs w:val="26"/>
          <w:lang w:val="kk-KZ"/>
        </w:rPr>
        <w:t xml:space="preserve"> АТЫНДАҒ</w:t>
      </w:r>
      <w:proofErr w:type="gramStart"/>
      <w:r w:rsidRPr="00495360">
        <w:rPr>
          <w:rFonts w:ascii="Times New Roman" w:hAnsi="Times New Roman"/>
          <w:position w:val="-32"/>
          <w:sz w:val="26"/>
          <w:szCs w:val="26"/>
          <w:lang w:val="kk-KZ"/>
        </w:rPr>
        <w:t>Ы</w:t>
      </w:r>
      <w:proofErr w:type="gramEnd"/>
      <w:r w:rsidRPr="00495360">
        <w:rPr>
          <w:rFonts w:ascii="Times New Roman" w:hAnsi="Times New Roman"/>
          <w:position w:val="-32"/>
          <w:sz w:val="26"/>
          <w:szCs w:val="26"/>
          <w:lang w:val="kk-KZ"/>
        </w:rPr>
        <w:t xml:space="preserve"> ОҢТҮСТІК ҚАЗАҚСТАН МЕМЛЕКЕТТІК УНИВЕРСИТЕТІ </w:t>
      </w:r>
    </w:p>
    <w:p w:rsidR="00495360" w:rsidRPr="00495360" w:rsidRDefault="00495360" w:rsidP="00495360">
      <w:pPr>
        <w:jc w:val="center"/>
        <w:rPr>
          <w:rFonts w:ascii="Times New Roman" w:hAnsi="Times New Roman"/>
          <w:position w:val="-32"/>
          <w:sz w:val="26"/>
          <w:szCs w:val="26"/>
          <w:lang w:val="ru-RU"/>
        </w:rPr>
      </w:pPr>
    </w:p>
    <w:p w:rsidR="00801C2C" w:rsidRPr="00495360" w:rsidRDefault="00801C2C" w:rsidP="00801C2C">
      <w:pPr>
        <w:jc w:val="right"/>
        <w:rPr>
          <w:rFonts w:ascii="Times New Roman" w:hAnsi="Times New Roman"/>
          <w:sz w:val="28"/>
          <w:szCs w:val="28"/>
          <w:lang w:val="ru-RU"/>
        </w:rPr>
      </w:pPr>
    </w:p>
    <w:p w:rsidR="00801C2C" w:rsidRDefault="00801C2C" w:rsidP="00801C2C">
      <w:pPr>
        <w:jc w:val="right"/>
        <w:rPr>
          <w:rFonts w:ascii="Times New Roman" w:hAnsi="Times New Roman"/>
          <w:sz w:val="28"/>
          <w:szCs w:val="28"/>
          <w:lang w:val="kk-KZ"/>
        </w:rPr>
      </w:pPr>
    </w:p>
    <w:p w:rsidR="00801C2C" w:rsidRDefault="00801C2C" w:rsidP="00801C2C">
      <w:pPr>
        <w:jc w:val="right"/>
        <w:rPr>
          <w:rFonts w:ascii="Times New Roman" w:hAnsi="Times New Roman"/>
          <w:sz w:val="28"/>
          <w:szCs w:val="28"/>
          <w:lang w:val="kk-KZ"/>
        </w:rPr>
      </w:pPr>
    </w:p>
    <w:p w:rsidR="00801C2C" w:rsidRDefault="00801C2C" w:rsidP="00801C2C">
      <w:pPr>
        <w:jc w:val="right"/>
        <w:rPr>
          <w:rFonts w:ascii="Times New Roman" w:hAnsi="Times New Roman"/>
          <w:sz w:val="28"/>
          <w:szCs w:val="28"/>
          <w:lang w:val="kk-KZ"/>
        </w:rPr>
      </w:pPr>
    </w:p>
    <w:p w:rsidR="0039260A" w:rsidRDefault="0039260A" w:rsidP="0039260A">
      <w:pPr>
        <w:jc w:val="center"/>
        <w:rPr>
          <w:rFonts w:ascii="Times New Roman" w:hAnsi="Times New Roman"/>
          <w:sz w:val="28"/>
          <w:szCs w:val="28"/>
          <w:lang w:val="kk-KZ"/>
        </w:rPr>
      </w:pPr>
      <w:r>
        <w:rPr>
          <w:rFonts w:ascii="Times New Roman" w:hAnsi="Times New Roman"/>
          <w:sz w:val="28"/>
          <w:szCs w:val="28"/>
          <w:lang w:val="kk-KZ"/>
        </w:rPr>
        <w:t>ҚҰТЖАНОВА А.Н.</w:t>
      </w:r>
    </w:p>
    <w:p w:rsidR="0039260A" w:rsidRDefault="0039260A" w:rsidP="0039260A">
      <w:pPr>
        <w:jc w:val="center"/>
        <w:rPr>
          <w:rFonts w:ascii="Times New Roman" w:hAnsi="Times New Roman"/>
          <w:sz w:val="28"/>
          <w:szCs w:val="28"/>
          <w:lang w:val="kk-KZ"/>
        </w:rPr>
      </w:pPr>
    </w:p>
    <w:p w:rsidR="00801C2C" w:rsidRDefault="00801C2C" w:rsidP="00801C2C">
      <w:pPr>
        <w:jc w:val="center"/>
        <w:rPr>
          <w:rFonts w:ascii="Times New Roman" w:hAnsi="Times New Roman"/>
          <w:sz w:val="28"/>
          <w:szCs w:val="28"/>
          <w:lang w:val="kk-KZ"/>
        </w:rPr>
      </w:pPr>
    </w:p>
    <w:p w:rsidR="00801C2C" w:rsidRDefault="00801C2C" w:rsidP="00801C2C">
      <w:pPr>
        <w:jc w:val="center"/>
        <w:rPr>
          <w:rFonts w:ascii="Times New Roman" w:hAnsi="Times New Roman"/>
          <w:sz w:val="28"/>
          <w:szCs w:val="28"/>
          <w:lang w:val="kk-KZ"/>
        </w:rPr>
      </w:pPr>
    </w:p>
    <w:p w:rsidR="003F7739" w:rsidRDefault="003F7739" w:rsidP="00801C2C">
      <w:pPr>
        <w:jc w:val="center"/>
        <w:rPr>
          <w:rFonts w:ascii="Times New Roman" w:hAnsi="Times New Roman"/>
          <w:sz w:val="28"/>
          <w:szCs w:val="28"/>
          <w:lang w:val="kk-KZ"/>
        </w:rPr>
      </w:pPr>
    </w:p>
    <w:p w:rsidR="003F7739" w:rsidRDefault="003F7739" w:rsidP="00801C2C">
      <w:pPr>
        <w:jc w:val="center"/>
        <w:rPr>
          <w:rFonts w:ascii="Times New Roman" w:hAnsi="Times New Roman"/>
          <w:sz w:val="28"/>
          <w:szCs w:val="28"/>
          <w:lang w:val="kk-KZ"/>
        </w:rPr>
      </w:pPr>
    </w:p>
    <w:p w:rsidR="00801C2C" w:rsidRDefault="00801C2C" w:rsidP="00801C2C">
      <w:pPr>
        <w:jc w:val="center"/>
        <w:rPr>
          <w:rFonts w:ascii="Times New Roman" w:hAnsi="Times New Roman"/>
          <w:sz w:val="28"/>
          <w:szCs w:val="28"/>
          <w:lang w:val="kk-KZ"/>
        </w:rPr>
      </w:pPr>
      <w:r>
        <w:rPr>
          <w:rFonts w:ascii="Times New Roman" w:hAnsi="Times New Roman"/>
          <w:sz w:val="28"/>
          <w:szCs w:val="28"/>
          <w:lang w:val="kk-KZ"/>
        </w:rPr>
        <w:t xml:space="preserve"> </w:t>
      </w:r>
    </w:p>
    <w:p w:rsidR="00801C2C" w:rsidRDefault="00801C2C" w:rsidP="00801C2C">
      <w:pPr>
        <w:jc w:val="center"/>
        <w:rPr>
          <w:rFonts w:ascii="Times New Roman" w:hAnsi="Times New Roman"/>
          <w:sz w:val="28"/>
          <w:szCs w:val="28"/>
          <w:lang w:val="kk-KZ"/>
        </w:rPr>
      </w:pPr>
    </w:p>
    <w:p w:rsidR="00801C2C" w:rsidRPr="00495360" w:rsidRDefault="00801C2C" w:rsidP="00801C2C">
      <w:pPr>
        <w:jc w:val="center"/>
        <w:rPr>
          <w:rFonts w:ascii="Times New Roman" w:hAnsi="Times New Roman"/>
          <w:b/>
          <w:position w:val="-32"/>
          <w:sz w:val="28"/>
          <w:szCs w:val="28"/>
          <w:lang w:val="kk-KZ"/>
        </w:rPr>
      </w:pPr>
      <w:r w:rsidRPr="00495360">
        <w:rPr>
          <w:rFonts w:ascii="Times New Roman" w:hAnsi="Times New Roman"/>
          <w:b/>
          <w:position w:val="-32"/>
          <w:sz w:val="28"/>
          <w:szCs w:val="28"/>
          <w:lang w:val="kk-KZ"/>
        </w:rPr>
        <w:t xml:space="preserve">МҰНАЙ-ГАЗ САЛАСЫНДА ҚОРШАҒАН ОРТАНЫ ҚОРҒАУ  </w:t>
      </w:r>
    </w:p>
    <w:p w:rsidR="00801C2C" w:rsidRPr="00866FE7" w:rsidRDefault="00801C2C" w:rsidP="00801C2C">
      <w:pPr>
        <w:jc w:val="center"/>
        <w:rPr>
          <w:rFonts w:ascii="Times New Roman" w:hAnsi="Times New Roman"/>
          <w:position w:val="-32"/>
          <w:sz w:val="28"/>
          <w:szCs w:val="28"/>
          <w:lang w:val="kk-KZ"/>
        </w:rPr>
      </w:pPr>
    </w:p>
    <w:p w:rsidR="00801C2C" w:rsidRDefault="00801C2C" w:rsidP="00801C2C">
      <w:pPr>
        <w:jc w:val="center"/>
        <w:rPr>
          <w:rFonts w:ascii="Times New Roman" w:hAnsi="Times New Roman"/>
          <w:position w:val="-32"/>
          <w:sz w:val="28"/>
          <w:szCs w:val="28"/>
          <w:lang w:val="kk-KZ"/>
        </w:rPr>
      </w:pPr>
    </w:p>
    <w:p w:rsidR="003F7739" w:rsidRPr="00866FE7" w:rsidRDefault="003F7739" w:rsidP="00801C2C">
      <w:pPr>
        <w:jc w:val="center"/>
        <w:rPr>
          <w:rFonts w:ascii="Times New Roman" w:hAnsi="Times New Roman"/>
          <w:position w:val="-32"/>
          <w:sz w:val="28"/>
          <w:szCs w:val="28"/>
          <w:lang w:val="kk-KZ"/>
        </w:rPr>
      </w:pPr>
    </w:p>
    <w:p w:rsidR="00801C2C" w:rsidRPr="00866FE7" w:rsidRDefault="00801C2C" w:rsidP="00801C2C">
      <w:pPr>
        <w:jc w:val="center"/>
        <w:rPr>
          <w:rFonts w:ascii="Times New Roman" w:hAnsi="Times New Roman"/>
          <w:position w:val="-32"/>
          <w:sz w:val="28"/>
          <w:szCs w:val="28"/>
          <w:lang w:val="kk-KZ"/>
        </w:rPr>
      </w:pPr>
    </w:p>
    <w:p w:rsidR="00801C2C" w:rsidRDefault="00801C2C" w:rsidP="00801C2C">
      <w:pPr>
        <w:jc w:val="center"/>
        <w:rPr>
          <w:rFonts w:ascii="Times New Roman" w:hAnsi="Times New Roman"/>
          <w:position w:val="-32"/>
          <w:sz w:val="28"/>
          <w:szCs w:val="28"/>
          <w:lang w:val="kk-KZ"/>
        </w:rPr>
      </w:pPr>
    </w:p>
    <w:p w:rsidR="00801C2C" w:rsidRDefault="00495360" w:rsidP="00801C2C">
      <w:pPr>
        <w:jc w:val="center"/>
        <w:rPr>
          <w:rFonts w:ascii="Times New Roman" w:hAnsi="Times New Roman"/>
          <w:position w:val="-32"/>
          <w:sz w:val="28"/>
          <w:szCs w:val="28"/>
          <w:lang w:val="kk-KZ"/>
        </w:rPr>
      </w:pPr>
      <w:r>
        <w:rPr>
          <w:rFonts w:ascii="Times New Roman" w:hAnsi="Times New Roman"/>
          <w:position w:val="-32"/>
          <w:sz w:val="28"/>
          <w:szCs w:val="28"/>
          <w:lang w:val="kk-KZ"/>
        </w:rPr>
        <w:t xml:space="preserve">5В070800 – «Мұнайгаз ісі» мамандығының студенттеріне арналған </w:t>
      </w:r>
    </w:p>
    <w:p w:rsidR="00495360" w:rsidRDefault="00495360" w:rsidP="00495360">
      <w:pPr>
        <w:jc w:val="center"/>
        <w:rPr>
          <w:rFonts w:ascii="Times New Roman" w:hAnsi="Times New Roman"/>
          <w:position w:val="-32"/>
          <w:sz w:val="28"/>
          <w:szCs w:val="28"/>
          <w:lang w:val="kk-KZ"/>
        </w:rPr>
      </w:pPr>
      <w:r>
        <w:rPr>
          <w:rFonts w:ascii="Times New Roman" w:hAnsi="Times New Roman"/>
          <w:position w:val="-32"/>
          <w:sz w:val="28"/>
          <w:szCs w:val="28"/>
          <w:lang w:val="kk-KZ"/>
        </w:rPr>
        <w:t xml:space="preserve">ОҚУ ҚҰРАЛЫ </w:t>
      </w:r>
    </w:p>
    <w:p w:rsidR="00801C2C" w:rsidRDefault="00801C2C" w:rsidP="00801C2C">
      <w:pPr>
        <w:jc w:val="center"/>
        <w:rPr>
          <w:rFonts w:ascii="Times New Roman" w:hAnsi="Times New Roman"/>
          <w:position w:val="-32"/>
          <w:sz w:val="28"/>
          <w:szCs w:val="28"/>
          <w:lang w:val="kk-KZ"/>
        </w:rPr>
      </w:pPr>
    </w:p>
    <w:p w:rsidR="00801C2C" w:rsidRDefault="00801C2C" w:rsidP="00801C2C">
      <w:pPr>
        <w:jc w:val="center"/>
        <w:rPr>
          <w:rFonts w:ascii="Times New Roman" w:hAnsi="Times New Roman"/>
          <w:position w:val="-32"/>
          <w:sz w:val="28"/>
          <w:szCs w:val="28"/>
          <w:lang w:val="kk-KZ"/>
        </w:rPr>
      </w:pPr>
    </w:p>
    <w:p w:rsidR="00801C2C" w:rsidRDefault="00801C2C" w:rsidP="00801C2C">
      <w:pPr>
        <w:jc w:val="center"/>
        <w:rPr>
          <w:rFonts w:ascii="Times New Roman" w:hAnsi="Times New Roman"/>
          <w:position w:val="-32"/>
          <w:sz w:val="28"/>
          <w:szCs w:val="28"/>
          <w:lang w:val="kk-KZ"/>
        </w:rPr>
      </w:pPr>
    </w:p>
    <w:p w:rsidR="00801C2C" w:rsidRDefault="00801C2C" w:rsidP="00801C2C">
      <w:pPr>
        <w:jc w:val="center"/>
        <w:rPr>
          <w:rFonts w:ascii="Times New Roman" w:hAnsi="Times New Roman"/>
          <w:position w:val="-32"/>
          <w:sz w:val="28"/>
          <w:szCs w:val="28"/>
          <w:lang w:val="kk-KZ"/>
        </w:rPr>
      </w:pPr>
    </w:p>
    <w:p w:rsidR="00801C2C" w:rsidRDefault="00801C2C" w:rsidP="00801C2C">
      <w:pPr>
        <w:jc w:val="center"/>
        <w:rPr>
          <w:rFonts w:ascii="Times New Roman" w:hAnsi="Times New Roman"/>
          <w:position w:val="-32"/>
          <w:sz w:val="28"/>
          <w:szCs w:val="28"/>
          <w:lang w:val="kk-KZ"/>
        </w:rPr>
      </w:pPr>
    </w:p>
    <w:p w:rsidR="00801C2C" w:rsidRDefault="00801C2C" w:rsidP="00801C2C">
      <w:pPr>
        <w:jc w:val="center"/>
        <w:rPr>
          <w:rFonts w:ascii="Times New Roman" w:hAnsi="Times New Roman"/>
          <w:position w:val="-32"/>
          <w:sz w:val="28"/>
          <w:szCs w:val="28"/>
          <w:lang w:val="kk-KZ"/>
        </w:rPr>
      </w:pPr>
    </w:p>
    <w:p w:rsidR="00AC44C6" w:rsidRDefault="00AC44C6" w:rsidP="00801C2C">
      <w:pPr>
        <w:jc w:val="center"/>
        <w:rPr>
          <w:rFonts w:ascii="Times New Roman" w:hAnsi="Times New Roman"/>
          <w:position w:val="-32"/>
          <w:sz w:val="28"/>
          <w:szCs w:val="28"/>
          <w:lang w:val="kk-KZ"/>
        </w:rPr>
      </w:pPr>
    </w:p>
    <w:p w:rsidR="00AC44C6" w:rsidRDefault="00AC44C6" w:rsidP="00801C2C">
      <w:pPr>
        <w:jc w:val="center"/>
        <w:rPr>
          <w:rFonts w:ascii="Times New Roman" w:hAnsi="Times New Roman"/>
          <w:position w:val="-32"/>
          <w:sz w:val="28"/>
          <w:szCs w:val="28"/>
          <w:lang w:val="kk-KZ"/>
        </w:rPr>
      </w:pPr>
    </w:p>
    <w:p w:rsidR="00AC44C6" w:rsidRPr="00866FE7" w:rsidRDefault="00AC44C6" w:rsidP="00801C2C">
      <w:pPr>
        <w:jc w:val="center"/>
        <w:rPr>
          <w:rFonts w:ascii="Times New Roman" w:hAnsi="Times New Roman"/>
          <w:position w:val="-32"/>
          <w:sz w:val="28"/>
          <w:szCs w:val="28"/>
          <w:lang w:val="kk-KZ"/>
        </w:rPr>
      </w:pPr>
    </w:p>
    <w:p w:rsidR="00801C2C" w:rsidRPr="00866FE7" w:rsidRDefault="00801C2C" w:rsidP="00801C2C">
      <w:pPr>
        <w:jc w:val="center"/>
        <w:rPr>
          <w:rFonts w:ascii="Times New Roman" w:hAnsi="Times New Roman"/>
          <w:position w:val="-32"/>
          <w:sz w:val="28"/>
          <w:szCs w:val="28"/>
          <w:lang w:val="kk-KZ"/>
        </w:rPr>
      </w:pPr>
    </w:p>
    <w:p w:rsidR="00801C2C" w:rsidRPr="005F2D0E" w:rsidRDefault="00801C2C" w:rsidP="00801C2C">
      <w:pPr>
        <w:jc w:val="center"/>
        <w:rPr>
          <w:rFonts w:ascii="Times New Roman" w:hAnsi="Times New Roman"/>
          <w:position w:val="-32"/>
          <w:sz w:val="28"/>
          <w:szCs w:val="28"/>
          <w:lang w:val="kk-KZ"/>
        </w:rPr>
      </w:pPr>
    </w:p>
    <w:p w:rsidR="00801C2C" w:rsidRPr="005F2D0E" w:rsidRDefault="00801C2C" w:rsidP="00801C2C">
      <w:pPr>
        <w:jc w:val="center"/>
        <w:rPr>
          <w:rFonts w:ascii="Times New Roman" w:hAnsi="Times New Roman"/>
          <w:position w:val="-32"/>
          <w:sz w:val="28"/>
          <w:szCs w:val="28"/>
          <w:lang w:val="kk-KZ"/>
        </w:rPr>
      </w:pPr>
    </w:p>
    <w:p w:rsidR="00801C2C" w:rsidRPr="005F2D0E" w:rsidRDefault="00801C2C" w:rsidP="00801C2C">
      <w:pPr>
        <w:jc w:val="center"/>
        <w:rPr>
          <w:rFonts w:ascii="Times New Roman" w:hAnsi="Times New Roman"/>
          <w:position w:val="-32"/>
          <w:sz w:val="28"/>
          <w:szCs w:val="28"/>
          <w:lang w:val="kk-KZ"/>
        </w:rPr>
      </w:pPr>
    </w:p>
    <w:p w:rsidR="00801C2C" w:rsidRDefault="00801C2C" w:rsidP="00801C2C">
      <w:pPr>
        <w:jc w:val="center"/>
        <w:rPr>
          <w:rFonts w:ascii="Times New Roman" w:hAnsi="Times New Roman"/>
          <w:position w:val="-32"/>
          <w:sz w:val="28"/>
          <w:szCs w:val="28"/>
          <w:lang w:val="kk-KZ"/>
        </w:rPr>
      </w:pPr>
      <w:r w:rsidRPr="00495360">
        <w:rPr>
          <w:rFonts w:ascii="Times New Roman" w:hAnsi="Times New Roman"/>
          <w:position w:val="-32"/>
          <w:sz w:val="28"/>
          <w:szCs w:val="28"/>
          <w:lang w:val="ru-RU"/>
        </w:rPr>
        <w:t>Шымкент</w:t>
      </w:r>
      <w:r>
        <w:rPr>
          <w:rFonts w:ascii="Times New Roman" w:hAnsi="Times New Roman"/>
          <w:position w:val="-32"/>
          <w:sz w:val="28"/>
          <w:szCs w:val="28"/>
          <w:lang w:val="kk-KZ"/>
        </w:rPr>
        <w:t xml:space="preserve">, </w:t>
      </w:r>
      <w:r w:rsidRPr="00495360">
        <w:rPr>
          <w:rFonts w:ascii="Times New Roman" w:hAnsi="Times New Roman"/>
          <w:position w:val="-32"/>
          <w:sz w:val="28"/>
          <w:szCs w:val="28"/>
          <w:lang w:val="ru-RU"/>
        </w:rPr>
        <w:t>201</w:t>
      </w:r>
      <w:r>
        <w:rPr>
          <w:rFonts w:ascii="Times New Roman" w:hAnsi="Times New Roman"/>
          <w:position w:val="-32"/>
          <w:sz w:val="28"/>
          <w:szCs w:val="28"/>
          <w:lang w:val="kk-KZ"/>
        </w:rPr>
        <w:t>4</w:t>
      </w:r>
      <w:r w:rsidRPr="005F2D0E">
        <w:rPr>
          <w:rFonts w:ascii="Times New Roman" w:hAnsi="Times New Roman"/>
          <w:position w:val="-32"/>
          <w:sz w:val="28"/>
          <w:szCs w:val="28"/>
          <w:lang w:val="kk-KZ"/>
        </w:rPr>
        <w:t xml:space="preserve">  </w:t>
      </w:r>
    </w:p>
    <w:p w:rsidR="00B00A1C" w:rsidRDefault="00B00A1C" w:rsidP="00D769EB">
      <w:pPr>
        <w:rPr>
          <w:rFonts w:ascii="Times New Roman" w:hAnsi="Times New Roman"/>
          <w:sz w:val="28"/>
          <w:szCs w:val="28"/>
          <w:lang w:val="kk-KZ"/>
        </w:rPr>
      </w:pPr>
    </w:p>
    <w:p w:rsidR="00D769EB" w:rsidRPr="00D769EB" w:rsidRDefault="00D769EB" w:rsidP="00D769EB">
      <w:pPr>
        <w:rPr>
          <w:rFonts w:ascii="Times New Roman" w:hAnsi="Times New Roman"/>
          <w:sz w:val="28"/>
          <w:szCs w:val="28"/>
          <w:lang w:val="kk-KZ"/>
        </w:rPr>
      </w:pPr>
      <w:r w:rsidRPr="00D769EB">
        <w:rPr>
          <w:rFonts w:ascii="Times New Roman" w:hAnsi="Times New Roman"/>
          <w:noProof/>
          <w:sz w:val="28"/>
          <w:szCs w:val="28"/>
          <w:lang w:val="ru-RU" w:eastAsia="ru-RU" w:bidi="ar-SA"/>
        </w:rPr>
        <w:lastRenderedPageBreak/>
        <mc:AlternateContent>
          <mc:Choice Requires="wps">
            <w:drawing>
              <wp:anchor distT="0" distB="0" distL="114300" distR="114300" simplePos="0" relativeHeight="251657216" behindDoc="0" locked="0" layoutInCell="1" allowOverlap="1" wp14:anchorId="4E4BF8D1" wp14:editId="53953CDF">
                <wp:simplePos x="0" y="0"/>
                <wp:positionH relativeFrom="column">
                  <wp:posOffset>2830830</wp:posOffset>
                </wp:positionH>
                <wp:positionV relativeFrom="paragraph">
                  <wp:posOffset>323215</wp:posOffset>
                </wp:positionV>
                <wp:extent cx="457200" cy="228600"/>
                <wp:effectExtent l="7620" t="5080" r="11430" b="13970"/>
                <wp:wrapNone/>
                <wp:docPr id="5" name="Прямоугольник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5" o:spid="_x0000_s1026" style="position:absolute;margin-left:222.9pt;margin-top:25.45pt;width:36pt;height:1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" strokecolor="white"/>
            </w:pict>
          </mc:Fallback>
        </mc:AlternateContent>
      </w:r>
      <w:r w:rsidRPr="00D769EB">
        <w:rPr>
          <w:rFonts w:ascii="Times New Roman" w:hAnsi="Times New Roman"/>
          <w:sz w:val="28"/>
          <w:szCs w:val="28"/>
          <w:lang w:val="kk-KZ"/>
        </w:rPr>
        <w:t xml:space="preserve">ӘОЖ </w:t>
      </w:r>
      <w:r w:rsidRPr="00D769EB">
        <w:rPr>
          <w:rFonts w:ascii="Times New Roman" w:hAnsi="Times New Roman"/>
          <w:sz w:val="28"/>
          <w:szCs w:val="28"/>
          <w:lang w:val="kk-KZ"/>
        </w:rPr>
        <w:tab/>
      </w:r>
      <w:r w:rsidRPr="00D769EB">
        <w:rPr>
          <w:rFonts w:ascii="Times New Roman" w:hAnsi="Times New Roman"/>
          <w:sz w:val="28"/>
          <w:szCs w:val="28"/>
          <w:lang w:val="kk-KZ"/>
        </w:rPr>
        <w:tab/>
      </w:r>
      <w:r w:rsidRPr="00D769EB">
        <w:rPr>
          <w:rFonts w:ascii="Times New Roman" w:hAnsi="Times New Roman"/>
          <w:sz w:val="28"/>
          <w:szCs w:val="28"/>
          <w:lang w:val="kk-KZ"/>
        </w:rPr>
        <w:tab/>
      </w:r>
      <w:r w:rsidRPr="00D769EB">
        <w:rPr>
          <w:rFonts w:ascii="Times New Roman" w:hAnsi="Times New Roman"/>
          <w:sz w:val="28"/>
          <w:szCs w:val="28"/>
          <w:lang w:val="kk-KZ"/>
        </w:rPr>
        <w:tab/>
        <w:t xml:space="preserve">    </w:t>
      </w:r>
    </w:p>
    <w:p w:rsidR="00D769EB" w:rsidRPr="00D769EB" w:rsidRDefault="00D769EB" w:rsidP="00D769EB">
      <w:pPr>
        <w:rPr>
          <w:rFonts w:ascii="Times New Roman" w:hAnsi="Times New Roman"/>
          <w:sz w:val="28"/>
          <w:szCs w:val="28"/>
          <w:lang w:val="kk-KZ"/>
        </w:rPr>
      </w:pPr>
      <w:r w:rsidRPr="00D769EB">
        <w:rPr>
          <w:rFonts w:ascii="Times New Roman" w:hAnsi="Times New Roman"/>
          <w:sz w:val="28"/>
          <w:szCs w:val="28"/>
          <w:lang w:val="kk-KZ"/>
        </w:rPr>
        <w:t xml:space="preserve">ББК </w:t>
      </w:r>
    </w:p>
    <w:p w:rsidR="008545ED" w:rsidRDefault="008545ED" w:rsidP="004C1263">
      <w:pPr>
        <w:ind w:firstLine="567"/>
        <w:jc w:val="both"/>
        <w:rPr>
          <w:rFonts w:ascii="Times New Roman" w:hAnsi="Times New Roman"/>
          <w:sz w:val="28"/>
          <w:lang w:val="kk-KZ"/>
        </w:rPr>
      </w:pPr>
    </w:p>
    <w:p w:rsidR="004C1263" w:rsidRPr="00D769EB" w:rsidRDefault="004C1263" w:rsidP="004C1263">
      <w:pPr>
        <w:ind w:firstLine="567"/>
        <w:jc w:val="both"/>
        <w:rPr>
          <w:rFonts w:ascii="Times New Roman" w:hAnsi="Times New Roman"/>
          <w:sz w:val="28"/>
          <w:szCs w:val="28"/>
          <w:lang w:val="kk-KZ"/>
        </w:rPr>
      </w:pPr>
      <w:r>
        <w:rPr>
          <w:rFonts w:ascii="Times New Roman" w:hAnsi="Times New Roman"/>
          <w:sz w:val="28"/>
          <w:lang w:val="kk-KZ"/>
        </w:rPr>
        <w:t xml:space="preserve">Оқу құралы М.Әуезов </w:t>
      </w:r>
      <w:r w:rsidRPr="00D769EB">
        <w:rPr>
          <w:rFonts w:ascii="Times New Roman" w:hAnsi="Times New Roman"/>
          <w:sz w:val="28"/>
          <w:lang w:val="kk-KZ"/>
        </w:rPr>
        <w:t xml:space="preserve">атындағы </w:t>
      </w:r>
      <w:r>
        <w:rPr>
          <w:rFonts w:ascii="Times New Roman" w:hAnsi="Times New Roman"/>
          <w:sz w:val="28"/>
          <w:lang w:val="kk-KZ"/>
        </w:rPr>
        <w:t xml:space="preserve">Оңтүстік Қазақстан мемлекеттік </w:t>
      </w:r>
      <w:r w:rsidRPr="00D769EB">
        <w:rPr>
          <w:rFonts w:ascii="Times New Roman" w:hAnsi="Times New Roman"/>
          <w:sz w:val="28"/>
          <w:lang w:val="kk-KZ"/>
        </w:rPr>
        <w:t xml:space="preserve">университеті жанындағы Республикалық </w:t>
      </w:r>
      <w:r w:rsidRPr="00D769EB">
        <w:rPr>
          <w:rFonts w:ascii="Times New Roman" w:hAnsi="Times New Roman"/>
          <w:sz w:val="28"/>
          <w:szCs w:val="28"/>
          <w:lang w:val="kk-KZ"/>
        </w:rPr>
        <w:t xml:space="preserve">оқу-әдістемелік кеңесінің </w:t>
      </w:r>
      <w:r>
        <w:rPr>
          <w:rFonts w:ascii="Times New Roman" w:hAnsi="Times New Roman"/>
          <w:sz w:val="28"/>
          <w:szCs w:val="28"/>
          <w:lang w:val="kk-KZ"/>
        </w:rPr>
        <w:t>техникалық</w:t>
      </w:r>
      <w:r w:rsidRPr="00D769EB">
        <w:rPr>
          <w:rFonts w:ascii="Times New Roman" w:hAnsi="Times New Roman"/>
          <w:sz w:val="28"/>
          <w:szCs w:val="28"/>
          <w:lang w:val="kk-KZ"/>
        </w:rPr>
        <w:t xml:space="preserve"> мамандықтары Секциясымен басып шығаруға ұсынылды.  </w:t>
      </w:r>
    </w:p>
    <w:p w:rsidR="004C1263" w:rsidRPr="00D769EB" w:rsidRDefault="004C1263" w:rsidP="004C1263">
      <w:pPr>
        <w:jc w:val="center"/>
        <w:rPr>
          <w:rFonts w:ascii="Times New Roman" w:hAnsi="Times New Roman"/>
          <w:sz w:val="28"/>
          <w:szCs w:val="28"/>
          <w:lang w:val="kk-KZ"/>
        </w:rPr>
      </w:pPr>
      <w:r w:rsidRPr="00D769EB">
        <w:rPr>
          <w:rFonts w:ascii="Times New Roman" w:hAnsi="Times New Roman"/>
          <w:sz w:val="28"/>
          <w:szCs w:val="28"/>
          <w:lang w:val="kk-KZ"/>
        </w:rPr>
        <w:t xml:space="preserve">(№ </w:t>
      </w:r>
      <w:r>
        <w:rPr>
          <w:rFonts w:ascii="Times New Roman" w:hAnsi="Times New Roman"/>
          <w:sz w:val="28"/>
          <w:szCs w:val="28"/>
          <w:lang w:val="kk-KZ"/>
        </w:rPr>
        <w:t xml:space="preserve">   </w:t>
      </w:r>
      <w:r w:rsidRPr="00D769EB">
        <w:rPr>
          <w:rFonts w:ascii="Times New Roman" w:hAnsi="Times New Roman"/>
          <w:sz w:val="28"/>
          <w:szCs w:val="28"/>
          <w:lang w:val="kk-KZ"/>
        </w:rPr>
        <w:t xml:space="preserve"> хаттама, 20</w:t>
      </w:r>
      <w:r>
        <w:rPr>
          <w:rFonts w:ascii="Times New Roman" w:hAnsi="Times New Roman"/>
          <w:sz w:val="28"/>
          <w:szCs w:val="28"/>
          <w:lang w:val="kk-KZ"/>
        </w:rPr>
        <w:t>14</w:t>
      </w:r>
      <w:r w:rsidRPr="00D769EB">
        <w:rPr>
          <w:rFonts w:ascii="Times New Roman" w:hAnsi="Times New Roman"/>
          <w:sz w:val="28"/>
          <w:szCs w:val="28"/>
          <w:lang w:val="kk-KZ"/>
        </w:rPr>
        <w:t xml:space="preserve"> жылдың</w:t>
      </w:r>
      <w:r>
        <w:rPr>
          <w:rFonts w:ascii="Times New Roman" w:hAnsi="Times New Roman"/>
          <w:sz w:val="28"/>
          <w:szCs w:val="28"/>
          <w:lang w:val="kk-KZ"/>
        </w:rPr>
        <w:t xml:space="preserve">                         </w:t>
      </w:r>
      <w:r w:rsidRPr="00D769EB">
        <w:rPr>
          <w:rFonts w:ascii="Times New Roman" w:hAnsi="Times New Roman"/>
          <w:sz w:val="28"/>
          <w:szCs w:val="28"/>
          <w:lang w:val="kk-KZ"/>
        </w:rPr>
        <w:t xml:space="preserve"> )</w:t>
      </w:r>
    </w:p>
    <w:p w:rsidR="004C1263" w:rsidRPr="00D769EB" w:rsidRDefault="004C1263" w:rsidP="004C1263">
      <w:pPr>
        <w:ind w:firstLine="540"/>
        <w:jc w:val="both"/>
        <w:rPr>
          <w:rFonts w:ascii="Times New Roman" w:hAnsi="Times New Roman"/>
          <w:sz w:val="28"/>
          <w:szCs w:val="28"/>
          <w:lang w:val="kk-KZ"/>
        </w:rPr>
      </w:pPr>
    </w:p>
    <w:p w:rsidR="009D7BB1" w:rsidRDefault="009D7BB1" w:rsidP="009D7BB1">
      <w:pPr>
        <w:jc w:val="both"/>
        <w:rPr>
          <w:rFonts w:ascii="Times New Roman" w:hAnsi="Times New Roman"/>
          <w:sz w:val="28"/>
          <w:szCs w:val="28"/>
          <w:lang w:val="kk-KZ"/>
        </w:rPr>
      </w:pPr>
      <w:r w:rsidRPr="002B3E5B">
        <w:rPr>
          <w:rFonts w:ascii="Times New Roman" w:hAnsi="Times New Roman"/>
          <w:b/>
          <w:i/>
          <w:sz w:val="28"/>
          <w:szCs w:val="28"/>
          <w:lang w:val="kk-KZ"/>
        </w:rPr>
        <w:t>Рецензенттер:</w:t>
      </w:r>
      <w:r>
        <w:rPr>
          <w:rFonts w:ascii="Times New Roman" w:hAnsi="Times New Roman"/>
          <w:i/>
          <w:sz w:val="28"/>
          <w:szCs w:val="28"/>
          <w:lang w:val="kk-KZ"/>
        </w:rPr>
        <w:t xml:space="preserve"> Надиров К.С</w:t>
      </w:r>
      <w:r w:rsidRPr="00D769EB">
        <w:rPr>
          <w:rFonts w:ascii="Times New Roman" w:hAnsi="Times New Roman"/>
          <w:sz w:val="28"/>
          <w:szCs w:val="28"/>
          <w:lang w:val="kk-KZ"/>
        </w:rPr>
        <w:t xml:space="preserve"> –</w:t>
      </w:r>
      <w:r w:rsidR="00084EAF">
        <w:rPr>
          <w:rFonts w:ascii="Times New Roman" w:hAnsi="Times New Roman"/>
          <w:sz w:val="28"/>
          <w:szCs w:val="28"/>
          <w:lang w:val="kk-KZ"/>
        </w:rPr>
        <w:t xml:space="preserve"> </w:t>
      </w:r>
      <w:r>
        <w:rPr>
          <w:rFonts w:ascii="Times New Roman" w:hAnsi="Times New Roman"/>
          <w:sz w:val="28"/>
          <w:szCs w:val="28"/>
          <w:lang w:val="kk-KZ"/>
        </w:rPr>
        <w:t xml:space="preserve">ҚР мемлекеттік сыйлығының лауреаты, </w:t>
      </w:r>
    </w:p>
    <w:p w:rsidR="009D7BB1" w:rsidRDefault="009D7BB1" w:rsidP="009D7BB1">
      <w:pPr>
        <w:jc w:val="both"/>
        <w:rPr>
          <w:rFonts w:ascii="Times New Roman" w:hAnsi="Times New Roman"/>
          <w:sz w:val="28"/>
          <w:szCs w:val="28"/>
          <w:lang w:val="kk-KZ"/>
        </w:rPr>
      </w:pPr>
      <w:r>
        <w:rPr>
          <w:rFonts w:ascii="Times New Roman" w:hAnsi="Times New Roman"/>
          <w:sz w:val="28"/>
          <w:szCs w:val="28"/>
          <w:lang w:val="kk-KZ"/>
        </w:rPr>
        <w:t xml:space="preserve">                                                   </w:t>
      </w:r>
      <w:r w:rsidR="00084EAF">
        <w:rPr>
          <w:rFonts w:ascii="Times New Roman" w:hAnsi="Times New Roman"/>
          <w:sz w:val="28"/>
          <w:szCs w:val="28"/>
          <w:lang w:val="kk-KZ"/>
        </w:rPr>
        <w:t xml:space="preserve"> </w:t>
      </w:r>
      <w:r>
        <w:rPr>
          <w:rFonts w:ascii="Times New Roman" w:hAnsi="Times New Roman"/>
          <w:sz w:val="28"/>
          <w:szCs w:val="28"/>
          <w:lang w:val="kk-KZ"/>
        </w:rPr>
        <w:t xml:space="preserve">  М.Әуезов атындағы ОҚМУ-нің «Мұнайгаз ісі»  </w:t>
      </w:r>
    </w:p>
    <w:p w:rsidR="009D7BB1" w:rsidRPr="009D7BB1" w:rsidRDefault="009D7BB1" w:rsidP="009D7BB1">
      <w:pPr>
        <w:jc w:val="both"/>
        <w:rPr>
          <w:rFonts w:ascii="Times New Roman" w:hAnsi="Times New Roman"/>
          <w:sz w:val="28"/>
          <w:szCs w:val="28"/>
          <w:lang w:val="kk-KZ"/>
        </w:rPr>
      </w:pPr>
      <w:r>
        <w:rPr>
          <w:rFonts w:ascii="Times New Roman" w:hAnsi="Times New Roman"/>
          <w:sz w:val="28"/>
          <w:szCs w:val="28"/>
          <w:lang w:val="kk-KZ"/>
        </w:rPr>
        <w:t xml:space="preserve">                                               </w:t>
      </w:r>
      <w:r w:rsidR="00084EAF">
        <w:rPr>
          <w:rFonts w:ascii="Times New Roman" w:hAnsi="Times New Roman"/>
          <w:sz w:val="28"/>
          <w:szCs w:val="28"/>
          <w:lang w:val="kk-KZ"/>
        </w:rPr>
        <w:t xml:space="preserve">    </w:t>
      </w:r>
      <w:r>
        <w:rPr>
          <w:rFonts w:ascii="Times New Roman" w:hAnsi="Times New Roman"/>
          <w:sz w:val="28"/>
          <w:szCs w:val="28"/>
          <w:lang w:val="kk-KZ"/>
        </w:rPr>
        <w:t xml:space="preserve">  </w:t>
      </w:r>
      <w:r w:rsidR="00084EAF">
        <w:rPr>
          <w:rFonts w:ascii="Times New Roman" w:hAnsi="Times New Roman"/>
          <w:sz w:val="28"/>
          <w:szCs w:val="28"/>
          <w:lang w:val="kk-KZ"/>
        </w:rPr>
        <w:t xml:space="preserve"> </w:t>
      </w:r>
      <w:r>
        <w:rPr>
          <w:rFonts w:ascii="Times New Roman" w:hAnsi="Times New Roman"/>
          <w:sz w:val="28"/>
          <w:szCs w:val="28"/>
          <w:lang w:val="kk-KZ"/>
        </w:rPr>
        <w:t>кафедрасының меңгерушісі</w:t>
      </w:r>
      <w:r w:rsidR="00204FFA">
        <w:rPr>
          <w:rFonts w:ascii="Times New Roman" w:hAnsi="Times New Roman"/>
          <w:sz w:val="28"/>
          <w:szCs w:val="28"/>
          <w:lang w:val="kk-KZ"/>
        </w:rPr>
        <w:t>,</w:t>
      </w:r>
      <w:r>
        <w:rPr>
          <w:rFonts w:ascii="Times New Roman" w:hAnsi="Times New Roman"/>
          <w:sz w:val="28"/>
          <w:szCs w:val="28"/>
          <w:lang w:val="kk-KZ"/>
        </w:rPr>
        <w:t xml:space="preserve"> х.</w:t>
      </w:r>
      <w:r w:rsidRPr="00D769EB">
        <w:rPr>
          <w:rFonts w:ascii="Times New Roman" w:hAnsi="Times New Roman"/>
          <w:sz w:val="28"/>
          <w:szCs w:val="28"/>
          <w:lang w:val="kk-KZ"/>
        </w:rPr>
        <w:t>ғ</w:t>
      </w:r>
      <w:r>
        <w:rPr>
          <w:rFonts w:ascii="Times New Roman" w:hAnsi="Times New Roman"/>
          <w:sz w:val="28"/>
          <w:szCs w:val="28"/>
          <w:lang w:val="kk-KZ"/>
        </w:rPr>
        <w:t>.</w:t>
      </w:r>
      <w:r w:rsidRPr="00D769EB">
        <w:rPr>
          <w:rFonts w:ascii="Times New Roman" w:hAnsi="Times New Roman"/>
          <w:sz w:val="28"/>
          <w:szCs w:val="28"/>
          <w:lang w:val="kk-KZ"/>
        </w:rPr>
        <w:t>д</w:t>
      </w:r>
      <w:r>
        <w:rPr>
          <w:rFonts w:ascii="Times New Roman" w:hAnsi="Times New Roman"/>
          <w:sz w:val="28"/>
          <w:szCs w:val="28"/>
          <w:lang w:val="kk-KZ"/>
        </w:rPr>
        <w:t xml:space="preserve">., професор </w:t>
      </w:r>
    </w:p>
    <w:p w:rsidR="009D7BB1" w:rsidRPr="009D7BB1" w:rsidRDefault="009D7BB1" w:rsidP="009D7BB1">
      <w:pPr>
        <w:tabs>
          <w:tab w:val="left" w:pos="720"/>
        </w:tabs>
        <w:ind w:firstLine="720"/>
        <w:jc w:val="both"/>
        <w:rPr>
          <w:rFonts w:ascii="Times New Roman" w:hAnsi="Times New Roman"/>
          <w:sz w:val="28"/>
          <w:szCs w:val="28"/>
          <w:lang w:val="kk-KZ"/>
        </w:rPr>
      </w:pPr>
    </w:p>
    <w:p w:rsidR="00C333D7" w:rsidRPr="00811FB5" w:rsidRDefault="00C333D7" w:rsidP="00811FB5">
      <w:pPr>
        <w:jc w:val="both"/>
        <w:rPr>
          <w:rFonts w:ascii="Times New Roman" w:eastAsia="Batang" w:hAnsi="Times New Roman"/>
          <w:sz w:val="28"/>
          <w:szCs w:val="28"/>
          <w:lang w:val="kk-KZ" w:eastAsia="ko-KR"/>
        </w:rPr>
      </w:pPr>
      <w:r>
        <w:rPr>
          <w:rFonts w:ascii="Times New Roman" w:eastAsia="Batang" w:hAnsi="Times New Roman"/>
          <w:sz w:val="28"/>
          <w:szCs w:val="28"/>
          <w:lang w:val="kk-KZ" w:eastAsia="ko-KR"/>
        </w:rPr>
        <w:tab/>
        <w:t xml:space="preserve">        </w:t>
      </w:r>
      <w:r w:rsidR="002B3E5B">
        <w:rPr>
          <w:rFonts w:ascii="Times New Roman" w:eastAsia="Batang" w:hAnsi="Times New Roman"/>
          <w:sz w:val="28"/>
          <w:szCs w:val="28"/>
          <w:lang w:val="kk-KZ" w:eastAsia="ko-KR"/>
        </w:rPr>
        <w:t xml:space="preserve"> </w:t>
      </w:r>
      <w:r>
        <w:rPr>
          <w:rFonts w:ascii="Times New Roman" w:eastAsia="Batang" w:hAnsi="Times New Roman"/>
          <w:sz w:val="28"/>
          <w:szCs w:val="28"/>
          <w:lang w:val="kk-KZ" w:eastAsia="ko-KR"/>
        </w:rPr>
        <w:t xml:space="preserve">   </w:t>
      </w:r>
      <w:r w:rsidRPr="00C333D7">
        <w:rPr>
          <w:rFonts w:ascii="Times New Roman" w:eastAsia="Batang" w:hAnsi="Times New Roman"/>
          <w:i/>
          <w:sz w:val="28"/>
          <w:szCs w:val="28"/>
          <w:lang w:val="kk-KZ" w:eastAsia="ko-KR"/>
        </w:rPr>
        <w:t>Ханходжаев Ш</w:t>
      </w:r>
      <w:r w:rsidRPr="00811FB5">
        <w:rPr>
          <w:rFonts w:ascii="Times New Roman" w:eastAsia="Batang" w:hAnsi="Times New Roman"/>
          <w:i/>
          <w:sz w:val="28"/>
          <w:szCs w:val="28"/>
          <w:lang w:val="kk-KZ" w:eastAsia="ko-KR"/>
        </w:rPr>
        <w:t xml:space="preserve">.– </w:t>
      </w:r>
      <w:r w:rsidR="00811FB5" w:rsidRPr="00811FB5">
        <w:rPr>
          <w:rFonts w:ascii="Times New Roman" w:hAnsi="Times New Roman"/>
          <w:sz w:val="28"/>
          <w:szCs w:val="28"/>
          <w:lang w:val="kk-KZ"/>
        </w:rPr>
        <w:t xml:space="preserve">Қазақ инжеренрлі-педагогикалық Халықтар </w:t>
      </w:r>
      <w:r w:rsidR="00811FB5">
        <w:rPr>
          <w:rFonts w:ascii="Times New Roman" w:hAnsi="Times New Roman"/>
          <w:sz w:val="28"/>
          <w:szCs w:val="28"/>
          <w:lang w:val="kk-KZ"/>
        </w:rPr>
        <w:tab/>
      </w:r>
      <w:r w:rsidR="00811FB5">
        <w:rPr>
          <w:rFonts w:ascii="Times New Roman" w:hAnsi="Times New Roman"/>
          <w:sz w:val="28"/>
          <w:szCs w:val="28"/>
          <w:lang w:val="kk-KZ"/>
        </w:rPr>
        <w:tab/>
      </w:r>
      <w:r w:rsidR="00811FB5">
        <w:rPr>
          <w:rFonts w:ascii="Times New Roman" w:hAnsi="Times New Roman"/>
          <w:sz w:val="28"/>
          <w:szCs w:val="28"/>
          <w:lang w:val="kk-KZ"/>
        </w:rPr>
        <w:tab/>
      </w:r>
      <w:r w:rsidR="00811FB5">
        <w:rPr>
          <w:rFonts w:ascii="Times New Roman" w:hAnsi="Times New Roman"/>
          <w:sz w:val="28"/>
          <w:szCs w:val="28"/>
          <w:lang w:val="kk-KZ"/>
        </w:rPr>
        <w:tab/>
      </w:r>
      <w:r w:rsidR="00811FB5">
        <w:rPr>
          <w:rFonts w:ascii="Times New Roman" w:hAnsi="Times New Roman"/>
          <w:sz w:val="28"/>
          <w:szCs w:val="28"/>
          <w:lang w:val="kk-KZ"/>
        </w:rPr>
        <w:tab/>
      </w:r>
      <w:r w:rsidR="00811FB5">
        <w:rPr>
          <w:rFonts w:ascii="Times New Roman" w:hAnsi="Times New Roman"/>
          <w:sz w:val="28"/>
          <w:szCs w:val="28"/>
          <w:lang w:val="kk-KZ"/>
        </w:rPr>
        <w:tab/>
        <w:t xml:space="preserve">   </w:t>
      </w:r>
      <w:r w:rsidR="00811FB5" w:rsidRPr="00811FB5">
        <w:rPr>
          <w:rFonts w:ascii="Times New Roman" w:hAnsi="Times New Roman"/>
          <w:sz w:val="28"/>
          <w:szCs w:val="28"/>
          <w:lang w:val="kk-KZ"/>
        </w:rPr>
        <w:t xml:space="preserve">достығының «Мұнай және құрылыс өндірістері» </w:t>
      </w:r>
      <w:r w:rsidR="00811FB5">
        <w:rPr>
          <w:rFonts w:ascii="Times New Roman" w:hAnsi="Times New Roman"/>
          <w:sz w:val="28"/>
          <w:szCs w:val="28"/>
          <w:lang w:val="kk-KZ"/>
        </w:rPr>
        <w:t xml:space="preserve"> </w:t>
      </w:r>
      <w:r w:rsidR="00811FB5">
        <w:rPr>
          <w:rFonts w:ascii="Times New Roman" w:hAnsi="Times New Roman"/>
          <w:sz w:val="28"/>
          <w:szCs w:val="28"/>
          <w:lang w:val="kk-KZ"/>
        </w:rPr>
        <w:tab/>
      </w:r>
      <w:r w:rsidR="00811FB5">
        <w:rPr>
          <w:rFonts w:ascii="Times New Roman" w:hAnsi="Times New Roman"/>
          <w:sz w:val="28"/>
          <w:szCs w:val="28"/>
          <w:lang w:val="kk-KZ"/>
        </w:rPr>
        <w:tab/>
      </w:r>
      <w:r w:rsidR="00811FB5">
        <w:rPr>
          <w:rFonts w:ascii="Times New Roman" w:hAnsi="Times New Roman"/>
          <w:sz w:val="28"/>
          <w:szCs w:val="28"/>
          <w:lang w:val="kk-KZ"/>
        </w:rPr>
        <w:tab/>
      </w:r>
      <w:r w:rsidR="00811FB5">
        <w:rPr>
          <w:rFonts w:ascii="Times New Roman" w:hAnsi="Times New Roman"/>
          <w:sz w:val="28"/>
          <w:szCs w:val="28"/>
          <w:lang w:val="kk-KZ"/>
        </w:rPr>
        <w:tab/>
      </w:r>
      <w:r w:rsidR="00811FB5">
        <w:rPr>
          <w:rFonts w:ascii="Times New Roman" w:hAnsi="Times New Roman"/>
          <w:sz w:val="28"/>
          <w:szCs w:val="28"/>
          <w:lang w:val="kk-KZ"/>
        </w:rPr>
        <w:tab/>
        <w:t xml:space="preserve">   </w:t>
      </w:r>
      <w:r w:rsidR="00811FB5" w:rsidRPr="00811FB5">
        <w:rPr>
          <w:rFonts w:ascii="Times New Roman" w:hAnsi="Times New Roman"/>
          <w:sz w:val="28"/>
          <w:szCs w:val="28"/>
          <w:lang w:val="kk-KZ"/>
        </w:rPr>
        <w:t>кафедрасының профессоры, х.ғ.к.</w:t>
      </w:r>
    </w:p>
    <w:p w:rsidR="00C333D7" w:rsidRDefault="00C333D7" w:rsidP="00C333D7">
      <w:pPr>
        <w:ind w:firstLine="567"/>
        <w:jc w:val="both"/>
        <w:rPr>
          <w:rFonts w:ascii="Times New Roman" w:eastAsia="Batang" w:hAnsi="Times New Roman"/>
          <w:sz w:val="28"/>
          <w:szCs w:val="28"/>
          <w:lang w:val="kk-KZ" w:eastAsia="ko-KR"/>
        </w:rPr>
      </w:pPr>
    </w:p>
    <w:p w:rsidR="002B3E5B" w:rsidRDefault="002B3E5B" w:rsidP="00C333D7">
      <w:pPr>
        <w:ind w:firstLine="567"/>
        <w:jc w:val="both"/>
        <w:rPr>
          <w:rFonts w:ascii="Times New Roman" w:eastAsia="Batang" w:hAnsi="Times New Roman"/>
          <w:sz w:val="28"/>
          <w:szCs w:val="28"/>
          <w:lang w:val="kk-KZ" w:eastAsia="ko-KR"/>
        </w:rPr>
      </w:pPr>
      <w:r>
        <w:rPr>
          <w:rFonts w:ascii="Times New Roman" w:eastAsia="Batang" w:hAnsi="Times New Roman"/>
          <w:i/>
          <w:sz w:val="28"/>
          <w:szCs w:val="28"/>
          <w:lang w:val="kk-KZ" w:eastAsia="ko-KR"/>
        </w:rPr>
        <w:tab/>
        <w:t xml:space="preserve">   </w:t>
      </w:r>
      <w:r>
        <w:rPr>
          <w:rFonts w:ascii="Times New Roman" w:eastAsia="Batang" w:hAnsi="Times New Roman"/>
          <w:i/>
          <w:sz w:val="28"/>
          <w:szCs w:val="28"/>
          <w:lang w:val="kk-KZ" w:eastAsia="ko-KR"/>
        </w:rPr>
        <w:tab/>
        <w:t xml:space="preserve">  </w:t>
      </w:r>
      <w:r w:rsidR="00C333D7" w:rsidRPr="002B3E5B">
        <w:rPr>
          <w:rFonts w:ascii="Times New Roman" w:eastAsia="Batang" w:hAnsi="Times New Roman"/>
          <w:i/>
          <w:sz w:val="28"/>
          <w:szCs w:val="28"/>
          <w:lang w:val="kk-KZ" w:eastAsia="ko-KR"/>
        </w:rPr>
        <w:t>Ибрагимов Ф.Р.</w:t>
      </w:r>
      <w:r w:rsidR="00C333D7">
        <w:rPr>
          <w:rFonts w:ascii="Times New Roman" w:eastAsia="Batang" w:hAnsi="Times New Roman"/>
          <w:sz w:val="28"/>
          <w:szCs w:val="28"/>
          <w:lang w:val="kk-KZ" w:eastAsia="ko-KR"/>
        </w:rPr>
        <w:t xml:space="preserve"> – «Оңтүстік Мұнайгаз» АҚ-н</w:t>
      </w:r>
      <w:r>
        <w:rPr>
          <w:rFonts w:ascii="Times New Roman" w:eastAsia="Batang" w:hAnsi="Times New Roman"/>
          <w:sz w:val="28"/>
          <w:szCs w:val="28"/>
          <w:lang w:val="kk-KZ" w:eastAsia="ko-KR"/>
        </w:rPr>
        <w:t>ы</w:t>
      </w:r>
      <w:r w:rsidR="00C333D7">
        <w:rPr>
          <w:rFonts w:ascii="Times New Roman" w:eastAsia="Batang" w:hAnsi="Times New Roman"/>
          <w:sz w:val="28"/>
          <w:szCs w:val="28"/>
          <w:lang w:val="kk-KZ" w:eastAsia="ko-KR"/>
        </w:rPr>
        <w:t>ң</w:t>
      </w:r>
      <w:r>
        <w:rPr>
          <w:rFonts w:ascii="Times New Roman" w:eastAsia="Batang" w:hAnsi="Times New Roman"/>
          <w:sz w:val="28"/>
          <w:szCs w:val="28"/>
          <w:lang w:val="kk-KZ" w:eastAsia="ko-KR"/>
        </w:rPr>
        <w:t xml:space="preserve"> мамандарды </w:t>
      </w:r>
    </w:p>
    <w:p w:rsidR="00C333D7" w:rsidRPr="00C333D7" w:rsidRDefault="002B3E5B" w:rsidP="00C333D7">
      <w:pPr>
        <w:ind w:firstLine="567"/>
        <w:jc w:val="both"/>
        <w:rPr>
          <w:rFonts w:ascii="Times New Roman" w:eastAsia="Batang" w:hAnsi="Times New Roman"/>
          <w:i/>
          <w:sz w:val="28"/>
          <w:szCs w:val="28"/>
          <w:lang w:val="kk-KZ" w:eastAsia="ko-KR"/>
        </w:rPr>
      </w:pPr>
      <w:r>
        <w:rPr>
          <w:rFonts w:ascii="Times New Roman" w:eastAsia="Batang" w:hAnsi="Times New Roman"/>
          <w:sz w:val="28"/>
          <w:szCs w:val="28"/>
          <w:lang w:val="kk-KZ" w:eastAsia="ko-KR"/>
        </w:rPr>
        <w:t xml:space="preserve">                                        </w:t>
      </w:r>
      <w:r w:rsidR="00084EAF">
        <w:rPr>
          <w:rFonts w:ascii="Times New Roman" w:eastAsia="Batang" w:hAnsi="Times New Roman"/>
          <w:sz w:val="28"/>
          <w:szCs w:val="28"/>
          <w:lang w:val="kk-KZ" w:eastAsia="ko-KR"/>
        </w:rPr>
        <w:t xml:space="preserve">  </w:t>
      </w:r>
      <w:r>
        <w:rPr>
          <w:rFonts w:ascii="Times New Roman" w:eastAsia="Batang" w:hAnsi="Times New Roman"/>
          <w:sz w:val="28"/>
          <w:szCs w:val="28"/>
          <w:lang w:val="kk-KZ" w:eastAsia="ko-KR"/>
        </w:rPr>
        <w:t xml:space="preserve">   даярлау орталығының директоры </w:t>
      </w:r>
    </w:p>
    <w:p w:rsidR="0039260A" w:rsidRDefault="00C333D7" w:rsidP="0039260A">
      <w:pPr>
        <w:ind w:firstLine="567"/>
        <w:jc w:val="both"/>
        <w:rPr>
          <w:rFonts w:ascii="Times New Roman" w:eastAsia="Batang" w:hAnsi="Times New Roman"/>
          <w:sz w:val="28"/>
          <w:szCs w:val="28"/>
          <w:lang w:val="kk-KZ" w:eastAsia="ko-KR"/>
        </w:rPr>
      </w:pPr>
      <w:r w:rsidRPr="00C333D7">
        <w:rPr>
          <w:rFonts w:ascii="Times New Roman" w:eastAsia="Batang" w:hAnsi="Times New Roman"/>
          <w:sz w:val="28"/>
          <w:szCs w:val="28"/>
          <w:lang w:val="kk-KZ" w:eastAsia="ko-KR"/>
        </w:rPr>
        <w:tab/>
      </w:r>
      <w:r w:rsidRPr="00C333D7">
        <w:rPr>
          <w:rFonts w:ascii="Times New Roman" w:eastAsia="Batang" w:hAnsi="Times New Roman"/>
          <w:sz w:val="28"/>
          <w:szCs w:val="28"/>
          <w:lang w:val="kk-KZ" w:eastAsia="ko-KR"/>
        </w:rPr>
        <w:tab/>
      </w:r>
      <w:r w:rsidRPr="00C333D7">
        <w:rPr>
          <w:rFonts w:ascii="Times New Roman" w:eastAsia="Batang" w:hAnsi="Times New Roman"/>
          <w:sz w:val="28"/>
          <w:szCs w:val="28"/>
          <w:lang w:val="kk-KZ" w:eastAsia="ko-KR"/>
        </w:rPr>
        <w:tab/>
      </w:r>
      <w:r w:rsidRPr="00C333D7">
        <w:rPr>
          <w:rFonts w:ascii="Times New Roman" w:eastAsia="Batang" w:hAnsi="Times New Roman"/>
          <w:sz w:val="28"/>
          <w:szCs w:val="28"/>
          <w:lang w:val="kk-KZ" w:eastAsia="ko-KR"/>
        </w:rPr>
        <w:tab/>
      </w:r>
      <w:r w:rsidRPr="00C333D7">
        <w:rPr>
          <w:rFonts w:ascii="Times New Roman" w:eastAsia="Batang" w:hAnsi="Times New Roman"/>
          <w:sz w:val="28"/>
          <w:szCs w:val="28"/>
          <w:lang w:val="kk-KZ" w:eastAsia="ko-KR"/>
        </w:rPr>
        <w:tab/>
      </w:r>
      <w:r w:rsidRPr="00C333D7">
        <w:rPr>
          <w:rFonts w:ascii="Times New Roman" w:eastAsia="Batang" w:hAnsi="Times New Roman"/>
          <w:sz w:val="28"/>
          <w:szCs w:val="28"/>
          <w:lang w:val="kk-KZ" w:eastAsia="ko-KR"/>
        </w:rPr>
        <w:tab/>
      </w:r>
      <w:r w:rsidRPr="00C333D7">
        <w:rPr>
          <w:rFonts w:ascii="Times New Roman" w:eastAsia="Batang" w:hAnsi="Times New Roman"/>
          <w:sz w:val="28"/>
          <w:szCs w:val="28"/>
          <w:lang w:val="kk-KZ" w:eastAsia="ko-KR"/>
        </w:rPr>
        <w:tab/>
      </w:r>
    </w:p>
    <w:p w:rsidR="0039260A" w:rsidRPr="0039260A" w:rsidRDefault="0039260A" w:rsidP="0039260A">
      <w:pPr>
        <w:jc w:val="both"/>
        <w:rPr>
          <w:rFonts w:ascii="Times New Roman" w:eastAsia="Batang" w:hAnsi="Times New Roman"/>
          <w:sz w:val="28"/>
          <w:szCs w:val="28"/>
          <w:lang w:val="kk-KZ" w:eastAsia="ko-KR"/>
        </w:rPr>
      </w:pPr>
    </w:p>
    <w:p w:rsidR="002B3E5B" w:rsidRDefault="002B3E5B" w:rsidP="002B3E5B">
      <w:pPr>
        <w:rPr>
          <w:rFonts w:ascii="Times New Roman" w:hAnsi="Times New Roman"/>
          <w:sz w:val="28"/>
          <w:szCs w:val="28"/>
          <w:lang w:val="kk-KZ"/>
        </w:rPr>
      </w:pPr>
      <w:r>
        <w:rPr>
          <w:rFonts w:ascii="Times New Roman" w:hAnsi="Times New Roman"/>
          <w:sz w:val="28"/>
          <w:szCs w:val="28"/>
          <w:lang w:val="kk-KZ"/>
        </w:rPr>
        <w:t xml:space="preserve"> </w:t>
      </w:r>
      <w:r w:rsidRPr="00D769EB">
        <w:rPr>
          <w:rFonts w:ascii="Times New Roman" w:hAnsi="Times New Roman"/>
          <w:sz w:val="28"/>
          <w:szCs w:val="28"/>
          <w:lang w:val="kk-KZ"/>
        </w:rPr>
        <w:t xml:space="preserve"> </w:t>
      </w:r>
    </w:p>
    <w:p w:rsidR="002B3E5B" w:rsidRDefault="002B3E5B" w:rsidP="002B3E5B">
      <w:pPr>
        <w:rPr>
          <w:rFonts w:ascii="Times New Roman" w:hAnsi="Times New Roman"/>
          <w:position w:val="-32"/>
          <w:sz w:val="28"/>
          <w:szCs w:val="28"/>
          <w:lang w:val="kk-KZ"/>
        </w:rPr>
      </w:pPr>
      <w:r w:rsidRPr="002B3E5B">
        <w:rPr>
          <w:rFonts w:ascii="Times New Roman" w:hAnsi="Times New Roman"/>
          <w:position w:val="-32"/>
          <w:sz w:val="28"/>
          <w:szCs w:val="28"/>
          <w:lang w:val="kk-KZ"/>
        </w:rPr>
        <w:t>Мұнай-газ саласында қоршаған ортаны қорғау</w:t>
      </w:r>
      <w:r>
        <w:rPr>
          <w:rFonts w:ascii="Times New Roman" w:hAnsi="Times New Roman"/>
          <w:position w:val="-32"/>
          <w:sz w:val="28"/>
          <w:szCs w:val="28"/>
          <w:lang w:val="kk-KZ"/>
        </w:rPr>
        <w:t xml:space="preserve">. </w:t>
      </w:r>
    </w:p>
    <w:p w:rsidR="002B3E5B" w:rsidRPr="004C1263" w:rsidRDefault="002B3E5B" w:rsidP="002B3E5B">
      <w:pPr>
        <w:rPr>
          <w:rFonts w:ascii="Times New Roman" w:hAnsi="Times New Roman"/>
          <w:sz w:val="28"/>
          <w:szCs w:val="28"/>
          <w:lang w:val="kk-KZ"/>
        </w:rPr>
      </w:pPr>
      <w:r>
        <w:rPr>
          <w:rFonts w:ascii="Times New Roman" w:hAnsi="Times New Roman"/>
          <w:position w:val="-32"/>
          <w:sz w:val="28"/>
          <w:szCs w:val="28"/>
          <w:lang w:val="kk-KZ"/>
        </w:rPr>
        <w:t>Оқу құралы. – Ш</w:t>
      </w:r>
      <w:r w:rsidRPr="002B3E5B">
        <w:rPr>
          <w:rFonts w:ascii="Times New Roman" w:hAnsi="Times New Roman"/>
          <w:position w:val="-32"/>
          <w:sz w:val="28"/>
          <w:szCs w:val="28"/>
          <w:lang w:val="kk-KZ"/>
        </w:rPr>
        <w:t>ымкент</w:t>
      </w:r>
      <w:r w:rsidR="004C1263">
        <w:rPr>
          <w:rFonts w:ascii="Times New Roman" w:hAnsi="Times New Roman"/>
          <w:i/>
          <w:position w:val="-32"/>
          <w:sz w:val="28"/>
          <w:szCs w:val="28"/>
          <w:lang w:val="kk-KZ"/>
        </w:rPr>
        <w:t xml:space="preserve">: </w:t>
      </w:r>
      <w:r w:rsidR="004C1263" w:rsidRPr="004C1263">
        <w:rPr>
          <w:rFonts w:ascii="Times New Roman" w:hAnsi="Times New Roman"/>
          <w:position w:val="-32"/>
          <w:sz w:val="28"/>
          <w:szCs w:val="28"/>
          <w:lang w:val="kk-KZ"/>
        </w:rPr>
        <w:t>М.Әуезов атындағы Оңтүстік Қазақстан мемлекеттік университеті, 2014 . -</w:t>
      </w:r>
      <w:r w:rsidR="00811FB5">
        <w:rPr>
          <w:rFonts w:ascii="Times New Roman" w:hAnsi="Times New Roman"/>
          <w:position w:val="-32"/>
          <w:sz w:val="28"/>
          <w:szCs w:val="28"/>
          <w:lang w:val="kk-KZ"/>
        </w:rPr>
        <w:t>20</w:t>
      </w:r>
      <w:r w:rsidR="00D34066">
        <w:rPr>
          <w:rFonts w:ascii="Times New Roman" w:hAnsi="Times New Roman"/>
          <w:position w:val="-32"/>
          <w:sz w:val="28"/>
          <w:szCs w:val="28"/>
          <w:lang w:val="kk-KZ"/>
        </w:rPr>
        <w:t>6</w:t>
      </w:r>
      <w:r w:rsidR="004C1263" w:rsidRPr="004C1263">
        <w:rPr>
          <w:rFonts w:ascii="Times New Roman" w:hAnsi="Times New Roman"/>
          <w:position w:val="-32"/>
          <w:sz w:val="28"/>
          <w:szCs w:val="28"/>
          <w:lang w:val="kk-KZ"/>
        </w:rPr>
        <w:t xml:space="preserve"> б. </w:t>
      </w:r>
    </w:p>
    <w:p w:rsidR="00E1246B" w:rsidRDefault="00E1246B" w:rsidP="004C1263">
      <w:pPr>
        <w:jc w:val="both"/>
        <w:rPr>
          <w:rFonts w:ascii="Times New Roman" w:hAnsi="Times New Roman"/>
          <w:sz w:val="28"/>
          <w:szCs w:val="28"/>
          <w:lang w:val="kk-KZ"/>
        </w:rPr>
      </w:pPr>
    </w:p>
    <w:p w:rsidR="008545ED" w:rsidRDefault="004C1263" w:rsidP="004C1263">
      <w:pPr>
        <w:jc w:val="both"/>
        <w:rPr>
          <w:rFonts w:ascii="Times New Roman" w:hAnsi="Times New Roman"/>
          <w:sz w:val="28"/>
          <w:szCs w:val="28"/>
          <w:lang w:val="kk-KZ"/>
        </w:rPr>
      </w:pPr>
      <w:r>
        <w:rPr>
          <w:rFonts w:ascii="Times New Roman" w:hAnsi="Times New Roman"/>
          <w:sz w:val="28"/>
          <w:szCs w:val="28"/>
          <w:lang w:val="kk-KZ"/>
        </w:rPr>
        <w:t xml:space="preserve">ISBN  </w:t>
      </w:r>
    </w:p>
    <w:p w:rsidR="004C1263" w:rsidRDefault="004C1263" w:rsidP="004C1263">
      <w:pPr>
        <w:jc w:val="both"/>
        <w:rPr>
          <w:rFonts w:ascii="Times New Roman" w:hAnsi="Times New Roman"/>
          <w:sz w:val="28"/>
          <w:szCs w:val="28"/>
          <w:lang w:val="kk-KZ"/>
        </w:rPr>
      </w:pPr>
      <w:r>
        <w:rPr>
          <w:rFonts w:ascii="Times New Roman" w:hAnsi="Times New Roman"/>
          <w:sz w:val="28"/>
          <w:szCs w:val="28"/>
          <w:lang w:val="kk-KZ"/>
        </w:rPr>
        <w:t xml:space="preserve">                                                                                          </w:t>
      </w:r>
      <w:r w:rsidRPr="00D769EB">
        <w:rPr>
          <w:rFonts w:ascii="Times New Roman" w:hAnsi="Times New Roman"/>
          <w:sz w:val="28"/>
          <w:szCs w:val="28"/>
          <w:lang w:val="kk-KZ"/>
        </w:rPr>
        <w:t>ӘОЖ</w:t>
      </w:r>
      <w:r>
        <w:rPr>
          <w:rFonts w:ascii="Times New Roman" w:hAnsi="Times New Roman"/>
          <w:sz w:val="28"/>
          <w:szCs w:val="28"/>
          <w:lang w:val="kk-KZ"/>
        </w:rPr>
        <w:t xml:space="preserve"> </w:t>
      </w:r>
    </w:p>
    <w:p w:rsidR="004C1263" w:rsidRPr="00D769EB" w:rsidRDefault="004C1263" w:rsidP="004C1263">
      <w:pPr>
        <w:jc w:val="both"/>
        <w:rPr>
          <w:rFonts w:ascii="Times New Roman" w:hAnsi="Times New Roman"/>
          <w:sz w:val="28"/>
          <w:szCs w:val="28"/>
          <w:lang w:val="kk-KZ"/>
        </w:rPr>
      </w:pPr>
      <w:r>
        <w:rPr>
          <w:rFonts w:ascii="Times New Roman" w:hAnsi="Times New Roman"/>
          <w:sz w:val="28"/>
          <w:szCs w:val="28"/>
          <w:lang w:val="kk-KZ"/>
        </w:rPr>
        <w:t xml:space="preserve">                                                                                          </w:t>
      </w:r>
      <w:r w:rsidRPr="00D769EB">
        <w:rPr>
          <w:rFonts w:ascii="Times New Roman" w:hAnsi="Times New Roman"/>
          <w:sz w:val="28"/>
          <w:szCs w:val="28"/>
          <w:lang w:val="kk-KZ"/>
        </w:rPr>
        <w:t xml:space="preserve">ББК </w:t>
      </w:r>
    </w:p>
    <w:p w:rsidR="009D7BB1" w:rsidRDefault="009D7BB1" w:rsidP="00D769EB">
      <w:pPr>
        <w:jc w:val="both"/>
        <w:rPr>
          <w:rFonts w:ascii="Times New Roman" w:hAnsi="Times New Roman"/>
          <w:sz w:val="28"/>
          <w:szCs w:val="28"/>
          <w:lang w:val="kk-KZ"/>
        </w:rPr>
      </w:pPr>
    </w:p>
    <w:p w:rsidR="00A61140" w:rsidRDefault="00A61140" w:rsidP="00A61140">
      <w:pPr>
        <w:jc w:val="center"/>
        <w:rPr>
          <w:rFonts w:ascii="Times New Roman" w:hAnsi="Times New Roman"/>
          <w:sz w:val="28"/>
          <w:szCs w:val="28"/>
          <w:lang w:val="kk-KZ"/>
        </w:rPr>
      </w:pPr>
      <w:r>
        <w:rPr>
          <w:rFonts w:ascii="Times New Roman" w:hAnsi="Times New Roman"/>
          <w:sz w:val="28"/>
          <w:szCs w:val="28"/>
          <w:lang w:val="kk-KZ"/>
        </w:rPr>
        <w:t xml:space="preserve">Оқу құралы 5В070800 – «Мұнайгаз ісі» мамандығының </w:t>
      </w:r>
    </w:p>
    <w:p w:rsidR="00D769EB" w:rsidRDefault="00A61140" w:rsidP="00A61140">
      <w:pPr>
        <w:jc w:val="center"/>
        <w:rPr>
          <w:rFonts w:ascii="Times New Roman" w:hAnsi="Times New Roman"/>
          <w:sz w:val="28"/>
          <w:szCs w:val="28"/>
          <w:lang w:val="kk-KZ"/>
        </w:rPr>
      </w:pPr>
      <w:r>
        <w:rPr>
          <w:rFonts w:ascii="Times New Roman" w:hAnsi="Times New Roman"/>
          <w:sz w:val="28"/>
          <w:szCs w:val="28"/>
          <w:lang w:val="kk-KZ"/>
        </w:rPr>
        <w:t xml:space="preserve">студенттеріне арналған.  </w:t>
      </w:r>
    </w:p>
    <w:p w:rsidR="00A61140" w:rsidRPr="00D769EB" w:rsidRDefault="00A61140" w:rsidP="00D769EB">
      <w:pPr>
        <w:jc w:val="both"/>
        <w:rPr>
          <w:rFonts w:ascii="Times New Roman" w:hAnsi="Times New Roman"/>
          <w:sz w:val="28"/>
          <w:szCs w:val="28"/>
          <w:lang w:val="kk-KZ"/>
        </w:rPr>
      </w:pPr>
    </w:p>
    <w:p w:rsidR="00D769EB" w:rsidRPr="00D769EB" w:rsidRDefault="00D769EB" w:rsidP="00D769EB">
      <w:pPr>
        <w:ind w:firstLine="540"/>
        <w:jc w:val="both"/>
        <w:rPr>
          <w:rFonts w:ascii="Times New Roman" w:hAnsi="Times New Roman"/>
          <w:sz w:val="28"/>
          <w:szCs w:val="28"/>
          <w:lang w:val="kk-KZ"/>
        </w:rPr>
      </w:pPr>
      <w:r w:rsidRPr="00D769EB">
        <w:rPr>
          <w:rFonts w:ascii="Times New Roman" w:hAnsi="Times New Roman"/>
          <w:sz w:val="28"/>
          <w:szCs w:val="28"/>
          <w:lang w:val="kk-KZ"/>
        </w:rPr>
        <w:t xml:space="preserve">Бұл оқу құрал </w:t>
      </w:r>
      <w:r w:rsidR="00A61140">
        <w:rPr>
          <w:rFonts w:ascii="Times New Roman" w:hAnsi="Times New Roman"/>
          <w:sz w:val="28"/>
          <w:szCs w:val="28"/>
          <w:lang w:val="kk-KZ"/>
        </w:rPr>
        <w:t xml:space="preserve">мұнайгаз саласындағы </w:t>
      </w:r>
      <w:r w:rsidRPr="00D769EB">
        <w:rPr>
          <w:rFonts w:ascii="Times New Roman" w:hAnsi="Times New Roman"/>
          <w:sz w:val="28"/>
          <w:szCs w:val="28"/>
          <w:lang w:val="kk-KZ"/>
        </w:rPr>
        <w:t xml:space="preserve">өндірістік экология негіздерін, </w:t>
      </w:r>
      <w:r w:rsidR="00A61140">
        <w:rPr>
          <w:rFonts w:ascii="Times New Roman" w:hAnsi="Times New Roman"/>
          <w:sz w:val="28"/>
          <w:szCs w:val="28"/>
          <w:lang w:val="kk-KZ"/>
        </w:rPr>
        <w:t xml:space="preserve">мұнай </w:t>
      </w:r>
      <w:r w:rsidRPr="00D769EB">
        <w:rPr>
          <w:rFonts w:ascii="Times New Roman" w:hAnsi="Times New Roman"/>
          <w:sz w:val="28"/>
          <w:szCs w:val="28"/>
          <w:lang w:val="kk-KZ"/>
        </w:rPr>
        <w:t>қалдықтары</w:t>
      </w:r>
      <w:r w:rsidR="00A61140">
        <w:rPr>
          <w:rFonts w:ascii="Times New Roman" w:hAnsi="Times New Roman"/>
          <w:sz w:val="28"/>
          <w:szCs w:val="28"/>
          <w:lang w:val="kk-KZ"/>
        </w:rPr>
        <w:t>ны</w:t>
      </w:r>
      <w:r w:rsidRPr="00D769EB">
        <w:rPr>
          <w:rFonts w:ascii="Times New Roman" w:hAnsi="Times New Roman"/>
          <w:sz w:val="28"/>
          <w:szCs w:val="28"/>
          <w:lang w:val="kk-KZ"/>
        </w:rPr>
        <w:t xml:space="preserve">ң түрлері мен олардың шығу тегін және өндірістік қалдықтардың қоршаған ортаға </w:t>
      </w:r>
      <w:r w:rsidR="00A61140">
        <w:rPr>
          <w:rFonts w:ascii="Times New Roman" w:hAnsi="Times New Roman"/>
          <w:sz w:val="28"/>
          <w:szCs w:val="28"/>
          <w:lang w:val="kk-KZ"/>
        </w:rPr>
        <w:t xml:space="preserve">тигізетін </w:t>
      </w:r>
      <w:r w:rsidRPr="00D769EB">
        <w:rPr>
          <w:rFonts w:ascii="Times New Roman" w:hAnsi="Times New Roman"/>
          <w:sz w:val="28"/>
          <w:szCs w:val="28"/>
          <w:lang w:val="kk-KZ"/>
        </w:rPr>
        <w:t>әсерін, қалдықтарды залалсыздандыру негіз</w:t>
      </w:r>
      <w:r w:rsidR="00A61140">
        <w:rPr>
          <w:rFonts w:ascii="Times New Roman" w:hAnsi="Times New Roman"/>
          <w:sz w:val="28"/>
          <w:szCs w:val="28"/>
          <w:lang w:val="kk-KZ"/>
        </w:rPr>
        <w:t xml:space="preserve">дері мен </w:t>
      </w:r>
      <w:r w:rsidR="009D7BB1">
        <w:rPr>
          <w:rFonts w:ascii="Times New Roman" w:hAnsi="Times New Roman"/>
          <w:sz w:val="28"/>
          <w:szCs w:val="28"/>
          <w:lang w:val="kk-KZ"/>
        </w:rPr>
        <w:t>оларды кәдеге жарату жолдарын қарастыру</w:t>
      </w:r>
      <w:r w:rsidRPr="00D769EB">
        <w:rPr>
          <w:rFonts w:ascii="Times New Roman" w:hAnsi="Times New Roman"/>
          <w:sz w:val="28"/>
          <w:szCs w:val="28"/>
          <w:lang w:val="kk-KZ"/>
        </w:rPr>
        <w:t xml:space="preserve">дың экологиялық және экономикалық тиімділігінің ғылыми негіздерін қамтиды.  </w:t>
      </w:r>
    </w:p>
    <w:p w:rsidR="00D769EB" w:rsidRPr="00D769EB" w:rsidRDefault="00D769EB" w:rsidP="00D769EB">
      <w:pPr>
        <w:pStyle w:val="21"/>
        <w:spacing w:line="240" w:lineRule="auto"/>
        <w:ind w:left="0" w:firstLine="540"/>
        <w:jc w:val="both"/>
        <w:rPr>
          <w:sz w:val="28"/>
          <w:szCs w:val="28"/>
          <w:lang w:val="kk-KZ"/>
        </w:rPr>
      </w:pPr>
      <w:r w:rsidRPr="00D769EB">
        <w:rPr>
          <w:sz w:val="28"/>
          <w:szCs w:val="28"/>
          <w:lang w:val="kk-KZ"/>
        </w:rPr>
        <w:t xml:space="preserve">Оқу құралының қарапайым және түсінікті тілде жазылуы </w:t>
      </w:r>
      <w:r w:rsidR="00A61140">
        <w:rPr>
          <w:sz w:val="28"/>
          <w:szCs w:val="28"/>
          <w:lang w:val="kk-KZ"/>
        </w:rPr>
        <w:t xml:space="preserve">«Мұнайгаз ісі» </w:t>
      </w:r>
      <w:r w:rsidRPr="00D769EB">
        <w:rPr>
          <w:sz w:val="28"/>
          <w:szCs w:val="28"/>
          <w:lang w:val="kk-KZ"/>
        </w:rPr>
        <w:t>саласындағы университеттің студенттері</w:t>
      </w:r>
      <w:r w:rsidR="00A61140">
        <w:rPr>
          <w:sz w:val="28"/>
          <w:szCs w:val="28"/>
          <w:lang w:val="kk-KZ"/>
        </w:rPr>
        <w:t xml:space="preserve"> мен </w:t>
      </w:r>
      <w:r w:rsidRPr="00D769EB">
        <w:rPr>
          <w:sz w:val="28"/>
          <w:szCs w:val="28"/>
          <w:lang w:val="kk-KZ"/>
        </w:rPr>
        <w:t>магистранттары</w:t>
      </w:r>
      <w:r w:rsidR="00A61140">
        <w:rPr>
          <w:sz w:val="28"/>
          <w:szCs w:val="28"/>
          <w:lang w:val="kk-KZ"/>
        </w:rPr>
        <w:t xml:space="preserve">на </w:t>
      </w:r>
      <w:r w:rsidRPr="00D769EB">
        <w:rPr>
          <w:sz w:val="28"/>
          <w:szCs w:val="28"/>
          <w:lang w:val="kk-KZ"/>
        </w:rPr>
        <w:t xml:space="preserve">көмекші </w:t>
      </w:r>
      <w:r w:rsidR="00204FFA">
        <w:rPr>
          <w:sz w:val="28"/>
          <w:szCs w:val="28"/>
          <w:lang w:val="kk-KZ"/>
        </w:rPr>
        <w:t xml:space="preserve">оқу </w:t>
      </w:r>
      <w:r w:rsidRPr="00D769EB">
        <w:rPr>
          <w:sz w:val="28"/>
          <w:szCs w:val="28"/>
          <w:lang w:val="kk-KZ"/>
        </w:rPr>
        <w:t>құрал</w:t>
      </w:r>
      <w:r w:rsidR="00204FFA">
        <w:rPr>
          <w:sz w:val="28"/>
          <w:szCs w:val="28"/>
          <w:lang w:val="kk-KZ"/>
        </w:rPr>
        <w:t>ы</w:t>
      </w:r>
      <w:r w:rsidRPr="00D769EB">
        <w:rPr>
          <w:sz w:val="28"/>
          <w:szCs w:val="28"/>
          <w:lang w:val="kk-KZ"/>
        </w:rPr>
        <w:t xml:space="preserve"> ретінде  пайдалану</w:t>
      </w:r>
      <w:r w:rsidR="00811FB5">
        <w:rPr>
          <w:sz w:val="28"/>
          <w:szCs w:val="28"/>
          <w:lang w:val="kk-KZ"/>
        </w:rPr>
        <w:t>ын</w:t>
      </w:r>
      <w:r w:rsidRPr="00D769EB">
        <w:rPr>
          <w:sz w:val="28"/>
          <w:szCs w:val="28"/>
          <w:lang w:val="kk-KZ"/>
        </w:rPr>
        <w:t xml:space="preserve">а мүмкіндік береді. </w:t>
      </w:r>
    </w:p>
    <w:p w:rsidR="00D769EB" w:rsidRDefault="00D769EB" w:rsidP="00D769EB">
      <w:pPr>
        <w:pStyle w:val="21"/>
        <w:spacing w:line="240" w:lineRule="auto"/>
        <w:ind w:left="-540"/>
        <w:rPr>
          <w:sz w:val="28"/>
          <w:szCs w:val="28"/>
          <w:lang w:val="kk-KZ"/>
        </w:rPr>
      </w:pPr>
      <w:r w:rsidRPr="00D769EB">
        <w:rPr>
          <w:sz w:val="28"/>
          <w:szCs w:val="28"/>
          <w:lang w:val="kk-KZ"/>
        </w:rPr>
        <w:tab/>
      </w:r>
      <w:r w:rsidRPr="00D769EB">
        <w:rPr>
          <w:sz w:val="28"/>
          <w:szCs w:val="28"/>
          <w:lang w:val="kk-KZ"/>
        </w:rPr>
        <w:tab/>
      </w:r>
    </w:p>
    <w:p w:rsidR="00D769EB" w:rsidRPr="00D769EB" w:rsidRDefault="004C1263" w:rsidP="00E1246B">
      <w:pPr>
        <w:jc w:val="both"/>
        <w:rPr>
          <w:rFonts w:ascii="Times New Roman" w:hAnsi="Times New Roman"/>
          <w:sz w:val="28"/>
          <w:szCs w:val="28"/>
          <w:lang w:val="kk-KZ"/>
        </w:rPr>
      </w:pPr>
      <w:r>
        <w:rPr>
          <w:rFonts w:ascii="Times New Roman" w:hAnsi="Times New Roman"/>
          <w:sz w:val="28"/>
          <w:szCs w:val="28"/>
          <w:lang w:val="kk-KZ"/>
        </w:rPr>
        <w:t xml:space="preserve"> </w:t>
      </w:r>
      <w:r w:rsidR="00D769EB" w:rsidRPr="00D769EB">
        <w:rPr>
          <w:rFonts w:ascii="Times New Roman" w:hAnsi="Times New Roman"/>
          <w:sz w:val="28"/>
          <w:szCs w:val="28"/>
          <w:lang w:val="kk-KZ"/>
        </w:rPr>
        <w:t xml:space="preserve">ISBN  </w:t>
      </w:r>
      <w:r w:rsidR="008545ED">
        <w:rPr>
          <w:rFonts w:ascii="Times New Roman" w:hAnsi="Times New Roman"/>
          <w:sz w:val="28"/>
          <w:szCs w:val="28"/>
          <w:lang w:val="kk-KZ"/>
        </w:rPr>
        <w:tab/>
      </w:r>
      <w:r w:rsidR="008545ED">
        <w:rPr>
          <w:rFonts w:ascii="Times New Roman" w:hAnsi="Times New Roman"/>
          <w:sz w:val="28"/>
          <w:szCs w:val="28"/>
          <w:lang w:val="kk-KZ"/>
        </w:rPr>
        <w:tab/>
      </w:r>
      <w:r w:rsidR="008545ED">
        <w:rPr>
          <w:rFonts w:ascii="Times New Roman" w:hAnsi="Times New Roman"/>
          <w:sz w:val="28"/>
          <w:szCs w:val="28"/>
          <w:lang w:val="kk-KZ"/>
        </w:rPr>
        <w:tab/>
      </w:r>
      <w:r w:rsidR="00D769EB" w:rsidRPr="00D769EB">
        <w:rPr>
          <w:rFonts w:ascii="Times New Roman" w:hAnsi="Times New Roman"/>
          <w:sz w:val="28"/>
          <w:szCs w:val="28"/>
          <w:lang w:val="kk-KZ"/>
        </w:rPr>
        <w:tab/>
      </w:r>
      <w:r w:rsidR="00D769EB" w:rsidRPr="00D769EB">
        <w:rPr>
          <w:rFonts w:ascii="Times New Roman" w:hAnsi="Times New Roman"/>
          <w:sz w:val="28"/>
          <w:szCs w:val="28"/>
          <w:lang w:val="kk-KZ"/>
        </w:rPr>
        <w:tab/>
        <w:t xml:space="preserve">© </w:t>
      </w:r>
      <w:r>
        <w:rPr>
          <w:rFonts w:ascii="Times New Roman" w:hAnsi="Times New Roman"/>
          <w:sz w:val="28"/>
          <w:szCs w:val="28"/>
          <w:lang w:val="kk-KZ"/>
        </w:rPr>
        <w:t xml:space="preserve">М.Әуезов атындағы Оңтүстік </w:t>
      </w:r>
      <w:r w:rsidR="00E1246B">
        <w:rPr>
          <w:rFonts w:ascii="Times New Roman" w:hAnsi="Times New Roman"/>
          <w:sz w:val="28"/>
          <w:szCs w:val="28"/>
          <w:lang w:val="kk-KZ"/>
        </w:rPr>
        <w:tab/>
      </w:r>
      <w:r w:rsidR="00E1246B">
        <w:rPr>
          <w:rFonts w:ascii="Times New Roman" w:hAnsi="Times New Roman"/>
          <w:sz w:val="28"/>
          <w:szCs w:val="28"/>
          <w:lang w:val="kk-KZ"/>
        </w:rPr>
        <w:tab/>
      </w:r>
      <w:r w:rsidR="00E1246B">
        <w:rPr>
          <w:rFonts w:ascii="Times New Roman" w:hAnsi="Times New Roman"/>
          <w:sz w:val="28"/>
          <w:szCs w:val="28"/>
          <w:lang w:val="kk-KZ"/>
        </w:rPr>
        <w:tab/>
      </w:r>
      <w:r w:rsidR="00E1246B">
        <w:rPr>
          <w:rFonts w:ascii="Times New Roman" w:hAnsi="Times New Roman"/>
          <w:sz w:val="28"/>
          <w:szCs w:val="28"/>
          <w:lang w:val="kk-KZ"/>
        </w:rPr>
        <w:tab/>
      </w:r>
      <w:r w:rsidR="00E1246B">
        <w:rPr>
          <w:rFonts w:ascii="Times New Roman" w:hAnsi="Times New Roman"/>
          <w:sz w:val="28"/>
          <w:szCs w:val="28"/>
          <w:lang w:val="kk-KZ"/>
        </w:rPr>
        <w:tab/>
      </w:r>
      <w:r w:rsidR="00E1246B">
        <w:rPr>
          <w:rFonts w:ascii="Times New Roman" w:hAnsi="Times New Roman"/>
          <w:sz w:val="28"/>
          <w:szCs w:val="28"/>
          <w:lang w:val="kk-KZ"/>
        </w:rPr>
        <w:tab/>
        <w:t xml:space="preserve">                    </w:t>
      </w:r>
      <w:r>
        <w:rPr>
          <w:rFonts w:ascii="Times New Roman" w:hAnsi="Times New Roman"/>
          <w:sz w:val="28"/>
          <w:szCs w:val="28"/>
          <w:lang w:val="kk-KZ"/>
        </w:rPr>
        <w:t xml:space="preserve">Қазақстан мемлекеттік </w:t>
      </w:r>
      <w:r>
        <w:rPr>
          <w:rFonts w:ascii="Times New Roman" w:hAnsi="Times New Roman"/>
          <w:sz w:val="28"/>
          <w:szCs w:val="28"/>
          <w:lang w:val="kk-KZ"/>
        </w:rPr>
        <w:tab/>
        <w:t xml:space="preserve">университеті, 2014 </w:t>
      </w:r>
      <w:r w:rsidR="00D769EB" w:rsidRPr="00D769EB">
        <w:rPr>
          <w:rFonts w:ascii="Times New Roman" w:hAnsi="Times New Roman"/>
          <w:sz w:val="28"/>
          <w:szCs w:val="28"/>
          <w:lang w:val="kk-KZ"/>
        </w:rPr>
        <w:t xml:space="preserve"> </w:t>
      </w:r>
    </w:p>
    <w:p w:rsidR="005F2D0E" w:rsidRPr="005F2D0E" w:rsidRDefault="00495360" w:rsidP="00AC44C6">
      <w:pPr>
        <w:widowControl w:val="0"/>
        <w:spacing w:line="360" w:lineRule="auto"/>
        <w:ind w:firstLine="567"/>
        <w:jc w:val="center"/>
        <w:rPr>
          <w:rFonts w:ascii="Times New Roman" w:hAnsi="Times New Roman"/>
          <w:b/>
          <w:bCs/>
          <w:sz w:val="28"/>
          <w:szCs w:val="28"/>
          <w:lang w:val="kk-KZ"/>
        </w:rPr>
      </w:pPr>
      <w:r w:rsidRPr="005F2D0E">
        <w:rPr>
          <w:rFonts w:ascii="Times New Roman" w:hAnsi="Times New Roman"/>
          <w:b/>
          <w:bCs/>
          <w:sz w:val="28"/>
          <w:szCs w:val="28"/>
          <w:lang w:val="kk-KZ"/>
        </w:rPr>
        <w:lastRenderedPageBreak/>
        <w:t>КІРІСПЕ</w:t>
      </w:r>
    </w:p>
    <w:p w:rsidR="005F2D0E" w:rsidRPr="005F2D0E" w:rsidRDefault="005F2D0E" w:rsidP="00F11FE5">
      <w:pPr>
        <w:shd w:val="clear" w:color="auto" w:fill="FFFFFF"/>
        <w:autoSpaceDE w:val="0"/>
        <w:autoSpaceDN w:val="0"/>
        <w:adjustRightInd w:val="0"/>
        <w:ind w:firstLine="567"/>
        <w:jc w:val="both"/>
        <w:rPr>
          <w:rFonts w:ascii="Times New Roman" w:hAnsi="Times New Roman"/>
          <w:sz w:val="28"/>
          <w:szCs w:val="28"/>
          <w:lang w:val="kk-KZ"/>
        </w:rPr>
      </w:pPr>
      <w:r w:rsidRPr="005F2D0E">
        <w:rPr>
          <w:rFonts w:ascii="Times New Roman" w:hAnsi="Times New Roman"/>
          <w:bCs/>
          <w:noProof/>
          <w:sz w:val="28"/>
          <w:szCs w:val="28"/>
          <w:lang w:val="kk-KZ"/>
        </w:rPr>
        <w:t>Қ</w:t>
      </w:r>
      <w:r w:rsidRPr="005F2D0E">
        <w:rPr>
          <w:rFonts w:ascii="Times New Roman" w:hAnsi="Times New Roman"/>
          <w:noProof/>
          <w:sz w:val="28"/>
          <w:szCs w:val="28"/>
          <w:lang w:val="kk-KZ"/>
        </w:rPr>
        <w:t>азір біртіндеп ұлғайып келе жатқан антропогендік қысым жағдайында мұнай-газ саласы мекемелерінің қоршаған ортаға әсерін талда</w:t>
      </w:r>
      <w:r w:rsidR="00204FFA">
        <w:rPr>
          <w:rFonts w:ascii="Times New Roman" w:hAnsi="Times New Roman"/>
          <w:noProof/>
          <w:sz w:val="28"/>
          <w:szCs w:val="28"/>
          <w:lang w:val="kk-KZ"/>
        </w:rPr>
        <w:t>п, бағалай алатын, өзара әре</w:t>
      </w:r>
      <w:r w:rsidRPr="005F2D0E">
        <w:rPr>
          <w:rFonts w:ascii="Times New Roman" w:hAnsi="Times New Roman"/>
          <w:noProof/>
          <w:sz w:val="28"/>
          <w:szCs w:val="28"/>
          <w:lang w:val="kk-KZ"/>
        </w:rPr>
        <w:t xml:space="preserve">кеттесудің терең </w:t>
      </w:r>
      <w:r w:rsidR="00204FFA">
        <w:rPr>
          <w:rFonts w:ascii="Times New Roman" w:hAnsi="Times New Roman"/>
          <w:noProof/>
          <w:sz w:val="28"/>
          <w:szCs w:val="28"/>
          <w:lang w:val="kk-KZ"/>
        </w:rPr>
        <w:t>үрді</w:t>
      </w:r>
      <w:r w:rsidRPr="005F2D0E">
        <w:rPr>
          <w:rFonts w:ascii="Times New Roman" w:hAnsi="Times New Roman"/>
          <w:noProof/>
          <w:sz w:val="28"/>
          <w:szCs w:val="28"/>
          <w:lang w:val="kk-KZ"/>
        </w:rPr>
        <w:t xml:space="preserve">стерін түсініп, өзінің кәсіби қызметінде дұрыс шешім қабылдай алатын, экологиялық аудит жүргізе білетін экологиялық дүниетанымы мен ойлауы қалыптасқан мамандар даярлау өте қажет болып саналады. </w:t>
      </w:r>
    </w:p>
    <w:p w:rsidR="00C2489B" w:rsidRDefault="005F2D0E" w:rsidP="00F11FE5">
      <w:pPr>
        <w:shd w:val="clear" w:color="auto" w:fill="FFFFFF"/>
        <w:autoSpaceDE w:val="0"/>
        <w:autoSpaceDN w:val="0"/>
        <w:adjustRightInd w:val="0"/>
        <w:ind w:firstLine="567"/>
        <w:jc w:val="both"/>
        <w:rPr>
          <w:rFonts w:ascii="Times New Roman" w:hAnsi="Times New Roman"/>
          <w:noProof/>
          <w:sz w:val="28"/>
          <w:szCs w:val="28"/>
          <w:lang w:val="kk-KZ"/>
        </w:rPr>
      </w:pPr>
      <w:r w:rsidRPr="005F2D0E">
        <w:rPr>
          <w:rFonts w:ascii="Times New Roman" w:hAnsi="Times New Roman"/>
          <w:noProof/>
          <w:sz w:val="28"/>
          <w:szCs w:val="28"/>
          <w:lang w:val="kk-KZ"/>
        </w:rPr>
        <w:t>Табиғи ресурстардың экологиялық қауіпсіздігі мен ұтымды пайдалану мәселелерін зерделеген кезде жүйелі келудің қажеттілігін көрсету, қоршаған табиғи орта сапасының нормативтері бар қ</w:t>
      </w:r>
      <w:r w:rsidR="00C2489B">
        <w:rPr>
          <w:rFonts w:ascii="Times New Roman" w:hAnsi="Times New Roman"/>
          <w:noProof/>
          <w:sz w:val="28"/>
          <w:szCs w:val="28"/>
          <w:lang w:val="kk-KZ"/>
        </w:rPr>
        <w:t>ұ</w:t>
      </w:r>
      <w:r w:rsidRPr="005F2D0E">
        <w:rPr>
          <w:rFonts w:ascii="Times New Roman" w:hAnsi="Times New Roman"/>
          <w:noProof/>
          <w:sz w:val="28"/>
          <w:szCs w:val="28"/>
          <w:lang w:val="kk-KZ"/>
        </w:rPr>
        <w:t xml:space="preserve">қықтық және нормативтік актілерді дұрыс қолдануды меңгерту, сондай-ақ оларды сақтауға бақылау жасау; өндірістік әрекет пен қоршаған орта ахуалының өзара байланысы туралы </w:t>
      </w:r>
      <w:r w:rsidR="00204FFA">
        <w:rPr>
          <w:rFonts w:ascii="Times New Roman" w:hAnsi="Times New Roman"/>
          <w:noProof/>
          <w:sz w:val="28"/>
          <w:szCs w:val="28"/>
          <w:lang w:val="kk-KZ"/>
        </w:rPr>
        <w:t>ұ</w:t>
      </w:r>
      <w:r w:rsidRPr="005F2D0E">
        <w:rPr>
          <w:rFonts w:ascii="Times New Roman" w:hAnsi="Times New Roman"/>
          <w:noProof/>
          <w:sz w:val="28"/>
          <w:szCs w:val="28"/>
          <w:lang w:val="kk-KZ"/>
        </w:rPr>
        <w:t>ғым беру; биосфераға антропогендік қысым жасауды болдырмаумен және төмендету</w:t>
      </w:r>
      <w:r w:rsidR="00204FFA">
        <w:rPr>
          <w:rFonts w:ascii="Times New Roman" w:hAnsi="Times New Roman"/>
          <w:noProof/>
          <w:sz w:val="28"/>
          <w:szCs w:val="28"/>
          <w:lang w:val="kk-KZ"/>
        </w:rPr>
        <w:t xml:space="preserve"> әдістері</w:t>
      </w:r>
      <w:r w:rsidRPr="005F2D0E">
        <w:rPr>
          <w:rFonts w:ascii="Times New Roman" w:hAnsi="Times New Roman"/>
          <w:noProof/>
          <w:sz w:val="28"/>
          <w:szCs w:val="28"/>
          <w:lang w:val="kk-KZ"/>
        </w:rPr>
        <w:t>мен таныстыру қажет.</w:t>
      </w:r>
    </w:p>
    <w:p w:rsidR="00C2489B" w:rsidRPr="00344BAC" w:rsidRDefault="00C2489B" w:rsidP="00F11FE5">
      <w:pPr>
        <w:shd w:val="clear" w:color="auto" w:fill="FFFFFF"/>
        <w:autoSpaceDE w:val="0"/>
        <w:autoSpaceDN w:val="0"/>
        <w:adjustRightInd w:val="0"/>
        <w:ind w:firstLine="567"/>
        <w:jc w:val="both"/>
        <w:rPr>
          <w:rFonts w:ascii="Times New Roman" w:hAnsi="Times New Roman"/>
          <w:sz w:val="28"/>
          <w:szCs w:val="28"/>
          <w:lang w:val="kk-KZ"/>
        </w:rPr>
      </w:pPr>
      <w:r w:rsidRPr="00344BAC">
        <w:rPr>
          <w:rFonts w:ascii="Times New Roman" w:hAnsi="Times New Roman"/>
          <w:sz w:val="28"/>
          <w:szCs w:val="28"/>
          <w:lang w:val="kk-KZ"/>
        </w:rPr>
        <w:t xml:space="preserve">Мемлекеттік экологиялық саясат әлеуметтік-экологиялық жағдайларды басқарудың маңызды факторларының бірі болып табылады.  Мемлекеттік экологиялық саясат </w:t>
      </w:r>
      <w:r w:rsidR="00204FFA">
        <w:rPr>
          <w:rFonts w:ascii="Times New Roman" w:hAnsi="Times New Roman"/>
          <w:sz w:val="28"/>
          <w:szCs w:val="28"/>
          <w:lang w:val="kk-KZ"/>
        </w:rPr>
        <w:t>–</w:t>
      </w:r>
      <w:r w:rsidRPr="00344BAC">
        <w:rPr>
          <w:rFonts w:ascii="Times New Roman" w:hAnsi="Times New Roman"/>
          <w:sz w:val="28"/>
          <w:szCs w:val="28"/>
          <w:lang w:val="kk-KZ"/>
        </w:rPr>
        <w:t xml:space="preserve"> экологиялық жағдайды басқару және экономика, қоғам, табиғаттың үйлесімді, динамикалық-баланстық дамуын қамтамасыз ету мақсатындағы мемлекет тер</w:t>
      </w:r>
      <w:r w:rsidR="00024B85" w:rsidRPr="00344BAC">
        <w:rPr>
          <w:rFonts w:ascii="Times New Roman" w:hAnsi="Times New Roman"/>
          <w:sz w:val="28"/>
          <w:szCs w:val="28"/>
          <w:lang w:val="kk-KZ"/>
        </w:rPr>
        <w:t>р</w:t>
      </w:r>
      <w:r w:rsidRPr="00344BAC">
        <w:rPr>
          <w:rFonts w:ascii="Times New Roman" w:hAnsi="Times New Roman"/>
          <w:sz w:val="28"/>
          <w:szCs w:val="28"/>
          <w:lang w:val="kk-KZ"/>
        </w:rPr>
        <w:t>иториясында табиғи ресурстарды  тиімді қолдануды қамтамасыз ету мақсатымен мемлекетпен қабылданатын  арнаулы саяси, экономикалық</w:t>
      </w:r>
      <w:r w:rsidR="008724DC">
        <w:rPr>
          <w:rFonts w:ascii="Times New Roman" w:hAnsi="Times New Roman"/>
          <w:sz w:val="28"/>
          <w:szCs w:val="28"/>
          <w:lang w:val="kk-KZ"/>
        </w:rPr>
        <w:t xml:space="preserve"> және</w:t>
      </w:r>
      <w:r w:rsidRPr="00344BAC">
        <w:rPr>
          <w:rFonts w:ascii="Times New Roman" w:hAnsi="Times New Roman"/>
          <w:sz w:val="28"/>
          <w:szCs w:val="28"/>
          <w:lang w:val="kk-KZ"/>
        </w:rPr>
        <w:t xml:space="preserve"> заңды шаралар жүйесі.</w:t>
      </w:r>
    </w:p>
    <w:p w:rsidR="00C2489B" w:rsidRPr="00C2489B" w:rsidRDefault="00C2489B" w:rsidP="00F11FE5">
      <w:pPr>
        <w:pStyle w:val="a3"/>
        <w:ind w:firstLine="567"/>
        <w:jc w:val="both"/>
        <w:rPr>
          <w:rFonts w:cs="Times New Roman"/>
          <w:szCs w:val="28"/>
          <w:lang w:val="kk-KZ"/>
        </w:rPr>
      </w:pPr>
      <w:r w:rsidRPr="00C2489B">
        <w:rPr>
          <w:rFonts w:cs="Times New Roman"/>
          <w:szCs w:val="28"/>
          <w:lang w:val="kk-KZ"/>
        </w:rPr>
        <w:t xml:space="preserve">Экологиялық саясаттың жалпы мемлекеттік саясаттан жеке элемент болып бөлінуі экология аумағындағы кризистік ахуалдың өсуі салдарынан дамыған елдерде 70-80 жылдарда </w:t>
      </w:r>
      <w:r w:rsidR="00204FFA">
        <w:rPr>
          <w:rFonts w:cs="Times New Roman"/>
          <w:szCs w:val="28"/>
          <w:lang w:val="kk-KZ"/>
        </w:rPr>
        <w:t xml:space="preserve">пайда </w:t>
      </w:r>
      <w:r w:rsidRPr="00C2489B">
        <w:rPr>
          <w:rFonts w:cs="Times New Roman"/>
          <w:szCs w:val="28"/>
          <w:lang w:val="kk-KZ"/>
        </w:rPr>
        <w:t>болды. Оның негізін экологиялық мәселелерді шешудің ресми қабылданған жалпы тұжырымдама құрайды, ол жалпы мемлекеттік экологиялық саясат құрамы секілді мемлекеттің  әлеуметтік-экономикалық дамуы мәселелерінің жалпы кешенінің экологиялық аспектіне өкімет органдарының қатынасын тікелей анықтайды. Қазіргі уақытта ҚР-ның мемлекеттік экологиялық саясаты 1994 жылдың 4 ақпанында ҚР Президентінің нұсқауымен бекітілген «Қоршаған ортаны қорғау және тұрақты дамуды қамтамасыз ету бойынша ҚР-ның мемлекеттік стратегиясы туралы» тұрақты даму концепциясымен анықталады.  Экологиялық саясаттың негізгі принциптері, міндеттері келесідей: ҚР-ның заң шығару органдарымен; экономиканы құрылымдық қалыптастыру және экономикалық өсу аумағындағы ҚР Үкіметінің бағдарламаларымен; мақсатты бағдарламалармен; мемлекеттік стандарттармен және басқа да нормативтік актілермен</w:t>
      </w:r>
      <w:r w:rsidR="00492860">
        <w:rPr>
          <w:rFonts w:cs="Times New Roman"/>
          <w:szCs w:val="28"/>
          <w:lang w:val="kk-KZ"/>
        </w:rPr>
        <w:t xml:space="preserve"> </w:t>
      </w:r>
      <w:r w:rsidR="00492860" w:rsidRPr="00C2489B">
        <w:rPr>
          <w:rFonts w:cs="Times New Roman"/>
          <w:szCs w:val="28"/>
          <w:lang w:val="kk-KZ"/>
        </w:rPr>
        <w:t>анықталады</w:t>
      </w:r>
      <w:r w:rsidRPr="00C2489B">
        <w:rPr>
          <w:rFonts w:cs="Times New Roman"/>
          <w:szCs w:val="28"/>
          <w:lang w:val="kk-KZ"/>
        </w:rPr>
        <w:t>.</w:t>
      </w:r>
    </w:p>
    <w:p w:rsidR="00492860" w:rsidRDefault="00C2489B" w:rsidP="00492860">
      <w:pPr>
        <w:pStyle w:val="a3"/>
        <w:ind w:firstLine="567"/>
        <w:jc w:val="both"/>
        <w:rPr>
          <w:rFonts w:cs="Times New Roman"/>
          <w:szCs w:val="28"/>
          <w:lang w:val="kk-KZ"/>
        </w:rPr>
      </w:pPr>
      <w:r w:rsidRPr="00C2489B">
        <w:rPr>
          <w:rFonts w:cs="Times New Roman"/>
          <w:szCs w:val="28"/>
          <w:lang w:val="kk-KZ"/>
        </w:rPr>
        <w:t>Қазіргі уақытта ҚР-ның заманауи экологиялық саясатының негізгі бағыттарына қоршаған ортаға шаруашылық, әскери және басқа да қызметтердің әсерін реттеудің жаңа құқықтық және экономикалық механизмін қалыптастыру; табиғатты қорғау органын жетілдіру және оның жаңа әлеуметтік-экономикалық үлгіге бейімделуі; стандарттау, сертификаттаудың дамуы және ҚР-ның халықаралық экологиялық қауіпсіздік  жүйесіне енуі бойынша талаптарды ескере отырып</w:t>
      </w:r>
      <w:r w:rsidR="00492860">
        <w:rPr>
          <w:rFonts w:cs="Times New Roman"/>
          <w:szCs w:val="28"/>
          <w:lang w:val="kk-KZ"/>
        </w:rPr>
        <w:t>,</w:t>
      </w:r>
      <w:r w:rsidRPr="00C2489B">
        <w:rPr>
          <w:rFonts w:cs="Times New Roman"/>
          <w:szCs w:val="28"/>
          <w:lang w:val="kk-KZ"/>
        </w:rPr>
        <w:t xml:space="preserve">  экология аумағындағы лицензиялау; мемлекеттік экологиялық мониторингтің</w:t>
      </w:r>
      <w:r w:rsidRPr="005F2D0E">
        <w:rPr>
          <w:rFonts w:cs="Times New Roman"/>
          <w:szCs w:val="28"/>
          <w:lang w:val="kk-KZ"/>
        </w:rPr>
        <w:t xml:space="preserve"> бірыңғай жүйесін құру; экологиялық таза және ресурс </w:t>
      </w:r>
      <w:r w:rsidRPr="005F2D0E">
        <w:rPr>
          <w:rFonts w:cs="Times New Roman"/>
          <w:szCs w:val="28"/>
          <w:lang w:val="kk-KZ"/>
        </w:rPr>
        <w:lastRenderedPageBreak/>
        <w:t>үнемдеуші технологияларды ендіруді ынталандыру; экологиялық сараптама</w:t>
      </w:r>
      <w:r>
        <w:rPr>
          <w:rFonts w:cs="Times New Roman"/>
          <w:szCs w:val="28"/>
          <w:lang w:val="kk-KZ"/>
        </w:rPr>
        <w:t xml:space="preserve"> </w:t>
      </w:r>
      <w:r w:rsidRPr="005F2D0E">
        <w:rPr>
          <w:rFonts w:cs="Times New Roman"/>
          <w:szCs w:val="28"/>
          <w:lang w:val="kk-KZ"/>
        </w:rPr>
        <w:t>институтының дамуы; экология сферасында кәсіпкерлікті дамыту; экология сферасында шешім қабылдауға азаматтардың қатысуын кеңейту; табиғатты қорғау аумағындағы халықаралық ынтымақтастықты нығайту; үздіксіз экологиялық білім беру жүйесін құру және т.б.</w:t>
      </w:r>
      <w:r w:rsidR="00492860">
        <w:rPr>
          <w:rFonts w:cs="Times New Roman"/>
          <w:szCs w:val="28"/>
          <w:lang w:val="kk-KZ"/>
        </w:rPr>
        <w:t xml:space="preserve"> қарастырылады.</w:t>
      </w:r>
    </w:p>
    <w:p w:rsidR="009C3524" w:rsidRDefault="00C2489B" w:rsidP="00F11FE5">
      <w:pPr>
        <w:pStyle w:val="a3"/>
        <w:ind w:firstLine="567"/>
        <w:jc w:val="both"/>
        <w:rPr>
          <w:rFonts w:cs="Times New Roman"/>
          <w:szCs w:val="28"/>
          <w:lang w:val="kk-KZ"/>
        </w:rPr>
      </w:pPr>
      <w:r w:rsidRPr="005F2D0E">
        <w:rPr>
          <w:rFonts w:cs="Times New Roman"/>
          <w:szCs w:val="28"/>
          <w:lang w:val="kk-KZ"/>
        </w:rPr>
        <w:t>Экологиялық саясат және оның жүзеге асу принциптері табиғатты қорғау заңдары жүйесін жетілдіру және дамыту, қалыптастыру негізі болып табылады. Табиғатты қорғау заңдары</w:t>
      </w:r>
      <w:r w:rsidR="00204FFA">
        <w:rPr>
          <w:rFonts w:cs="Times New Roman"/>
          <w:szCs w:val="28"/>
          <w:lang w:val="kk-KZ"/>
        </w:rPr>
        <w:t xml:space="preserve"> </w:t>
      </w:r>
      <w:r w:rsidR="00492860">
        <w:rPr>
          <w:rFonts w:cs="Times New Roman"/>
          <w:szCs w:val="28"/>
          <w:lang w:val="kk-KZ"/>
        </w:rPr>
        <w:t>–</w:t>
      </w:r>
      <w:r w:rsidRPr="005F2D0E">
        <w:rPr>
          <w:rFonts w:cs="Times New Roman"/>
          <w:szCs w:val="28"/>
          <w:lang w:val="kk-KZ"/>
        </w:rPr>
        <w:t xml:space="preserve"> мемлек</w:t>
      </w:r>
      <w:r w:rsidR="00492860">
        <w:rPr>
          <w:rFonts w:cs="Times New Roman"/>
          <w:szCs w:val="28"/>
          <w:lang w:val="kk-KZ"/>
        </w:rPr>
        <w:t>е</w:t>
      </w:r>
      <w:r w:rsidRPr="005F2D0E">
        <w:rPr>
          <w:rFonts w:cs="Times New Roman"/>
          <w:szCs w:val="28"/>
          <w:lang w:val="kk-KZ"/>
        </w:rPr>
        <w:t xml:space="preserve">тпен қабылданған және табиғат құндылықтарын қорғау және үнемдеу, тиімді қолдану және табиғи ресурстарды өндіру, қалыптастыру, қамтамасыз ету, қазіргі және болашақ ұрпақ қамы үшін қоршаған орта сапасын жақсартуға  бағытталған заңдық нормалар </w:t>
      </w:r>
      <w:r w:rsidR="00204FFA">
        <w:rPr>
          <w:rFonts w:cs="Times New Roman"/>
          <w:szCs w:val="28"/>
          <w:lang w:val="kk-KZ"/>
        </w:rPr>
        <w:t>жиынтығы</w:t>
      </w:r>
      <w:r w:rsidRPr="005F2D0E">
        <w:rPr>
          <w:rFonts w:cs="Times New Roman"/>
          <w:szCs w:val="28"/>
          <w:lang w:val="kk-KZ"/>
        </w:rPr>
        <w:t xml:space="preserve">. </w:t>
      </w:r>
    </w:p>
    <w:p w:rsidR="00C2489B" w:rsidRPr="005F2D0E" w:rsidRDefault="00C2489B" w:rsidP="00F11FE5">
      <w:pPr>
        <w:pStyle w:val="a3"/>
        <w:ind w:firstLine="567"/>
        <w:jc w:val="both"/>
        <w:rPr>
          <w:rFonts w:cs="Times New Roman"/>
          <w:szCs w:val="28"/>
          <w:lang w:val="kk-KZ"/>
        </w:rPr>
      </w:pPr>
      <w:r w:rsidRPr="005F2D0E">
        <w:rPr>
          <w:rFonts w:cs="Times New Roman"/>
          <w:szCs w:val="28"/>
          <w:lang w:val="kk-KZ"/>
        </w:rPr>
        <w:t>Табиғатты қорғау заңдары өзінің құрылымы бойынша негізгі заң және салалық заң актілерінен тұрады. Негізгі табиғатты қорғау заңы кешендік сипатқа ие, яғни ол бір немесе топты ғана емес барлық нысандар жиынтығын немесе барлық қоршаған табиғи ортаны тұтастай қамтиды. Бұл заңның сипаттық тұсы табиғатты қорғау мәселелерінің табиғи ортаға, өндірістік қызмет экологизациясына әсер ететін шаруашылық қызметтермен бірігуі, денсаулықты қорғау талаптарына бағынуы болып табылады.</w:t>
      </w:r>
    </w:p>
    <w:p w:rsidR="00344BAC" w:rsidRDefault="00344BAC" w:rsidP="00344BAC">
      <w:pPr>
        <w:pStyle w:val="a3"/>
        <w:ind w:firstLine="708"/>
        <w:jc w:val="both"/>
        <w:rPr>
          <w:rFonts w:cs="Times New Roman"/>
          <w:b/>
          <w:szCs w:val="28"/>
          <w:lang w:val="kk-KZ"/>
        </w:rPr>
      </w:pPr>
    </w:p>
    <w:p w:rsidR="00204FFA" w:rsidRDefault="00204FFA" w:rsidP="00344BAC">
      <w:pPr>
        <w:pStyle w:val="a3"/>
        <w:ind w:firstLine="708"/>
        <w:jc w:val="both"/>
        <w:rPr>
          <w:rFonts w:cs="Times New Roman"/>
          <w:b/>
          <w:szCs w:val="28"/>
          <w:lang w:val="kk-KZ"/>
        </w:rPr>
      </w:pPr>
    </w:p>
    <w:p w:rsidR="00204FFA" w:rsidRDefault="00204FFA" w:rsidP="00344BAC">
      <w:pPr>
        <w:pStyle w:val="a3"/>
        <w:ind w:firstLine="708"/>
        <w:jc w:val="both"/>
        <w:rPr>
          <w:rFonts w:cs="Times New Roman"/>
          <w:b/>
          <w:szCs w:val="28"/>
          <w:lang w:val="kk-KZ"/>
        </w:rPr>
      </w:pPr>
    </w:p>
    <w:p w:rsidR="00204FFA" w:rsidRDefault="00204FFA" w:rsidP="00344BAC">
      <w:pPr>
        <w:pStyle w:val="a3"/>
        <w:ind w:firstLine="708"/>
        <w:jc w:val="both"/>
        <w:rPr>
          <w:rFonts w:cs="Times New Roman"/>
          <w:b/>
          <w:szCs w:val="28"/>
          <w:lang w:val="kk-KZ"/>
        </w:rPr>
      </w:pPr>
    </w:p>
    <w:p w:rsidR="00204FFA" w:rsidRDefault="00204FFA" w:rsidP="00344BAC">
      <w:pPr>
        <w:pStyle w:val="a3"/>
        <w:ind w:firstLine="708"/>
        <w:jc w:val="both"/>
        <w:rPr>
          <w:rFonts w:cs="Times New Roman"/>
          <w:b/>
          <w:szCs w:val="28"/>
          <w:lang w:val="kk-KZ"/>
        </w:rPr>
      </w:pPr>
    </w:p>
    <w:p w:rsidR="00204FFA" w:rsidRDefault="00204FFA" w:rsidP="00344BAC">
      <w:pPr>
        <w:pStyle w:val="a3"/>
        <w:ind w:firstLine="708"/>
        <w:jc w:val="both"/>
        <w:rPr>
          <w:rFonts w:cs="Times New Roman"/>
          <w:b/>
          <w:szCs w:val="28"/>
          <w:lang w:val="kk-KZ"/>
        </w:rPr>
      </w:pPr>
    </w:p>
    <w:p w:rsidR="00204FFA" w:rsidRDefault="00204FFA" w:rsidP="00344BAC">
      <w:pPr>
        <w:pStyle w:val="a3"/>
        <w:ind w:firstLine="708"/>
        <w:jc w:val="both"/>
        <w:rPr>
          <w:rFonts w:cs="Times New Roman"/>
          <w:b/>
          <w:szCs w:val="28"/>
          <w:lang w:val="kk-KZ"/>
        </w:rPr>
      </w:pPr>
    </w:p>
    <w:p w:rsidR="00204FFA" w:rsidRDefault="00204FFA" w:rsidP="00344BAC">
      <w:pPr>
        <w:pStyle w:val="a3"/>
        <w:ind w:firstLine="708"/>
        <w:jc w:val="both"/>
        <w:rPr>
          <w:rFonts w:cs="Times New Roman"/>
          <w:b/>
          <w:szCs w:val="28"/>
          <w:lang w:val="kk-KZ"/>
        </w:rPr>
      </w:pPr>
    </w:p>
    <w:p w:rsidR="00204FFA" w:rsidRDefault="00204FFA" w:rsidP="00344BAC">
      <w:pPr>
        <w:pStyle w:val="a3"/>
        <w:ind w:firstLine="708"/>
        <w:jc w:val="both"/>
        <w:rPr>
          <w:rFonts w:cs="Times New Roman"/>
          <w:b/>
          <w:szCs w:val="28"/>
          <w:lang w:val="kk-KZ"/>
        </w:rPr>
      </w:pPr>
    </w:p>
    <w:p w:rsidR="00204FFA" w:rsidRDefault="00204FFA" w:rsidP="00344BAC">
      <w:pPr>
        <w:pStyle w:val="a3"/>
        <w:ind w:firstLine="708"/>
        <w:jc w:val="both"/>
        <w:rPr>
          <w:rFonts w:cs="Times New Roman"/>
          <w:b/>
          <w:szCs w:val="28"/>
          <w:lang w:val="kk-KZ"/>
        </w:rPr>
      </w:pPr>
    </w:p>
    <w:p w:rsidR="00204FFA" w:rsidRDefault="00204FFA" w:rsidP="00344BAC">
      <w:pPr>
        <w:pStyle w:val="a3"/>
        <w:ind w:firstLine="708"/>
        <w:jc w:val="both"/>
        <w:rPr>
          <w:rFonts w:cs="Times New Roman"/>
          <w:b/>
          <w:szCs w:val="28"/>
          <w:lang w:val="kk-KZ"/>
        </w:rPr>
      </w:pPr>
    </w:p>
    <w:p w:rsidR="00204FFA" w:rsidRDefault="00204FFA" w:rsidP="00344BAC">
      <w:pPr>
        <w:pStyle w:val="a3"/>
        <w:ind w:firstLine="708"/>
        <w:jc w:val="both"/>
        <w:rPr>
          <w:rFonts w:cs="Times New Roman"/>
          <w:b/>
          <w:szCs w:val="28"/>
          <w:lang w:val="kk-KZ"/>
        </w:rPr>
      </w:pPr>
    </w:p>
    <w:p w:rsidR="00204FFA" w:rsidRDefault="00204FFA" w:rsidP="00344BAC">
      <w:pPr>
        <w:pStyle w:val="a3"/>
        <w:ind w:firstLine="708"/>
        <w:jc w:val="both"/>
        <w:rPr>
          <w:rFonts w:cs="Times New Roman"/>
          <w:b/>
          <w:szCs w:val="28"/>
          <w:lang w:val="kk-KZ"/>
        </w:rPr>
      </w:pPr>
    </w:p>
    <w:p w:rsidR="00204FFA" w:rsidRDefault="00204FFA" w:rsidP="00344BAC">
      <w:pPr>
        <w:pStyle w:val="a3"/>
        <w:ind w:firstLine="708"/>
        <w:jc w:val="both"/>
        <w:rPr>
          <w:rFonts w:cs="Times New Roman"/>
          <w:b/>
          <w:szCs w:val="28"/>
          <w:lang w:val="kk-KZ"/>
        </w:rPr>
      </w:pPr>
    </w:p>
    <w:p w:rsidR="00204FFA" w:rsidRDefault="00204FFA" w:rsidP="00344BAC">
      <w:pPr>
        <w:pStyle w:val="a3"/>
        <w:ind w:firstLine="708"/>
        <w:jc w:val="both"/>
        <w:rPr>
          <w:rFonts w:cs="Times New Roman"/>
          <w:b/>
          <w:szCs w:val="28"/>
          <w:lang w:val="kk-KZ"/>
        </w:rPr>
      </w:pPr>
    </w:p>
    <w:p w:rsidR="009962A2" w:rsidRDefault="009962A2" w:rsidP="00344BAC">
      <w:pPr>
        <w:pStyle w:val="a3"/>
        <w:ind w:firstLine="708"/>
        <w:jc w:val="both"/>
        <w:rPr>
          <w:rFonts w:cs="Times New Roman"/>
          <w:b/>
          <w:szCs w:val="28"/>
          <w:lang w:val="kk-KZ"/>
        </w:rPr>
      </w:pPr>
    </w:p>
    <w:p w:rsidR="009962A2" w:rsidRDefault="009962A2" w:rsidP="00344BAC">
      <w:pPr>
        <w:pStyle w:val="a3"/>
        <w:ind w:firstLine="708"/>
        <w:jc w:val="both"/>
        <w:rPr>
          <w:rFonts w:cs="Times New Roman"/>
          <w:b/>
          <w:szCs w:val="28"/>
          <w:lang w:val="kk-KZ"/>
        </w:rPr>
      </w:pPr>
    </w:p>
    <w:p w:rsidR="009962A2" w:rsidRDefault="009962A2" w:rsidP="00344BAC">
      <w:pPr>
        <w:pStyle w:val="a3"/>
        <w:ind w:firstLine="708"/>
        <w:jc w:val="both"/>
        <w:rPr>
          <w:rFonts w:cs="Times New Roman"/>
          <w:b/>
          <w:szCs w:val="28"/>
          <w:lang w:val="kk-KZ"/>
        </w:rPr>
      </w:pPr>
    </w:p>
    <w:p w:rsidR="009962A2" w:rsidRDefault="009962A2" w:rsidP="00344BAC">
      <w:pPr>
        <w:pStyle w:val="a3"/>
        <w:ind w:firstLine="708"/>
        <w:jc w:val="both"/>
        <w:rPr>
          <w:rFonts w:cs="Times New Roman"/>
          <w:b/>
          <w:szCs w:val="28"/>
          <w:lang w:val="kk-KZ"/>
        </w:rPr>
      </w:pPr>
    </w:p>
    <w:p w:rsidR="009962A2" w:rsidRDefault="009962A2" w:rsidP="00344BAC">
      <w:pPr>
        <w:pStyle w:val="a3"/>
        <w:ind w:firstLine="708"/>
        <w:jc w:val="both"/>
        <w:rPr>
          <w:rFonts w:cs="Times New Roman"/>
          <w:b/>
          <w:szCs w:val="28"/>
          <w:lang w:val="kk-KZ"/>
        </w:rPr>
      </w:pPr>
    </w:p>
    <w:p w:rsidR="00267C1A" w:rsidRDefault="00267C1A" w:rsidP="00344BAC">
      <w:pPr>
        <w:pStyle w:val="a3"/>
        <w:ind w:firstLine="708"/>
        <w:jc w:val="both"/>
        <w:rPr>
          <w:rFonts w:cs="Times New Roman"/>
          <w:b/>
          <w:szCs w:val="28"/>
          <w:lang w:val="kk-KZ"/>
        </w:rPr>
      </w:pPr>
    </w:p>
    <w:p w:rsidR="00267C1A" w:rsidRDefault="00267C1A" w:rsidP="00344BAC">
      <w:pPr>
        <w:pStyle w:val="a3"/>
        <w:ind w:firstLine="708"/>
        <w:jc w:val="both"/>
        <w:rPr>
          <w:rFonts w:cs="Times New Roman"/>
          <w:b/>
          <w:szCs w:val="28"/>
          <w:lang w:val="kk-KZ"/>
        </w:rPr>
      </w:pPr>
    </w:p>
    <w:p w:rsidR="00267C1A" w:rsidRDefault="00267C1A" w:rsidP="00344BAC">
      <w:pPr>
        <w:pStyle w:val="a3"/>
        <w:ind w:firstLine="708"/>
        <w:jc w:val="both"/>
        <w:rPr>
          <w:rFonts w:cs="Times New Roman"/>
          <w:b/>
          <w:szCs w:val="28"/>
          <w:lang w:val="kk-KZ"/>
        </w:rPr>
      </w:pPr>
    </w:p>
    <w:p w:rsidR="00344BAC" w:rsidRDefault="00344BAC" w:rsidP="00344BAC">
      <w:pPr>
        <w:pStyle w:val="a3"/>
        <w:ind w:firstLine="708"/>
        <w:jc w:val="both"/>
        <w:rPr>
          <w:rFonts w:cs="Times New Roman"/>
          <w:b/>
          <w:szCs w:val="28"/>
          <w:lang w:val="kk-KZ"/>
        </w:rPr>
      </w:pPr>
    </w:p>
    <w:p w:rsidR="00344BAC" w:rsidRDefault="00344BAC" w:rsidP="00344BAC">
      <w:pPr>
        <w:pStyle w:val="a3"/>
        <w:ind w:firstLine="708"/>
        <w:jc w:val="both"/>
        <w:rPr>
          <w:rFonts w:cs="Times New Roman"/>
          <w:b/>
          <w:szCs w:val="28"/>
          <w:lang w:val="kk-KZ"/>
        </w:rPr>
      </w:pPr>
    </w:p>
    <w:p w:rsidR="00344BAC" w:rsidRDefault="00344BAC" w:rsidP="00344BAC">
      <w:pPr>
        <w:pStyle w:val="a3"/>
        <w:ind w:firstLine="708"/>
        <w:jc w:val="both"/>
        <w:rPr>
          <w:rFonts w:cs="Times New Roman"/>
          <w:b/>
          <w:szCs w:val="28"/>
          <w:lang w:val="kk-KZ"/>
        </w:rPr>
      </w:pPr>
    </w:p>
    <w:p w:rsidR="00344BAC" w:rsidRDefault="00344BAC" w:rsidP="00344BAC">
      <w:pPr>
        <w:pStyle w:val="a3"/>
        <w:ind w:firstLine="708"/>
        <w:jc w:val="both"/>
        <w:rPr>
          <w:rFonts w:cs="Times New Roman"/>
          <w:b/>
          <w:szCs w:val="28"/>
          <w:lang w:val="kk-KZ"/>
        </w:rPr>
      </w:pPr>
    </w:p>
    <w:p w:rsidR="002069A2" w:rsidRPr="002069A2" w:rsidRDefault="00346717" w:rsidP="001338D5">
      <w:pPr>
        <w:shd w:val="clear" w:color="auto" w:fill="FFFFFF"/>
        <w:autoSpaceDE w:val="0"/>
        <w:autoSpaceDN w:val="0"/>
        <w:adjustRightInd w:val="0"/>
        <w:ind w:firstLine="567"/>
        <w:jc w:val="both"/>
        <w:rPr>
          <w:rFonts w:ascii="Times New Roman" w:hAnsi="Times New Roman"/>
          <w:sz w:val="28"/>
          <w:szCs w:val="28"/>
          <w:lang w:val="ru-RU"/>
        </w:rPr>
      </w:pPr>
      <w:r>
        <w:rPr>
          <w:rFonts w:ascii="Times New Roman" w:eastAsia="Times New Roman" w:hAnsi="Times New Roman"/>
          <w:b/>
          <w:bCs/>
          <w:noProof/>
          <w:sz w:val="28"/>
          <w:szCs w:val="28"/>
          <w:lang w:val="ru-RU"/>
        </w:rPr>
        <w:lastRenderedPageBreak/>
        <w:t>1-БӨЛІМ.</w:t>
      </w:r>
      <w:r w:rsidR="002069A2" w:rsidRPr="002069A2">
        <w:rPr>
          <w:rFonts w:ascii="Times New Roman" w:eastAsia="Times New Roman" w:hAnsi="Times New Roman"/>
          <w:b/>
          <w:bCs/>
          <w:noProof/>
          <w:sz w:val="28"/>
          <w:szCs w:val="28"/>
          <w:lang w:val="ru-RU"/>
        </w:rPr>
        <w:t xml:space="preserve"> ТАБИҒИ ОРТА, АХУАЛЫ МЕН ПРОБЛ</w:t>
      </w:r>
      <w:r w:rsidR="002069A2">
        <w:rPr>
          <w:rFonts w:ascii="Times New Roman" w:eastAsia="Times New Roman" w:hAnsi="Times New Roman"/>
          <w:b/>
          <w:bCs/>
          <w:noProof/>
          <w:sz w:val="28"/>
          <w:szCs w:val="28"/>
          <w:lang w:val="ru-RU"/>
        </w:rPr>
        <w:t>Е</w:t>
      </w:r>
      <w:r w:rsidR="002069A2" w:rsidRPr="002069A2">
        <w:rPr>
          <w:rFonts w:ascii="Times New Roman" w:eastAsia="Times New Roman" w:hAnsi="Times New Roman"/>
          <w:b/>
          <w:bCs/>
          <w:noProof/>
          <w:sz w:val="28"/>
          <w:szCs w:val="28"/>
          <w:lang w:val="ru-RU"/>
        </w:rPr>
        <w:t>МАЛАРЫ</w:t>
      </w:r>
    </w:p>
    <w:p w:rsidR="002069A2" w:rsidRDefault="002069A2" w:rsidP="001338D5">
      <w:pPr>
        <w:shd w:val="clear" w:color="auto" w:fill="FFFFFF"/>
        <w:autoSpaceDE w:val="0"/>
        <w:autoSpaceDN w:val="0"/>
        <w:adjustRightInd w:val="0"/>
        <w:ind w:firstLine="567"/>
        <w:jc w:val="both"/>
        <w:rPr>
          <w:rFonts w:ascii="Times New Roman" w:eastAsia="Times New Roman" w:hAnsi="Times New Roman"/>
          <w:noProof/>
          <w:sz w:val="28"/>
          <w:szCs w:val="28"/>
          <w:lang w:val="ru-RU"/>
        </w:rPr>
      </w:pPr>
    </w:p>
    <w:p w:rsidR="00605D46" w:rsidRPr="00CE014B" w:rsidRDefault="00605D46" w:rsidP="001338D5">
      <w:pPr>
        <w:shd w:val="clear" w:color="auto" w:fill="FFFFFF"/>
        <w:tabs>
          <w:tab w:val="left" w:pos="871"/>
        </w:tabs>
        <w:autoSpaceDE w:val="0"/>
        <w:autoSpaceDN w:val="0"/>
        <w:adjustRightInd w:val="0"/>
        <w:ind w:firstLine="567"/>
        <w:jc w:val="both"/>
        <w:rPr>
          <w:rFonts w:ascii="Times New Roman" w:hAnsi="Times New Roman"/>
          <w:b/>
          <w:sz w:val="28"/>
          <w:szCs w:val="28"/>
          <w:lang w:val="kk-KZ"/>
        </w:rPr>
      </w:pPr>
      <w:r w:rsidRPr="00CE014B">
        <w:rPr>
          <w:rFonts w:ascii="Times New Roman" w:hAnsi="Times New Roman"/>
          <w:b/>
          <w:sz w:val="28"/>
          <w:szCs w:val="28"/>
          <w:lang w:val="kk-KZ"/>
        </w:rPr>
        <w:t>1.1 Тіршілік ортасы туралы түсінік</w:t>
      </w:r>
      <w:r w:rsidR="005E4E2C">
        <w:rPr>
          <w:rFonts w:ascii="Times New Roman" w:hAnsi="Times New Roman"/>
          <w:b/>
          <w:sz w:val="28"/>
          <w:szCs w:val="28"/>
          <w:lang w:val="kk-KZ"/>
        </w:rPr>
        <w:t xml:space="preserve">. Биосфера, оның эволюциясының негізгі сатылары </w:t>
      </w:r>
      <w:r w:rsidRPr="00CE014B">
        <w:rPr>
          <w:rFonts w:ascii="Times New Roman" w:hAnsi="Times New Roman"/>
          <w:b/>
          <w:sz w:val="28"/>
          <w:szCs w:val="28"/>
          <w:lang w:val="kk-KZ"/>
        </w:rPr>
        <w:t xml:space="preserve"> </w:t>
      </w:r>
    </w:p>
    <w:p w:rsidR="00605D46" w:rsidRPr="00CE014B" w:rsidRDefault="00605D46" w:rsidP="001338D5">
      <w:pPr>
        <w:pStyle w:val="a3"/>
        <w:ind w:firstLine="567"/>
        <w:jc w:val="both"/>
        <w:rPr>
          <w:rFonts w:cs="Times New Roman"/>
          <w:szCs w:val="28"/>
          <w:lang w:val="kk-KZ"/>
        </w:rPr>
      </w:pPr>
      <w:r w:rsidRPr="00CE014B">
        <w:rPr>
          <w:rFonts w:cs="Times New Roman"/>
          <w:szCs w:val="28"/>
          <w:lang w:val="kk-KZ"/>
        </w:rPr>
        <w:t>Экологиялық шарттардың жиынтықтарын белгілеу үшін «қоршаған орта» және «тіршілік ортасы» түсініктері кеңінен қолданылады. Бұл жағдайда ең алдымен адам өмірінің өмір сүру ортасы айтылады.</w:t>
      </w:r>
    </w:p>
    <w:p w:rsidR="00605D46" w:rsidRPr="005F2D0E" w:rsidRDefault="00605D46" w:rsidP="001338D5">
      <w:pPr>
        <w:pStyle w:val="a3"/>
        <w:ind w:firstLine="567"/>
        <w:jc w:val="both"/>
        <w:rPr>
          <w:rFonts w:cs="Times New Roman"/>
          <w:szCs w:val="28"/>
          <w:lang w:val="kk-KZ"/>
        </w:rPr>
      </w:pPr>
      <w:r w:rsidRPr="00CE014B">
        <w:rPr>
          <w:rFonts w:cs="Times New Roman"/>
          <w:szCs w:val="28"/>
          <w:lang w:val="kk-KZ"/>
        </w:rPr>
        <w:t>Экологияда орта деп – әлемнің тірі ағзасына қатысты сыртқы күштер мен денелердің барлық жиынтығы түсіндіріледі. Мекендеу ортасы терминін қандай да бір өсімдік не жануарға тән шынайы өмір шартын белгілеу үшін қолданады. Ал кеңінен қолданылатын  қоршаған орта түсінігі экологиялық орта элементтерінің ағза тікелей қарым-қатынаста болатын бөлігіне сәйкес келеді. Көп жағдайда бұл түсінікті адамға қатысты, адамды қоршап тұрған</w:t>
      </w:r>
      <w:r w:rsidRPr="005F2D0E">
        <w:rPr>
          <w:rFonts w:cs="Times New Roman"/>
          <w:szCs w:val="28"/>
          <w:lang w:val="kk-KZ"/>
        </w:rPr>
        <w:t xml:space="preserve"> орта жөнінде қолданады. Экологиялық факторлар</w:t>
      </w:r>
      <w:r>
        <w:rPr>
          <w:rFonts w:cs="Times New Roman"/>
          <w:szCs w:val="28"/>
          <w:lang w:val="kk-KZ"/>
        </w:rPr>
        <w:t xml:space="preserve"> –</w:t>
      </w:r>
      <w:r w:rsidRPr="005F2D0E">
        <w:rPr>
          <w:rFonts w:cs="Times New Roman"/>
          <w:szCs w:val="28"/>
          <w:lang w:val="kk-KZ"/>
        </w:rPr>
        <w:t xml:space="preserve"> бұл берілген бір популяцияға және олардың бір</w:t>
      </w:r>
      <w:r>
        <w:rPr>
          <w:rFonts w:cs="Times New Roman"/>
          <w:szCs w:val="28"/>
          <w:lang w:val="kk-KZ"/>
        </w:rPr>
        <w:t>-</w:t>
      </w:r>
      <w:r w:rsidRPr="005F2D0E">
        <w:rPr>
          <w:rFonts w:cs="Times New Roman"/>
          <w:szCs w:val="28"/>
          <w:lang w:val="kk-KZ"/>
        </w:rPr>
        <w:t>бірімен, басқа популяция түрлерімен  қатынасының сипатына  тікелей әсер ететін экожүйенің және оның сыртқы ортасының компоненттерінің сипаты.</w:t>
      </w:r>
    </w:p>
    <w:p w:rsidR="00605D46" w:rsidRPr="005F2D0E" w:rsidRDefault="00605D46" w:rsidP="001338D5">
      <w:pPr>
        <w:pStyle w:val="a3"/>
        <w:ind w:firstLine="567"/>
        <w:jc w:val="both"/>
        <w:rPr>
          <w:rFonts w:cs="Times New Roman"/>
          <w:szCs w:val="28"/>
          <w:lang w:val="kk-KZ"/>
        </w:rPr>
      </w:pPr>
      <w:r w:rsidRPr="005F2D0E">
        <w:rPr>
          <w:rFonts w:cs="Times New Roman"/>
          <w:szCs w:val="28"/>
          <w:lang w:val="kk-KZ"/>
        </w:rPr>
        <w:t>Экологиялық факторлар бірнеше критерийлер бойынша топтастырылады. Сыртқы факторлар ағзаға, популяцияға, экожүйеге әсер етеді, бірақ тікелей қайтымды әрекет көрсетпейді: күн радияциясы, атмосфералық қысым, а</w:t>
      </w:r>
      <w:r w:rsidR="00727F00">
        <w:rPr>
          <w:rFonts w:cs="Times New Roman"/>
          <w:szCs w:val="28"/>
          <w:lang w:val="kk-KZ"/>
        </w:rPr>
        <w:t>ғ</w:t>
      </w:r>
      <w:r w:rsidRPr="005F2D0E">
        <w:rPr>
          <w:rFonts w:cs="Times New Roman"/>
          <w:szCs w:val="28"/>
          <w:lang w:val="kk-KZ"/>
        </w:rPr>
        <w:t>ыс жылдамдығы, жел. Олармен салыстырғанда ішкі факторлар экожүйенің өзінің қасиеттерімен байланысты және оның құрамын құрайды: популяция саны, азық, заттар концентрациясы және т.б.</w:t>
      </w:r>
    </w:p>
    <w:p w:rsidR="00605D46" w:rsidRPr="005F2D0E" w:rsidRDefault="00605D46" w:rsidP="001338D5">
      <w:pPr>
        <w:pStyle w:val="a3"/>
        <w:ind w:firstLine="567"/>
        <w:jc w:val="both"/>
        <w:rPr>
          <w:rFonts w:cs="Times New Roman"/>
          <w:szCs w:val="28"/>
          <w:lang w:val="kk-KZ"/>
        </w:rPr>
      </w:pPr>
      <w:r w:rsidRPr="005F2D0E">
        <w:rPr>
          <w:rFonts w:cs="Times New Roman"/>
          <w:szCs w:val="28"/>
          <w:lang w:val="kk-KZ"/>
        </w:rPr>
        <w:t>Көбіне</w:t>
      </w:r>
      <w:r>
        <w:rPr>
          <w:rFonts w:cs="Times New Roman"/>
          <w:szCs w:val="28"/>
          <w:lang w:val="kk-KZ"/>
        </w:rPr>
        <w:t>се</w:t>
      </w:r>
      <w:r w:rsidRPr="005F2D0E">
        <w:rPr>
          <w:rFonts w:cs="Times New Roman"/>
          <w:szCs w:val="28"/>
          <w:lang w:val="kk-KZ"/>
        </w:rPr>
        <w:t xml:space="preserve"> факторлардың мәнін бағалау кезінде  екінші</w:t>
      </w:r>
      <w:r>
        <w:rPr>
          <w:rFonts w:cs="Times New Roman"/>
          <w:szCs w:val="28"/>
          <w:lang w:val="kk-KZ"/>
        </w:rPr>
        <w:t xml:space="preserve"> </w:t>
      </w:r>
      <w:r w:rsidRPr="005F2D0E">
        <w:rPr>
          <w:rFonts w:cs="Times New Roman"/>
          <w:szCs w:val="28"/>
          <w:lang w:val="kk-KZ"/>
        </w:rPr>
        <w:t>реттілерін бөліп қарау маңызды. Ағзаның дамуы мен өмір сүруі мүмкін емес</w:t>
      </w:r>
      <w:r>
        <w:rPr>
          <w:rFonts w:cs="Times New Roman"/>
          <w:szCs w:val="28"/>
          <w:lang w:val="kk-KZ"/>
        </w:rPr>
        <w:t xml:space="preserve"> </w:t>
      </w:r>
      <w:r w:rsidRPr="005F2D0E">
        <w:rPr>
          <w:rFonts w:cs="Times New Roman"/>
          <w:szCs w:val="28"/>
          <w:lang w:val="kk-KZ"/>
        </w:rPr>
        <w:t>кеңістік, азық, су, жылу, жарық, оттек секілді факторлар тіршілік шарты реті</w:t>
      </w:r>
      <w:r w:rsidR="008724DC">
        <w:rPr>
          <w:rFonts w:cs="Times New Roman"/>
          <w:szCs w:val="28"/>
          <w:lang w:val="kk-KZ"/>
        </w:rPr>
        <w:t>нде анықталады.  Ағза үшін  қол</w:t>
      </w:r>
      <w:r w:rsidRPr="005F2D0E">
        <w:rPr>
          <w:rFonts w:cs="Times New Roman"/>
          <w:szCs w:val="28"/>
          <w:lang w:val="kk-KZ"/>
        </w:rPr>
        <w:t xml:space="preserve">жетімділікті сипаттайтын және сақталу заңына бағынатын тіршілік шарттарын сандық бағалау </w:t>
      </w:r>
      <w:r>
        <w:rPr>
          <w:rFonts w:cs="Times New Roman"/>
          <w:szCs w:val="28"/>
          <w:lang w:val="kk-KZ"/>
        </w:rPr>
        <w:t>–</w:t>
      </w:r>
      <w:r w:rsidRPr="005F2D0E">
        <w:rPr>
          <w:rFonts w:cs="Times New Roman"/>
          <w:szCs w:val="28"/>
          <w:lang w:val="kk-KZ"/>
        </w:rPr>
        <w:t xml:space="preserve"> оларды ресурстар ретінде топтастыруға мүмкіндік береді. Үнемі әсер етуі маңызды емес, бірақ ағзалардың әртүрлі қызметі мен таралуына әсер ететін басқа факторлар әсер ету факторлары деп аталады. Алыну көзі табиғатымен әсер ету сипатына байланысты орта факторлары абиотикалық және биотикалық болып </w:t>
      </w:r>
      <w:r w:rsidR="00727F00">
        <w:rPr>
          <w:rFonts w:cs="Times New Roman"/>
          <w:szCs w:val="28"/>
          <w:lang w:val="kk-KZ"/>
        </w:rPr>
        <w:t xml:space="preserve">екіге </w:t>
      </w:r>
      <w:r w:rsidRPr="005F2D0E">
        <w:rPr>
          <w:rFonts w:cs="Times New Roman"/>
          <w:szCs w:val="28"/>
          <w:lang w:val="kk-KZ"/>
        </w:rPr>
        <w:t>бөлінеді.</w:t>
      </w:r>
    </w:p>
    <w:p w:rsidR="00605D46" w:rsidRPr="005F2D0E" w:rsidRDefault="00605D46" w:rsidP="001338D5">
      <w:pPr>
        <w:pStyle w:val="a3"/>
        <w:ind w:firstLine="567"/>
        <w:jc w:val="both"/>
        <w:rPr>
          <w:rFonts w:cs="Times New Roman"/>
          <w:szCs w:val="28"/>
          <w:lang w:val="kk-KZ"/>
        </w:rPr>
      </w:pPr>
      <w:r w:rsidRPr="005F2D0E">
        <w:rPr>
          <w:rFonts w:cs="Times New Roman"/>
          <w:szCs w:val="28"/>
          <w:lang w:val="kk-KZ"/>
        </w:rPr>
        <w:t xml:space="preserve">Абиотикалық факторлар </w:t>
      </w:r>
      <w:r>
        <w:rPr>
          <w:rFonts w:cs="Times New Roman"/>
          <w:szCs w:val="28"/>
          <w:lang w:val="kk-KZ"/>
        </w:rPr>
        <w:t>–</w:t>
      </w:r>
      <w:r w:rsidRPr="005F2D0E">
        <w:rPr>
          <w:rFonts w:cs="Times New Roman"/>
          <w:szCs w:val="28"/>
          <w:lang w:val="kk-KZ"/>
        </w:rPr>
        <w:t xml:space="preserve"> бейорганикалық (өлі) табиғат факторлары. Бұл жарық, температура, ылғалдылық, қысым және басқа да климаттық және геофизикалық факторлар; ортаның өзіндік табиғаты </w:t>
      </w:r>
      <w:r>
        <w:rPr>
          <w:rFonts w:cs="Times New Roman"/>
          <w:szCs w:val="28"/>
          <w:lang w:val="kk-KZ"/>
        </w:rPr>
        <w:t xml:space="preserve">– </w:t>
      </w:r>
      <w:r w:rsidRPr="005F2D0E">
        <w:rPr>
          <w:rFonts w:cs="Times New Roman"/>
          <w:szCs w:val="28"/>
          <w:lang w:val="kk-KZ"/>
        </w:rPr>
        <w:t xml:space="preserve">ауа, су, топырақ; ортаның химиялық құрамы, ондағы заттар концентрациясы. Оған қоса абиотикалық факторларға физикалық өріс (гравитациялық, магниттік, электромагниттік), радиацияны иондайтын орта қозғалысы (акустикалық тербеліс, толқындар, жел, ағыс, құймалар) тәуліктік және мезгілдік табиғаттағы өзгерістер жатады. Көптеген абиотикалық факторлар сандық түрде сипатталып, объективтік өлшеуге берілуі мүмкін. </w:t>
      </w:r>
    </w:p>
    <w:p w:rsidR="00605D46" w:rsidRPr="005F2D0E" w:rsidRDefault="00605D46" w:rsidP="001338D5">
      <w:pPr>
        <w:pStyle w:val="a3"/>
        <w:ind w:firstLine="567"/>
        <w:jc w:val="both"/>
        <w:rPr>
          <w:rFonts w:cs="Times New Roman"/>
          <w:szCs w:val="28"/>
          <w:lang w:val="kk-KZ"/>
        </w:rPr>
      </w:pPr>
      <w:r w:rsidRPr="005F2D0E">
        <w:rPr>
          <w:rFonts w:cs="Times New Roman"/>
          <w:szCs w:val="28"/>
          <w:lang w:val="kk-KZ"/>
        </w:rPr>
        <w:t xml:space="preserve">Биотикалық факторлар </w:t>
      </w:r>
      <w:r>
        <w:rPr>
          <w:rFonts w:cs="Times New Roman"/>
          <w:szCs w:val="28"/>
          <w:lang w:val="kk-KZ"/>
        </w:rPr>
        <w:t>–</w:t>
      </w:r>
      <w:r w:rsidRPr="005F2D0E">
        <w:rPr>
          <w:rFonts w:cs="Times New Roman"/>
          <w:szCs w:val="28"/>
          <w:lang w:val="kk-KZ"/>
        </w:rPr>
        <w:t xml:space="preserve"> бұл берілген ағзаның  мекен ету ортасындағы  басқа ағзалардың тікелей және жанама әсері. Барлық биотикалық факторлар шартты түрде түрішілік (популяцияішілік) және түраралық (популяцияаралық) өзара әрекетке негізделген. </w:t>
      </w:r>
    </w:p>
    <w:p w:rsidR="00605D46" w:rsidRDefault="00605D46" w:rsidP="001338D5">
      <w:pPr>
        <w:pStyle w:val="a3"/>
        <w:ind w:firstLine="567"/>
        <w:jc w:val="both"/>
        <w:rPr>
          <w:rFonts w:cs="Times New Roman"/>
          <w:szCs w:val="28"/>
          <w:lang w:val="kk-KZ"/>
        </w:rPr>
      </w:pPr>
      <w:r w:rsidRPr="005F2D0E">
        <w:rPr>
          <w:rFonts w:cs="Times New Roman"/>
          <w:szCs w:val="28"/>
          <w:lang w:val="kk-KZ"/>
        </w:rPr>
        <w:lastRenderedPageBreak/>
        <w:t>Маңызды топты адам қызметімен, адам қоғамымен туындайтын антропогендік факторлар құрайды. Олардың жартысы табиғи ресурстарды шаруашылық қолдану және шынайы ландшафтардың бұзылуымен байланысты. Бұл ормандарды отау, егістіктерді жырту, балшықтарды құрғату,  өсімдік, балық, құс және аң шауашылығы, табиғи кешендердің жабдықтармен, коммуникациялармен, су қоймаларымен, қоқыс орындарымен, иен далалармен алмасуы. Басқа антропогендік әсер ету табиғи ортаның –</w:t>
      </w:r>
      <w:r>
        <w:rPr>
          <w:rFonts w:cs="Times New Roman"/>
          <w:szCs w:val="28"/>
          <w:lang w:val="kk-KZ"/>
        </w:rPr>
        <w:t xml:space="preserve"> </w:t>
      </w:r>
      <w:r w:rsidRPr="005F2D0E">
        <w:rPr>
          <w:rFonts w:cs="Times New Roman"/>
          <w:szCs w:val="28"/>
          <w:lang w:val="kk-KZ"/>
        </w:rPr>
        <w:t>ауа, су, жердің тұтынушы мен өндіріс қалдықтарымен,  қосымша өнімдермен ластануы болып табылады. Техника, машинаны қолданумен, өндіріспен байланысты, табиғи экологиялық жүйеге және адамды қоршаған ортаға кәсіпорындардың, көлік және құрылыстың әсер етуімен болатын антропогендік  фактор техногендік фактор атауына ие.</w:t>
      </w:r>
    </w:p>
    <w:p w:rsidR="00C91ADA" w:rsidRPr="005F2D0E" w:rsidRDefault="00C91ADA" w:rsidP="00C91ADA">
      <w:pPr>
        <w:pStyle w:val="a3"/>
        <w:ind w:firstLine="567"/>
        <w:jc w:val="both"/>
        <w:rPr>
          <w:rFonts w:cs="Times New Roman"/>
          <w:szCs w:val="28"/>
          <w:lang w:val="kk-KZ"/>
        </w:rPr>
      </w:pPr>
      <w:r w:rsidRPr="005F2D0E">
        <w:rPr>
          <w:rFonts w:cs="Times New Roman"/>
          <w:szCs w:val="28"/>
          <w:lang w:val="kk-KZ"/>
        </w:rPr>
        <w:t>Қоршаған табиғи ортаны қорғау әртүрлі тәсілдермен: биологиялық, химиялық, физикалық, механикалық, санитарлы-гигиеналық және т.б. жүзеге асады</w:t>
      </w:r>
      <w:r>
        <w:rPr>
          <w:rFonts w:cs="Times New Roman"/>
          <w:szCs w:val="28"/>
          <w:lang w:val="kk-KZ"/>
        </w:rPr>
        <w:t>.</w:t>
      </w:r>
      <w:r w:rsidRPr="005F2D0E">
        <w:rPr>
          <w:rFonts w:cs="Times New Roman"/>
          <w:szCs w:val="28"/>
          <w:lang w:val="kk-KZ"/>
        </w:rPr>
        <w:t xml:space="preserve"> Қоршаған ортаны құқықтық қорғау </w:t>
      </w:r>
      <w:r>
        <w:rPr>
          <w:rFonts w:cs="Times New Roman"/>
          <w:szCs w:val="28"/>
          <w:lang w:val="kk-KZ"/>
        </w:rPr>
        <w:t xml:space="preserve">– </w:t>
      </w:r>
      <w:r w:rsidRPr="005F2D0E">
        <w:rPr>
          <w:rFonts w:cs="Times New Roman"/>
          <w:szCs w:val="28"/>
          <w:lang w:val="kk-KZ"/>
        </w:rPr>
        <w:t>мемлекеттің экологиялық функциясы көрініс табатын табиғатты қорғау қызметінің бір тәсілі.</w:t>
      </w:r>
    </w:p>
    <w:p w:rsidR="00C91ADA" w:rsidRDefault="00C91ADA" w:rsidP="00C91ADA">
      <w:pPr>
        <w:pStyle w:val="a3"/>
        <w:ind w:firstLine="567"/>
        <w:jc w:val="both"/>
        <w:rPr>
          <w:rFonts w:cs="Times New Roman"/>
          <w:szCs w:val="28"/>
          <w:lang w:val="kk-KZ"/>
        </w:rPr>
      </w:pPr>
      <w:r w:rsidRPr="005F2D0E">
        <w:rPr>
          <w:rFonts w:cs="Times New Roman"/>
          <w:szCs w:val="28"/>
          <w:lang w:val="kk-KZ"/>
        </w:rPr>
        <w:t xml:space="preserve">Ол қоршаған табиғи ортаны қорғауға бағытталған заңдарды, қаулыларды және басқа да нормативтік актілерді  шығару мен қолданудан тұрады. Қоршаған ортаны қорғаудың құқықтық әдісі келесілерден тұрады: </w:t>
      </w:r>
    </w:p>
    <w:p w:rsidR="00C91ADA" w:rsidRPr="005F2D0E" w:rsidRDefault="00C91ADA" w:rsidP="00C91ADA">
      <w:pPr>
        <w:pStyle w:val="a3"/>
        <w:ind w:firstLine="567"/>
        <w:jc w:val="both"/>
        <w:rPr>
          <w:rFonts w:cs="Times New Roman"/>
          <w:szCs w:val="28"/>
          <w:lang w:val="kk-KZ"/>
        </w:rPr>
      </w:pPr>
      <w:r>
        <w:rPr>
          <w:rFonts w:cs="Times New Roman"/>
          <w:szCs w:val="28"/>
          <w:lang w:val="kk-KZ"/>
        </w:rPr>
        <w:t>-</w:t>
      </w:r>
      <w:r w:rsidRPr="005F2D0E">
        <w:rPr>
          <w:rFonts w:cs="Times New Roman"/>
          <w:szCs w:val="28"/>
          <w:lang w:val="kk-KZ"/>
        </w:rPr>
        <w:t>қорғауға тиісті табиғат нысандары:  бекітілген, шектеуші, кеңейтілген қорғау шаралары;</w:t>
      </w:r>
    </w:p>
    <w:p w:rsidR="00C91ADA" w:rsidRPr="005F2D0E" w:rsidRDefault="00C91ADA" w:rsidP="00C91ADA">
      <w:pPr>
        <w:pStyle w:val="a3"/>
        <w:ind w:firstLine="567"/>
        <w:jc w:val="both"/>
        <w:rPr>
          <w:rFonts w:cs="Times New Roman"/>
          <w:szCs w:val="28"/>
          <w:lang w:val="kk-KZ"/>
        </w:rPr>
      </w:pPr>
      <w:r w:rsidRPr="005F2D0E">
        <w:rPr>
          <w:rFonts w:cs="Times New Roman"/>
          <w:szCs w:val="28"/>
          <w:lang w:val="kk-KZ"/>
        </w:rPr>
        <w:t>-</w:t>
      </w:r>
      <w:r>
        <w:rPr>
          <w:rFonts w:cs="Times New Roman"/>
          <w:szCs w:val="28"/>
          <w:lang w:val="kk-KZ"/>
        </w:rPr>
        <w:t xml:space="preserve"> </w:t>
      </w:r>
      <w:r w:rsidRPr="005F2D0E">
        <w:rPr>
          <w:rFonts w:cs="Times New Roman"/>
          <w:szCs w:val="28"/>
          <w:lang w:val="kk-KZ"/>
        </w:rPr>
        <w:t>олардың орындалуы мен сақталуын бақылау,</w:t>
      </w:r>
    </w:p>
    <w:p w:rsidR="00C91ADA" w:rsidRPr="005F2D0E" w:rsidRDefault="00C91ADA" w:rsidP="00C91ADA">
      <w:pPr>
        <w:pStyle w:val="a3"/>
        <w:ind w:firstLine="567"/>
        <w:jc w:val="both"/>
        <w:rPr>
          <w:rFonts w:cs="Times New Roman"/>
          <w:szCs w:val="28"/>
          <w:lang w:val="kk-KZ"/>
        </w:rPr>
      </w:pPr>
      <w:r w:rsidRPr="005F2D0E">
        <w:rPr>
          <w:rFonts w:cs="Times New Roman"/>
          <w:szCs w:val="28"/>
          <w:lang w:val="kk-KZ"/>
        </w:rPr>
        <w:t>-</w:t>
      </w:r>
      <w:r>
        <w:rPr>
          <w:rFonts w:cs="Times New Roman"/>
          <w:szCs w:val="28"/>
          <w:lang w:val="kk-KZ"/>
        </w:rPr>
        <w:t xml:space="preserve"> </w:t>
      </w:r>
      <w:r w:rsidRPr="005F2D0E">
        <w:rPr>
          <w:rFonts w:cs="Times New Roman"/>
          <w:szCs w:val="28"/>
          <w:lang w:val="kk-KZ"/>
        </w:rPr>
        <w:t>жауапкершілік шаралары мен зиян келтірудің орнын толтыру.</w:t>
      </w:r>
    </w:p>
    <w:p w:rsidR="00C91ADA" w:rsidRPr="005F2D0E" w:rsidRDefault="00C91ADA" w:rsidP="00C91ADA">
      <w:pPr>
        <w:pStyle w:val="a3"/>
        <w:ind w:firstLine="567"/>
        <w:jc w:val="both"/>
        <w:rPr>
          <w:rFonts w:cs="Times New Roman"/>
          <w:szCs w:val="28"/>
          <w:lang w:val="kk-KZ"/>
        </w:rPr>
      </w:pPr>
      <w:r w:rsidRPr="005F2D0E">
        <w:rPr>
          <w:rFonts w:cs="Times New Roman"/>
          <w:szCs w:val="28"/>
          <w:lang w:val="kk-KZ"/>
        </w:rPr>
        <w:t>Табиғатты қорғаудың құқықтық шаралары алдын-ала жазылған екі нормативті-құқықтық топ қорында жүзеге асады.</w:t>
      </w:r>
    </w:p>
    <w:p w:rsidR="00C91ADA" w:rsidRPr="005F2D0E" w:rsidRDefault="00C91ADA" w:rsidP="00C91ADA">
      <w:pPr>
        <w:pStyle w:val="a3"/>
        <w:ind w:firstLine="567"/>
        <w:jc w:val="both"/>
        <w:rPr>
          <w:rFonts w:cs="Times New Roman"/>
          <w:szCs w:val="28"/>
          <w:lang w:val="kk-KZ"/>
        </w:rPr>
      </w:pPr>
      <w:r w:rsidRPr="005F2D0E">
        <w:rPr>
          <w:rFonts w:cs="Times New Roman"/>
          <w:szCs w:val="28"/>
          <w:lang w:val="kk-KZ"/>
        </w:rPr>
        <w:t>Біріншісіне қауіпсіздік заңдарына кіретін құқықтық нормалар жатады. Олар жер, ауа, су, орман, жануар және өсімдік әлемін қорғау бойынша жалпы экологиялық талаптарды құрайтын заңдар мен қаулылар. Мұндай талаптар шаруашылық қатынасқа оның экологизация жолымен шаруашылық заңдар арқылы әсер етеді.</w:t>
      </w:r>
    </w:p>
    <w:p w:rsidR="00C91ADA" w:rsidRPr="005F2D0E" w:rsidRDefault="00C91ADA" w:rsidP="00C91ADA">
      <w:pPr>
        <w:pStyle w:val="a3"/>
        <w:ind w:firstLine="567"/>
        <w:jc w:val="both"/>
        <w:rPr>
          <w:rFonts w:cs="Times New Roman"/>
          <w:szCs w:val="28"/>
          <w:lang w:val="kk-KZ"/>
        </w:rPr>
      </w:pPr>
      <w:r w:rsidRPr="005F2D0E">
        <w:rPr>
          <w:rFonts w:cs="Times New Roman"/>
          <w:szCs w:val="28"/>
          <w:lang w:val="kk-KZ"/>
        </w:rPr>
        <w:t>Екінші топты экологиялық талаптарды көрсететін шаруашылық зааңдардың және басқа да заң салаларының құқықтық нормалары құрайды.</w:t>
      </w:r>
    </w:p>
    <w:p w:rsidR="00C91ADA" w:rsidRDefault="00C91ADA" w:rsidP="00C91ADA">
      <w:pPr>
        <w:pStyle w:val="a3"/>
        <w:ind w:firstLine="567"/>
        <w:jc w:val="both"/>
        <w:rPr>
          <w:rFonts w:cs="Times New Roman"/>
          <w:szCs w:val="28"/>
          <w:lang w:val="kk-KZ"/>
        </w:rPr>
      </w:pPr>
      <w:r w:rsidRPr="005F2D0E">
        <w:rPr>
          <w:rFonts w:cs="Times New Roman"/>
          <w:szCs w:val="28"/>
          <w:lang w:val="kk-KZ"/>
        </w:rPr>
        <w:t>Экологиялық-шаруашылық нормалар негізінде табиғатты қорғау императивтері жүзеге асатын техникалық нормалар мен стандарттар жасалады. Көрсетілген нормалар мен стандарттар бойынша өндірістік және басқа да нысандарды жоспарлау, жобалау, құрылымдау және пайдалану жүзеге асады.</w:t>
      </w:r>
    </w:p>
    <w:p w:rsidR="00C91ADA" w:rsidRPr="00344BAC" w:rsidRDefault="00C91ADA" w:rsidP="00C91ADA">
      <w:pPr>
        <w:pStyle w:val="a3"/>
        <w:ind w:firstLine="567"/>
        <w:jc w:val="both"/>
        <w:rPr>
          <w:rFonts w:cs="Times New Roman"/>
          <w:b/>
          <w:szCs w:val="28"/>
          <w:lang w:val="kk-KZ"/>
        </w:rPr>
      </w:pPr>
      <w:r w:rsidRPr="00344BAC">
        <w:rPr>
          <w:rFonts w:cs="Times New Roman"/>
          <w:szCs w:val="28"/>
          <w:lang w:val="kk-KZ"/>
        </w:rPr>
        <w:t>Зиянды заттардың барлық шектік концентрациялары стандартталуы қажет болғандықтан стандарттау мен экология тығыз байланысты. Стандарттауда стандарттар шығарылады.</w:t>
      </w:r>
    </w:p>
    <w:p w:rsidR="00C91ADA" w:rsidRPr="005F2D0E" w:rsidRDefault="00C91ADA" w:rsidP="00C91ADA">
      <w:pPr>
        <w:pStyle w:val="a3"/>
        <w:ind w:firstLine="567"/>
        <w:jc w:val="both"/>
        <w:rPr>
          <w:rFonts w:cs="Times New Roman"/>
          <w:szCs w:val="28"/>
          <w:lang w:val="kk-KZ"/>
        </w:rPr>
      </w:pPr>
      <w:r w:rsidRPr="005F2D0E">
        <w:rPr>
          <w:rFonts w:cs="Times New Roman"/>
          <w:szCs w:val="28"/>
          <w:lang w:val="kk-KZ"/>
        </w:rPr>
        <w:t xml:space="preserve">Қоршаған ортаның сапалық стандарты </w:t>
      </w:r>
      <w:r>
        <w:rPr>
          <w:rFonts w:cs="Times New Roman"/>
          <w:szCs w:val="28"/>
          <w:lang w:val="kk-KZ"/>
        </w:rPr>
        <w:t>–</w:t>
      </w:r>
      <w:r w:rsidRPr="005F2D0E">
        <w:rPr>
          <w:rFonts w:cs="Times New Roman"/>
          <w:szCs w:val="28"/>
          <w:lang w:val="kk-KZ"/>
        </w:rPr>
        <w:t xml:space="preserve"> табиғи және өндірістік нысандардың күйіне қойылатын бірыңғай талаптардың жиынтығы. Онда қоршаған ортаның қалыпты күйін, оның сапасын қамтамасыз ететін техникалық, экономикалық, ұйымдық нормалардан тұратын және    қоршаған ортаның сапалық параметрлерін анықтайтын шаралар қарастырылған. </w:t>
      </w:r>
    </w:p>
    <w:p w:rsidR="00C91ADA" w:rsidRPr="005F2D0E" w:rsidRDefault="00C91ADA" w:rsidP="00C91ADA">
      <w:pPr>
        <w:pStyle w:val="a3"/>
        <w:ind w:firstLine="567"/>
        <w:jc w:val="both"/>
        <w:rPr>
          <w:rFonts w:cs="Times New Roman"/>
          <w:szCs w:val="28"/>
          <w:lang w:val="kk-KZ"/>
        </w:rPr>
      </w:pPr>
      <w:r w:rsidRPr="005F2D0E">
        <w:rPr>
          <w:rFonts w:cs="Times New Roman"/>
          <w:szCs w:val="28"/>
          <w:lang w:val="kk-KZ"/>
        </w:rPr>
        <w:lastRenderedPageBreak/>
        <w:t>Қоршаған ортаның күйін бағалау критериі ретінде табиғи кешендердің табиғи бұзылмаған күйінің көрсеткіштері немесе ортаның фондық параметрлері қолданылады. Табиғатқа мүмкін әсер ету шараларын сипаттайтын нормативтік көрсеткіштерді арнайы зерттеулер немесе эксперттік бағалау нәтижелері негізінде орнатады. Қоршаған ортаға зиянды заттардың түсуін болдырмау экономикалық және технологиялық себептермен мүмкін болмағандықтан, зиянды заттардың  шекті рауалы концентрация (ШРК) нормасын енгізуге тура келеді. ШРК-ның барлық нормалары атмосфера, гидросфера және литосфераның ластануының шынайы деңгейі мен шектік деңгейі арасында белгілі бір сәйкес қатынасты көрсетеді. Мониторинг үшін қолданылатын нормативтік көрсеткіштер екі негізгі топқа: санитарлы-гигиеналық және экологиялық</w:t>
      </w:r>
      <w:r>
        <w:rPr>
          <w:rFonts w:cs="Times New Roman"/>
          <w:szCs w:val="28"/>
          <w:lang w:val="kk-KZ"/>
        </w:rPr>
        <w:t xml:space="preserve"> болып </w:t>
      </w:r>
      <w:r w:rsidRPr="005F2D0E">
        <w:rPr>
          <w:rFonts w:cs="Times New Roman"/>
          <w:szCs w:val="28"/>
          <w:lang w:val="kk-KZ"/>
        </w:rPr>
        <w:t>бөлінеді</w:t>
      </w:r>
      <w:r>
        <w:rPr>
          <w:rFonts w:cs="Times New Roman"/>
          <w:szCs w:val="28"/>
          <w:lang w:val="kk-KZ"/>
        </w:rPr>
        <w:t>.</w:t>
      </w:r>
    </w:p>
    <w:p w:rsidR="00C91ADA" w:rsidRPr="005F2D0E" w:rsidRDefault="00C91ADA" w:rsidP="00C91ADA">
      <w:pPr>
        <w:pStyle w:val="a3"/>
        <w:ind w:firstLine="567"/>
        <w:jc w:val="both"/>
        <w:rPr>
          <w:rFonts w:cs="Times New Roman"/>
          <w:szCs w:val="28"/>
          <w:lang w:val="kk-KZ"/>
        </w:rPr>
      </w:pPr>
      <w:r w:rsidRPr="005F2D0E">
        <w:rPr>
          <w:rFonts w:cs="Times New Roman"/>
          <w:szCs w:val="28"/>
          <w:lang w:val="kk-KZ"/>
        </w:rPr>
        <w:t>Санитарлы-гигиеналық көрсеткіштер тұрғындардың экологиялық қауіпсіздік талаптары негізінде орнатылады, бірақ олар ластануға басқа ағзалардың</w:t>
      </w:r>
      <w:r>
        <w:rPr>
          <w:rFonts w:cs="Times New Roman"/>
          <w:szCs w:val="28"/>
          <w:lang w:val="kk-KZ"/>
        </w:rPr>
        <w:t xml:space="preserve"> </w:t>
      </w:r>
      <w:r w:rsidRPr="005F2D0E">
        <w:rPr>
          <w:rFonts w:cs="Times New Roman"/>
          <w:szCs w:val="28"/>
          <w:lang w:val="kk-KZ"/>
        </w:rPr>
        <w:t>реакциясын есепке алмайды. Сондықтан да табиғи ортаның күйін бағалау үшін, экологиялық критерийді қолданады, олар экожүйе мен ландшафтарға антропогендік әсер етудің мөлшері ретінде қарастырылады. Оларға ауа, су, топырақ және тұтастай биогеоценоттық жабын күйінің индикаторы жатады, оған қоса биоиндикаторлар маңызды орын алады. Алуан түрлі критерийлердің үйлесімі экологиялық жағдайдың кешендік бағалауын алуға мүмкіндік береді. Бұл мәселені шешудің көптеген амалдары бар, алайда тұтастай алғанда қоршаған орта күйінің кешендік көрсеткіштерін іздестіру күрделі және толығымен шешілмейтін  мәселе болып қала береді.</w:t>
      </w:r>
    </w:p>
    <w:p w:rsidR="00605D46" w:rsidRPr="005F2D0E" w:rsidRDefault="00605D46" w:rsidP="001338D5">
      <w:pPr>
        <w:pStyle w:val="a3"/>
        <w:ind w:firstLine="567"/>
        <w:jc w:val="both"/>
        <w:rPr>
          <w:rFonts w:cs="Times New Roman"/>
          <w:szCs w:val="28"/>
          <w:lang w:val="kk-KZ"/>
        </w:rPr>
      </w:pPr>
      <w:r w:rsidRPr="005F2D0E">
        <w:rPr>
          <w:rFonts w:cs="Times New Roman"/>
          <w:szCs w:val="28"/>
          <w:lang w:val="kk-KZ"/>
        </w:rPr>
        <w:t>Биосфера   (грек.</w:t>
      </w:r>
      <w:r>
        <w:rPr>
          <w:rFonts w:cs="Times New Roman"/>
          <w:szCs w:val="28"/>
          <w:lang w:val="kk-KZ"/>
        </w:rPr>
        <w:t xml:space="preserve"> </w:t>
      </w:r>
      <w:r w:rsidRPr="005F2D0E">
        <w:rPr>
          <w:rFonts w:cs="Times New Roman"/>
          <w:szCs w:val="28"/>
          <w:lang w:val="kk-KZ"/>
        </w:rPr>
        <w:t>bios - өмір, sphaira - шар, сфера) – ағзалар мекендейтін, планетаның тірі заттар жиынтығын құрайтын  Жердің күрделі сыртқы қабығы. Бұл адамды қоршап тұрған табиғи ортаның негізгі компоненті болып табылатын Жердің маңызды геосфераларының бірі.</w:t>
      </w:r>
    </w:p>
    <w:p w:rsidR="00605D46" w:rsidRPr="005F2D0E" w:rsidRDefault="00605D46" w:rsidP="001338D5">
      <w:pPr>
        <w:pStyle w:val="a3"/>
        <w:ind w:firstLine="567"/>
        <w:jc w:val="both"/>
        <w:rPr>
          <w:rFonts w:cs="Times New Roman"/>
          <w:szCs w:val="28"/>
          <w:lang w:val="kk-KZ"/>
        </w:rPr>
      </w:pPr>
      <w:r w:rsidRPr="005F2D0E">
        <w:rPr>
          <w:rFonts w:cs="Times New Roman"/>
          <w:szCs w:val="28"/>
          <w:lang w:val="kk-KZ"/>
        </w:rPr>
        <w:t>Планетамызда болып жатқан барлық үрдістер, табиғи секілді антропогендік үрдістер де өзінің мақсатына байланысты химиялық элементтердің қозғалысын, айналу, олардың қосылыстарының түзілуін көрсетеді.</w:t>
      </w:r>
    </w:p>
    <w:p w:rsidR="00605D46" w:rsidRPr="005F2D0E" w:rsidRDefault="00605D46" w:rsidP="001338D5">
      <w:pPr>
        <w:pStyle w:val="a3"/>
        <w:ind w:firstLine="567"/>
        <w:jc w:val="both"/>
        <w:rPr>
          <w:rFonts w:cs="Times New Roman"/>
          <w:szCs w:val="28"/>
          <w:lang w:val="kk-KZ"/>
        </w:rPr>
      </w:pPr>
      <w:r w:rsidRPr="005F2D0E">
        <w:rPr>
          <w:rFonts w:cs="Times New Roman"/>
          <w:szCs w:val="28"/>
          <w:lang w:val="kk-KZ"/>
        </w:rPr>
        <w:t>Өлі заттан тіршіліктің пайда болуы қатаң белгілі бір тәртіп пен заңдылықтар көмегімен орындалатын химиялық үрдіс болып табылады.  Э.Геккельдің (1834-1919) көзқарасы таза химиялық және физикалық себептер әрекетімен ең алғаш көмірсутек қосылыстарының пайда болуына сәйкес эволюцияның химиялық гипотеза қайнар көзінің негізі болды. Бұл заттар ерітінділер емес өсу мен заттарды жинақтауға қабілетті  майда «түйіршіктер» жиынтығын көрсеткен болатын. Өсу белгілі бір шекке дейін жүріп отырды да, одан кейін бөліну жүзеге асты. «Түйіршіктердің» дифференциялануы нәтижесінде онда ядро пайда боды. Ядролық жасушадан жердегі тірі ағзалардың формасы қалыптасты.</w:t>
      </w:r>
    </w:p>
    <w:p w:rsidR="00605D46" w:rsidRPr="005F2D0E" w:rsidRDefault="00605D46" w:rsidP="001338D5">
      <w:pPr>
        <w:pStyle w:val="a3"/>
        <w:ind w:firstLine="567"/>
        <w:jc w:val="both"/>
        <w:rPr>
          <w:rFonts w:cs="Times New Roman"/>
          <w:szCs w:val="28"/>
          <w:lang w:val="kk-KZ"/>
        </w:rPr>
      </w:pPr>
      <w:r w:rsidRPr="005F2D0E">
        <w:rPr>
          <w:rFonts w:cs="Times New Roman"/>
          <w:szCs w:val="28"/>
          <w:lang w:val="kk-KZ"/>
        </w:rPr>
        <w:t>А.И.Опарин және оның ізін жалғаушылардың тұжырымдамасы Жердің алғашқы ретті  қалпына келуші (метан, аммиак), тотығушы (фотохимиялық  жарылу Н</w:t>
      </w:r>
      <w:r w:rsidRPr="005F2D0E">
        <w:rPr>
          <w:rFonts w:cs="Times New Roman"/>
          <w:szCs w:val="28"/>
          <w:vertAlign w:val="subscript"/>
          <w:lang w:val="kk-KZ"/>
        </w:rPr>
        <w:t>2</w:t>
      </w:r>
      <w:r w:rsidRPr="005F2D0E">
        <w:rPr>
          <w:rFonts w:cs="Times New Roman"/>
          <w:szCs w:val="28"/>
          <w:lang w:val="kk-KZ"/>
        </w:rPr>
        <w:t>О және СО</w:t>
      </w:r>
      <w:r w:rsidRPr="005F2D0E">
        <w:rPr>
          <w:rFonts w:cs="Times New Roman"/>
          <w:szCs w:val="28"/>
          <w:vertAlign w:val="subscript"/>
          <w:lang w:val="kk-KZ"/>
        </w:rPr>
        <w:t>2</w:t>
      </w:r>
      <w:r w:rsidRPr="005F2D0E">
        <w:rPr>
          <w:rFonts w:cs="Times New Roman"/>
          <w:szCs w:val="28"/>
          <w:lang w:val="kk-KZ"/>
        </w:rPr>
        <w:t xml:space="preserve">) және нейтральды құраушылары туралы түсініктерге </w:t>
      </w:r>
      <w:r w:rsidRPr="005F2D0E">
        <w:rPr>
          <w:rFonts w:cs="Times New Roman"/>
          <w:szCs w:val="28"/>
          <w:lang w:val="kk-KZ"/>
        </w:rPr>
        <w:lastRenderedPageBreak/>
        <w:t>негізделген.</w:t>
      </w:r>
      <w:r>
        <w:rPr>
          <w:rFonts w:cs="Times New Roman"/>
          <w:szCs w:val="28"/>
          <w:lang w:val="kk-KZ"/>
        </w:rPr>
        <w:t xml:space="preserve"> </w:t>
      </w:r>
      <w:r w:rsidRPr="005F2D0E">
        <w:rPr>
          <w:rFonts w:cs="Times New Roman"/>
          <w:szCs w:val="28"/>
          <w:lang w:val="kk-KZ"/>
        </w:rPr>
        <w:t xml:space="preserve">Дамыған өмірдің пайда болуы биосфераның қалыптасуының негізі болды. </w:t>
      </w:r>
    </w:p>
    <w:p w:rsidR="00E742A5" w:rsidRPr="00E742A5" w:rsidRDefault="00605D46" w:rsidP="00E742A5">
      <w:pPr>
        <w:pStyle w:val="a3"/>
        <w:ind w:firstLine="567"/>
        <w:jc w:val="both"/>
        <w:rPr>
          <w:rFonts w:cs="Times New Roman"/>
          <w:szCs w:val="28"/>
          <w:lang w:val="kk-KZ"/>
        </w:rPr>
      </w:pPr>
      <w:r w:rsidRPr="005F2D0E">
        <w:rPr>
          <w:rFonts w:cs="Times New Roman"/>
          <w:szCs w:val="28"/>
          <w:lang w:val="kk-KZ"/>
        </w:rPr>
        <w:t>Жоғарыда айтылғандарды қорытындылай келе, тіршіліктің алғаш қалыптасу деңгейі  заманауи ғылыммен химиялық эволюция кезеңі ретінде қарастырылады. Жоғары температура, жоғары вулканизациялық қызмет, метан, аммиакттан және сутектен шыққан күн сәулеленуі нәтижесінде қарапайым органикалық қосылыстар пайда болды.  Алғашқы мұхиттық  «сорпада» аммиактың қатысуымен цианосутек және альдегидтердің  әрекеттесуі нәтижесінде аминқышқылдары синтезделіп, біруақытта қарапайым қанттардың (рибоза, дезоксирибоза) пайда болуы жүзеге асты. Су ортасында нуклейн қышқылдарының негізгі компоненттері, негізгі төрт нуклейн қышқылының ішіндегі екеуі</w:t>
      </w:r>
      <w:r>
        <w:rPr>
          <w:rFonts w:cs="Times New Roman"/>
          <w:szCs w:val="28"/>
          <w:lang w:val="kk-KZ"/>
        </w:rPr>
        <w:t xml:space="preserve"> – </w:t>
      </w:r>
      <w:r w:rsidRPr="005F2D0E">
        <w:rPr>
          <w:rFonts w:cs="Times New Roman"/>
          <w:szCs w:val="28"/>
          <w:lang w:val="kk-KZ"/>
        </w:rPr>
        <w:t xml:space="preserve">аденин мен гуанин қалыптасты. </w:t>
      </w:r>
      <w:r w:rsidR="00E742A5" w:rsidRPr="00E742A5">
        <w:rPr>
          <w:rFonts w:cs="Times New Roman"/>
          <w:bCs/>
          <w:iCs/>
          <w:szCs w:val="28"/>
          <w:lang w:val="kk-KZ"/>
        </w:rPr>
        <w:t>1- сурет</w:t>
      </w:r>
      <w:r w:rsidR="00E742A5">
        <w:rPr>
          <w:rFonts w:cs="Times New Roman"/>
          <w:bCs/>
          <w:iCs/>
          <w:szCs w:val="28"/>
          <w:lang w:val="kk-KZ"/>
        </w:rPr>
        <w:t>те</w:t>
      </w:r>
      <w:r w:rsidR="00E742A5" w:rsidRPr="00E742A5">
        <w:rPr>
          <w:rFonts w:cs="Times New Roman"/>
          <w:bCs/>
          <w:iCs/>
          <w:szCs w:val="28"/>
          <w:lang w:val="kk-KZ"/>
        </w:rPr>
        <w:t xml:space="preserve"> </w:t>
      </w:r>
      <w:r w:rsidR="00E742A5">
        <w:rPr>
          <w:rFonts w:cs="Times New Roman"/>
          <w:bCs/>
          <w:iCs/>
          <w:szCs w:val="28"/>
          <w:lang w:val="kk-KZ"/>
        </w:rPr>
        <w:t>б</w:t>
      </w:r>
      <w:r w:rsidR="00E742A5" w:rsidRPr="00E742A5">
        <w:rPr>
          <w:rFonts w:cs="Times New Roman"/>
          <w:bCs/>
          <w:iCs/>
          <w:szCs w:val="28"/>
          <w:lang w:val="kk-KZ"/>
        </w:rPr>
        <w:t>иосферадағы тіршіліктің шегі</w:t>
      </w:r>
      <w:r w:rsidR="00E742A5">
        <w:rPr>
          <w:rFonts w:cs="Times New Roman"/>
          <w:bCs/>
          <w:iCs/>
          <w:szCs w:val="28"/>
          <w:lang w:val="kk-KZ"/>
        </w:rPr>
        <w:t xml:space="preserve">нің көрінісі бейнеленген.  </w:t>
      </w:r>
    </w:p>
    <w:p w:rsidR="00E742A5" w:rsidRDefault="00E742A5" w:rsidP="001338D5">
      <w:pPr>
        <w:pStyle w:val="a3"/>
        <w:ind w:firstLine="567"/>
        <w:jc w:val="both"/>
        <w:rPr>
          <w:rFonts w:cs="Times New Roman"/>
          <w:szCs w:val="28"/>
          <w:lang w:val="kk-KZ"/>
        </w:rPr>
      </w:pPr>
    </w:p>
    <w:p w:rsidR="006210C5" w:rsidRDefault="006210C5" w:rsidP="00E742A5">
      <w:pPr>
        <w:pStyle w:val="a3"/>
        <w:jc w:val="center"/>
        <w:rPr>
          <w:rFonts w:cs="Times New Roman"/>
          <w:szCs w:val="28"/>
          <w:lang w:val="kk-KZ"/>
        </w:rPr>
      </w:pPr>
      <w:r w:rsidRPr="006210C5">
        <w:rPr>
          <w:rFonts w:cs="Times New Roman"/>
          <w:noProof/>
          <w:szCs w:val="28"/>
          <w:lang w:eastAsia="ru-RU"/>
        </w:rPr>
        <w:drawing>
          <wp:inline distT="0" distB="0" distL="0" distR="0" wp14:anchorId="70ABC0C1" wp14:editId="080EB071">
            <wp:extent cx="5466944" cy="4085617"/>
            <wp:effectExtent l="0" t="0" r="635" b="0"/>
            <wp:docPr id="26626" name="Picture 2" descr="D:\1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26" name="Picture 2" descr="D:\14.bmp"/>
                    <pic:cNvPicPr>
                      <a:picLocks noChangeAspect="1" noChangeArrowheads="1"/>
                    </pic:cNvPicPr>
                  </pic:nvPicPr>
                  <pic:blipFill>
                    <a:blip r:embed="rId10"/>
                    <a:srcRect/>
                    <a:stretch>
                      <a:fillRect/>
                    </a:stretch>
                  </pic:blipFill>
                  <pic:spPr bwMode="auto">
                    <a:xfrm>
                      <a:off x="0" y="0"/>
                      <a:ext cx="5466944" cy="4085617"/>
                    </a:xfrm>
                    <a:prstGeom prst="rect">
                      <a:avLst/>
                    </a:prstGeom>
                    <a:noFill/>
                  </pic:spPr>
                </pic:pic>
              </a:graphicData>
            </a:graphic>
          </wp:inline>
        </w:drawing>
      </w:r>
    </w:p>
    <w:p w:rsidR="006210C5" w:rsidRDefault="006210C5" w:rsidP="001338D5">
      <w:pPr>
        <w:pStyle w:val="a3"/>
        <w:ind w:firstLine="567"/>
        <w:jc w:val="both"/>
        <w:rPr>
          <w:rFonts w:cs="Times New Roman"/>
          <w:szCs w:val="28"/>
          <w:lang w:val="kk-KZ"/>
        </w:rPr>
      </w:pPr>
    </w:p>
    <w:p w:rsidR="006210C5" w:rsidRPr="00E742A5" w:rsidRDefault="00E366EE" w:rsidP="006210C5">
      <w:pPr>
        <w:pStyle w:val="a3"/>
        <w:ind w:firstLine="567"/>
        <w:jc w:val="center"/>
        <w:rPr>
          <w:rFonts w:cs="Times New Roman"/>
          <w:szCs w:val="28"/>
          <w:lang w:val="kk-KZ"/>
        </w:rPr>
      </w:pPr>
      <w:r w:rsidRPr="00E742A5">
        <w:rPr>
          <w:rFonts w:cs="Times New Roman"/>
          <w:bCs/>
          <w:iCs/>
          <w:szCs w:val="28"/>
          <w:lang w:val="kk-KZ"/>
        </w:rPr>
        <w:t>1</w:t>
      </w:r>
      <w:r w:rsidR="006210C5" w:rsidRPr="00E742A5">
        <w:rPr>
          <w:rFonts w:cs="Times New Roman"/>
          <w:bCs/>
          <w:iCs/>
          <w:szCs w:val="28"/>
          <w:lang w:val="kk-KZ"/>
        </w:rPr>
        <w:t>- суре</w:t>
      </w:r>
      <w:r w:rsidR="00E742A5" w:rsidRPr="00E742A5">
        <w:rPr>
          <w:rFonts w:cs="Times New Roman"/>
          <w:bCs/>
          <w:iCs/>
          <w:szCs w:val="28"/>
          <w:lang w:val="kk-KZ"/>
        </w:rPr>
        <w:t>т</w:t>
      </w:r>
      <w:r w:rsidRPr="00E742A5">
        <w:rPr>
          <w:rFonts w:cs="Times New Roman"/>
          <w:bCs/>
          <w:iCs/>
          <w:szCs w:val="28"/>
          <w:lang w:val="kk-KZ"/>
        </w:rPr>
        <w:t xml:space="preserve">. </w:t>
      </w:r>
      <w:r w:rsidR="006210C5" w:rsidRPr="00E742A5">
        <w:rPr>
          <w:rFonts w:cs="Times New Roman"/>
          <w:bCs/>
          <w:iCs/>
          <w:szCs w:val="28"/>
          <w:lang w:val="kk-KZ"/>
        </w:rPr>
        <w:t>Биосферадағы тіршіліктің шегі</w:t>
      </w:r>
    </w:p>
    <w:p w:rsidR="006210C5" w:rsidRDefault="006210C5" w:rsidP="001338D5">
      <w:pPr>
        <w:pStyle w:val="a3"/>
        <w:ind w:firstLine="567"/>
        <w:jc w:val="both"/>
        <w:rPr>
          <w:rFonts w:cs="Times New Roman"/>
          <w:szCs w:val="28"/>
          <w:lang w:val="kk-KZ"/>
        </w:rPr>
      </w:pPr>
    </w:p>
    <w:p w:rsidR="00605D46" w:rsidRPr="005F2D0E" w:rsidRDefault="00605D46" w:rsidP="001338D5">
      <w:pPr>
        <w:pStyle w:val="a3"/>
        <w:ind w:firstLine="567"/>
        <w:jc w:val="both"/>
        <w:rPr>
          <w:rFonts w:cs="Times New Roman"/>
          <w:szCs w:val="28"/>
          <w:lang w:val="kk-KZ"/>
        </w:rPr>
      </w:pPr>
      <w:r w:rsidRPr="005F2D0E">
        <w:rPr>
          <w:rFonts w:cs="Times New Roman"/>
          <w:szCs w:val="28"/>
          <w:lang w:val="kk-KZ"/>
        </w:rPr>
        <w:t>Аденин молекуласының эмприкалық формуласын С</w:t>
      </w:r>
      <w:r w:rsidRPr="005F2D0E">
        <w:rPr>
          <w:rFonts w:cs="Times New Roman"/>
          <w:szCs w:val="28"/>
          <w:vertAlign w:val="subscript"/>
          <w:lang w:val="kk-KZ"/>
        </w:rPr>
        <w:t>5</w:t>
      </w:r>
      <w:r w:rsidRPr="005F2D0E">
        <w:rPr>
          <w:rFonts w:cs="Times New Roman"/>
          <w:szCs w:val="28"/>
          <w:lang w:val="kk-KZ"/>
        </w:rPr>
        <w:t>H</w:t>
      </w:r>
      <w:r w:rsidRPr="005F2D0E">
        <w:rPr>
          <w:rFonts w:cs="Times New Roman"/>
          <w:szCs w:val="28"/>
          <w:vertAlign w:val="subscript"/>
          <w:lang w:val="kk-KZ"/>
        </w:rPr>
        <w:t>5</w:t>
      </w:r>
      <w:r w:rsidRPr="005F2D0E">
        <w:rPr>
          <w:rFonts w:cs="Times New Roman"/>
          <w:szCs w:val="28"/>
          <w:lang w:val="kk-KZ"/>
        </w:rPr>
        <w:t>N</w:t>
      </w:r>
      <w:r w:rsidRPr="005F2D0E">
        <w:rPr>
          <w:rFonts w:cs="Times New Roman"/>
          <w:szCs w:val="28"/>
          <w:vertAlign w:val="subscript"/>
          <w:lang w:val="kk-KZ"/>
        </w:rPr>
        <w:t xml:space="preserve">5 </w:t>
      </w:r>
      <w:r w:rsidRPr="005F2D0E">
        <w:rPr>
          <w:rFonts w:cs="Times New Roman"/>
          <w:szCs w:val="28"/>
          <w:lang w:val="kk-KZ"/>
        </w:rPr>
        <w:t xml:space="preserve">цианосутектің біріккен бес молекуласы ретінде көрсетуге НСN болады. </w:t>
      </w:r>
    </w:p>
    <w:p w:rsidR="00605D46" w:rsidRPr="005F2D0E" w:rsidRDefault="00605D46" w:rsidP="001338D5">
      <w:pPr>
        <w:pStyle w:val="a3"/>
        <w:ind w:firstLine="567"/>
        <w:jc w:val="both"/>
        <w:rPr>
          <w:rFonts w:cs="Times New Roman"/>
          <w:szCs w:val="28"/>
          <w:lang w:val="kk-KZ"/>
        </w:rPr>
      </w:pPr>
      <w:r w:rsidRPr="005F2D0E">
        <w:rPr>
          <w:rFonts w:cs="Times New Roman"/>
          <w:szCs w:val="28"/>
          <w:lang w:val="kk-KZ"/>
        </w:rPr>
        <w:t xml:space="preserve">Рибоза және дезиксирибоза нуклейн қышқылдарымен (аденин, гуанин, цитозин, тимин) үйлесіп нуклеозидтерді қалыптастырды, ал олар өз кезегінде, фосфаттармен әрекеттесіп нуклейн қышқылының қарапайым құраушылары нуклеотидтерді қалыптастырды. </w:t>
      </w:r>
    </w:p>
    <w:p w:rsidR="00605D46" w:rsidRPr="005F2D0E" w:rsidRDefault="00605D46" w:rsidP="001338D5">
      <w:pPr>
        <w:pStyle w:val="a3"/>
        <w:ind w:firstLine="567"/>
        <w:jc w:val="both"/>
        <w:rPr>
          <w:rFonts w:cs="Times New Roman"/>
          <w:szCs w:val="28"/>
          <w:lang w:val="kk-KZ"/>
        </w:rPr>
      </w:pPr>
      <w:r>
        <w:rPr>
          <w:rFonts w:cs="Times New Roman"/>
          <w:szCs w:val="28"/>
          <w:lang w:val="kk-KZ"/>
        </w:rPr>
        <w:lastRenderedPageBreak/>
        <w:t>Келесі кезең–</w:t>
      </w:r>
      <w:r w:rsidRPr="005F2D0E">
        <w:rPr>
          <w:rFonts w:cs="Times New Roman"/>
          <w:szCs w:val="28"/>
          <w:lang w:val="kk-KZ"/>
        </w:rPr>
        <w:t>«майда» молекулалардың ірі молекулаларға полимеризациялануы, яғни судың бөлінуі</w:t>
      </w:r>
      <w:r>
        <w:rPr>
          <w:rFonts w:cs="Times New Roman"/>
          <w:szCs w:val="28"/>
          <w:lang w:val="kk-KZ"/>
        </w:rPr>
        <w:t xml:space="preserve"> – </w:t>
      </w:r>
      <w:r w:rsidRPr="005F2D0E">
        <w:rPr>
          <w:rFonts w:cs="Times New Roman"/>
          <w:szCs w:val="28"/>
          <w:lang w:val="kk-KZ"/>
        </w:rPr>
        <w:t>дегидрация арқылы жүзеге асатын нуклейндік аминқышқылдары мен ақуыздардың қалыптасуы.</w:t>
      </w:r>
    </w:p>
    <w:p w:rsidR="00605D46" w:rsidRPr="005F2D0E" w:rsidRDefault="00605D46" w:rsidP="001338D5">
      <w:pPr>
        <w:pStyle w:val="a3"/>
        <w:ind w:firstLine="567"/>
        <w:jc w:val="both"/>
        <w:rPr>
          <w:rFonts w:cs="Times New Roman"/>
          <w:szCs w:val="28"/>
          <w:lang w:val="kk-KZ"/>
        </w:rPr>
      </w:pPr>
      <w:r w:rsidRPr="005F2D0E">
        <w:rPr>
          <w:rFonts w:cs="Times New Roman"/>
          <w:szCs w:val="28"/>
          <w:lang w:val="kk-KZ"/>
        </w:rPr>
        <w:t>Бұл барлық үрдістер жасушаның және біржасушалы ағзалардың қалыптасуы басталған биологиялық эволюцияның алғы шарты болып табылады.</w:t>
      </w:r>
    </w:p>
    <w:p w:rsidR="009E2BA0" w:rsidRPr="006210C5" w:rsidRDefault="00AC44C6" w:rsidP="00C268A4">
      <w:pPr>
        <w:numPr>
          <w:ilvl w:val="0"/>
          <w:numId w:val="17"/>
        </w:numPr>
        <w:shd w:val="clear" w:color="auto" w:fill="FFFFFF"/>
        <w:tabs>
          <w:tab w:val="clear" w:pos="720"/>
          <w:tab w:val="num" w:pos="567"/>
          <w:tab w:val="left" w:pos="871"/>
        </w:tabs>
        <w:autoSpaceDE w:val="0"/>
        <w:autoSpaceDN w:val="0"/>
        <w:adjustRightInd w:val="0"/>
        <w:ind w:left="0" w:firstLine="567"/>
        <w:jc w:val="both"/>
        <w:rPr>
          <w:rFonts w:ascii="Times New Roman" w:hAnsi="Times New Roman"/>
          <w:sz w:val="28"/>
          <w:szCs w:val="28"/>
          <w:lang w:val="ru-RU"/>
        </w:rPr>
      </w:pPr>
      <w:r w:rsidRPr="006210C5">
        <w:rPr>
          <w:rFonts w:ascii="Times New Roman" w:hAnsi="Times New Roman"/>
          <w:sz w:val="28"/>
          <w:szCs w:val="28"/>
          <w:lang w:val="kk-KZ"/>
        </w:rPr>
        <w:t xml:space="preserve">Биосфера, өзінің миллиардтаған жыл мерзімі ішінде, әртүрлі    даму жолдарын басынан өткерді. </w:t>
      </w:r>
      <w:r w:rsidRPr="006210C5">
        <w:rPr>
          <w:rFonts w:ascii="Times New Roman" w:hAnsi="Times New Roman"/>
          <w:sz w:val="28"/>
          <w:szCs w:val="28"/>
          <w:lang w:val="ru-RU"/>
        </w:rPr>
        <w:t>Мұны, бі</w:t>
      </w:r>
      <w:proofErr w:type="gramStart"/>
      <w:r w:rsidRPr="006210C5">
        <w:rPr>
          <w:rFonts w:ascii="Times New Roman" w:hAnsi="Times New Roman"/>
          <w:sz w:val="28"/>
          <w:szCs w:val="28"/>
          <w:lang w:val="ru-RU"/>
        </w:rPr>
        <w:t>р</w:t>
      </w:r>
      <w:proofErr w:type="gramEnd"/>
      <w:r w:rsidRPr="006210C5">
        <w:rPr>
          <w:rFonts w:ascii="Times New Roman" w:hAnsi="Times New Roman"/>
          <w:sz w:val="28"/>
          <w:szCs w:val="28"/>
          <w:lang w:val="ru-RU"/>
        </w:rPr>
        <w:t xml:space="preserve"> сөзбен э в о л ю ц и я деп атайды</w:t>
      </w:r>
      <w:r w:rsidR="00A462EB">
        <w:rPr>
          <w:rFonts w:ascii="Times New Roman" w:hAnsi="Times New Roman"/>
          <w:sz w:val="28"/>
          <w:szCs w:val="28"/>
          <w:lang w:val="ru-RU"/>
        </w:rPr>
        <w:t>.</w:t>
      </w:r>
    </w:p>
    <w:p w:rsidR="00A462EB" w:rsidRDefault="00A462EB" w:rsidP="00C268A4">
      <w:pPr>
        <w:numPr>
          <w:ilvl w:val="0"/>
          <w:numId w:val="17"/>
        </w:numPr>
        <w:shd w:val="clear" w:color="auto" w:fill="FFFFFF"/>
        <w:tabs>
          <w:tab w:val="clear" w:pos="720"/>
          <w:tab w:val="num" w:pos="567"/>
          <w:tab w:val="left" w:pos="871"/>
        </w:tabs>
        <w:autoSpaceDE w:val="0"/>
        <w:autoSpaceDN w:val="0"/>
        <w:adjustRightInd w:val="0"/>
        <w:ind w:left="0" w:firstLine="567"/>
        <w:jc w:val="both"/>
        <w:rPr>
          <w:rFonts w:ascii="Times New Roman" w:hAnsi="Times New Roman"/>
          <w:sz w:val="28"/>
          <w:szCs w:val="28"/>
          <w:lang w:val="kk-KZ"/>
        </w:rPr>
      </w:pPr>
      <w:r>
        <w:rPr>
          <w:rFonts w:ascii="Times New Roman" w:hAnsi="Times New Roman"/>
          <w:sz w:val="28"/>
          <w:szCs w:val="28"/>
          <w:lang w:val="ru-RU"/>
        </w:rPr>
        <w:t>Э</w:t>
      </w:r>
      <w:r w:rsidR="00AC44C6" w:rsidRPr="006210C5">
        <w:rPr>
          <w:rFonts w:ascii="Times New Roman" w:hAnsi="Times New Roman"/>
          <w:sz w:val="28"/>
          <w:szCs w:val="28"/>
          <w:lang w:val="ru-RU"/>
        </w:rPr>
        <w:t xml:space="preserve">волюцияның </w:t>
      </w:r>
      <w:proofErr w:type="gramStart"/>
      <w:r w:rsidR="00AC44C6" w:rsidRPr="006210C5">
        <w:rPr>
          <w:rFonts w:ascii="Times New Roman" w:hAnsi="Times New Roman"/>
          <w:sz w:val="28"/>
          <w:szCs w:val="28"/>
          <w:lang w:val="ru-RU"/>
        </w:rPr>
        <w:t>ал</w:t>
      </w:r>
      <w:proofErr w:type="gramEnd"/>
      <w:r w:rsidR="00AC44C6" w:rsidRPr="006210C5">
        <w:rPr>
          <w:rFonts w:ascii="Times New Roman" w:hAnsi="Times New Roman"/>
          <w:sz w:val="28"/>
          <w:szCs w:val="28"/>
          <w:lang w:val="ru-RU"/>
        </w:rPr>
        <w:t>ғашқы</w:t>
      </w:r>
      <w:r w:rsidR="00C268A4">
        <w:rPr>
          <w:rFonts w:ascii="Times New Roman" w:hAnsi="Times New Roman"/>
          <w:sz w:val="28"/>
          <w:szCs w:val="28"/>
          <w:lang w:val="ru-RU"/>
        </w:rPr>
        <w:t xml:space="preserve"> </w:t>
      </w:r>
      <w:r w:rsidR="00AC44C6" w:rsidRPr="006210C5">
        <w:rPr>
          <w:rFonts w:ascii="Times New Roman" w:hAnsi="Times New Roman"/>
          <w:sz w:val="28"/>
          <w:szCs w:val="28"/>
          <w:lang w:val="kk-KZ"/>
        </w:rPr>
        <w:t xml:space="preserve">кезеңі тіршіліктің жансыз материядан туындауын қамтиды. </w:t>
      </w:r>
    </w:p>
    <w:p w:rsidR="009E2BA0" w:rsidRPr="006210C5" w:rsidRDefault="00AC44C6" w:rsidP="00A462EB">
      <w:pPr>
        <w:shd w:val="clear" w:color="auto" w:fill="FFFFFF"/>
        <w:tabs>
          <w:tab w:val="left" w:pos="871"/>
        </w:tabs>
        <w:autoSpaceDE w:val="0"/>
        <w:autoSpaceDN w:val="0"/>
        <w:adjustRightInd w:val="0"/>
        <w:ind w:firstLine="567"/>
        <w:jc w:val="both"/>
        <w:rPr>
          <w:rFonts w:ascii="Times New Roman" w:hAnsi="Times New Roman"/>
          <w:sz w:val="28"/>
          <w:szCs w:val="28"/>
          <w:lang w:val="kk-KZ"/>
        </w:rPr>
      </w:pPr>
      <w:r w:rsidRPr="006210C5">
        <w:rPr>
          <w:rFonts w:ascii="Times New Roman" w:hAnsi="Times New Roman"/>
          <w:sz w:val="28"/>
          <w:szCs w:val="28"/>
          <w:lang w:val="kk-KZ"/>
        </w:rPr>
        <w:t>Тіршілік пайда болар алдында  бейорганикалық заттар, яғни көміртегі, сутегі, оттегі, азот және т.б. жай заттар мен органикалық қосылыстар түзіледі. Органикалық қосылыстарға, мысалы - су, метан, аммиак т.б. жатады. Күннің ультракүлгін сәулелерінің, вулкан атқылауының нәтижесінде туған жоғарғы температура  және басқа да  жағдайлар, жер бетінде тіршілік құраушылардың - амин қышқылдарының, көмірсулардың, белоктардың пайда болуына алып келді. Осындай эволюциялық дәуірдің ішінде органикалық заттардың ыдырауы немесе өзара  синтездеу реакциясына түсуі, жаңа қосылыстар түзуі, оның ең маңызды бөлігі болып табылады.</w:t>
      </w:r>
    </w:p>
    <w:p w:rsidR="00C268A4" w:rsidRDefault="006210C5" w:rsidP="00C268A4">
      <w:pPr>
        <w:shd w:val="clear" w:color="auto" w:fill="FFFFFF"/>
        <w:tabs>
          <w:tab w:val="left" w:pos="871"/>
        </w:tabs>
        <w:autoSpaceDE w:val="0"/>
        <w:autoSpaceDN w:val="0"/>
        <w:adjustRightInd w:val="0"/>
        <w:ind w:firstLine="567"/>
        <w:jc w:val="both"/>
        <w:rPr>
          <w:rFonts w:ascii="Times New Roman" w:hAnsi="Times New Roman"/>
          <w:sz w:val="28"/>
          <w:szCs w:val="28"/>
          <w:lang w:val="kk-KZ"/>
        </w:rPr>
      </w:pPr>
      <w:r w:rsidRPr="006210C5">
        <w:rPr>
          <w:rFonts w:ascii="Times New Roman" w:hAnsi="Times New Roman"/>
          <w:sz w:val="28"/>
          <w:szCs w:val="28"/>
          <w:lang w:val="kk-KZ"/>
        </w:rPr>
        <w:t xml:space="preserve">Ал, түзілген молекулалар өзге бір қосылыстардың құраушысы болды, яғни органикалық заттардың алғашқы айналымы пайда болды. </w:t>
      </w:r>
    </w:p>
    <w:p w:rsidR="00C268A4" w:rsidRPr="00C268A4" w:rsidRDefault="00C268A4" w:rsidP="00C268A4">
      <w:pPr>
        <w:shd w:val="clear" w:color="auto" w:fill="FFFFFF"/>
        <w:tabs>
          <w:tab w:val="left" w:pos="871"/>
        </w:tabs>
        <w:autoSpaceDE w:val="0"/>
        <w:autoSpaceDN w:val="0"/>
        <w:adjustRightInd w:val="0"/>
        <w:ind w:firstLine="567"/>
        <w:jc w:val="both"/>
        <w:rPr>
          <w:rFonts w:ascii="Times New Roman" w:hAnsi="Times New Roman"/>
          <w:sz w:val="28"/>
          <w:szCs w:val="28"/>
          <w:lang w:val="kk-KZ"/>
        </w:rPr>
      </w:pPr>
      <w:r w:rsidRPr="00C268A4">
        <w:rPr>
          <w:rFonts w:ascii="Times New Roman" w:hAnsi="Times New Roman"/>
          <w:bCs/>
          <w:iCs/>
          <w:sz w:val="28"/>
          <w:szCs w:val="28"/>
          <w:lang w:val="kk-KZ"/>
        </w:rPr>
        <w:t>2-сурет</w:t>
      </w:r>
      <w:r>
        <w:rPr>
          <w:rFonts w:ascii="Times New Roman" w:hAnsi="Times New Roman"/>
          <w:bCs/>
          <w:iCs/>
          <w:sz w:val="28"/>
          <w:szCs w:val="28"/>
          <w:lang w:val="kk-KZ"/>
        </w:rPr>
        <w:t>те д</w:t>
      </w:r>
      <w:r w:rsidRPr="00C268A4">
        <w:rPr>
          <w:rFonts w:ascii="Times New Roman" w:hAnsi="Times New Roman"/>
          <w:bCs/>
          <w:iCs/>
          <w:sz w:val="28"/>
          <w:szCs w:val="28"/>
          <w:lang w:val="kk-KZ"/>
        </w:rPr>
        <w:t>үниежүзілік климаттық белдеулер</w:t>
      </w:r>
      <w:r>
        <w:rPr>
          <w:rFonts w:ascii="Times New Roman" w:hAnsi="Times New Roman"/>
          <w:bCs/>
          <w:iCs/>
          <w:sz w:val="28"/>
          <w:szCs w:val="28"/>
          <w:lang w:val="kk-KZ"/>
        </w:rPr>
        <w:t xml:space="preserve"> топтастырылуы келтірілген. </w:t>
      </w:r>
    </w:p>
    <w:p w:rsidR="00B466E4" w:rsidRDefault="00B466E4" w:rsidP="00B466E4">
      <w:pPr>
        <w:shd w:val="clear" w:color="auto" w:fill="FFFFFF"/>
        <w:tabs>
          <w:tab w:val="left" w:pos="871"/>
        </w:tabs>
        <w:autoSpaceDE w:val="0"/>
        <w:autoSpaceDN w:val="0"/>
        <w:adjustRightInd w:val="0"/>
        <w:ind w:firstLine="567"/>
        <w:jc w:val="both"/>
        <w:rPr>
          <w:rFonts w:ascii="Times New Roman" w:hAnsi="Times New Roman"/>
          <w:b/>
          <w:sz w:val="28"/>
          <w:szCs w:val="28"/>
          <w:lang w:val="kk-KZ"/>
        </w:rPr>
      </w:pPr>
      <w:r w:rsidRPr="006210C5">
        <w:rPr>
          <w:rFonts w:ascii="Times New Roman" w:hAnsi="Times New Roman"/>
          <w:sz w:val="28"/>
          <w:szCs w:val="28"/>
          <w:lang w:val="kk-KZ"/>
        </w:rPr>
        <w:t>Органикалық қосылыстардың су бойында әркелкі таралуы, коллоидты жүйелер мен коацерваттардың түзілуіне әсер етті. Коацерватты тамшылардың әртүрлі заттарды іріктеп, талғап сіңіру қасиеті ерітіндідегі керек емес  қосылыстардан құтылудың жолы болып табылатындығын еске сала отырып, оның зат және энергия алмасудың</w:t>
      </w:r>
      <w:r w:rsidR="008724DC">
        <w:rPr>
          <w:rFonts w:ascii="Times New Roman" w:hAnsi="Times New Roman"/>
          <w:sz w:val="28"/>
          <w:szCs w:val="28"/>
          <w:lang w:val="kk-KZ"/>
        </w:rPr>
        <w:t>,</w:t>
      </w:r>
      <w:r w:rsidRPr="006210C5">
        <w:rPr>
          <w:rFonts w:ascii="Times New Roman" w:hAnsi="Times New Roman"/>
          <w:sz w:val="28"/>
          <w:szCs w:val="28"/>
          <w:lang w:val="kk-KZ"/>
        </w:rPr>
        <w:t xml:space="preserve"> яғни информация алмасудың бастамасы екендігін ерекше атаған жөн. Коацерватты тамшылардың талғампаздығы, олардың өз құрылымдарын түзе білуі және әр түрлі болуы, оларды даму барысында тірі микро</w:t>
      </w:r>
      <w:r>
        <w:rPr>
          <w:rFonts w:ascii="Times New Roman" w:hAnsi="Times New Roman"/>
          <w:sz w:val="28"/>
          <w:szCs w:val="28"/>
          <w:lang w:val="kk-KZ"/>
        </w:rPr>
        <w:t>ағзалар</w:t>
      </w:r>
      <w:r w:rsidRPr="006210C5">
        <w:rPr>
          <w:rFonts w:ascii="Times New Roman" w:hAnsi="Times New Roman"/>
          <w:sz w:val="28"/>
          <w:szCs w:val="28"/>
          <w:lang w:val="kk-KZ"/>
        </w:rPr>
        <w:t xml:space="preserve"> пайда болатын  дәрежеге дейін көтерді.</w:t>
      </w:r>
    </w:p>
    <w:p w:rsidR="001B3D99" w:rsidRPr="006210C5" w:rsidRDefault="001B3D99" w:rsidP="00C268A4">
      <w:pPr>
        <w:shd w:val="clear" w:color="auto" w:fill="FFFFFF"/>
        <w:tabs>
          <w:tab w:val="num" w:pos="567"/>
          <w:tab w:val="left" w:pos="871"/>
        </w:tabs>
        <w:autoSpaceDE w:val="0"/>
        <w:autoSpaceDN w:val="0"/>
        <w:adjustRightInd w:val="0"/>
        <w:ind w:firstLine="567"/>
        <w:jc w:val="both"/>
        <w:rPr>
          <w:rFonts w:ascii="Times New Roman" w:hAnsi="Times New Roman"/>
          <w:sz w:val="28"/>
          <w:szCs w:val="28"/>
          <w:lang w:val="kk-KZ"/>
        </w:rPr>
      </w:pPr>
    </w:p>
    <w:p w:rsidR="00B466E4" w:rsidRPr="009962A2" w:rsidRDefault="00B466E4" w:rsidP="00B466E4">
      <w:pPr>
        <w:shd w:val="clear" w:color="auto" w:fill="FFFFFF"/>
        <w:tabs>
          <w:tab w:val="left" w:pos="871"/>
        </w:tabs>
        <w:autoSpaceDE w:val="0"/>
        <w:autoSpaceDN w:val="0"/>
        <w:adjustRightInd w:val="0"/>
        <w:ind w:firstLine="567"/>
        <w:jc w:val="both"/>
        <w:rPr>
          <w:rFonts w:ascii="Times New Roman" w:hAnsi="Times New Roman"/>
          <w:b/>
          <w:sz w:val="28"/>
          <w:szCs w:val="28"/>
          <w:lang w:val="kk-KZ"/>
        </w:rPr>
      </w:pPr>
      <w:r w:rsidRPr="009962A2">
        <w:rPr>
          <w:rFonts w:ascii="Times New Roman" w:hAnsi="Times New Roman"/>
          <w:b/>
          <w:sz w:val="28"/>
          <w:szCs w:val="28"/>
          <w:lang w:val="kk-KZ"/>
        </w:rPr>
        <w:t>1.2 «Қоғам-табиғат» жүйесіндегі қарым-қатынасты реттеуші негізгі экологиялық заңдар</w:t>
      </w:r>
    </w:p>
    <w:p w:rsidR="00B466E4" w:rsidRPr="009962A2" w:rsidRDefault="00B466E4" w:rsidP="00B466E4">
      <w:pPr>
        <w:pStyle w:val="a3"/>
        <w:ind w:firstLine="567"/>
        <w:jc w:val="both"/>
        <w:rPr>
          <w:rFonts w:cs="Times New Roman"/>
          <w:szCs w:val="28"/>
          <w:lang w:val="kk-KZ"/>
        </w:rPr>
      </w:pPr>
      <w:r w:rsidRPr="009962A2">
        <w:rPr>
          <w:rFonts w:cs="Times New Roman"/>
          <w:szCs w:val="28"/>
          <w:lang w:val="kk-KZ"/>
        </w:rPr>
        <w:t>«Қоғам-табиғат» жүйесіндегі өзара қарым</w:t>
      </w:r>
      <w:r>
        <w:rPr>
          <w:rFonts w:cs="Times New Roman"/>
          <w:szCs w:val="28"/>
          <w:lang w:val="kk-KZ"/>
        </w:rPr>
        <w:t>-</w:t>
      </w:r>
      <w:r w:rsidRPr="009962A2">
        <w:rPr>
          <w:rFonts w:cs="Times New Roman"/>
          <w:szCs w:val="28"/>
          <w:lang w:val="kk-KZ"/>
        </w:rPr>
        <w:t>қатынасты реттейтін заңдар:</w:t>
      </w:r>
    </w:p>
    <w:p w:rsidR="00B466E4" w:rsidRPr="009962A2" w:rsidRDefault="00B466E4" w:rsidP="00B466E4">
      <w:pPr>
        <w:pStyle w:val="a3"/>
        <w:ind w:firstLine="567"/>
        <w:jc w:val="both"/>
        <w:rPr>
          <w:rFonts w:cs="Times New Roman"/>
          <w:szCs w:val="28"/>
          <w:lang w:val="kk-KZ"/>
        </w:rPr>
      </w:pPr>
      <w:r w:rsidRPr="009962A2">
        <w:rPr>
          <w:rFonts w:cs="Times New Roman"/>
          <w:szCs w:val="28"/>
          <w:lang w:val="kk-KZ"/>
        </w:rPr>
        <w:t>1. Қоғам-биосфера әрекетінің қайымды байланыс заңы П.Дансеро (1957) немесе бумеранг заңы, басқаша айтқанда, Б.Коммонердің (1974) төртінші заңы: «ештеңе тектен-тек келмейді».</w:t>
      </w:r>
    </w:p>
    <w:p w:rsidR="00B466E4" w:rsidRPr="009962A2" w:rsidRDefault="00B466E4" w:rsidP="00B466E4">
      <w:pPr>
        <w:pStyle w:val="a3"/>
        <w:ind w:firstLine="567"/>
        <w:jc w:val="both"/>
        <w:rPr>
          <w:rFonts w:cs="Times New Roman"/>
          <w:szCs w:val="28"/>
          <w:lang w:val="kk-KZ"/>
        </w:rPr>
      </w:pPr>
      <w:r w:rsidRPr="009962A2">
        <w:rPr>
          <w:rFonts w:cs="Times New Roman"/>
          <w:szCs w:val="28"/>
          <w:lang w:val="kk-KZ"/>
        </w:rPr>
        <w:t>2. Биосфераның теңдесі жоқтық заңы. Оны көптеген зерттеушілер қалыптастырды, мысалы, В.И.Вернадский, Д.П.Марше, Э.Реклюидр.</w:t>
      </w:r>
    </w:p>
    <w:p w:rsidR="00B466E4" w:rsidRPr="009962A2" w:rsidRDefault="00B466E4" w:rsidP="00B466E4">
      <w:pPr>
        <w:pStyle w:val="a3"/>
        <w:ind w:firstLine="567"/>
        <w:jc w:val="both"/>
        <w:rPr>
          <w:rFonts w:cs="Times New Roman"/>
          <w:szCs w:val="28"/>
          <w:lang w:val="kk-KZ"/>
        </w:rPr>
      </w:pPr>
      <w:r w:rsidRPr="009962A2">
        <w:rPr>
          <w:rFonts w:cs="Times New Roman"/>
          <w:szCs w:val="28"/>
          <w:lang w:val="kk-KZ"/>
        </w:rPr>
        <w:t xml:space="preserve">3. Биосфераның айналу заңы П.Дансеро (1957): биосфера қаншалықты қысым түсірген сайын, соншалықты экологиялық теңдікті орнатуға ұмтылады. </w:t>
      </w:r>
    </w:p>
    <w:p w:rsidR="006210C5" w:rsidRDefault="006210C5" w:rsidP="00C268A4">
      <w:pPr>
        <w:shd w:val="clear" w:color="auto" w:fill="FFFFFF"/>
        <w:tabs>
          <w:tab w:val="num" w:pos="567"/>
          <w:tab w:val="left" w:pos="871"/>
        </w:tabs>
        <w:autoSpaceDE w:val="0"/>
        <w:autoSpaceDN w:val="0"/>
        <w:adjustRightInd w:val="0"/>
        <w:ind w:firstLine="567"/>
        <w:jc w:val="both"/>
        <w:rPr>
          <w:rFonts w:ascii="Times New Roman" w:hAnsi="Times New Roman"/>
          <w:sz w:val="28"/>
          <w:szCs w:val="28"/>
          <w:lang w:val="kk-KZ"/>
        </w:rPr>
      </w:pPr>
    </w:p>
    <w:p w:rsidR="00DC69A4" w:rsidRDefault="00DC69A4" w:rsidP="00C268A4">
      <w:pPr>
        <w:shd w:val="clear" w:color="auto" w:fill="FFFFFF"/>
        <w:tabs>
          <w:tab w:val="num" w:pos="567"/>
          <w:tab w:val="left" w:pos="871"/>
        </w:tabs>
        <w:autoSpaceDE w:val="0"/>
        <w:autoSpaceDN w:val="0"/>
        <w:adjustRightInd w:val="0"/>
        <w:ind w:firstLine="567"/>
        <w:jc w:val="both"/>
        <w:rPr>
          <w:rFonts w:ascii="Times New Roman" w:hAnsi="Times New Roman"/>
          <w:sz w:val="28"/>
          <w:szCs w:val="28"/>
          <w:lang w:val="kk-KZ"/>
        </w:rPr>
      </w:pPr>
    </w:p>
    <w:p w:rsidR="00DC69A4" w:rsidRDefault="00DC69A4" w:rsidP="00C268A4">
      <w:pPr>
        <w:shd w:val="clear" w:color="auto" w:fill="FFFFFF"/>
        <w:tabs>
          <w:tab w:val="num" w:pos="567"/>
          <w:tab w:val="left" w:pos="871"/>
        </w:tabs>
        <w:autoSpaceDE w:val="0"/>
        <w:autoSpaceDN w:val="0"/>
        <w:adjustRightInd w:val="0"/>
        <w:ind w:firstLine="567"/>
        <w:jc w:val="both"/>
        <w:rPr>
          <w:rFonts w:ascii="Times New Roman" w:hAnsi="Times New Roman"/>
          <w:sz w:val="28"/>
          <w:szCs w:val="28"/>
          <w:lang w:val="kk-KZ"/>
        </w:rPr>
      </w:pPr>
    </w:p>
    <w:p w:rsidR="00DC69A4" w:rsidRDefault="00DC69A4" w:rsidP="00C268A4">
      <w:pPr>
        <w:shd w:val="clear" w:color="auto" w:fill="FFFFFF"/>
        <w:tabs>
          <w:tab w:val="num" w:pos="567"/>
          <w:tab w:val="left" w:pos="871"/>
        </w:tabs>
        <w:autoSpaceDE w:val="0"/>
        <w:autoSpaceDN w:val="0"/>
        <w:adjustRightInd w:val="0"/>
        <w:ind w:firstLine="567"/>
        <w:jc w:val="both"/>
        <w:rPr>
          <w:rFonts w:ascii="Times New Roman" w:hAnsi="Times New Roman"/>
          <w:sz w:val="28"/>
          <w:szCs w:val="28"/>
          <w:lang w:val="kk-KZ"/>
        </w:rPr>
      </w:pPr>
    </w:p>
    <w:p w:rsidR="00DC69A4" w:rsidRPr="006210C5" w:rsidRDefault="00DC69A4" w:rsidP="00C268A4">
      <w:pPr>
        <w:shd w:val="clear" w:color="auto" w:fill="FFFFFF"/>
        <w:tabs>
          <w:tab w:val="num" w:pos="567"/>
          <w:tab w:val="left" w:pos="871"/>
        </w:tabs>
        <w:autoSpaceDE w:val="0"/>
        <w:autoSpaceDN w:val="0"/>
        <w:adjustRightInd w:val="0"/>
        <w:ind w:firstLine="567"/>
        <w:jc w:val="both"/>
        <w:rPr>
          <w:rFonts w:ascii="Times New Roman" w:hAnsi="Times New Roman"/>
          <w:sz w:val="28"/>
          <w:szCs w:val="28"/>
          <w:lang w:val="kk-KZ"/>
        </w:rPr>
      </w:pPr>
    </w:p>
    <w:p w:rsidR="006210C5" w:rsidRPr="006210C5" w:rsidRDefault="006210C5" w:rsidP="006210C5">
      <w:pPr>
        <w:shd w:val="clear" w:color="auto" w:fill="FFFFFF"/>
        <w:tabs>
          <w:tab w:val="num" w:pos="567"/>
          <w:tab w:val="left" w:pos="871"/>
        </w:tabs>
        <w:autoSpaceDE w:val="0"/>
        <w:autoSpaceDN w:val="0"/>
        <w:adjustRightInd w:val="0"/>
        <w:ind w:hanging="153"/>
        <w:jc w:val="both"/>
        <w:rPr>
          <w:rFonts w:ascii="Times New Roman" w:hAnsi="Times New Roman"/>
          <w:sz w:val="28"/>
          <w:szCs w:val="28"/>
          <w:lang w:val="kk-KZ"/>
        </w:rPr>
      </w:pPr>
      <w:r w:rsidRPr="006210C5">
        <w:rPr>
          <w:rFonts w:ascii="Times New Roman" w:hAnsi="Times New Roman"/>
          <w:noProof/>
          <w:sz w:val="28"/>
          <w:szCs w:val="28"/>
          <w:lang w:val="ru-RU" w:eastAsia="ru-RU" w:bidi="ar-SA"/>
        </w:rPr>
        <w:drawing>
          <wp:inline distT="0" distB="0" distL="0" distR="0" wp14:anchorId="06B969FA" wp14:editId="122353B8">
            <wp:extent cx="5940425" cy="4130524"/>
            <wp:effectExtent l="0" t="0" r="3175" b="3810"/>
            <wp:docPr id="12291" name="Picture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291" name="Picture 3"/>
                    <pic:cNvPicPr>
                      <a:picLocks noGrp="1" noChangeAspect="1" noChangeArrowheads="1"/>
                    </pic:cNvPicPr>
                  </pic:nvPicPr>
                  <pic:blipFill>
                    <a:blip r:embed="rId11"/>
                    <a:srcRect/>
                    <a:stretch>
                      <a:fillRect/>
                    </a:stretch>
                  </pic:blipFill>
                  <pic:spPr bwMode="auto">
                    <a:xfrm>
                      <a:off x="0" y="0"/>
                      <a:ext cx="5940425" cy="4130524"/>
                    </a:xfrm>
                    <a:prstGeom prst="rect">
                      <a:avLst/>
                    </a:prstGeom>
                    <a:noFill/>
                    <a:ln w="9525">
                      <a:noFill/>
                      <a:miter lim="800000"/>
                      <a:headEnd/>
                      <a:tailEnd/>
                    </a:ln>
                    <a:effectLst/>
                  </pic:spPr>
                </pic:pic>
              </a:graphicData>
            </a:graphic>
          </wp:inline>
        </w:drawing>
      </w:r>
    </w:p>
    <w:p w:rsidR="006210C5" w:rsidRDefault="006210C5" w:rsidP="006210C5">
      <w:pPr>
        <w:shd w:val="clear" w:color="auto" w:fill="FFFFFF"/>
        <w:tabs>
          <w:tab w:val="left" w:pos="871"/>
        </w:tabs>
        <w:autoSpaceDE w:val="0"/>
        <w:autoSpaceDN w:val="0"/>
        <w:adjustRightInd w:val="0"/>
        <w:ind w:firstLine="567"/>
        <w:jc w:val="both"/>
        <w:rPr>
          <w:rFonts w:ascii="Times New Roman" w:hAnsi="Times New Roman"/>
          <w:b/>
          <w:bCs/>
          <w:i/>
          <w:iCs/>
          <w:sz w:val="28"/>
          <w:szCs w:val="28"/>
          <w:lang w:val="kk-KZ"/>
        </w:rPr>
      </w:pPr>
    </w:p>
    <w:p w:rsidR="006210C5" w:rsidRPr="00C268A4" w:rsidRDefault="00E366EE" w:rsidP="006210C5">
      <w:pPr>
        <w:shd w:val="clear" w:color="auto" w:fill="FFFFFF"/>
        <w:tabs>
          <w:tab w:val="left" w:pos="871"/>
        </w:tabs>
        <w:autoSpaceDE w:val="0"/>
        <w:autoSpaceDN w:val="0"/>
        <w:adjustRightInd w:val="0"/>
        <w:ind w:firstLine="567"/>
        <w:jc w:val="center"/>
        <w:rPr>
          <w:rFonts w:ascii="Times New Roman" w:hAnsi="Times New Roman"/>
          <w:sz w:val="28"/>
          <w:szCs w:val="28"/>
          <w:lang w:val="kk-KZ"/>
        </w:rPr>
      </w:pPr>
      <w:r w:rsidRPr="00C268A4">
        <w:rPr>
          <w:rFonts w:ascii="Times New Roman" w:hAnsi="Times New Roman"/>
          <w:bCs/>
          <w:iCs/>
          <w:sz w:val="28"/>
          <w:szCs w:val="28"/>
          <w:lang w:val="kk-KZ"/>
        </w:rPr>
        <w:t xml:space="preserve">2-сурет. </w:t>
      </w:r>
      <w:r w:rsidR="006210C5" w:rsidRPr="00C268A4">
        <w:rPr>
          <w:rFonts w:ascii="Times New Roman" w:hAnsi="Times New Roman"/>
          <w:bCs/>
          <w:iCs/>
          <w:sz w:val="28"/>
          <w:szCs w:val="28"/>
          <w:lang w:val="kk-KZ"/>
        </w:rPr>
        <w:t xml:space="preserve"> Дүниежүзілік климаттық белдеулер</w:t>
      </w:r>
    </w:p>
    <w:p w:rsidR="00C268A4" w:rsidRDefault="00C268A4" w:rsidP="006210C5">
      <w:pPr>
        <w:shd w:val="clear" w:color="auto" w:fill="FFFFFF"/>
        <w:tabs>
          <w:tab w:val="left" w:pos="871"/>
        </w:tabs>
        <w:autoSpaceDE w:val="0"/>
        <w:autoSpaceDN w:val="0"/>
        <w:adjustRightInd w:val="0"/>
        <w:ind w:firstLine="567"/>
        <w:jc w:val="both"/>
        <w:rPr>
          <w:rFonts w:ascii="Times New Roman" w:hAnsi="Times New Roman"/>
          <w:sz w:val="28"/>
          <w:szCs w:val="28"/>
          <w:lang w:val="kk-KZ"/>
        </w:rPr>
      </w:pPr>
    </w:p>
    <w:p w:rsidR="00605D46" w:rsidRPr="009962A2" w:rsidRDefault="00605D46" w:rsidP="001338D5">
      <w:pPr>
        <w:pStyle w:val="a3"/>
        <w:ind w:firstLine="567"/>
        <w:jc w:val="both"/>
        <w:rPr>
          <w:rFonts w:cs="Times New Roman"/>
          <w:szCs w:val="28"/>
          <w:lang w:val="kk-KZ"/>
        </w:rPr>
      </w:pPr>
      <w:r w:rsidRPr="009962A2">
        <w:rPr>
          <w:rFonts w:cs="Times New Roman"/>
          <w:szCs w:val="28"/>
          <w:lang w:val="kk-KZ"/>
        </w:rPr>
        <w:t>4. П.Дансеро (1957) адам-биосфера өзара әрекетінің айналма</w:t>
      </w:r>
      <w:r w:rsidR="00B466E4">
        <w:rPr>
          <w:rFonts w:cs="Times New Roman"/>
          <w:szCs w:val="28"/>
          <w:lang w:val="kk-KZ"/>
        </w:rPr>
        <w:t>й</w:t>
      </w:r>
      <w:r w:rsidRPr="009962A2">
        <w:rPr>
          <w:rFonts w:cs="Times New Roman"/>
          <w:szCs w:val="28"/>
          <w:lang w:val="kk-KZ"/>
        </w:rPr>
        <w:t xml:space="preserve">тын заңын қалыптастырды: жаңарып отыратын табиғи ресурстар түпкілікті жойылу немесе сарқылуға жетерліктей ортаның терең өзгеруі, айтарлықтай эксплуатация кезінде жаңармайтындай күйге өтеді, ал бұл жағдайда олардың қалпына келу мүмкіндігі жоғары. </w:t>
      </w:r>
    </w:p>
    <w:p w:rsidR="00605D46" w:rsidRPr="005F2D0E" w:rsidRDefault="00605D46" w:rsidP="001338D5">
      <w:pPr>
        <w:pStyle w:val="a3"/>
        <w:ind w:firstLine="567"/>
        <w:jc w:val="both"/>
        <w:rPr>
          <w:rFonts w:cs="Times New Roman"/>
          <w:szCs w:val="28"/>
          <w:lang w:val="kk-KZ"/>
        </w:rPr>
      </w:pPr>
      <w:r w:rsidRPr="009962A2">
        <w:rPr>
          <w:rFonts w:cs="Times New Roman"/>
          <w:szCs w:val="28"/>
          <w:lang w:val="kk-KZ"/>
        </w:rPr>
        <w:t>5. Қайта беру заңы</w:t>
      </w:r>
      <w:r w:rsidR="00B466E4">
        <w:rPr>
          <w:rFonts w:cs="Times New Roman"/>
          <w:szCs w:val="28"/>
          <w:lang w:val="kk-KZ"/>
        </w:rPr>
        <w:t>.</w:t>
      </w:r>
      <w:r w:rsidRPr="009962A2">
        <w:rPr>
          <w:rFonts w:cs="Times New Roman"/>
          <w:szCs w:val="28"/>
          <w:lang w:val="kk-KZ"/>
        </w:rPr>
        <w:t xml:space="preserve"> А.Тюрго</w:t>
      </w:r>
      <w:r w:rsidRPr="005F2D0E">
        <w:rPr>
          <w:rFonts w:cs="Times New Roman"/>
          <w:szCs w:val="28"/>
          <w:lang w:val="kk-KZ"/>
        </w:rPr>
        <w:t>-Т.Мальтуса: агрожүйеге энергияны  салыстырмалы жоғарылату оның өнімділігін адекватты пропорционалды жоғарылауына алып келмейді. Аталған заң ауылшаруашылық экологиясының  негізгі шындығына айналып отыр.</w:t>
      </w:r>
    </w:p>
    <w:p w:rsidR="00605D46" w:rsidRPr="005F2D0E" w:rsidRDefault="00605D46" w:rsidP="001338D5">
      <w:pPr>
        <w:pStyle w:val="a3"/>
        <w:ind w:firstLine="567"/>
        <w:jc w:val="both"/>
        <w:rPr>
          <w:rFonts w:cs="Times New Roman"/>
          <w:szCs w:val="28"/>
          <w:lang w:val="kk-KZ"/>
        </w:rPr>
      </w:pPr>
      <w:r w:rsidRPr="005F2D0E">
        <w:rPr>
          <w:rFonts w:cs="Times New Roman"/>
          <w:szCs w:val="28"/>
          <w:lang w:val="kk-KZ"/>
        </w:rPr>
        <w:t>6. Демографиялық қанығу ережесі немесе заңы: халық тұрғындар санының жахандық немесе аумақтық шектеу жиынтығы адамдардың қажеттілік аспектілерін қоса, оның тіршілік қызметін қолдаудың максималды мүмкіндігіне әрдайым сәйкес келеді.</w:t>
      </w:r>
    </w:p>
    <w:p w:rsidR="00605D46" w:rsidRPr="005F2D0E" w:rsidRDefault="00605D46" w:rsidP="001338D5">
      <w:pPr>
        <w:pStyle w:val="a3"/>
        <w:ind w:firstLine="567"/>
        <w:jc w:val="both"/>
        <w:rPr>
          <w:rFonts w:cs="Times New Roman"/>
          <w:szCs w:val="28"/>
          <w:lang w:val="kk-KZ"/>
        </w:rPr>
      </w:pPr>
      <w:r w:rsidRPr="005F2D0E">
        <w:rPr>
          <w:rFonts w:cs="Times New Roman"/>
          <w:szCs w:val="28"/>
          <w:lang w:val="kk-KZ"/>
        </w:rPr>
        <w:t>7. Табиғи ресурстарды шектеу (сарқылу) заңы: барлық табиғи ресурстар мен Жердің шынайы жағдайы сарқылады.</w:t>
      </w:r>
    </w:p>
    <w:p w:rsidR="00605D46" w:rsidRPr="005F2D0E" w:rsidRDefault="00605D46" w:rsidP="001338D5">
      <w:pPr>
        <w:pStyle w:val="a3"/>
        <w:ind w:firstLine="567"/>
        <w:jc w:val="both"/>
        <w:rPr>
          <w:rFonts w:cs="Times New Roman"/>
          <w:szCs w:val="28"/>
          <w:lang w:val="kk-KZ"/>
        </w:rPr>
      </w:pPr>
      <w:r w:rsidRPr="005F2D0E">
        <w:rPr>
          <w:rFonts w:cs="Times New Roman"/>
          <w:szCs w:val="28"/>
          <w:lang w:val="kk-KZ"/>
        </w:rPr>
        <w:t>8.Табиғи-ресурстық потенциалдың түсу заңы мұндай нарық, қазір де болып жатқандай қалыптасады. Табиғи-ресурстық потенциалдың қоғамдық қолайсыз деңгейге жақындауы  кезінде технология  ауысады және қоғамдық реакция өзгереді немесе жаңа қоғамдық</w:t>
      </w:r>
      <w:r w:rsidR="001338D5">
        <w:rPr>
          <w:rFonts w:cs="Times New Roman"/>
          <w:szCs w:val="28"/>
          <w:lang w:val="kk-KZ"/>
        </w:rPr>
        <w:t>-</w:t>
      </w:r>
      <w:r w:rsidRPr="005F2D0E">
        <w:rPr>
          <w:rFonts w:cs="Times New Roman"/>
          <w:szCs w:val="28"/>
          <w:lang w:val="kk-KZ"/>
        </w:rPr>
        <w:t xml:space="preserve">экономикалық формация түбегейлі қалыптасады. </w:t>
      </w:r>
    </w:p>
    <w:p w:rsidR="00605D46" w:rsidRPr="005F2D0E" w:rsidRDefault="00605D46" w:rsidP="001338D5">
      <w:pPr>
        <w:pStyle w:val="a3"/>
        <w:ind w:firstLine="567"/>
        <w:jc w:val="both"/>
        <w:rPr>
          <w:rFonts w:cs="Times New Roman"/>
          <w:szCs w:val="28"/>
          <w:lang w:val="kk-KZ"/>
        </w:rPr>
      </w:pPr>
      <w:r w:rsidRPr="005F2D0E">
        <w:rPr>
          <w:rFonts w:cs="Times New Roman"/>
          <w:szCs w:val="28"/>
          <w:lang w:val="kk-KZ"/>
        </w:rPr>
        <w:lastRenderedPageBreak/>
        <w:t xml:space="preserve">9. Н.Ф.Реймерс (1994) ХХ ғ. 90-жылдары экологиялық тоқыраудың күшейетіндігі туралы қорытынды айтады. Тиімділік заңы мен одан шығатын табиғи жүйенің қалыптасу шаралары ережесін сақтамастан, адамдар табиғатты «қатаң» басқарудың тізбектік рекция ережесін ұстанып жүр. </w:t>
      </w:r>
    </w:p>
    <w:p w:rsidR="00605D46" w:rsidRPr="005F2D0E" w:rsidRDefault="00605D46" w:rsidP="001338D5">
      <w:pPr>
        <w:pStyle w:val="a3"/>
        <w:ind w:firstLine="567"/>
        <w:jc w:val="both"/>
        <w:rPr>
          <w:rFonts w:cs="Times New Roman"/>
          <w:szCs w:val="28"/>
          <w:lang w:val="kk-KZ"/>
        </w:rPr>
      </w:pPr>
      <w:r w:rsidRPr="005F2D0E">
        <w:rPr>
          <w:rFonts w:cs="Times New Roman"/>
          <w:szCs w:val="28"/>
          <w:lang w:val="kk-KZ"/>
        </w:rPr>
        <w:t>10. Техногендік өзгерістер ішкі динамикалық теңдік заңының әрекет етуіне және энергетикалық шығындардың өсуіне алып келеді.</w:t>
      </w:r>
    </w:p>
    <w:p w:rsidR="00605D46" w:rsidRPr="005F2D0E" w:rsidRDefault="00605D46" w:rsidP="001338D5">
      <w:pPr>
        <w:pStyle w:val="a3"/>
        <w:ind w:firstLine="567"/>
        <w:jc w:val="both"/>
        <w:rPr>
          <w:rFonts w:cs="Times New Roman"/>
          <w:szCs w:val="28"/>
          <w:lang w:val="kk-KZ"/>
        </w:rPr>
      </w:pPr>
      <w:r w:rsidRPr="005F2D0E">
        <w:rPr>
          <w:rFonts w:cs="Times New Roman"/>
          <w:szCs w:val="28"/>
          <w:lang w:val="kk-KZ"/>
        </w:rPr>
        <w:t>Адамдар ұмтылатын экономикалық мақсаттар қуатты тізбекті реакциялардың көлеңкесінде жиі қалып қояды.</w:t>
      </w:r>
    </w:p>
    <w:p w:rsidR="00605D46" w:rsidRDefault="00605D46" w:rsidP="001338D5">
      <w:pPr>
        <w:pStyle w:val="a3"/>
        <w:ind w:firstLine="567"/>
        <w:jc w:val="both"/>
        <w:rPr>
          <w:rFonts w:cs="Times New Roman"/>
          <w:szCs w:val="28"/>
          <w:lang w:val="kk-KZ"/>
        </w:rPr>
      </w:pPr>
      <w:r w:rsidRPr="005F2D0E">
        <w:rPr>
          <w:rFonts w:cs="Times New Roman"/>
          <w:szCs w:val="28"/>
          <w:lang w:val="kk-KZ"/>
        </w:rPr>
        <w:t xml:space="preserve">Қазіргі уақытта көптеген ғалымдар егер адамзат </w:t>
      </w:r>
      <w:r w:rsidR="00B466E4">
        <w:rPr>
          <w:rFonts w:cs="Times New Roman"/>
          <w:szCs w:val="28"/>
          <w:lang w:val="kk-KZ"/>
        </w:rPr>
        <w:t>өркениетті</w:t>
      </w:r>
      <w:r w:rsidRPr="005F2D0E">
        <w:rPr>
          <w:rFonts w:cs="Times New Roman"/>
          <w:szCs w:val="28"/>
          <w:lang w:val="kk-KZ"/>
        </w:rPr>
        <w:t xml:space="preserve"> сақтағысы келсе, экологиялық мәселелерді жақын арада шешулері керек деп есептейді.</w:t>
      </w:r>
    </w:p>
    <w:p w:rsidR="00651C4F" w:rsidRDefault="00651C4F" w:rsidP="001338D5">
      <w:pPr>
        <w:pStyle w:val="a3"/>
        <w:ind w:firstLine="567"/>
        <w:jc w:val="both"/>
        <w:rPr>
          <w:rFonts w:cs="Times New Roman"/>
          <w:szCs w:val="28"/>
          <w:lang w:val="kk-KZ"/>
        </w:rPr>
      </w:pPr>
      <w:r>
        <w:rPr>
          <w:rFonts w:cs="Times New Roman"/>
          <w:szCs w:val="28"/>
          <w:lang w:val="kk-KZ"/>
        </w:rPr>
        <w:t>ҚР «Экологиялық Кодексінде» мұнайгаз саласына қатыс</w:t>
      </w:r>
      <w:r w:rsidR="008724DC">
        <w:rPr>
          <w:rFonts w:cs="Times New Roman"/>
          <w:szCs w:val="28"/>
          <w:lang w:val="kk-KZ"/>
        </w:rPr>
        <w:t>ты бірнеше баптар қарастырылған</w:t>
      </w:r>
      <w:r>
        <w:rPr>
          <w:rFonts w:cs="Times New Roman"/>
          <w:szCs w:val="28"/>
          <w:lang w:val="kk-KZ"/>
        </w:rPr>
        <w:t xml:space="preserve">:  </w:t>
      </w:r>
    </w:p>
    <w:p w:rsidR="003B4888" w:rsidRDefault="003B4888" w:rsidP="003B4888">
      <w:pPr>
        <w:pStyle w:val="a8"/>
        <w:spacing w:before="0" w:beforeAutospacing="0" w:after="0" w:afterAutospacing="0"/>
        <w:ind w:left="0" w:right="0" w:firstLine="567"/>
        <w:rPr>
          <w:rFonts w:ascii="Times New Roman" w:hAnsi="Times New Roman"/>
          <w:bCs/>
          <w:sz w:val="28"/>
          <w:szCs w:val="28"/>
          <w:lang w:val="kk-KZ"/>
        </w:rPr>
      </w:pPr>
      <w:r w:rsidRPr="003B4888">
        <w:rPr>
          <w:rFonts w:ascii="Times New Roman" w:hAnsi="Times New Roman"/>
          <w:bCs/>
          <w:sz w:val="28"/>
          <w:szCs w:val="28"/>
          <w:lang w:val="kk-KZ"/>
        </w:rPr>
        <w:t>259-бап. Сақтық аймағында шаруашылық және өзге де</w:t>
      </w:r>
      <w:r w:rsidRPr="003B4888">
        <w:rPr>
          <w:rFonts w:ascii="Times New Roman" w:hAnsi="Times New Roman"/>
          <w:sz w:val="28"/>
          <w:szCs w:val="28"/>
          <w:lang w:val="kk-KZ"/>
        </w:rPr>
        <w:br/>
      </w:r>
      <w:r w:rsidRPr="003B4888">
        <w:rPr>
          <w:rFonts w:ascii="Times New Roman" w:hAnsi="Times New Roman"/>
          <w:bCs/>
          <w:sz w:val="28"/>
          <w:szCs w:val="28"/>
          <w:lang w:val="kk-KZ"/>
        </w:rPr>
        <w:t>қызметтi жүзеге асыру кезiндегi экологиялық</w:t>
      </w:r>
      <w:r w:rsidRPr="003B4888">
        <w:rPr>
          <w:rFonts w:ascii="Times New Roman" w:hAnsi="Times New Roman"/>
          <w:sz w:val="28"/>
          <w:szCs w:val="28"/>
          <w:lang w:val="kk-KZ"/>
        </w:rPr>
        <w:br/>
      </w:r>
      <w:r w:rsidRPr="003B4888">
        <w:rPr>
          <w:rFonts w:ascii="Times New Roman" w:hAnsi="Times New Roman"/>
          <w:bCs/>
          <w:sz w:val="28"/>
          <w:szCs w:val="28"/>
          <w:lang w:val="kk-KZ"/>
        </w:rPr>
        <w:t>талаптар</w:t>
      </w:r>
    </w:p>
    <w:p w:rsidR="00651C4F" w:rsidRDefault="003B4888" w:rsidP="003B4888">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1. Сақтық аймағында мұнай операцияларын жүргiзу "Мұнай туралы" және "Жер қойнауы мен жер қойнауын пайдалану туралы" Қазақстан Республикасының Заңдарына сәйкес жүзеге асырылады.</w:t>
      </w:r>
    </w:p>
    <w:p w:rsidR="003B4888" w:rsidRPr="003B4888" w:rsidRDefault="003B4888" w:rsidP="009871E0">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2. Сақтық аймағы шегiнде қалдықтарды көму полигондарын салуға тыйым салынады.</w:t>
      </w:r>
    </w:p>
    <w:p w:rsidR="003B4888" w:rsidRDefault="003B4888" w:rsidP="009871E0">
      <w:pPr>
        <w:pStyle w:val="a8"/>
        <w:spacing w:before="0" w:beforeAutospacing="0" w:after="0" w:afterAutospacing="0"/>
        <w:ind w:left="0" w:right="0" w:firstLine="567"/>
        <w:rPr>
          <w:rFonts w:ascii="Times New Roman" w:hAnsi="Times New Roman"/>
          <w:bCs/>
          <w:sz w:val="28"/>
          <w:szCs w:val="28"/>
          <w:lang w:val="kk-KZ"/>
        </w:rPr>
      </w:pPr>
      <w:r>
        <w:rPr>
          <w:rFonts w:ascii="Times New Roman" w:hAnsi="Times New Roman"/>
          <w:bCs/>
          <w:sz w:val="28"/>
          <w:szCs w:val="28"/>
          <w:lang w:val="kk-KZ"/>
        </w:rPr>
        <w:t>26</w:t>
      </w:r>
      <w:r w:rsidRPr="003B4888">
        <w:rPr>
          <w:rFonts w:ascii="Times New Roman" w:hAnsi="Times New Roman"/>
          <w:bCs/>
          <w:sz w:val="28"/>
          <w:szCs w:val="28"/>
          <w:lang w:val="kk-KZ"/>
        </w:rPr>
        <w:t>0-бап. Каспий теңiзiнiң солтүстiк бөлiгiндегi</w:t>
      </w:r>
      <w:r w:rsidR="009871E0">
        <w:rPr>
          <w:rFonts w:ascii="Times New Roman" w:hAnsi="Times New Roman"/>
          <w:bCs/>
          <w:sz w:val="28"/>
          <w:szCs w:val="28"/>
          <w:lang w:val="kk-KZ"/>
        </w:rPr>
        <w:t xml:space="preserve"> </w:t>
      </w:r>
      <w:r w:rsidRPr="003B4888">
        <w:rPr>
          <w:rFonts w:ascii="Times New Roman" w:hAnsi="Times New Roman"/>
          <w:sz w:val="28"/>
          <w:szCs w:val="28"/>
          <w:lang w:val="kk-KZ"/>
        </w:rPr>
        <w:br/>
      </w:r>
      <w:r w:rsidRPr="003B4888">
        <w:rPr>
          <w:rFonts w:ascii="Times New Roman" w:hAnsi="Times New Roman"/>
          <w:bCs/>
          <w:sz w:val="28"/>
          <w:szCs w:val="28"/>
          <w:lang w:val="kk-KZ"/>
        </w:rPr>
        <w:t>халықтың су пайдаланатын жерлерiнде жағалау</w:t>
      </w:r>
      <w:r w:rsidRPr="003B4888">
        <w:rPr>
          <w:rFonts w:ascii="Times New Roman" w:hAnsi="Times New Roman"/>
          <w:sz w:val="28"/>
          <w:szCs w:val="28"/>
          <w:lang w:val="kk-KZ"/>
        </w:rPr>
        <w:br/>
      </w:r>
      <w:r w:rsidRPr="003B4888">
        <w:rPr>
          <w:rFonts w:ascii="Times New Roman" w:hAnsi="Times New Roman"/>
          <w:bCs/>
          <w:sz w:val="28"/>
          <w:szCs w:val="28"/>
          <w:lang w:val="kk-KZ"/>
        </w:rPr>
        <w:t>бойы суларын қорғау</w:t>
      </w:r>
    </w:p>
    <w:p w:rsidR="003B4888" w:rsidRDefault="003B4888" w:rsidP="003B4888">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1. Каспий теңiзiнiң солтүстiк бөлiгiндегi халықтың су пайдаланатын жерлерiнде жағалау бойы суларын қорғау аудандарын, нақты және перспективалық су пайдалануды ескере отырып, өз құзыретi шегiнде жергiлiктi атқарушы органдар белгiлейдi. Осы ауданның теңiзге қарайғы енi теңiздiң соңғы он жылдағы орташа көпжылдық деңгейiнен 3,9 километрден (2 мильден) кем болмауға тиiс.</w:t>
      </w:r>
    </w:p>
    <w:p w:rsidR="003B4888" w:rsidRPr="003B4888" w:rsidRDefault="003B4888" w:rsidP="003B4888">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2. Каспий теңiзiнiң солтүстiк бөлiгiндегi халықтың су пайдаланатын жерлерiнде жағалау бойы суларын қорғау аудандарының құрамында бөлiнетiн жағалау бойындағы құрлық белдеуi шекараны айқындау бөлiгiнде де, қорғау режимi бөлiгiнде де Каспий теңiзiнiң су қорғау аймағына сәйкес келедi.</w:t>
      </w:r>
    </w:p>
    <w:p w:rsidR="003B4888" w:rsidRDefault="003B4888" w:rsidP="003B4888">
      <w:pPr>
        <w:pStyle w:val="a8"/>
        <w:spacing w:before="0" w:beforeAutospacing="0" w:after="0" w:afterAutospacing="0"/>
        <w:ind w:left="0" w:right="0" w:firstLine="567"/>
        <w:outlineLvl w:val="0"/>
        <w:rPr>
          <w:rFonts w:ascii="Times New Roman" w:hAnsi="Times New Roman"/>
          <w:bCs/>
          <w:sz w:val="28"/>
          <w:szCs w:val="28"/>
          <w:lang w:val="kk-KZ"/>
        </w:rPr>
      </w:pPr>
      <w:r w:rsidRPr="003B4888">
        <w:rPr>
          <w:rFonts w:ascii="Times New Roman" w:hAnsi="Times New Roman"/>
          <w:bCs/>
          <w:sz w:val="28"/>
          <w:szCs w:val="28"/>
          <w:lang w:val="kk-KZ"/>
        </w:rPr>
        <w:t>261-бап. Теңiз деңгейiнiң көтерiлiп-қайтып ауытқуының</w:t>
      </w:r>
      <w:r w:rsidRPr="003B4888">
        <w:rPr>
          <w:rFonts w:ascii="Times New Roman" w:hAnsi="Times New Roman"/>
          <w:sz w:val="28"/>
          <w:szCs w:val="28"/>
          <w:lang w:val="kk-KZ"/>
        </w:rPr>
        <w:br/>
      </w:r>
      <w:r w:rsidRPr="003B4888">
        <w:rPr>
          <w:rFonts w:ascii="Times New Roman" w:hAnsi="Times New Roman"/>
          <w:bCs/>
          <w:sz w:val="28"/>
          <w:szCs w:val="28"/>
          <w:lang w:val="kk-KZ"/>
        </w:rPr>
        <w:t>әсер ету аймағы шегiнде шаруашылық және өзге</w:t>
      </w:r>
      <w:r w:rsidRPr="003B4888">
        <w:rPr>
          <w:rFonts w:ascii="Times New Roman" w:hAnsi="Times New Roman"/>
          <w:sz w:val="28"/>
          <w:szCs w:val="28"/>
          <w:lang w:val="kk-KZ"/>
        </w:rPr>
        <w:br/>
      </w:r>
      <w:r w:rsidRPr="003B4888">
        <w:rPr>
          <w:rFonts w:ascii="Times New Roman" w:hAnsi="Times New Roman"/>
          <w:bCs/>
          <w:sz w:val="28"/>
          <w:szCs w:val="28"/>
          <w:lang w:val="kk-KZ"/>
        </w:rPr>
        <w:t>де қызметтi жүзеге асыру кезiндегi экологиялық</w:t>
      </w:r>
      <w:r w:rsidRPr="003B4888">
        <w:rPr>
          <w:rFonts w:ascii="Times New Roman" w:hAnsi="Times New Roman"/>
          <w:sz w:val="28"/>
          <w:szCs w:val="28"/>
          <w:lang w:val="kk-KZ"/>
        </w:rPr>
        <w:br/>
      </w:r>
      <w:r w:rsidRPr="003B4888">
        <w:rPr>
          <w:rFonts w:ascii="Times New Roman" w:hAnsi="Times New Roman"/>
          <w:bCs/>
          <w:sz w:val="28"/>
          <w:szCs w:val="28"/>
          <w:lang w:val="kk-KZ"/>
        </w:rPr>
        <w:t>талаптар</w:t>
      </w:r>
    </w:p>
    <w:p w:rsidR="003B4888" w:rsidRPr="003B4888" w:rsidRDefault="003B4888" w:rsidP="003B4888">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1. Теңiз деңгейiнiң көтерiлiп-қайтып ауытқуының әсер ету аймағының нақты тiркелген шекарасы болмайды және ол шамамен акваторий шегiнде минус 29 метр абсолюттi белгiден құрылықтағы минус 26 метрге дейiн жетедi.</w:t>
      </w:r>
      <w:r w:rsidRPr="003B4888">
        <w:rPr>
          <w:rFonts w:ascii="Times New Roman" w:hAnsi="Times New Roman"/>
          <w:sz w:val="28"/>
          <w:szCs w:val="28"/>
          <w:lang w:val="kk-KZ"/>
        </w:rPr>
        <w:br/>
        <w:t>      2. Теңiз деңгейiнiң көтерiлiп-қайтып ауытқуының әсер ету аймағы шегiнде:</w:t>
      </w:r>
      <w:r w:rsidRPr="003B4888">
        <w:rPr>
          <w:rFonts w:ascii="Times New Roman" w:hAnsi="Times New Roman"/>
          <w:sz w:val="28"/>
          <w:szCs w:val="28"/>
          <w:lang w:val="kk-KZ"/>
        </w:rPr>
        <w:br/>
      </w:r>
      <w:r>
        <w:rPr>
          <w:rFonts w:ascii="Times New Roman" w:hAnsi="Times New Roman"/>
          <w:sz w:val="28"/>
          <w:szCs w:val="28"/>
          <w:lang w:val="kk-KZ"/>
        </w:rPr>
        <w:t>1</w:t>
      </w:r>
      <w:r w:rsidRPr="003B4888">
        <w:rPr>
          <w:rFonts w:ascii="Times New Roman" w:hAnsi="Times New Roman"/>
          <w:sz w:val="28"/>
          <w:szCs w:val="28"/>
          <w:lang w:val="kk-KZ"/>
        </w:rPr>
        <w:t>) су объектiлерiнiң және олардың су қорғау аймақтары мен белдеулерiнiң ластануы мен қоқыстануын болдырмайтын құрылыстармен және құрылғылармен қамтамасыз етiлмеген жаңа және реконструкцияланатын объектiлердi жобалауға, салуға және пайдалануға беруге;</w:t>
      </w:r>
      <w:r w:rsidRPr="003B4888">
        <w:rPr>
          <w:rFonts w:ascii="Times New Roman" w:hAnsi="Times New Roman"/>
          <w:sz w:val="28"/>
          <w:szCs w:val="28"/>
          <w:lang w:val="kk-KZ"/>
        </w:rPr>
        <w:br/>
      </w:r>
      <w:r w:rsidRPr="003B4888">
        <w:rPr>
          <w:rFonts w:ascii="Times New Roman" w:hAnsi="Times New Roman"/>
          <w:sz w:val="28"/>
          <w:szCs w:val="28"/>
          <w:lang w:val="kk-KZ"/>
        </w:rPr>
        <w:lastRenderedPageBreak/>
        <w:t>2) мұнай өнiмдерiн сақтауға арналған қоймаларды, техникаларға техникалық қызмет көрсету пункттерiн, механикалық шеберханаларды, жуу орындарын елдi мекендер шегiнен тысқары жерде орналастыруға және салуға, қалдықтарды орналастыру орындарын ұйымдастыру мен жайластыруға, сондай-ақ судың сапасына терiс әсер ететiн басқа да объектiлердi орналастыруға;</w:t>
      </w:r>
      <w:r w:rsidRPr="003B4888">
        <w:rPr>
          <w:rFonts w:ascii="Times New Roman" w:hAnsi="Times New Roman"/>
          <w:sz w:val="28"/>
          <w:szCs w:val="28"/>
          <w:lang w:val="kk-KZ"/>
        </w:rPr>
        <w:br/>
        <w:t>3) мемлекеттiк экологиялық сараптамадан өткен жобалары болмаса, құрылыс, түбiн тереңдететiн және жару жұмыстарын жүргiзуге, пайдалы қазбалар өндiруге, кабельдер, құбырлар мен басқа да коммуникациялар тартуға және бұрғылау, ауылшаруашылық және өзге де жұмыстарға тыйым салынады.</w:t>
      </w:r>
    </w:p>
    <w:p w:rsidR="003B4888" w:rsidRPr="003B4888" w:rsidRDefault="003B4888" w:rsidP="003B4888">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bCs/>
          <w:sz w:val="28"/>
          <w:szCs w:val="28"/>
          <w:lang w:val="kk-KZ"/>
        </w:rPr>
        <w:t>262-бап. Каспий теңiзiнiң солтүстiк бөлiгiндегi</w:t>
      </w:r>
      <w:r w:rsidRPr="003B4888">
        <w:rPr>
          <w:rFonts w:ascii="Times New Roman" w:hAnsi="Times New Roman"/>
          <w:sz w:val="28"/>
          <w:szCs w:val="28"/>
          <w:lang w:val="kk-KZ"/>
        </w:rPr>
        <w:br/>
      </w:r>
      <w:r w:rsidRPr="003B4888">
        <w:rPr>
          <w:rFonts w:ascii="Times New Roman" w:hAnsi="Times New Roman"/>
          <w:bCs/>
          <w:sz w:val="28"/>
          <w:szCs w:val="28"/>
          <w:lang w:val="kk-KZ"/>
        </w:rPr>
        <w:t>мемлекеттiк қорық аймағында шаруашылық және</w:t>
      </w:r>
      <w:r w:rsidRPr="003B4888">
        <w:rPr>
          <w:rFonts w:ascii="Times New Roman" w:hAnsi="Times New Roman"/>
          <w:sz w:val="28"/>
          <w:szCs w:val="28"/>
          <w:lang w:val="kk-KZ"/>
        </w:rPr>
        <w:br/>
      </w:r>
      <w:r w:rsidRPr="003B4888">
        <w:rPr>
          <w:rFonts w:ascii="Times New Roman" w:hAnsi="Times New Roman"/>
          <w:bCs/>
          <w:sz w:val="28"/>
          <w:szCs w:val="28"/>
          <w:lang w:val="kk-KZ"/>
        </w:rPr>
        <w:t>өзге де қызметтi жүзеге асыру кезiндегi жалпы</w:t>
      </w:r>
      <w:r w:rsidRPr="003B4888">
        <w:rPr>
          <w:rFonts w:ascii="Times New Roman" w:hAnsi="Times New Roman"/>
          <w:sz w:val="28"/>
          <w:szCs w:val="28"/>
          <w:lang w:val="kk-KZ"/>
        </w:rPr>
        <w:br/>
      </w:r>
      <w:r w:rsidRPr="003B4888">
        <w:rPr>
          <w:rFonts w:ascii="Times New Roman" w:hAnsi="Times New Roman"/>
          <w:bCs/>
          <w:sz w:val="28"/>
          <w:szCs w:val="28"/>
          <w:lang w:val="kk-KZ"/>
        </w:rPr>
        <w:t>экологиялық талаптар</w:t>
      </w:r>
    </w:p>
    <w:p w:rsidR="00651C4F" w:rsidRDefault="003B4888" w:rsidP="00651C4F">
      <w:pPr>
        <w:pStyle w:val="a8"/>
        <w:tabs>
          <w:tab w:val="left" w:pos="567"/>
        </w:tabs>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1. Топырақты қазып алумен және басқа жерге апарумен байланысты жұмыстарға жер қойнауын зерттеу және пайдалану жөнiндегi уәкiлеттi мемлекеттiк орган беретiн арнаулы рұқсат болған кезде жол берiледi.</w:t>
      </w:r>
      <w:r w:rsidRPr="003B4888">
        <w:rPr>
          <w:rFonts w:ascii="Times New Roman" w:hAnsi="Times New Roman"/>
          <w:sz w:val="28"/>
          <w:szCs w:val="28"/>
          <w:lang w:val="kk-KZ"/>
        </w:rPr>
        <w:br/>
      </w:r>
      <w:r w:rsidR="00651C4F">
        <w:rPr>
          <w:rFonts w:ascii="Times New Roman" w:hAnsi="Times New Roman"/>
          <w:sz w:val="28"/>
          <w:szCs w:val="28"/>
          <w:lang w:val="kk-KZ"/>
        </w:rPr>
        <w:tab/>
      </w:r>
      <w:r>
        <w:rPr>
          <w:rFonts w:ascii="Times New Roman" w:hAnsi="Times New Roman"/>
          <w:sz w:val="28"/>
          <w:szCs w:val="28"/>
          <w:lang w:val="kk-KZ"/>
        </w:rPr>
        <w:t>2</w:t>
      </w:r>
      <w:r w:rsidRPr="003B4888">
        <w:rPr>
          <w:rFonts w:ascii="Times New Roman" w:hAnsi="Times New Roman"/>
          <w:sz w:val="28"/>
          <w:szCs w:val="28"/>
          <w:lang w:val="kk-KZ"/>
        </w:rPr>
        <w:t>. Құрылыстарды салу, монтаждау және оларды қайта бөлшектеу ластаушы заттардың барлық түрлерiн жинауды қамтамасыз ететiн технологиялар пайдаланылған кезде ғана жүзеге асырылуы мүмкiн.</w:t>
      </w:r>
      <w:r w:rsidRPr="003B4888">
        <w:rPr>
          <w:rFonts w:ascii="Times New Roman" w:hAnsi="Times New Roman"/>
          <w:sz w:val="28"/>
          <w:szCs w:val="28"/>
          <w:lang w:val="kk-KZ"/>
        </w:rPr>
        <w:br/>
      </w:r>
      <w:r w:rsidR="00651C4F">
        <w:rPr>
          <w:rFonts w:ascii="Times New Roman" w:hAnsi="Times New Roman"/>
          <w:sz w:val="28"/>
          <w:szCs w:val="28"/>
          <w:lang w:val="kk-KZ"/>
        </w:rPr>
        <w:tab/>
      </w:r>
      <w:r w:rsidRPr="003B4888">
        <w:rPr>
          <w:rFonts w:ascii="Times New Roman" w:hAnsi="Times New Roman"/>
          <w:sz w:val="28"/>
          <w:szCs w:val="28"/>
          <w:lang w:val="kk-KZ"/>
        </w:rPr>
        <w:t>3. Келiсiмшарттық аумақ шегiнде бұрын бұрғыланған ұңғымалар табылған кезде жер қойнауын пайдаланушы оларды өз балансына қабылдауға және олар бойынша мониторинг жүргiзуге мiндеттi.</w:t>
      </w:r>
      <w:r w:rsidRPr="003B4888">
        <w:rPr>
          <w:rFonts w:ascii="Times New Roman" w:hAnsi="Times New Roman"/>
          <w:sz w:val="28"/>
          <w:szCs w:val="28"/>
          <w:lang w:val="kk-KZ"/>
        </w:rPr>
        <w:br/>
      </w:r>
      <w:r w:rsidR="00651C4F">
        <w:rPr>
          <w:rFonts w:ascii="Times New Roman" w:hAnsi="Times New Roman"/>
          <w:sz w:val="28"/>
          <w:szCs w:val="28"/>
          <w:lang w:val="kk-KZ"/>
        </w:rPr>
        <w:tab/>
      </w:r>
      <w:r w:rsidRPr="003B4888">
        <w:rPr>
          <w:rFonts w:ascii="Times New Roman" w:hAnsi="Times New Roman"/>
          <w:sz w:val="28"/>
          <w:szCs w:val="28"/>
          <w:lang w:val="kk-KZ"/>
        </w:rPr>
        <w:t>4. Мұнай операцияларының барлық сатысында қоршаған ортаға эмиссия олар үшiн белгiленген ластаушы заттардың шығарындылары мен төгiндiлерiне жол берiлетiн шектi нормативтерiнен аспауға тиiс.</w:t>
      </w:r>
      <w:r w:rsidRPr="003B4888">
        <w:rPr>
          <w:rFonts w:ascii="Times New Roman" w:hAnsi="Times New Roman"/>
          <w:sz w:val="28"/>
          <w:szCs w:val="28"/>
          <w:lang w:val="kk-KZ"/>
        </w:rPr>
        <w:br/>
      </w:r>
      <w:r w:rsidR="00651C4F">
        <w:rPr>
          <w:rFonts w:ascii="Times New Roman" w:hAnsi="Times New Roman"/>
          <w:sz w:val="28"/>
          <w:szCs w:val="28"/>
          <w:lang w:val="kk-KZ"/>
        </w:rPr>
        <w:tab/>
      </w:r>
      <w:r w:rsidRPr="003B4888">
        <w:rPr>
          <w:rFonts w:ascii="Times New Roman" w:hAnsi="Times New Roman"/>
          <w:sz w:val="28"/>
          <w:szCs w:val="28"/>
          <w:lang w:val="kk-KZ"/>
        </w:rPr>
        <w:t>5. Ұңғымаларды пайдалану кезiнде, авариялық ахуалдың қауiп төндiру жағдайларын қоспағанда, флюидтердi алау етiп жағуға тыйым салынады.</w:t>
      </w:r>
      <w:r w:rsidRPr="003B4888">
        <w:rPr>
          <w:rFonts w:ascii="Times New Roman" w:hAnsi="Times New Roman"/>
          <w:sz w:val="28"/>
          <w:szCs w:val="28"/>
          <w:lang w:val="kk-KZ"/>
        </w:rPr>
        <w:br/>
      </w:r>
      <w:r w:rsidR="00651C4F">
        <w:rPr>
          <w:rFonts w:ascii="Times New Roman" w:hAnsi="Times New Roman"/>
          <w:sz w:val="28"/>
          <w:szCs w:val="28"/>
          <w:lang w:val="kk-KZ"/>
        </w:rPr>
        <w:tab/>
        <w:t>6</w:t>
      </w:r>
      <w:r w:rsidRPr="003B4888">
        <w:rPr>
          <w:rFonts w:ascii="Times New Roman" w:hAnsi="Times New Roman"/>
          <w:sz w:val="28"/>
          <w:szCs w:val="28"/>
          <w:lang w:val="kk-KZ"/>
        </w:rPr>
        <w:t>. Ұңғымаларды сынау кезiнде көмiрсутегiн алау етiп жағу барынша азайтылуға тиiс. Осы тармақта көрсетiлген әдiс, экологиялық сараптама қорытындысында қоршаған ортаға неғұрлым қауiпсiз деп танылған жағдайда, оны түтiндi шлейфтiң сейiлуiне ықпал ететiн табиғи қолайлы жағдайларда ғана қолдану қажет, бұл ретте, алау қондырғыларының конструкциясы көмiрсутегiлердiң толық жануын қамтамасыз етуге тиiс. Ұңғымалар құстардың өрiс аудару жолдарына орналастырылған жағдайда, орнитофаунаға залалды болғызбау үшiн ұйымдастыру-техникалық шаралар қабылдануға тиiс.</w:t>
      </w:r>
    </w:p>
    <w:p w:rsidR="003B4888" w:rsidRDefault="00651C4F" w:rsidP="00651C4F">
      <w:pPr>
        <w:pStyle w:val="a8"/>
        <w:tabs>
          <w:tab w:val="left" w:pos="567"/>
        </w:tabs>
        <w:spacing w:before="0" w:beforeAutospacing="0" w:after="0" w:afterAutospacing="0"/>
        <w:ind w:left="0" w:right="0" w:firstLine="567"/>
        <w:rPr>
          <w:rFonts w:ascii="Times New Roman" w:hAnsi="Times New Roman"/>
          <w:sz w:val="28"/>
          <w:szCs w:val="28"/>
          <w:lang w:val="kk-KZ"/>
        </w:rPr>
      </w:pPr>
      <w:r>
        <w:rPr>
          <w:rFonts w:ascii="Times New Roman" w:hAnsi="Times New Roman"/>
          <w:sz w:val="28"/>
          <w:szCs w:val="28"/>
          <w:lang w:val="kk-KZ"/>
        </w:rPr>
        <w:t>7</w:t>
      </w:r>
      <w:r w:rsidR="003B4888" w:rsidRPr="003B4888">
        <w:rPr>
          <w:rFonts w:ascii="Times New Roman" w:hAnsi="Times New Roman"/>
          <w:sz w:val="28"/>
          <w:szCs w:val="28"/>
          <w:lang w:val="kk-KZ"/>
        </w:rPr>
        <w:t>. Мұнай операцияларын жүргiзген кезде атмосфераға шығарындылар Қазақстан Республикасы заңнамасының талаптарына, қоршаған ортаны қорғау саласындағы халықаралық практикада қабылданған, байқаудан өткiзiлген принциптер мен әдiстерге сәйкес бақылануға тиiс.</w:t>
      </w:r>
      <w:r w:rsidR="003B4888" w:rsidRPr="003B4888">
        <w:rPr>
          <w:rFonts w:ascii="Times New Roman" w:hAnsi="Times New Roman"/>
          <w:sz w:val="28"/>
          <w:szCs w:val="28"/>
          <w:lang w:val="kk-KZ"/>
        </w:rPr>
        <w:br/>
      </w:r>
      <w:r>
        <w:rPr>
          <w:rFonts w:ascii="Times New Roman" w:hAnsi="Times New Roman"/>
          <w:sz w:val="28"/>
          <w:szCs w:val="28"/>
          <w:lang w:val="kk-KZ"/>
        </w:rPr>
        <w:tab/>
      </w:r>
      <w:r w:rsidR="003B4888" w:rsidRPr="003B4888">
        <w:rPr>
          <w:rFonts w:ascii="Times New Roman" w:hAnsi="Times New Roman"/>
          <w:sz w:val="28"/>
          <w:szCs w:val="28"/>
          <w:lang w:val="kk-KZ"/>
        </w:rPr>
        <w:t xml:space="preserve">8. Каспий теңiзiнiң солтүстiк бөлiгiндегi мемлекеттiк қорық аймағы шегiнде, ластанбаған немесе тазартылған сарқынды сулардың шектеулi тiзбесiн, оның iшiнде салқындату және өрт сөндiру жүйесiндегi сулар мен қоршаған ортаны қорғау, су қорын пайдалану мен қорғау саласындағы уәкiлеттi мемлекеттiк органдардың, сондай-ақ халықтың санитарлық-эпидемиологиялық </w:t>
      </w:r>
      <w:r w:rsidR="003B4888" w:rsidRPr="003B4888">
        <w:rPr>
          <w:rFonts w:ascii="Times New Roman" w:hAnsi="Times New Roman"/>
          <w:sz w:val="28"/>
          <w:szCs w:val="28"/>
          <w:lang w:val="kk-KZ"/>
        </w:rPr>
        <w:lastRenderedPageBreak/>
        <w:t>салауаттылығы саласындағы мемлекеттiк органның рұқсаты бойынша ағызылатын балластық суларды қоспағанда, сарқынды суларды ағызуға және қалдықтарды тастауға тыйым салынады. Судың бақылау жақтауы шегiнен тыс ағызылуы нәтижесiндегi температурасы соңғы он жыл iшiндегi ағызу кезеңiндегi орташа айлық су температурасымен салыстырғанда бес градустан жоғары аспауға тиiс.</w:t>
      </w:r>
    </w:p>
    <w:p w:rsidR="003B4888" w:rsidRDefault="003B4888" w:rsidP="00651C4F">
      <w:pPr>
        <w:pStyle w:val="a8"/>
        <w:tabs>
          <w:tab w:val="left" w:pos="567"/>
        </w:tabs>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9. Бұрғылау қалдықтарын оларды залалсыздандыру жөнiндегi алдын ала операцияларсыз жер қойнауына айдауға тыйым салынады және ол мемлекеттiк экологиялық сараптамадан өткен жобаға сәйкес жүзеге асырылады.</w:t>
      </w:r>
      <w:r w:rsidRPr="003B4888">
        <w:rPr>
          <w:rFonts w:ascii="Times New Roman" w:hAnsi="Times New Roman"/>
          <w:sz w:val="28"/>
          <w:szCs w:val="28"/>
          <w:lang w:val="kk-KZ"/>
        </w:rPr>
        <w:br/>
      </w:r>
      <w:r w:rsidR="00651C4F">
        <w:rPr>
          <w:rFonts w:ascii="Times New Roman" w:hAnsi="Times New Roman"/>
          <w:sz w:val="28"/>
          <w:szCs w:val="28"/>
          <w:lang w:val="kk-KZ"/>
        </w:rPr>
        <w:tab/>
      </w:r>
      <w:r w:rsidRPr="003B4888">
        <w:rPr>
          <w:rFonts w:ascii="Times New Roman" w:hAnsi="Times New Roman"/>
          <w:sz w:val="28"/>
          <w:szCs w:val="28"/>
          <w:lang w:val="kk-KZ"/>
        </w:rPr>
        <w:t>10. Айналымға тартылмайтын және жер қойнауына айдалмайтын бұрғылау қалдықтарын (шламдар мен қоспаларды) залалсыздандыру мен сақтау жөнiндегi барлық операциялар Каспий теңiзiнiң солтүстiк бөлiгiндегi мемлекеттiк қорық аймағынан тысқары жерде, арнайы полигонда жүзеге асырылуға тиiс. Аталған операциялар полигон құрылысының бұрғылау жұмыстары басталар кезге қарай аяқталуын қамтамасыз етуге және қоршаған ортаны қорғау саласындағы уәкiлеттi органның келiсiмi бойынша жүзеге асырылуға тиiс.</w:t>
      </w:r>
    </w:p>
    <w:p w:rsidR="003B4888" w:rsidRDefault="003B4888" w:rsidP="00651C4F">
      <w:pPr>
        <w:pStyle w:val="a8"/>
        <w:tabs>
          <w:tab w:val="left" w:pos="567"/>
        </w:tabs>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11. Бұрғылау платформасы (баржа) және оған қызмет ететiн кемелер сарқынды суларды тазарту мен залалсыздандыруға немесе сарқынды суларды жинауға, сақтауға және кейiн арнаулы кемелерге немесе жағалаудағы қабылдау құрылғыларына беруге арналған қондырғылармен жабдықталуға тиiс. Қоқысты жинау немесе өңдеу (ұнтақтау немесе сығымдау) үшiн тиiстi құрылғылар көзделуге не қоқысты жағуға арналған қондырғы көзделуге тиiс.</w:t>
      </w:r>
    </w:p>
    <w:p w:rsidR="005E4E2C" w:rsidRDefault="003B4888" w:rsidP="00651C4F">
      <w:pPr>
        <w:pStyle w:val="a8"/>
        <w:tabs>
          <w:tab w:val="left" w:pos="567"/>
        </w:tabs>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12. Кез келген құрылыс және өзге де жұмыс түрлерiн жүргiзген кезде судың терең қабаты мен теңiз түбiнде жару жұмыстарын пайдалануға тыйым салынады. Теңiз түбiндегi жару жұмыстары қоршаған ортаны қорғау, су қорын пайдалану мен қорғау, табиғи және техногендiк сипаттағы төтенше жағдайлар саласындағы және жер қойнауын зерттеу және пайдалану жөнiндегi уәкiлеттi мемлекеттiк органдардың рұқсаты бойынша жүзеге асырылады.</w:t>
      </w:r>
      <w:r w:rsidRPr="003B4888">
        <w:rPr>
          <w:rFonts w:ascii="Times New Roman" w:hAnsi="Times New Roman"/>
          <w:sz w:val="28"/>
          <w:szCs w:val="28"/>
          <w:lang w:val="kk-KZ"/>
        </w:rPr>
        <w:br/>
      </w:r>
      <w:r w:rsidR="00651C4F">
        <w:rPr>
          <w:rFonts w:ascii="Times New Roman" w:hAnsi="Times New Roman"/>
          <w:sz w:val="28"/>
          <w:szCs w:val="28"/>
          <w:lang w:val="kk-KZ"/>
        </w:rPr>
        <w:tab/>
        <w:t>13</w:t>
      </w:r>
      <w:r w:rsidRPr="003B4888">
        <w:rPr>
          <w:rFonts w:ascii="Times New Roman" w:hAnsi="Times New Roman"/>
          <w:sz w:val="28"/>
          <w:szCs w:val="28"/>
          <w:lang w:val="kk-KZ"/>
        </w:rPr>
        <w:t>. Суда жүзетiн және су маңдарындағы құстардың ұя салатын орындарын бұзуға, сондай-ақ бекiре балықтарының уылдырық шашу орындарына баруына кедергi орнатуға тыйым салынады.</w:t>
      </w:r>
    </w:p>
    <w:p w:rsidR="005E4E2C" w:rsidRDefault="003B4888" w:rsidP="00651C4F">
      <w:pPr>
        <w:pStyle w:val="a8"/>
        <w:tabs>
          <w:tab w:val="left" w:pos="567"/>
        </w:tabs>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14. Су тарту құрылыстары балық қорғау құрылғыларымен жарақтандырылған жағдайда ғана теңiзден су тартуға жол берiледi. Су тарту құрылыстарында балық қорғау құрылғылары жұмысының тиiмдiлiгiн үздiксiз бақылауға арналған техникалық құрылғылар орнатылуға тиiс.</w:t>
      </w:r>
      <w:r w:rsidRPr="003B4888">
        <w:rPr>
          <w:rFonts w:ascii="Times New Roman" w:hAnsi="Times New Roman"/>
          <w:sz w:val="28"/>
          <w:szCs w:val="28"/>
          <w:lang w:val="kk-KZ"/>
        </w:rPr>
        <w:br/>
      </w:r>
      <w:r w:rsidR="00651C4F">
        <w:rPr>
          <w:rFonts w:ascii="Times New Roman" w:hAnsi="Times New Roman"/>
          <w:sz w:val="28"/>
          <w:szCs w:val="28"/>
          <w:lang w:val="kk-KZ"/>
        </w:rPr>
        <w:tab/>
      </w:r>
      <w:r w:rsidRPr="003B4888">
        <w:rPr>
          <w:rFonts w:ascii="Times New Roman" w:hAnsi="Times New Roman"/>
          <w:sz w:val="28"/>
          <w:szCs w:val="28"/>
          <w:lang w:val="kk-KZ"/>
        </w:rPr>
        <w:t>15. Мұнай өндiру жөнiндегi жұмыстарды бастар алдында жер қойнауын пайдаланушының қаржылай қаражаты есебiнен Каспий теңiзi солтүстiк бөлiгiнiң мемлекеттiк қорық аймағында уылдырық шашылуын қорғау және бағалы кәсiпшiлiк балықтарын молайту жөнiндегi iс-шараларды қоса алғанда, қоршаған ортаны, сондай-ақ итбалықтардың тiршiлiк ету ортасын қорғау жөнiнде кешендi бағдарламалар көзделуге тиiс.</w:t>
      </w:r>
    </w:p>
    <w:p w:rsidR="003B4888" w:rsidRDefault="003B4888" w:rsidP="00651C4F">
      <w:pPr>
        <w:pStyle w:val="a8"/>
        <w:tabs>
          <w:tab w:val="left" w:pos="567"/>
        </w:tabs>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16. Көлiктiң бағыттары олардың теңiз сүт қоректiлерiне, балықтар мен құстарға әсерiн болдырмайтындай немесе оны азайтатындай етiп таңдалуға тиiс.</w:t>
      </w:r>
      <w:r w:rsidRPr="003B4888">
        <w:rPr>
          <w:rFonts w:ascii="Times New Roman" w:hAnsi="Times New Roman"/>
          <w:sz w:val="28"/>
          <w:szCs w:val="28"/>
          <w:lang w:val="kk-KZ"/>
        </w:rPr>
        <w:br/>
      </w:r>
      <w:r w:rsidR="00651C4F">
        <w:rPr>
          <w:rFonts w:ascii="Times New Roman" w:hAnsi="Times New Roman"/>
          <w:sz w:val="28"/>
          <w:szCs w:val="28"/>
          <w:lang w:val="kk-KZ"/>
        </w:rPr>
        <w:lastRenderedPageBreak/>
        <w:tab/>
      </w:r>
      <w:r w:rsidRPr="003B4888">
        <w:rPr>
          <w:rFonts w:ascii="Times New Roman" w:hAnsi="Times New Roman"/>
          <w:sz w:val="28"/>
          <w:szCs w:val="28"/>
          <w:lang w:val="kk-KZ"/>
        </w:rPr>
        <w:t>17. Арнаулы талаптар қолданылатын аймақта жобада көзделмеген темiр жолдарды, автомобиль жолдарын төсеуге және магистральдық құбырларды тартуға тыйым салынады.</w:t>
      </w:r>
    </w:p>
    <w:p w:rsidR="005E4E2C" w:rsidRDefault="003B4888" w:rsidP="00651C4F">
      <w:pPr>
        <w:pStyle w:val="a8"/>
        <w:tabs>
          <w:tab w:val="left" w:pos="567"/>
        </w:tabs>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18. Таяз суларда жұмыс жүргiзу үшiн жоғары өнiмдi түптiк топтасу мен уылдырық шашудың сақталуын қамтамасыз ететiн көлiк құралдары пайдаланылуға тиiс. Қажет болған жағдайда, қоршаған ортаның жай-күйiне мониторинг жүргiзу кезiнде топырақ-өсiмдiк жамылғысының тұтастығын және сол жердегi биоценоздарды барынша аз бұзатын жалпақ шынжыртабанды, қысымы төмен шиналармен, ауа жастықшаларымен жүретiн арнаулы көлiк құралдарын пайдалануға жол берiледi.</w:t>
      </w:r>
    </w:p>
    <w:p w:rsidR="003B4888" w:rsidRDefault="00651C4F" w:rsidP="00651C4F">
      <w:pPr>
        <w:pStyle w:val="a8"/>
        <w:tabs>
          <w:tab w:val="left" w:pos="567"/>
        </w:tabs>
        <w:spacing w:before="0" w:beforeAutospacing="0" w:after="0" w:afterAutospacing="0"/>
        <w:ind w:left="0" w:right="0" w:firstLine="567"/>
        <w:rPr>
          <w:rFonts w:ascii="Times New Roman" w:hAnsi="Times New Roman"/>
          <w:sz w:val="28"/>
          <w:szCs w:val="28"/>
          <w:lang w:val="kk-KZ"/>
        </w:rPr>
      </w:pPr>
      <w:r>
        <w:rPr>
          <w:rFonts w:ascii="Times New Roman" w:hAnsi="Times New Roman"/>
          <w:sz w:val="28"/>
          <w:szCs w:val="28"/>
          <w:lang w:val="kk-KZ"/>
        </w:rPr>
        <w:t>19</w:t>
      </w:r>
      <w:r w:rsidR="003B4888" w:rsidRPr="003B4888">
        <w:rPr>
          <w:rFonts w:ascii="Times New Roman" w:hAnsi="Times New Roman"/>
          <w:sz w:val="28"/>
          <w:szCs w:val="28"/>
          <w:lang w:val="kk-KZ"/>
        </w:rPr>
        <w:t>. Бұрғылық және тампонаждық сұйықтар құрамында техникалық жобада келiсiлмеген заттар қолданылмауға тиiс. Өзге заттарды пайдаланған жағдайда жер қойнауын пайдаланушы оларды қолдануды қоршаған ортаны қорғау саласындағы және жер қойнауын зерттеу мен пайдалану жөнiндегi уәкiлеттi мемлекеттiк органдармен келiседi.</w:t>
      </w:r>
    </w:p>
    <w:p w:rsidR="003B4888" w:rsidRDefault="003B4888" w:rsidP="00651C4F">
      <w:pPr>
        <w:pStyle w:val="a8"/>
        <w:tabs>
          <w:tab w:val="left" w:pos="567"/>
        </w:tabs>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20. Бұрғылау қондырғылары Халықаралық теңiз ұйымының тұншықтыратын газ шығарындыларының шектi мәндерi жөнiндегi талаптарына сай келетiн iштен жану двигательдерiмен жарақтандырылуы қажет.</w:t>
      </w:r>
      <w:r w:rsidRPr="003B4888">
        <w:rPr>
          <w:rFonts w:ascii="Times New Roman" w:hAnsi="Times New Roman"/>
          <w:sz w:val="28"/>
          <w:szCs w:val="28"/>
          <w:lang w:val="kk-KZ"/>
        </w:rPr>
        <w:br/>
      </w:r>
      <w:r w:rsidR="00651C4F">
        <w:rPr>
          <w:rFonts w:ascii="Times New Roman" w:hAnsi="Times New Roman"/>
          <w:sz w:val="28"/>
          <w:szCs w:val="28"/>
          <w:lang w:val="kk-KZ"/>
        </w:rPr>
        <w:tab/>
      </w:r>
      <w:r w:rsidRPr="003B4888">
        <w:rPr>
          <w:rFonts w:ascii="Times New Roman" w:hAnsi="Times New Roman"/>
          <w:sz w:val="28"/>
          <w:szCs w:val="28"/>
          <w:lang w:val="kk-KZ"/>
        </w:rPr>
        <w:t>21. Энергия қондырғылары iштен жану двигательдерiмен немесе қосарлы отын (дизельдi отын-газ) турбиналарымен жарақтандырылуға тиiс.</w:t>
      </w:r>
      <w:r w:rsidRPr="003B4888">
        <w:rPr>
          <w:rFonts w:ascii="Times New Roman" w:hAnsi="Times New Roman"/>
          <w:sz w:val="28"/>
          <w:szCs w:val="28"/>
          <w:lang w:val="kk-KZ"/>
        </w:rPr>
        <w:br/>
      </w:r>
      <w:r w:rsidR="00651C4F">
        <w:rPr>
          <w:rFonts w:ascii="Times New Roman" w:hAnsi="Times New Roman"/>
          <w:sz w:val="28"/>
          <w:szCs w:val="28"/>
          <w:lang w:val="kk-KZ"/>
        </w:rPr>
        <w:tab/>
      </w:r>
      <w:r>
        <w:rPr>
          <w:rFonts w:ascii="Times New Roman" w:hAnsi="Times New Roman"/>
          <w:sz w:val="28"/>
          <w:szCs w:val="28"/>
          <w:lang w:val="kk-KZ"/>
        </w:rPr>
        <w:t>2</w:t>
      </w:r>
      <w:r w:rsidRPr="003B4888">
        <w:rPr>
          <w:rFonts w:ascii="Times New Roman" w:hAnsi="Times New Roman"/>
          <w:sz w:val="28"/>
          <w:szCs w:val="28"/>
          <w:lang w:val="kk-KZ"/>
        </w:rPr>
        <w:t>2. Теңiзде барлау жүргiзудiң алдында, қоршаған ортаға әсердi толық көлемiнде бағалауды қоса алғанда, жұмыс жобасы әлемдiк тәжiрибе ескерiле отырып әзiрленуге тиiс. Көзделiп отырған шаруашылық қызмет жүргiзiлетiн, бұрын зерделенген ауданның қазiргi жай-күйiн талдау қоршаған ортаға әсердi бағалау табыс етiлгенге дейiн кемiнде төрт жыл бұрын жүргiзiлген далалық зерттеу нәтижелерiне негiзделуге тиiс.</w:t>
      </w:r>
    </w:p>
    <w:p w:rsidR="003B4888" w:rsidRPr="003B4888" w:rsidRDefault="003B4888" w:rsidP="00651C4F">
      <w:pPr>
        <w:pStyle w:val="a8"/>
        <w:tabs>
          <w:tab w:val="left" w:pos="567"/>
        </w:tabs>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23. Қоршаған ортаға әсердi бағалау кезiнде, теңiз акваторий мен жағалау аймақтарының айрықша осал учаскелерiнде барлау жүргiзуден бас тартуды қоса алғанда, балама нұсқаларды талдау мiндеттi элемент болып табылады.</w:t>
      </w:r>
      <w:r w:rsidRPr="003B4888">
        <w:rPr>
          <w:rFonts w:ascii="Times New Roman" w:hAnsi="Times New Roman"/>
          <w:sz w:val="28"/>
          <w:szCs w:val="28"/>
          <w:lang w:val="kk-KZ"/>
        </w:rPr>
        <w:br/>
      </w:r>
      <w:r w:rsidR="00651C4F">
        <w:rPr>
          <w:rFonts w:ascii="Times New Roman" w:hAnsi="Times New Roman"/>
          <w:sz w:val="28"/>
          <w:szCs w:val="28"/>
          <w:lang w:val="kk-KZ"/>
        </w:rPr>
        <w:tab/>
      </w:r>
      <w:r w:rsidRPr="003B4888">
        <w:rPr>
          <w:rFonts w:ascii="Times New Roman" w:hAnsi="Times New Roman"/>
          <w:sz w:val="28"/>
          <w:szCs w:val="28"/>
          <w:lang w:val="kk-KZ"/>
        </w:rPr>
        <w:t>24. Су қорғау аймағында және теңiздiң жағалау бойындағы тереңдiгi 5-10 метрге дейiнгi таяз сулы учаскелерiнде ұңғымаларды бұрғылау сыртқы желiлерден электр жетектi бұрғылау қондырғыларының көмегiмен жүзеге асырылады. Егер бұрғылау дизельдi отыны және дизельдi жетегi бар генератордан бұрғылау қондырғысымен жүргiзiлсе, онда мұндай қондырғылардан тазартылмаған шығарынды газдардың атмосфераға шығуы барынша төмендетiлуге тиiс.</w:t>
      </w:r>
    </w:p>
    <w:p w:rsidR="003B4888" w:rsidRPr="003B4888" w:rsidRDefault="003B4888" w:rsidP="003B4888">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bCs/>
          <w:sz w:val="28"/>
          <w:szCs w:val="28"/>
          <w:lang w:val="kk-KZ"/>
        </w:rPr>
        <w:t>263-бап. Геофизикалық жұмыстар жүргiзу кезiндегi</w:t>
      </w:r>
      <w:r w:rsidRPr="003B4888">
        <w:rPr>
          <w:rFonts w:ascii="Times New Roman" w:hAnsi="Times New Roman"/>
          <w:sz w:val="28"/>
          <w:szCs w:val="28"/>
          <w:lang w:val="kk-KZ"/>
        </w:rPr>
        <w:br/>
      </w:r>
      <w:r w:rsidRPr="003B4888">
        <w:rPr>
          <w:rFonts w:ascii="Times New Roman" w:hAnsi="Times New Roman"/>
          <w:bCs/>
          <w:sz w:val="28"/>
          <w:szCs w:val="28"/>
          <w:lang w:val="kk-KZ"/>
        </w:rPr>
        <w:t>экологиялық талаптар</w:t>
      </w:r>
    </w:p>
    <w:p w:rsidR="009871E0" w:rsidRDefault="003B4888" w:rsidP="003B4888">
      <w:pPr>
        <w:pStyle w:val="a8"/>
        <w:tabs>
          <w:tab w:val="left" w:pos="567"/>
          <w:tab w:val="left" w:pos="851"/>
        </w:tabs>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1. Геофизикалық операциялар жүргiзу кезiнде:</w:t>
      </w:r>
    </w:p>
    <w:p w:rsidR="003B4888" w:rsidRDefault="003B4888" w:rsidP="009871E0">
      <w:pPr>
        <w:pStyle w:val="a8"/>
        <w:tabs>
          <w:tab w:val="left" w:pos="567"/>
          <w:tab w:val="left" w:pos="851"/>
        </w:tabs>
        <w:spacing w:before="0" w:beforeAutospacing="0" w:after="0" w:afterAutospacing="0"/>
        <w:ind w:left="0" w:right="0" w:firstLine="0"/>
        <w:rPr>
          <w:rFonts w:ascii="Times New Roman" w:hAnsi="Times New Roman"/>
          <w:sz w:val="28"/>
          <w:szCs w:val="28"/>
          <w:lang w:val="kk-KZ"/>
        </w:rPr>
      </w:pPr>
      <w:r w:rsidRPr="003B4888">
        <w:rPr>
          <w:rFonts w:ascii="Times New Roman" w:hAnsi="Times New Roman"/>
          <w:sz w:val="28"/>
          <w:szCs w:val="28"/>
          <w:lang w:val="kk-KZ"/>
        </w:rPr>
        <w:t>1) сейсмикалық толқындардың жару көздерiн және ихтиофауна мен олардың тiршiлiк ету ортасына зиянды әсер ететiн параметрлерi бар пневматикалық көздердi пайдалануға;</w:t>
      </w:r>
    </w:p>
    <w:p w:rsidR="003B4888" w:rsidRDefault="003B4888" w:rsidP="009871E0">
      <w:pPr>
        <w:pStyle w:val="a8"/>
        <w:tabs>
          <w:tab w:val="left" w:pos="567"/>
          <w:tab w:val="left" w:pos="851"/>
        </w:tabs>
        <w:spacing w:before="0" w:beforeAutospacing="0" w:after="0" w:afterAutospacing="0"/>
        <w:ind w:left="0" w:right="0" w:firstLine="0"/>
        <w:rPr>
          <w:rFonts w:ascii="Times New Roman" w:hAnsi="Times New Roman"/>
          <w:sz w:val="28"/>
          <w:szCs w:val="28"/>
          <w:lang w:val="kk-KZ"/>
        </w:rPr>
      </w:pPr>
      <w:r w:rsidRPr="003B4888">
        <w:rPr>
          <w:rFonts w:ascii="Times New Roman" w:hAnsi="Times New Roman"/>
          <w:sz w:val="28"/>
          <w:szCs w:val="28"/>
          <w:lang w:val="kk-KZ"/>
        </w:rPr>
        <w:t>2) қауiпсiздiгi құжаттармен немесе тәжiрибелiк геофизикалық жұмыстар негiзiнде расталмаған аппаратуралар мен әдiстердi қолдануға;</w:t>
      </w:r>
    </w:p>
    <w:p w:rsidR="003B4888" w:rsidRDefault="003B4888" w:rsidP="009871E0">
      <w:pPr>
        <w:pStyle w:val="a8"/>
        <w:tabs>
          <w:tab w:val="left" w:pos="567"/>
          <w:tab w:val="left" w:pos="851"/>
        </w:tabs>
        <w:spacing w:before="0" w:beforeAutospacing="0" w:after="0" w:afterAutospacing="0"/>
        <w:ind w:left="0" w:right="0" w:firstLine="0"/>
        <w:rPr>
          <w:rFonts w:ascii="Times New Roman" w:hAnsi="Times New Roman"/>
          <w:sz w:val="28"/>
          <w:szCs w:val="28"/>
          <w:lang w:val="kk-KZ"/>
        </w:rPr>
      </w:pPr>
      <w:r w:rsidRPr="003B4888">
        <w:rPr>
          <w:rFonts w:ascii="Times New Roman" w:hAnsi="Times New Roman"/>
          <w:sz w:val="28"/>
          <w:szCs w:val="28"/>
          <w:lang w:val="kk-KZ"/>
        </w:rPr>
        <w:lastRenderedPageBreak/>
        <w:t>3) теңiзде сейсмикалық шығанақтардың бөлiнiп қалуы мен су ағызып кетуiн болдырмау үшiн оларды қараусыз қалдыруға, сондай-ақ оларды су түбiмен сүйретуге тыйым салынады.</w:t>
      </w:r>
    </w:p>
    <w:p w:rsidR="003B4888" w:rsidRDefault="003B4888" w:rsidP="003B4888">
      <w:pPr>
        <w:pStyle w:val="a8"/>
        <w:tabs>
          <w:tab w:val="left" w:pos="567"/>
          <w:tab w:val="left" w:pos="851"/>
        </w:tabs>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2. Каспий итбалығының популяциясын сақтау мақсатында қазан айынан мамыр айына дейiнгi кезеңде сейсмикалық жұмыстар мен өзге де шаруашылық қызметтi жүргiзу аралдағы және мұздақтардағы жатақтарда итбалықтардың шоғырланған жерiнен кемiнде бiр теңiз милi қашықтығында сейсмикалық бөлiктер бөлiп беру арқылы үйлестiрiледi. Итбалықтардың көп шоғырланған жерлерiн анықтау үшiн, жатақтардың жиi орын ауыстырылатыны ескерiле отырып, алдын ала авиациямен шолып ұшу көзделуге тиiс.</w:t>
      </w:r>
    </w:p>
    <w:p w:rsidR="003B4888" w:rsidRDefault="003B4888" w:rsidP="003B4888">
      <w:pPr>
        <w:pStyle w:val="a8"/>
        <w:tabs>
          <w:tab w:val="left" w:pos="567"/>
          <w:tab w:val="left" w:pos="851"/>
        </w:tabs>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3. Сейсмикалық барлау процесiнде балықтарды жұмыс аймақтарынан үркiтiп кетiру құралдарын пайдалану көзделуi мүмкiн.</w:t>
      </w:r>
    </w:p>
    <w:p w:rsidR="003B4888" w:rsidRPr="003B4888" w:rsidRDefault="003B4888" w:rsidP="003B4888">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bCs/>
          <w:sz w:val="28"/>
          <w:szCs w:val="28"/>
          <w:lang w:val="kk-KZ"/>
        </w:rPr>
        <w:t>264-бап. Теңiзде барлау мен өндiру кезiндегi</w:t>
      </w:r>
      <w:r w:rsidRPr="003B4888">
        <w:rPr>
          <w:rFonts w:ascii="Times New Roman" w:hAnsi="Times New Roman"/>
          <w:sz w:val="28"/>
          <w:szCs w:val="28"/>
          <w:lang w:val="kk-KZ"/>
        </w:rPr>
        <w:br/>
      </w:r>
      <w:r w:rsidRPr="003B4888">
        <w:rPr>
          <w:rFonts w:ascii="Times New Roman" w:hAnsi="Times New Roman"/>
          <w:bCs/>
          <w:sz w:val="28"/>
          <w:szCs w:val="28"/>
          <w:lang w:val="kk-KZ"/>
        </w:rPr>
        <w:t>экологиялық талаптар</w:t>
      </w:r>
    </w:p>
    <w:p w:rsidR="003B4888" w:rsidRDefault="003B4888" w:rsidP="003B4888">
      <w:pPr>
        <w:pStyle w:val="a8"/>
        <w:spacing w:before="0" w:beforeAutospacing="0" w:after="0" w:afterAutospacing="0"/>
        <w:ind w:left="0" w:right="0" w:firstLine="567"/>
        <w:rPr>
          <w:rFonts w:ascii="Times New Roman" w:hAnsi="Times New Roman"/>
          <w:sz w:val="28"/>
          <w:szCs w:val="28"/>
          <w:lang w:val="kk-KZ"/>
        </w:rPr>
      </w:pPr>
      <w:r>
        <w:rPr>
          <w:rFonts w:ascii="Times New Roman" w:hAnsi="Times New Roman"/>
          <w:sz w:val="28"/>
          <w:szCs w:val="28"/>
          <w:lang w:val="kk-KZ"/>
        </w:rPr>
        <w:t>1</w:t>
      </w:r>
      <w:r w:rsidRPr="003B4888">
        <w:rPr>
          <w:rFonts w:ascii="Times New Roman" w:hAnsi="Times New Roman"/>
          <w:sz w:val="28"/>
          <w:szCs w:val="28"/>
          <w:lang w:val="kk-KZ"/>
        </w:rPr>
        <w:t>. Мұнай операцияларын жүргiзген кезде ұңғымаларды бұрғылау қоршаған ортаны қорғау саласындағы халықаралық практикада қабылданған, байқаудан өткiзiлген озық принциптер мен әдiстер негiзiнде жүзеге асырылуға тиiс.</w:t>
      </w:r>
      <w:r w:rsidRPr="003B4888">
        <w:rPr>
          <w:rFonts w:ascii="Times New Roman" w:hAnsi="Times New Roman"/>
          <w:sz w:val="28"/>
          <w:szCs w:val="28"/>
          <w:lang w:val="kk-KZ"/>
        </w:rPr>
        <w:br/>
        <w:t>      2. Келiсiмшарттық аумақ шегiнде теңiз бұрғылау платформаларын орналастыруға арналған орындар балық аулау кәсiпшiлiгi, балықтардың бағалы түрлерiн және су кәсiпшiлiгiнiң басқа да объектiлерiн сақтау және өсiмiн молайту үшiн перспективалық маңызы бар теңiз аудандарын барынша сақтау мүмкiндiгi ескерiле отырып таңдалуға тиiс.</w:t>
      </w:r>
    </w:p>
    <w:p w:rsidR="003B4888" w:rsidRDefault="003B4888" w:rsidP="003B4888">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3. Кеме қатынауға болатын акваторийде мұз қабаты болған жағдайда бұрғылау баржасынан немесе платформасынан бұрғылау жұмыстарын жүргiзу, көмiрсутегiнiң ықтимал төгiлуiн тұмшалау үшiн қажеттi жабдықтары бар мұзжарғыш түрiндегi кеменiң ұдайы бiрге болуымен жүзеге асырылуға тиiс. Осы тармақта көрсетiлген талап жасанды аралдарда жүргiзiлiп жатқан бұрғылау жұмысына қолданылмайды.</w:t>
      </w:r>
    </w:p>
    <w:p w:rsidR="003B4888" w:rsidRDefault="003B4888" w:rsidP="003B4888">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4. Теңiзде мұз қатқан қиын жағдайларда болжанған төтенше қысыммен және күкiртсутегiнiң өте жоғары мөлшерiмен қалың тұз астындағы өнiм беретiн қабатты ашуға және ұңғымаларды сынауға тыйым салынады.</w:t>
      </w:r>
      <w:r w:rsidRPr="003B4888">
        <w:rPr>
          <w:rFonts w:ascii="Times New Roman" w:hAnsi="Times New Roman"/>
          <w:sz w:val="28"/>
          <w:szCs w:val="28"/>
          <w:lang w:val="kk-KZ"/>
        </w:rPr>
        <w:br/>
        <w:t>      5. Каспий теңiзiнiң солтүстiк бөлiгiндегi мемлекеттiк қорық аймағы экожүйесiнiң тұрақты тiршiлiгiн қамтамасыз ету үшiн теңiзде барлау мен өндiрудi жобалау кезiнде бұрғылық негiздер салу, ұңғымаларды сынау мен кемеде жүзу барынша шектеледi.</w:t>
      </w:r>
    </w:p>
    <w:p w:rsidR="003B4888" w:rsidRDefault="003B4888" w:rsidP="003B4888">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6. Жер қойнауын пайдаланушы мұнай операцияларын жүргiзу кезiнде авариялық төгiлулердiң алдын алу, шектеу және оларды жою жөнiндегi iс-шараларды қамтамасыз етуге тиiс.</w:t>
      </w:r>
    </w:p>
    <w:p w:rsidR="003B4888" w:rsidRDefault="003B4888" w:rsidP="003B4888">
      <w:pPr>
        <w:pStyle w:val="a8"/>
        <w:spacing w:before="0" w:beforeAutospacing="0" w:after="0" w:afterAutospacing="0"/>
        <w:ind w:left="0" w:right="0" w:firstLine="567"/>
        <w:rPr>
          <w:rFonts w:ascii="Times New Roman" w:hAnsi="Times New Roman"/>
          <w:bCs/>
          <w:sz w:val="28"/>
          <w:szCs w:val="28"/>
          <w:lang w:val="kk-KZ"/>
        </w:rPr>
      </w:pPr>
      <w:r w:rsidRPr="003B4888">
        <w:rPr>
          <w:rFonts w:ascii="Times New Roman" w:hAnsi="Times New Roman"/>
          <w:bCs/>
          <w:sz w:val="28"/>
          <w:szCs w:val="28"/>
          <w:lang w:val="kk-KZ"/>
        </w:rPr>
        <w:t>265-бап. Мұнай-газ құбырларын жобалау мен салу</w:t>
      </w:r>
      <w:r w:rsidRPr="003B4888">
        <w:rPr>
          <w:rFonts w:ascii="Times New Roman" w:hAnsi="Times New Roman"/>
          <w:sz w:val="28"/>
          <w:szCs w:val="28"/>
          <w:lang w:val="kk-KZ"/>
        </w:rPr>
        <w:br/>
      </w:r>
      <w:r w:rsidRPr="003B4888">
        <w:rPr>
          <w:rFonts w:ascii="Times New Roman" w:hAnsi="Times New Roman"/>
          <w:bCs/>
          <w:sz w:val="28"/>
          <w:szCs w:val="28"/>
          <w:lang w:val="kk-KZ"/>
        </w:rPr>
        <w:t>кезiндегi экологиялық талаптар</w:t>
      </w:r>
    </w:p>
    <w:p w:rsidR="009871E0" w:rsidRDefault="003B4888" w:rsidP="003B4888">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1. Мұнай-газ құбырларын және оларды сүйемелдеу объектiлерiн теңiз деңгейiнiң көтерiлiп-қайтып ауытқуының әсер ету аймағында жобалау мен салу олардың ең жоғары ауытқу шегi ескерiле отырып жүргiзiлуге тиiс.</w:t>
      </w:r>
      <w:r w:rsidRPr="003B4888">
        <w:rPr>
          <w:rFonts w:ascii="Times New Roman" w:hAnsi="Times New Roman"/>
          <w:sz w:val="28"/>
          <w:szCs w:val="28"/>
          <w:lang w:val="kk-KZ"/>
        </w:rPr>
        <w:br/>
        <w:t xml:space="preserve">      2. Мұнай-газ құбырларындағы автоматты бекiту ысырмаларын жобалау </w:t>
      </w:r>
      <w:r w:rsidRPr="003B4888">
        <w:rPr>
          <w:rFonts w:ascii="Times New Roman" w:hAnsi="Times New Roman"/>
          <w:sz w:val="28"/>
          <w:szCs w:val="28"/>
          <w:lang w:val="kk-KZ"/>
        </w:rPr>
        <w:lastRenderedPageBreak/>
        <w:t>мұнай-газ құбыры тұтастығының бұзылу ықтималдығына байланысты тәуекелдердiң бағалануы ескерiле отырып жүргiзiлуi қажет.</w:t>
      </w:r>
    </w:p>
    <w:p w:rsidR="003B4888" w:rsidRDefault="003B4888" w:rsidP="003B4888">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3. Мұнай-газ құбырларын салу кезiнде теңiз түбi бұзылу көлемiнiң барынша аз болуын қамтамасыз ететiн техникалық құралдар мен жабдықтар қолданылуға және қалқыма заттардың су қабатында таралуын тұмшалайтын технологиялар мен әдiстер пайдаланылуға тиiс.</w:t>
      </w:r>
    </w:p>
    <w:p w:rsidR="003B4888" w:rsidRDefault="003B4888" w:rsidP="003B4888">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4. Каспий теңiзiнiң солтүстiк бөлiгiндегi мемлекеттiк қорық аймағында мұнай-газ құбырларын жылжымалы мұздардан, кемелер зәкiрiнен және техногендiк сипаттағы басқа да сыртқы әсерден зақымданудан қорғауды қамтамасыз ететiн тереңдiкте тарту мiндеттi болып табылады.</w:t>
      </w:r>
      <w:r w:rsidRPr="003B4888">
        <w:rPr>
          <w:rFonts w:ascii="Times New Roman" w:hAnsi="Times New Roman"/>
          <w:sz w:val="28"/>
          <w:szCs w:val="28"/>
          <w:lang w:val="kk-KZ"/>
        </w:rPr>
        <w:br/>
        <w:t>     </w:t>
      </w:r>
      <w:r w:rsidR="00651C4F">
        <w:rPr>
          <w:rFonts w:ascii="Times New Roman" w:hAnsi="Times New Roman"/>
          <w:sz w:val="28"/>
          <w:szCs w:val="28"/>
          <w:lang w:val="kk-KZ"/>
        </w:rPr>
        <w:t xml:space="preserve">  </w:t>
      </w:r>
      <w:r w:rsidRPr="003B4888">
        <w:rPr>
          <w:rFonts w:ascii="Times New Roman" w:hAnsi="Times New Roman"/>
          <w:sz w:val="28"/>
          <w:szCs w:val="28"/>
          <w:lang w:val="kk-KZ"/>
        </w:rPr>
        <w:t>5. Мұнай-газ құбырларының бойымен құбырдың шеткi сызықтарының осiнен әрбiр жағынан бес жүз метр қашықтықтағы, параллель жазықтықтар арасында орналасқан, су үстiнен түбiне дейiнгi су кеңiстiгiнiң учаскесi түрiнде күзет аймағы белгiленуге тиiс.</w:t>
      </w:r>
    </w:p>
    <w:p w:rsidR="003B4888" w:rsidRPr="003B4888" w:rsidRDefault="003B4888" w:rsidP="003B4888">
      <w:pPr>
        <w:pStyle w:val="a8"/>
        <w:spacing w:before="0" w:beforeAutospacing="0" w:after="0" w:afterAutospacing="0"/>
        <w:ind w:left="0" w:right="0" w:firstLine="567"/>
        <w:rPr>
          <w:rFonts w:ascii="Times New Roman" w:hAnsi="Times New Roman"/>
          <w:sz w:val="28"/>
          <w:szCs w:val="28"/>
          <w:lang w:val="kk-KZ"/>
        </w:rPr>
      </w:pPr>
      <w:r>
        <w:rPr>
          <w:rFonts w:ascii="Times New Roman" w:hAnsi="Times New Roman"/>
          <w:sz w:val="28"/>
          <w:szCs w:val="28"/>
          <w:lang w:val="kk-KZ"/>
        </w:rPr>
        <w:t>6</w:t>
      </w:r>
      <w:r w:rsidRPr="003B4888">
        <w:rPr>
          <w:rFonts w:ascii="Times New Roman" w:hAnsi="Times New Roman"/>
          <w:sz w:val="28"/>
          <w:szCs w:val="28"/>
          <w:lang w:val="kk-KZ"/>
        </w:rPr>
        <w:t>. Мұнай-газ құбырларын гидрологиялық сынау кезiнде суды ағызу Каспий теңiзiнiң солтүстiк бөлiгiндегi мемлекеттiк қорық аймағы шекарасынан тысқары жерде жүргiзiлуге тиiс.</w:t>
      </w:r>
    </w:p>
    <w:p w:rsidR="003B4888" w:rsidRDefault="003B4888" w:rsidP="003B4888">
      <w:pPr>
        <w:pStyle w:val="a8"/>
        <w:spacing w:before="0" w:beforeAutospacing="0" w:after="0" w:afterAutospacing="0"/>
        <w:ind w:left="0" w:right="0" w:firstLine="567"/>
        <w:rPr>
          <w:rFonts w:ascii="Times New Roman" w:hAnsi="Times New Roman"/>
          <w:bCs/>
          <w:sz w:val="28"/>
          <w:szCs w:val="28"/>
          <w:lang w:val="kk-KZ"/>
        </w:rPr>
      </w:pPr>
      <w:r w:rsidRPr="003B4888">
        <w:rPr>
          <w:rFonts w:ascii="Times New Roman" w:hAnsi="Times New Roman"/>
          <w:bCs/>
          <w:sz w:val="28"/>
          <w:szCs w:val="28"/>
          <w:lang w:val="kk-KZ"/>
        </w:rPr>
        <w:t>266-бап. Жағалаудағы жарақтандыру базалары мен жағалау</w:t>
      </w:r>
      <w:r w:rsidRPr="003B4888">
        <w:rPr>
          <w:rFonts w:ascii="Times New Roman" w:hAnsi="Times New Roman"/>
          <w:sz w:val="28"/>
          <w:szCs w:val="28"/>
          <w:lang w:val="kk-KZ"/>
        </w:rPr>
        <w:br/>
      </w:r>
      <w:r>
        <w:rPr>
          <w:rFonts w:ascii="Times New Roman" w:hAnsi="Times New Roman"/>
          <w:bCs/>
          <w:sz w:val="28"/>
          <w:szCs w:val="28"/>
          <w:lang w:val="kk-KZ"/>
        </w:rPr>
        <w:t>ин</w:t>
      </w:r>
      <w:r w:rsidRPr="003B4888">
        <w:rPr>
          <w:rFonts w:ascii="Times New Roman" w:hAnsi="Times New Roman"/>
          <w:bCs/>
          <w:sz w:val="28"/>
          <w:szCs w:val="28"/>
          <w:lang w:val="kk-KZ"/>
        </w:rPr>
        <w:t>фрақұрылымы объектiлерiне арналған</w:t>
      </w:r>
      <w:r>
        <w:rPr>
          <w:rFonts w:ascii="Times New Roman" w:hAnsi="Times New Roman"/>
          <w:bCs/>
          <w:sz w:val="28"/>
          <w:szCs w:val="28"/>
          <w:lang w:val="kk-KZ"/>
        </w:rPr>
        <w:t xml:space="preserve"> э</w:t>
      </w:r>
      <w:r w:rsidRPr="003B4888">
        <w:rPr>
          <w:rFonts w:ascii="Times New Roman" w:hAnsi="Times New Roman"/>
          <w:bCs/>
          <w:sz w:val="28"/>
          <w:szCs w:val="28"/>
          <w:lang w:val="kk-KZ"/>
        </w:rPr>
        <w:t>кологиялық талаптар</w:t>
      </w:r>
    </w:p>
    <w:p w:rsidR="003B4888" w:rsidRDefault="003B4888" w:rsidP="003B4888">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1. Порттар мен айлақтарды қоспағанда, жағалаудағы базаларды, оның iшiнде жанар-жағар май материалдары қоймаларын, көлiк құралдарына техникалық қызмет көрсету станцияларын салу, қолда бар инфрақұрылымдар пайдаланыла отырып,  Каспий теңiзi жағалауының  су қорғау аймағынан тысқары жүзеге асырылуға тиiс. Қазақстан Республикасының заңнамасында көзделген су қорғау аймағында объектiлер салуға және жұмыстар орындауға жол берiледi.</w:t>
      </w:r>
    </w:p>
    <w:p w:rsidR="003B4888" w:rsidRPr="003B4888" w:rsidRDefault="003B4888" w:rsidP="003B4888">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2. Жарақтандыру айлақтары мен базаларының аудандары, жарақтандыру, техникалық қызмет ету мен май құю жөнiндегi операциялар қоршаған ортаның қауiпсiздiгi мен халық денсаулығын қамтамасыз ететiн барлық талаптар сақтала отырып жүзеге асырылатындай етiп жоспарлануға тиiс.</w:t>
      </w:r>
      <w:r w:rsidRPr="003B4888">
        <w:rPr>
          <w:rFonts w:ascii="Times New Roman" w:hAnsi="Times New Roman"/>
          <w:sz w:val="28"/>
          <w:szCs w:val="28"/>
          <w:lang w:val="kk-KZ"/>
        </w:rPr>
        <w:br/>
        <w:t xml:space="preserve">      </w:t>
      </w:r>
      <w:r>
        <w:rPr>
          <w:rFonts w:ascii="Times New Roman" w:hAnsi="Times New Roman"/>
          <w:sz w:val="28"/>
          <w:szCs w:val="28"/>
          <w:lang w:val="kk-KZ"/>
        </w:rPr>
        <w:t xml:space="preserve"> </w:t>
      </w:r>
      <w:r w:rsidRPr="003B4888">
        <w:rPr>
          <w:rFonts w:ascii="Times New Roman" w:hAnsi="Times New Roman"/>
          <w:sz w:val="28"/>
          <w:szCs w:val="28"/>
          <w:lang w:val="kk-KZ"/>
        </w:rPr>
        <w:t>3. Жағалау инфрақұрылымы объектiлерi жұмыс iстеуiн аяқтап, олар қайта бөлшектелгеннен кейiн қоршаған ортаны қорғау саласындағы уәкiлеттi органмен келiсiлген жобалау құжаттамасына сәйкес жердi рекультивациялау жүргiзiлуге тиiс.</w:t>
      </w:r>
    </w:p>
    <w:p w:rsidR="003B4888" w:rsidRPr="003B4888" w:rsidRDefault="003B4888" w:rsidP="003B4888">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bCs/>
          <w:sz w:val="28"/>
          <w:szCs w:val="28"/>
          <w:lang w:val="kk-KZ"/>
        </w:rPr>
        <w:t>267-бап. Кеме жүзуiне қойылатын экологиялық талаптар</w:t>
      </w:r>
    </w:p>
    <w:p w:rsidR="003B4888" w:rsidRDefault="003B4888" w:rsidP="003B4888">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1. Каспий теңiзiне жануарлар және өсiмдiктер дүниесi объектiлерiнiң кездейсоқ кiруiн болғызбау үшiн бұрын өзге су бассейндерiнде жұмыс iстеген жабдық пен аппаратураны, сондай-ақ кемелердi мемлекеттiк экологиялық және санитарлық-эпидемиологиялық сараптамалардан өткiзбей пайдалануға тыйым салынады.</w:t>
      </w:r>
    </w:p>
    <w:p w:rsidR="003B4888" w:rsidRDefault="003B4888" w:rsidP="003B4888">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 xml:space="preserve">2. Су көлiгiмен орын ауыстырудың барлық түрлерi жобалау алдындағы және жобалау құжаттамасы құрамында табыс етiлуге тиiс. Егжей-тегжейлi жобалау сатысында және жұмысты ұйымдастыру кезiнде кемелердiң жүзу бағыттарының маусымдар бойынша кестесi белгiленуге және ол картографиялық материалдарда көрсетiлуге тиiс. Орын ауыстыру бағыттары </w:t>
      </w:r>
      <w:r w:rsidRPr="003B4888">
        <w:rPr>
          <w:rFonts w:ascii="Times New Roman" w:hAnsi="Times New Roman"/>
          <w:sz w:val="28"/>
          <w:szCs w:val="28"/>
          <w:lang w:val="kk-KZ"/>
        </w:rPr>
        <w:lastRenderedPageBreak/>
        <w:t>таңдалған кезде, мұз қату жағдайларын қоса алғанда, гидрометеорологиялық жағдайлар, сондай-ақ балықтардың бағалы түрлерiнiң уылдырық шашу және өрiс аудару кезеңдерi мен орындары, итбалықтардың жатақтары, құстардың ұя салуы ескерiлуге тиiс.</w:t>
      </w:r>
    </w:p>
    <w:p w:rsidR="003B4888" w:rsidRDefault="003B4888" w:rsidP="003B4888">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3. Барлық кемелер отынды жабық алып жүру жүйелерiмен, ластанған сулар мен тұрмыстық қоқыстарды жинайтын ыдыстармен жабдықталған, ашық су айдынына төгiндiлер мен шығарындыларға мүмкiндiк бермейтiн құрылғыларда жарақталған болуға тиiс.</w:t>
      </w:r>
    </w:p>
    <w:p w:rsidR="003B4888" w:rsidRDefault="003B4888" w:rsidP="003B4888">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4. Сусыма материалдарды, химиялық реагенттер мен қауiптi жүктердi тасымалдау олардың қоршаған ортаға жайылуын болдырмайтын жабық контейнерлерде және арнаулы ыдыстарда жүзеге асырылуға тиiс.</w:t>
      </w:r>
      <w:r w:rsidRPr="003B4888">
        <w:rPr>
          <w:rFonts w:ascii="Times New Roman" w:hAnsi="Times New Roman"/>
          <w:sz w:val="28"/>
          <w:szCs w:val="28"/>
          <w:lang w:val="kk-KZ"/>
        </w:rPr>
        <w:br/>
        <w:t>      5. Кемелердiң, басқа да жүзушi құралдардың, теңiз бұрғылау қондырғылары мен платформаларының корпустары қазiргi заманғы сертификатталған коррозияға қарсы материалдармен жабылуға тиiс.</w:t>
      </w:r>
      <w:r w:rsidRPr="003B4888">
        <w:rPr>
          <w:rFonts w:ascii="Times New Roman" w:hAnsi="Times New Roman"/>
          <w:sz w:val="28"/>
          <w:szCs w:val="28"/>
          <w:lang w:val="kk-KZ"/>
        </w:rPr>
        <w:br/>
        <w:t>      6. Теңiзде кемелерге май құю отынның және жанар-жағар май материалдарының төгiлуi мен ағып кетуiн болдырмайтын жүйелердiң көмегiмен жүргiзiлуге тиiс.</w:t>
      </w:r>
    </w:p>
    <w:p w:rsidR="003B4888" w:rsidRDefault="003B4888" w:rsidP="003B4888">
      <w:pPr>
        <w:pStyle w:val="a8"/>
        <w:spacing w:before="0" w:beforeAutospacing="0" w:after="0" w:afterAutospacing="0"/>
        <w:ind w:left="0" w:right="0" w:firstLine="567"/>
        <w:rPr>
          <w:rFonts w:ascii="Times New Roman" w:hAnsi="Times New Roman"/>
          <w:sz w:val="28"/>
          <w:szCs w:val="28"/>
          <w:lang w:val="kk-KZ"/>
        </w:rPr>
      </w:pPr>
      <w:r>
        <w:rPr>
          <w:rFonts w:ascii="Times New Roman" w:hAnsi="Times New Roman"/>
          <w:sz w:val="28"/>
          <w:szCs w:val="28"/>
          <w:lang w:val="kk-KZ"/>
        </w:rPr>
        <w:t>7</w:t>
      </w:r>
      <w:r w:rsidRPr="003B4888">
        <w:rPr>
          <w:rFonts w:ascii="Times New Roman" w:hAnsi="Times New Roman"/>
          <w:sz w:val="28"/>
          <w:szCs w:val="28"/>
          <w:lang w:val="kk-KZ"/>
        </w:rPr>
        <w:t>. Кемелерден шығатын шу мен дiрiл санитарлық-эпидемиологиялық ережелер мен нормаларда, гигиеналық нормативтерде белгiленген шудың жол берiлетiн шектi деңгейiнен аспауға тиiс.</w:t>
      </w:r>
    </w:p>
    <w:p w:rsidR="003B4888" w:rsidRDefault="003B4888" w:rsidP="003B4888">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8. Арнаулы мақсаттағы кемелердiң құрылыс жабдықтары шу мен дiрiл деңгейiн азайтуға арналған құралдармен жабдықталуға тиiс.</w:t>
      </w:r>
      <w:r w:rsidRPr="003B4888">
        <w:rPr>
          <w:rFonts w:ascii="Times New Roman" w:hAnsi="Times New Roman"/>
          <w:sz w:val="28"/>
          <w:szCs w:val="28"/>
          <w:lang w:val="kk-KZ"/>
        </w:rPr>
        <w:br/>
        <w:t xml:space="preserve">      </w:t>
      </w:r>
      <w:r>
        <w:rPr>
          <w:rFonts w:ascii="Times New Roman" w:hAnsi="Times New Roman"/>
          <w:sz w:val="28"/>
          <w:szCs w:val="28"/>
          <w:lang w:val="kk-KZ"/>
        </w:rPr>
        <w:t xml:space="preserve">  </w:t>
      </w:r>
      <w:r w:rsidRPr="003B4888">
        <w:rPr>
          <w:rFonts w:ascii="Times New Roman" w:hAnsi="Times New Roman"/>
          <w:sz w:val="28"/>
          <w:szCs w:val="28"/>
          <w:lang w:val="kk-KZ"/>
        </w:rPr>
        <w:t>9. Көмiрсутегiлердi және өзге де қауiптi заттарды танкермен тасымалдау үшiн Каспий теңiзi акваторийiнде тек қана қосарлы корпусты танкерлердi пайдалануға көшудi қамтамасыз етуге тиiс.</w:t>
      </w:r>
    </w:p>
    <w:p w:rsidR="003B4888" w:rsidRDefault="003B4888" w:rsidP="003B4888">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10. Кемелер кеме палубаларының мұнай өнiмдерiмен ластануына, су айдындарына ластанған сарқынды сулардың ағуына жол бермейтiн жабдықпен жарақталуға тиiс.</w:t>
      </w:r>
    </w:p>
    <w:p w:rsidR="003B4888" w:rsidRDefault="003B4888" w:rsidP="003B4888">
      <w:pPr>
        <w:pStyle w:val="a8"/>
        <w:spacing w:before="0" w:beforeAutospacing="0" w:after="0" w:afterAutospacing="0"/>
        <w:ind w:left="0" w:right="0" w:firstLine="567"/>
        <w:rPr>
          <w:rFonts w:ascii="Times New Roman" w:hAnsi="Times New Roman"/>
          <w:sz w:val="28"/>
          <w:szCs w:val="28"/>
          <w:lang w:val="kk-KZ"/>
        </w:rPr>
      </w:pPr>
      <w:r>
        <w:rPr>
          <w:rFonts w:ascii="Times New Roman" w:hAnsi="Times New Roman"/>
          <w:sz w:val="28"/>
          <w:szCs w:val="28"/>
          <w:lang w:val="kk-KZ"/>
        </w:rPr>
        <w:t>1</w:t>
      </w:r>
      <w:r w:rsidRPr="003B4888">
        <w:rPr>
          <w:rFonts w:ascii="Times New Roman" w:hAnsi="Times New Roman"/>
          <w:sz w:val="28"/>
          <w:szCs w:val="28"/>
          <w:lang w:val="kk-KZ"/>
        </w:rPr>
        <w:t>1. Кеменiң жүзу режимi жануарлар дүниесiн қорғау, өсiмiн молайту және пайдалану және су қорын пайдалану мен қорғау саласындағы уәкiлеттi мемлекеттiк органдардың келiсiмi бойынша белгiленедi.</w:t>
      </w:r>
    </w:p>
    <w:p w:rsidR="003B4888" w:rsidRPr="003B4888" w:rsidRDefault="003B4888" w:rsidP="003B4888">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bCs/>
          <w:sz w:val="28"/>
          <w:szCs w:val="28"/>
          <w:lang w:val="kk-KZ"/>
        </w:rPr>
        <w:t>268-бап. Мұнай операциялары объектiлерiн консервациялау</w:t>
      </w:r>
      <w:r w:rsidRPr="003B4888">
        <w:rPr>
          <w:rFonts w:ascii="Times New Roman" w:hAnsi="Times New Roman"/>
          <w:sz w:val="28"/>
          <w:szCs w:val="28"/>
          <w:lang w:val="kk-KZ"/>
        </w:rPr>
        <w:br/>
      </w:r>
      <w:r w:rsidRPr="003B4888">
        <w:rPr>
          <w:rFonts w:ascii="Times New Roman" w:hAnsi="Times New Roman"/>
          <w:bCs/>
          <w:sz w:val="28"/>
          <w:szCs w:val="28"/>
          <w:lang w:val="kk-KZ"/>
        </w:rPr>
        <w:t>мен жоюға қойылатын экологиялық талаптар</w:t>
      </w:r>
    </w:p>
    <w:p w:rsidR="009871E0" w:rsidRDefault="003B4888" w:rsidP="003B4888">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1. Теңiздегi мұнай операциялары, барлау, оның iшiнде қатты пайдалы қазбаларды, минералдық және (немесе) ауыз суды барлау объектiлерiн консервациялау немесе жою Қазақстан Республикасының жер қойнауы және жер қойнауын пайдалану туралы заңнамасына сәйкес жүзеге асырылады.</w:t>
      </w:r>
      <w:r w:rsidRPr="003B4888">
        <w:rPr>
          <w:rFonts w:ascii="Times New Roman" w:hAnsi="Times New Roman"/>
          <w:sz w:val="28"/>
          <w:szCs w:val="28"/>
          <w:lang w:val="kk-KZ"/>
        </w:rPr>
        <w:br/>
        <w:t xml:space="preserve">      </w:t>
      </w:r>
      <w:r w:rsidR="009871E0">
        <w:rPr>
          <w:rFonts w:ascii="Times New Roman" w:hAnsi="Times New Roman"/>
          <w:sz w:val="28"/>
          <w:szCs w:val="28"/>
          <w:lang w:val="kk-KZ"/>
        </w:rPr>
        <w:t xml:space="preserve"> </w:t>
      </w:r>
      <w:r w:rsidRPr="003B4888">
        <w:rPr>
          <w:rFonts w:ascii="Times New Roman" w:hAnsi="Times New Roman"/>
          <w:sz w:val="28"/>
          <w:szCs w:val="28"/>
          <w:lang w:val="kk-KZ"/>
        </w:rPr>
        <w:t>2. Сынау аяқталғаннан кейiн ұңғымалар консервацияланатын жағдайда жер қойнауын пайдаланушы оны консервациялау жөнiндегi жұмысты жүргiзуге, жұмыс қайта басталатын кезге дейiн бұрғылау негiздерiнiң сақталуын және ұңғымалардың берiк бекiтiлуiн қамтамасыз етуге мiндеттi.</w:t>
      </w:r>
      <w:r w:rsidRPr="003B4888">
        <w:rPr>
          <w:rFonts w:ascii="Times New Roman" w:hAnsi="Times New Roman"/>
          <w:sz w:val="28"/>
          <w:szCs w:val="28"/>
          <w:lang w:val="kk-KZ"/>
        </w:rPr>
        <w:br/>
        <w:t xml:space="preserve">     3. Үйiндi негiзден (су асты бермадан немесе аралдан) бұрғыланған ұңғымаларды жою кезiнде жер қойнауын пайдаланушы олардың берiк бекiтiлуiн және көмiрсутегiлермен және өзге де химиялық заттармен ықтимал ластанудан тазартуды алдын ала жүргiзе отырып, жасанды негiздiң жай-күйiн </w:t>
      </w:r>
      <w:r w:rsidRPr="003B4888">
        <w:rPr>
          <w:rFonts w:ascii="Times New Roman" w:hAnsi="Times New Roman"/>
          <w:sz w:val="28"/>
          <w:szCs w:val="28"/>
          <w:lang w:val="kk-KZ"/>
        </w:rPr>
        <w:lastRenderedPageBreak/>
        <w:t>бақылауды қамтамасыз етуге мiндеттi. Аралды (берманы) су шайып кеткен жағдайда жер қойнауын пайдаланушы негiздi түбегейлi тегiстегенге дейiн оны қадамен немесе қалқымамен белгiлеуге және кеме қатынасының қауiпсiздiгiн қамтамасыз ету мақсатында теңiз карталарына түсiру үшiн оның координаттарын жер қойнауын зерттеу мен пайдалану жөнiндегi, iшкi су көлiгi саласындағы уәкiлеттi мемлекеттiк органдарға беруге мiндеттi.</w:t>
      </w:r>
    </w:p>
    <w:p w:rsidR="003B4888" w:rsidRDefault="003B4888" w:rsidP="003B4888">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4. Кез келген үлгiдегi платформадан бұрғыланған ұңғымаларды жою кезiнде олардың конструкциялары толық қайта бөлшектенуге және жойылуға, ал берiк бекiтiлген ұңғымалардың шығып тұрған шеттерi балық аулауға және кемеде жүзуге кедергi келтiрмеуi үшiн түбiнен кесiп тасталуға тиiс.</w:t>
      </w:r>
      <w:r w:rsidRPr="003B4888">
        <w:rPr>
          <w:rFonts w:ascii="Times New Roman" w:hAnsi="Times New Roman"/>
          <w:sz w:val="28"/>
          <w:szCs w:val="28"/>
          <w:lang w:val="kk-KZ"/>
        </w:rPr>
        <w:br/>
        <w:t>     </w:t>
      </w:r>
      <w:r w:rsidR="00651C4F">
        <w:rPr>
          <w:rFonts w:ascii="Times New Roman" w:hAnsi="Times New Roman"/>
          <w:sz w:val="28"/>
          <w:szCs w:val="28"/>
          <w:lang w:val="kk-KZ"/>
        </w:rPr>
        <w:t xml:space="preserve"> </w:t>
      </w:r>
      <w:r w:rsidRPr="003B4888">
        <w:rPr>
          <w:rFonts w:ascii="Times New Roman" w:hAnsi="Times New Roman"/>
          <w:sz w:val="28"/>
          <w:szCs w:val="28"/>
          <w:lang w:val="kk-KZ"/>
        </w:rPr>
        <w:t>5. Пайдаланудан шығарылған өнiм өндiрiлетiн үйiндi аралдар жойылуға тиiс. Металл немесе бетон конструкциялар пайдаланылған жағдайда, бетон конструкциялар алып тасталуға, ал металл конструкциялар теңiз түбi деңгейiнде кесiлуге тиiс.</w:t>
      </w:r>
    </w:p>
    <w:p w:rsidR="003B4888" w:rsidRPr="003B4888" w:rsidRDefault="003B4888" w:rsidP="003B4888">
      <w:pPr>
        <w:pStyle w:val="a8"/>
        <w:spacing w:before="0" w:beforeAutospacing="0" w:after="0" w:afterAutospacing="0"/>
        <w:ind w:left="0" w:right="0" w:firstLine="567"/>
        <w:rPr>
          <w:rFonts w:ascii="Times New Roman" w:hAnsi="Times New Roman"/>
          <w:sz w:val="28"/>
          <w:szCs w:val="28"/>
          <w:lang w:val="kk-KZ"/>
        </w:rPr>
      </w:pPr>
      <w:r>
        <w:rPr>
          <w:rFonts w:ascii="Times New Roman" w:hAnsi="Times New Roman"/>
          <w:sz w:val="28"/>
          <w:szCs w:val="28"/>
          <w:lang w:val="kk-KZ"/>
        </w:rPr>
        <w:t>6</w:t>
      </w:r>
      <w:r w:rsidRPr="003B4888">
        <w:rPr>
          <w:rFonts w:ascii="Times New Roman" w:hAnsi="Times New Roman"/>
          <w:sz w:val="28"/>
          <w:szCs w:val="28"/>
          <w:lang w:val="kk-KZ"/>
        </w:rPr>
        <w:t>. Су басып қалған және батып кеткен ескi ұңғымаларды консервациялау мен жою қоршаған ортаға әсердi бағалау қамтылған, Қазақстан Республикасының заңнамасына сәйкес мемлекеттiк экологиялық сараптамадан, табиғи және техногендiк сипаттағы төтенше жағдайлар саласындағы сараптамадан және Қазақстан Республикасының жер қойнауын зерттеу мен пайдалану туралы заңнамасына сәйкес жүргiзiлетiн сараптамадан өткен жобалар бойынша орындалуға тиiс. Бұл ретте, мiндеттi түрде мұнайдың төгiлуiне авариялық ден қою жоспары әзiрленiп, бекiтiлуге тиiс. Жұмыстарды қажеттi жабдықтармен, мамандармен, көлiктермен және мұнайдың төгiлуiне авариялық ден қою жоспарына сәйкес авариялық ахуалды болдырмау мен оларға ден қою жөнiндегi өзге де құралдармен қамтамасыз етпей жүргiзуге жол берiлмейдi.</w:t>
      </w:r>
    </w:p>
    <w:p w:rsidR="003B4888" w:rsidRDefault="003B4888" w:rsidP="003B4888">
      <w:pPr>
        <w:pStyle w:val="a8"/>
        <w:spacing w:before="0" w:beforeAutospacing="0" w:after="0" w:afterAutospacing="0"/>
        <w:ind w:left="0" w:right="0" w:firstLine="567"/>
        <w:rPr>
          <w:rFonts w:ascii="Times New Roman" w:hAnsi="Times New Roman"/>
          <w:bCs/>
          <w:sz w:val="28"/>
          <w:szCs w:val="28"/>
          <w:lang w:val="kk-KZ"/>
        </w:rPr>
      </w:pPr>
      <w:r w:rsidRPr="003B4888">
        <w:rPr>
          <w:rFonts w:ascii="Times New Roman" w:hAnsi="Times New Roman"/>
          <w:bCs/>
          <w:sz w:val="28"/>
          <w:szCs w:val="28"/>
          <w:lang w:val="kk-KZ"/>
        </w:rPr>
        <w:t>269-бап. Каспий теңiзiнiң солтүстiк бөлiгiндегi</w:t>
      </w:r>
      <w:r w:rsidRPr="003B4888">
        <w:rPr>
          <w:rFonts w:ascii="Times New Roman" w:hAnsi="Times New Roman"/>
          <w:sz w:val="28"/>
          <w:szCs w:val="28"/>
          <w:lang w:val="kk-KZ"/>
        </w:rPr>
        <w:br/>
      </w:r>
      <w:r w:rsidRPr="003B4888">
        <w:rPr>
          <w:rFonts w:ascii="Times New Roman" w:hAnsi="Times New Roman"/>
          <w:bCs/>
          <w:sz w:val="28"/>
          <w:szCs w:val="28"/>
          <w:lang w:val="kk-KZ"/>
        </w:rPr>
        <w:t> мемлекеттiк қорық аймағындағы қоршаған ортаның</w:t>
      </w:r>
      <w:r w:rsidRPr="003B4888">
        <w:rPr>
          <w:rFonts w:ascii="Times New Roman" w:hAnsi="Times New Roman"/>
          <w:sz w:val="28"/>
          <w:szCs w:val="28"/>
          <w:lang w:val="kk-KZ"/>
        </w:rPr>
        <w:br/>
      </w:r>
      <w:r w:rsidRPr="003B4888">
        <w:rPr>
          <w:rFonts w:ascii="Times New Roman" w:hAnsi="Times New Roman"/>
          <w:bCs/>
          <w:sz w:val="28"/>
          <w:szCs w:val="28"/>
          <w:lang w:val="kk-KZ"/>
        </w:rPr>
        <w:t> мониторингi</w:t>
      </w:r>
    </w:p>
    <w:p w:rsidR="009871E0" w:rsidRDefault="003B4888" w:rsidP="003B4888">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1. Қоршаған ортаны қорғау саласындағы уәкiлеттi орган Каспий теңiзiнiң солтүстiк бөлiгiндегi мемлекеттiк қорық аймағында мiндеттi түрде мемлекеттiк экологиялық мониторингтi жүзеге асырады.</w:t>
      </w:r>
      <w:r w:rsidRPr="003B4888">
        <w:rPr>
          <w:rFonts w:ascii="Times New Roman" w:hAnsi="Times New Roman"/>
          <w:sz w:val="28"/>
          <w:szCs w:val="28"/>
          <w:lang w:val="kk-KZ"/>
        </w:rPr>
        <w:br/>
        <w:t xml:space="preserve">      </w:t>
      </w:r>
      <w:r w:rsidRPr="00651C4F">
        <w:rPr>
          <w:rFonts w:ascii="Times New Roman" w:hAnsi="Times New Roman"/>
          <w:sz w:val="28"/>
          <w:szCs w:val="28"/>
          <w:lang w:val="kk-KZ"/>
        </w:rPr>
        <w:t>2. Каспий теңiзiнiң солтүстiк бөлiгiндегi мемлекеттiк қорық аймағында шаруашылық қызметiн жүзеге асыратын жер қойнауын пайдаланушы қоршаған ортаның өндiрiстiк мониторингiн жүргiзуге мiндеттi.</w:t>
      </w:r>
      <w:r w:rsidRPr="00651C4F">
        <w:rPr>
          <w:rFonts w:ascii="Times New Roman" w:hAnsi="Times New Roman"/>
          <w:sz w:val="28"/>
          <w:szCs w:val="28"/>
          <w:lang w:val="kk-KZ"/>
        </w:rPr>
        <w:br/>
        <w:t>      3. Мұнай операцияларының әрбiр кезеңiнiң қоршаған ортаға әсерiн бағалау материалдарында өндiрiстiк мониторинг жүргiзу көзделуге тиiс, онда:</w:t>
      </w:r>
      <w:r>
        <w:rPr>
          <w:rFonts w:ascii="Times New Roman" w:hAnsi="Times New Roman"/>
          <w:sz w:val="28"/>
          <w:szCs w:val="28"/>
          <w:lang w:val="kk-KZ"/>
        </w:rPr>
        <w:t xml:space="preserve"> 1</w:t>
      </w:r>
      <w:r w:rsidRPr="00651C4F">
        <w:rPr>
          <w:rFonts w:ascii="Times New Roman" w:hAnsi="Times New Roman"/>
          <w:sz w:val="28"/>
          <w:szCs w:val="28"/>
          <w:lang w:val="kk-KZ"/>
        </w:rPr>
        <w:t>) мұнай операцияларының (геофизикалық зерттеулер, барлап бұрғылау, көмiрсутегiн өндiру, сондай-ақ объектiнi жойғаннан кейiн) әрбiр кезеңi басталғанға дейiн қоршаған орта жай-күйiнiң жалпылама зерттелуi;</w:t>
      </w:r>
      <w:r>
        <w:rPr>
          <w:rFonts w:ascii="Times New Roman" w:hAnsi="Times New Roman"/>
          <w:sz w:val="28"/>
          <w:szCs w:val="28"/>
          <w:lang w:val="kk-KZ"/>
        </w:rPr>
        <w:t xml:space="preserve"> </w:t>
      </w:r>
      <w:r w:rsidRPr="00651C4F">
        <w:rPr>
          <w:rFonts w:ascii="Times New Roman" w:hAnsi="Times New Roman"/>
          <w:sz w:val="28"/>
          <w:szCs w:val="28"/>
          <w:lang w:val="kk-KZ"/>
        </w:rPr>
        <w:t xml:space="preserve"> </w:t>
      </w:r>
      <w:r>
        <w:rPr>
          <w:rFonts w:ascii="Times New Roman" w:hAnsi="Times New Roman"/>
          <w:sz w:val="28"/>
          <w:szCs w:val="28"/>
          <w:lang w:val="kk-KZ"/>
        </w:rPr>
        <w:t xml:space="preserve"> </w:t>
      </w:r>
      <w:r w:rsidRPr="00651C4F">
        <w:rPr>
          <w:rFonts w:ascii="Times New Roman" w:hAnsi="Times New Roman"/>
          <w:sz w:val="28"/>
          <w:szCs w:val="28"/>
          <w:lang w:val="kk-KZ"/>
        </w:rPr>
        <w:t>2) ластану көздерiнiң мониторингi;</w:t>
      </w:r>
      <w:r>
        <w:rPr>
          <w:rFonts w:ascii="Times New Roman" w:hAnsi="Times New Roman"/>
          <w:sz w:val="28"/>
          <w:szCs w:val="28"/>
          <w:lang w:val="kk-KZ"/>
        </w:rPr>
        <w:t xml:space="preserve"> </w:t>
      </w:r>
      <w:r w:rsidRPr="003B4888">
        <w:rPr>
          <w:rFonts w:ascii="Times New Roman" w:hAnsi="Times New Roman"/>
          <w:sz w:val="28"/>
          <w:szCs w:val="28"/>
          <w:lang w:val="kk-KZ"/>
        </w:rPr>
        <w:t>3) қоршаған орта жай-күйiнiң мониторингi;</w:t>
      </w:r>
      <w:r>
        <w:rPr>
          <w:rFonts w:ascii="Times New Roman" w:hAnsi="Times New Roman"/>
          <w:sz w:val="28"/>
          <w:szCs w:val="28"/>
          <w:lang w:val="kk-KZ"/>
        </w:rPr>
        <w:t xml:space="preserve"> 4</w:t>
      </w:r>
      <w:r w:rsidRPr="003B4888">
        <w:rPr>
          <w:rFonts w:ascii="Times New Roman" w:hAnsi="Times New Roman"/>
          <w:sz w:val="28"/>
          <w:szCs w:val="28"/>
          <w:lang w:val="kk-KZ"/>
        </w:rPr>
        <w:t>) қоршаған ортаны авариялық ластау салдарының мониторингi қамтылады.</w:t>
      </w:r>
      <w:r w:rsidRPr="003B4888">
        <w:rPr>
          <w:rFonts w:ascii="Times New Roman" w:hAnsi="Times New Roman"/>
          <w:sz w:val="28"/>
          <w:szCs w:val="28"/>
          <w:lang w:val="kk-KZ"/>
        </w:rPr>
        <w:br/>
        <w:t xml:space="preserve">      </w:t>
      </w:r>
      <w:r w:rsidRPr="002178BF">
        <w:rPr>
          <w:rFonts w:ascii="Times New Roman" w:hAnsi="Times New Roman"/>
          <w:sz w:val="28"/>
          <w:szCs w:val="28"/>
          <w:lang w:val="kk-KZ"/>
        </w:rPr>
        <w:t>4. Қоршаған ортаның мемлекеттiк экологиялық және өндiрiстiк мониторингi мына параметрлердi:</w:t>
      </w:r>
    </w:p>
    <w:p w:rsidR="003B4888" w:rsidRDefault="003B4888" w:rsidP="009871E0">
      <w:pPr>
        <w:pStyle w:val="a8"/>
        <w:spacing w:before="0" w:beforeAutospacing="0" w:after="0" w:afterAutospacing="0"/>
        <w:ind w:left="0" w:right="0" w:firstLine="0"/>
        <w:rPr>
          <w:rFonts w:ascii="Times New Roman" w:hAnsi="Times New Roman"/>
          <w:sz w:val="28"/>
          <w:szCs w:val="28"/>
          <w:lang w:val="kk-KZ"/>
        </w:rPr>
      </w:pPr>
      <w:r w:rsidRPr="003B4888">
        <w:rPr>
          <w:rFonts w:ascii="Times New Roman" w:hAnsi="Times New Roman"/>
          <w:sz w:val="28"/>
          <w:szCs w:val="28"/>
          <w:lang w:val="kk-KZ"/>
        </w:rPr>
        <w:lastRenderedPageBreak/>
        <w:t>1) Каспий теңiзiнiң мәртебесi (режимi) бойынша әртүрлi учаскелерiнде судың, сондай-ақ су түбiндегi шөгiндiлердiң физикалық, химиялық және гидробиологиялық көрсеткiштер бойынша ластану деңгейiн;</w:t>
      </w:r>
    </w:p>
    <w:p w:rsidR="003B4888" w:rsidRDefault="003B4888" w:rsidP="009871E0">
      <w:pPr>
        <w:pStyle w:val="a8"/>
        <w:spacing w:before="0" w:beforeAutospacing="0" w:after="0" w:afterAutospacing="0"/>
        <w:ind w:left="0" w:right="0" w:firstLine="0"/>
        <w:rPr>
          <w:rFonts w:ascii="Times New Roman" w:hAnsi="Times New Roman"/>
          <w:sz w:val="28"/>
          <w:szCs w:val="28"/>
          <w:lang w:val="kk-KZ"/>
        </w:rPr>
      </w:pPr>
      <w:r w:rsidRPr="003B4888">
        <w:rPr>
          <w:rFonts w:ascii="Times New Roman" w:hAnsi="Times New Roman"/>
          <w:sz w:val="28"/>
          <w:szCs w:val="28"/>
          <w:lang w:val="kk-KZ"/>
        </w:rPr>
        <w:t>2) Каспий теңiзiнiң белгiлi бiр учаскелерiнде (ашық теңiзде, шығанақтарда, сағалық учаскелерде, теңiзге құятын өзендерде, мұнай операцияларын жүргiзетiн аудандарда сынамаларды iрiктеп алудың бақылау нүктелерiнде) атмосфера - су бөлiну шекарасында ластаушы заттардың балансы мен түрленуiн және олардың су түбi шөгiндiлерiнде (тұнбаларда) жинақталуын;</w:t>
      </w:r>
      <w:r w:rsidRPr="003B4888">
        <w:rPr>
          <w:rFonts w:ascii="Times New Roman" w:hAnsi="Times New Roman"/>
          <w:sz w:val="28"/>
          <w:szCs w:val="28"/>
          <w:lang w:val="kk-KZ"/>
        </w:rPr>
        <w:br/>
        <w:t>3) табиғи циркуляциялық процестердi, гидрометеорологиялық көрсеткiштердi (судың температурасын, ағысын, желдiң жылдамдығы мен бағытын, атмосфералық жауын-шашынды, атмосфералық қысымды, ауаның ылғалдығын) байқауды қамтуға тиiс.</w:t>
      </w:r>
    </w:p>
    <w:p w:rsidR="00EE2F4A" w:rsidRDefault="003B4888" w:rsidP="003B4888">
      <w:pPr>
        <w:pStyle w:val="a8"/>
        <w:spacing w:before="0" w:beforeAutospacing="0" w:after="0" w:afterAutospacing="0"/>
        <w:ind w:left="0" w:right="0" w:firstLine="567"/>
        <w:rPr>
          <w:rFonts w:ascii="Times New Roman" w:hAnsi="Times New Roman"/>
          <w:sz w:val="28"/>
          <w:szCs w:val="28"/>
          <w:lang w:val="kk-KZ"/>
        </w:rPr>
      </w:pPr>
      <w:r w:rsidRPr="003B4888">
        <w:rPr>
          <w:rFonts w:ascii="Times New Roman" w:hAnsi="Times New Roman"/>
          <w:sz w:val="28"/>
          <w:szCs w:val="28"/>
          <w:lang w:val="kk-KZ"/>
        </w:rPr>
        <w:t>5. Жер қойнауын пайдаланушы қажет болған жағдайда және қоршаған ортаны қорғау саласындағы уәкiлеттi органның талап етуiмен қоршаған ортаның жай-күйiне қосымша зерттеулер жүргiзуге тиiс.</w:t>
      </w:r>
      <w:r w:rsidRPr="003B4888">
        <w:rPr>
          <w:rFonts w:ascii="Times New Roman" w:hAnsi="Times New Roman"/>
          <w:sz w:val="28"/>
          <w:szCs w:val="28"/>
          <w:lang w:val="kk-KZ"/>
        </w:rPr>
        <w:br/>
        <w:t xml:space="preserve">      </w:t>
      </w:r>
      <w:r w:rsidRPr="00084AF5">
        <w:rPr>
          <w:rFonts w:ascii="Times New Roman" w:hAnsi="Times New Roman"/>
          <w:sz w:val="28"/>
          <w:szCs w:val="28"/>
          <w:lang w:val="kk-KZ"/>
        </w:rPr>
        <w:t>6. Жер қойнауын пайдаланушы қоршаған ортаның жай-күйiн қадағалаудың түрлерi мен әдiстерiн қоршаған ортаны қорғау саласындағы уәкiлеттi мемлекеттiк орган белгiлеген тәртiппен айқындайды.</w:t>
      </w:r>
      <w:r w:rsidRPr="00084AF5">
        <w:rPr>
          <w:rFonts w:ascii="Times New Roman" w:hAnsi="Times New Roman"/>
          <w:sz w:val="28"/>
          <w:szCs w:val="28"/>
          <w:lang w:val="kk-KZ"/>
        </w:rPr>
        <w:br/>
        <w:t>      7. Өндiрiстiк мониторинг өткiзу кезiнде жер қойнауын пайдаланушы өткен жылдардағы қадағалаулардың нәтижелерiн ескеруi және қадағалауды ұзақ мерзiм қатарынан жалғастыру мақсатында жұмыс алаңында (келiсiмшарттық аумақ шегiнде және оның айналасында) орналасқан, жұмыс iстеп тұрған станциялардың көрсеткiштерiн пайдалануға тиiс.</w:t>
      </w:r>
    </w:p>
    <w:p w:rsidR="003B4888" w:rsidRPr="00084AF5" w:rsidRDefault="003B4888" w:rsidP="003B4888">
      <w:pPr>
        <w:pStyle w:val="a8"/>
        <w:spacing w:before="0" w:beforeAutospacing="0" w:after="0" w:afterAutospacing="0"/>
        <w:ind w:left="0" w:right="0" w:firstLine="567"/>
        <w:rPr>
          <w:rFonts w:ascii="Times New Roman" w:hAnsi="Times New Roman"/>
          <w:sz w:val="28"/>
          <w:szCs w:val="28"/>
          <w:lang w:val="kk-KZ"/>
        </w:rPr>
      </w:pPr>
      <w:r w:rsidRPr="00EE2F4A">
        <w:rPr>
          <w:rFonts w:ascii="Times New Roman" w:hAnsi="Times New Roman"/>
          <w:sz w:val="28"/>
          <w:szCs w:val="28"/>
          <w:lang w:val="kk-KZ"/>
        </w:rPr>
        <w:t>8. Авариялық жағдайлар туындаған жағдайда қоршаған ортаның авариялық ластану салдарының мониторингi кiдiрiссiз ұйымдастырылуға тиiс.</w:t>
      </w:r>
      <w:r w:rsidRPr="00EE2F4A">
        <w:rPr>
          <w:rFonts w:ascii="Times New Roman" w:hAnsi="Times New Roman"/>
          <w:sz w:val="28"/>
          <w:szCs w:val="28"/>
          <w:lang w:val="kk-KZ"/>
        </w:rPr>
        <w:br/>
        <w:t xml:space="preserve">      </w:t>
      </w:r>
      <w:r w:rsidRPr="00084AF5">
        <w:rPr>
          <w:rFonts w:ascii="Times New Roman" w:hAnsi="Times New Roman"/>
          <w:sz w:val="28"/>
          <w:szCs w:val="28"/>
          <w:lang w:val="kk-KZ"/>
        </w:rPr>
        <w:t>9. Жер қойнауын пайдаланушы өндiрiстiк мониторинг нәтижелерiн қоршаған ортаны қорғау саласындағы уәкiлеттi мемлекеттiк органға беруге мiндеттi.</w:t>
      </w:r>
    </w:p>
    <w:p w:rsidR="00B466E4" w:rsidRPr="00084AF5" w:rsidRDefault="00B466E4" w:rsidP="001338D5">
      <w:pPr>
        <w:pStyle w:val="a3"/>
        <w:ind w:firstLine="567"/>
        <w:jc w:val="both"/>
        <w:rPr>
          <w:rFonts w:cs="Times New Roman"/>
          <w:szCs w:val="28"/>
          <w:lang w:val="kk-KZ"/>
        </w:rPr>
      </w:pPr>
    </w:p>
    <w:p w:rsidR="001B3D99" w:rsidRDefault="00C0548E" w:rsidP="00AC44C6">
      <w:pPr>
        <w:pStyle w:val="a3"/>
        <w:numPr>
          <w:ilvl w:val="1"/>
          <w:numId w:val="10"/>
        </w:numPr>
        <w:ind w:left="0" w:firstLine="708"/>
        <w:jc w:val="both"/>
        <w:rPr>
          <w:rFonts w:cs="Times New Roman"/>
          <w:szCs w:val="28"/>
          <w:lang w:val="kk-KZ"/>
        </w:rPr>
      </w:pPr>
      <w:r w:rsidRPr="005F2D0E">
        <w:rPr>
          <w:rFonts w:cs="Times New Roman"/>
          <w:b/>
          <w:szCs w:val="28"/>
          <w:lang w:val="kk-KZ"/>
        </w:rPr>
        <w:t xml:space="preserve">Ноосфера, экологиялық тоқырау мәселелері. </w:t>
      </w:r>
      <w:r w:rsidR="005E4E2C">
        <w:rPr>
          <w:rFonts w:cs="Times New Roman"/>
          <w:b/>
          <w:szCs w:val="28"/>
          <w:lang w:val="kk-KZ"/>
        </w:rPr>
        <w:t xml:space="preserve">Өнеркәсіп мекемелері </w:t>
      </w:r>
      <w:r w:rsidRPr="005F2D0E">
        <w:rPr>
          <w:rFonts w:cs="Times New Roman"/>
          <w:b/>
          <w:szCs w:val="28"/>
          <w:lang w:val="kk-KZ"/>
        </w:rPr>
        <w:t>өндірі</w:t>
      </w:r>
      <w:r>
        <w:rPr>
          <w:rFonts w:cs="Times New Roman"/>
          <w:b/>
          <w:szCs w:val="28"/>
          <w:lang w:val="kk-KZ"/>
        </w:rPr>
        <w:t>с орта</w:t>
      </w:r>
      <w:r w:rsidR="005E4E2C">
        <w:rPr>
          <w:rFonts w:cs="Times New Roman"/>
          <w:b/>
          <w:szCs w:val="28"/>
          <w:lang w:val="kk-KZ"/>
        </w:rPr>
        <w:t>сы</w:t>
      </w:r>
      <w:r>
        <w:rPr>
          <w:rFonts w:cs="Times New Roman"/>
          <w:b/>
          <w:szCs w:val="28"/>
          <w:lang w:val="kk-KZ"/>
        </w:rPr>
        <w:t xml:space="preserve">ның </w:t>
      </w:r>
      <w:r w:rsidR="005E4E2C">
        <w:rPr>
          <w:rFonts w:cs="Times New Roman"/>
          <w:b/>
          <w:szCs w:val="28"/>
          <w:lang w:val="kk-KZ"/>
        </w:rPr>
        <w:t>қ</w:t>
      </w:r>
      <w:r w:rsidR="005E4E2C" w:rsidRPr="005F2D0E">
        <w:rPr>
          <w:rFonts w:cs="Times New Roman"/>
          <w:b/>
          <w:szCs w:val="28"/>
          <w:lang w:val="kk-KZ"/>
        </w:rPr>
        <w:t xml:space="preserve">оршаған ортаға </w:t>
      </w:r>
      <w:r>
        <w:rPr>
          <w:rFonts w:cs="Times New Roman"/>
          <w:b/>
          <w:szCs w:val="28"/>
          <w:lang w:val="kk-KZ"/>
        </w:rPr>
        <w:t>әсерін бағалау</w:t>
      </w:r>
    </w:p>
    <w:p w:rsidR="00C0548E" w:rsidRPr="005F2D0E" w:rsidRDefault="00C0548E" w:rsidP="001B3D99">
      <w:pPr>
        <w:pStyle w:val="a3"/>
        <w:ind w:firstLine="567"/>
        <w:jc w:val="both"/>
        <w:rPr>
          <w:rFonts w:cs="Times New Roman"/>
          <w:szCs w:val="28"/>
          <w:lang w:val="kk-KZ"/>
        </w:rPr>
      </w:pPr>
      <w:r w:rsidRPr="005F2D0E">
        <w:rPr>
          <w:rFonts w:cs="Times New Roman"/>
          <w:szCs w:val="28"/>
          <w:lang w:val="kk-KZ"/>
        </w:rPr>
        <w:t>Ноосфера (грек. Nous- сана, және sphaira- шар)</w:t>
      </w:r>
      <w:r w:rsidR="00651C4F">
        <w:rPr>
          <w:rFonts w:cs="Times New Roman"/>
          <w:szCs w:val="28"/>
          <w:lang w:val="kk-KZ"/>
        </w:rPr>
        <w:t xml:space="preserve"> –</w:t>
      </w:r>
      <w:r w:rsidRPr="005F2D0E">
        <w:rPr>
          <w:rFonts w:cs="Times New Roman"/>
          <w:szCs w:val="28"/>
          <w:lang w:val="kk-KZ"/>
        </w:rPr>
        <w:t xml:space="preserve"> адамның саналы қызметі дамуы анықтаушы факторы болып табылатын аумақта қоғам мен табиғаттың өзара әсер сферасы (бұл сфера «антропосфера», «социосфера», «биотехносфера» терминдерімен айтыла береді).  «Ноосфера» түсінігі 20-ғасырдың басында    Э.Леруа  енгізген болатын, ол  бұл түсінікке адамдық санамен қалыптасатын «ойлап-жүйелейтін»  қабық</w:t>
      </w:r>
      <w:r w:rsidR="00590E5C">
        <w:rPr>
          <w:rFonts w:cs="Times New Roman"/>
          <w:szCs w:val="28"/>
          <w:lang w:val="kk-KZ"/>
        </w:rPr>
        <w:t xml:space="preserve"> деп анықтама берді. Ноосфера </w:t>
      </w:r>
      <w:r w:rsidRPr="005F2D0E">
        <w:rPr>
          <w:rFonts w:cs="Times New Roman"/>
          <w:szCs w:val="28"/>
          <w:lang w:val="kk-KZ"/>
        </w:rPr>
        <w:t>табиғи үрдістерге  терең әсер ететін  адам қоғамының дамуымен байланысты  биосфералық эволюцияның жаңа жоғарғы кезеңі.</w:t>
      </w:r>
    </w:p>
    <w:p w:rsidR="00EB2FB1" w:rsidRDefault="00C0548E" w:rsidP="001B3D99">
      <w:pPr>
        <w:pStyle w:val="a3"/>
        <w:ind w:firstLine="567"/>
        <w:jc w:val="both"/>
        <w:rPr>
          <w:rFonts w:cs="Times New Roman"/>
          <w:szCs w:val="28"/>
          <w:lang w:val="kk-KZ"/>
        </w:rPr>
      </w:pPr>
      <w:r w:rsidRPr="005F2D0E">
        <w:rPr>
          <w:rFonts w:cs="Times New Roman"/>
          <w:szCs w:val="28"/>
          <w:lang w:val="kk-KZ"/>
        </w:rPr>
        <w:t>В.Вернадский тұжырымына сәйкес  «</w:t>
      </w:r>
      <w:r w:rsidR="00590E5C" w:rsidRPr="005F2D0E">
        <w:rPr>
          <w:rFonts w:cs="Times New Roman"/>
          <w:szCs w:val="28"/>
          <w:lang w:val="kk-KZ"/>
        </w:rPr>
        <w:t>Б</w:t>
      </w:r>
      <w:r w:rsidRPr="005F2D0E">
        <w:rPr>
          <w:rFonts w:cs="Times New Roman"/>
          <w:szCs w:val="28"/>
          <w:lang w:val="kk-KZ"/>
        </w:rPr>
        <w:t xml:space="preserve">иосферада ұлы геологиялық,  ғарыш туралы түсінікте есепке алынбайтын  планеталық әрекет, ғарыштық күш бар... Бұл күш адам санасы, қоғамдық тіршіліктегі ұйымдық және талпыну ерік күштері».  Адамзаттың геологиялық күші ретінде көрініс алуы  қоғам мен табиғат арасындағы зат және энергия алмасудың жаңа формаларына алып келді.  Вернадский биосферада химиялық элементтердің  құрамы, массасы, </w:t>
      </w:r>
      <w:r w:rsidRPr="005F2D0E">
        <w:rPr>
          <w:rFonts w:cs="Times New Roman"/>
          <w:szCs w:val="28"/>
          <w:lang w:val="kk-KZ"/>
        </w:rPr>
        <w:lastRenderedPageBreak/>
        <w:t xml:space="preserve">және миграция жылдамдығының өндірістік қызметке тәуелді түрде өзгеруін көрсетіп, қоғам мен табиғат арасындағы зат және энергия алмасуда  адам бақылауының қажеттілігін атап өтті. «Ноосфера» түсінігі табиғат заңдары  негізінде  табиғи үрдістерді саналы басқару қажеттілігін көрсетеді. </w:t>
      </w:r>
      <w:r w:rsidR="00694E06">
        <w:rPr>
          <w:rFonts w:cs="Times New Roman"/>
          <w:szCs w:val="28"/>
          <w:lang w:val="kk-KZ"/>
        </w:rPr>
        <w:t xml:space="preserve">3-суретте жаңа ноосфералық ағымдағы жер шарының СО газымен ластануы бейнеленген. </w:t>
      </w:r>
    </w:p>
    <w:p w:rsidR="00C268A4" w:rsidRPr="005F2D0E" w:rsidRDefault="00C268A4" w:rsidP="001B3D99">
      <w:pPr>
        <w:pStyle w:val="a3"/>
        <w:ind w:firstLine="567"/>
        <w:jc w:val="both"/>
        <w:rPr>
          <w:rFonts w:cs="Times New Roman"/>
          <w:szCs w:val="28"/>
          <w:lang w:val="kk-KZ"/>
        </w:rPr>
      </w:pPr>
    </w:p>
    <w:p w:rsidR="00EB2FB1" w:rsidRDefault="00EB2FB1" w:rsidP="00EB2FB1">
      <w:pPr>
        <w:pStyle w:val="a3"/>
        <w:ind w:firstLine="1134"/>
        <w:jc w:val="both"/>
        <w:rPr>
          <w:rFonts w:cs="Times New Roman"/>
          <w:szCs w:val="28"/>
          <w:lang w:val="kk-KZ"/>
        </w:rPr>
      </w:pPr>
      <w:r w:rsidRPr="00EB2FB1">
        <w:rPr>
          <w:rFonts w:eastAsia="Times New Roman"/>
          <w:b/>
          <w:noProof/>
          <w:szCs w:val="28"/>
          <w:lang w:eastAsia="ru-RU"/>
        </w:rPr>
        <w:drawing>
          <wp:inline distT="0" distB="0" distL="0" distR="0" wp14:anchorId="598B99B6" wp14:editId="5B94B2A2">
            <wp:extent cx="4387174" cy="2801566"/>
            <wp:effectExtent l="0" t="0" r="0" b="0"/>
            <wp:docPr id="1331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6" name="Рисунок 5"/>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97700" cy="2808288"/>
                    </a:xfrm>
                    <a:prstGeom prst="rect">
                      <a:avLst/>
                    </a:prstGeom>
                    <a:noFill/>
                    <a:ln>
                      <a:noFill/>
                    </a:ln>
                    <a:extLst/>
                  </pic:spPr>
                </pic:pic>
              </a:graphicData>
            </a:graphic>
          </wp:inline>
        </w:drawing>
      </w:r>
    </w:p>
    <w:p w:rsidR="00EB2FB1" w:rsidRDefault="00EB2FB1" w:rsidP="00EB2FB1">
      <w:pPr>
        <w:pStyle w:val="a3"/>
        <w:ind w:firstLine="1134"/>
        <w:jc w:val="both"/>
        <w:rPr>
          <w:rFonts w:cs="Times New Roman"/>
          <w:szCs w:val="28"/>
          <w:lang w:val="kk-KZ"/>
        </w:rPr>
      </w:pPr>
    </w:p>
    <w:p w:rsidR="00694E06" w:rsidRDefault="00694E06" w:rsidP="00694E06">
      <w:pPr>
        <w:pStyle w:val="a3"/>
        <w:jc w:val="center"/>
        <w:rPr>
          <w:rFonts w:cs="Times New Roman"/>
          <w:szCs w:val="28"/>
          <w:lang w:val="kk-KZ"/>
        </w:rPr>
      </w:pPr>
      <w:r>
        <w:rPr>
          <w:rFonts w:cs="Times New Roman"/>
          <w:szCs w:val="28"/>
          <w:lang w:val="kk-KZ"/>
        </w:rPr>
        <w:t>3-сурет. Жер шарының СО</w:t>
      </w:r>
      <w:r w:rsidRPr="00694E06">
        <w:rPr>
          <w:rFonts w:cs="Times New Roman"/>
          <w:szCs w:val="28"/>
          <w:vertAlign w:val="subscript"/>
          <w:lang w:val="kk-KZ"/>
        </w:rPr>
        <w:t>2</w:t>
      </w:r>
      <w:r>
        <w:rPr>
          <w:rFonts w:cs="Times New Roman"/>
          <w:szCs w:val="28"/>
          <w:lang w:val="kk-KZ"/>
        </w:rPr>
        <w:t xml:space="preserve"> газымен ластануы </w:t>
      </w:r>
    </w:p>
    <w:p w:rsidR="00694E06" w:rsidRDefault="00694E06" w:rsidP="00C268A4">
      <w:pPr>
        <w:pStyle w:val="a3"/>
        <w:ind w:firstLine="567"/>
        <w:jc w:val="both"/>
        <w:rPr>
          <w:rFonts w:cs="Times New Roman"/>
          <w:szCs w:val="28"/>
          <w:lang w:val="kk-KZ"/>
        </w:rPr>
      </w:pPr>
    </w:p>
    <w:p w:rsidR="00C268A4" w:rsidRDefault="00C268A4" w:rsidP="00C268A4">
      <w:pPr>
        <w:pStyle w:val="a3"/>
        <w:ind w:firstLine="567"/>
        <w:jc w:val="both"/>
        <w:rPr>
          <w:rFonts w:cs="Times New Roman"/>
          <w:szCs w:val="28"/>
          <w:lang w:val="kk-KZ"/>
        </w:rPr>
      </w:pPr>
      <w:r w:rsidRPr="005F2D0E">
        <w:rPr>
          <w:rFonts w:cs="Times New Roman"/>
          <w:szCs w:val="28"/>
          <w:lang w:val="kk-KZ"/>
        </w:rPr>
        <w:t>Адамзатқа көптеген ғылымдар интеграциясы негізінде Ноосфераның реттік теориясын-материалдық және рухани әлемнің өзіндік ұйымдастыру теориясын құруға тура келеді. Қоғамның дамуы табиғи заңдылықпен үйлесімді түрде жүзеге асуы керек.  Ноосфера тұжырымдамасы  адам және табиғаттың әдістемелік бағытталуы үшін қызмет етеді де, адамдық қызмет пен табиғи ырғақтың үйлесу мүмкіндігін ашып көрсетеді.</w:t>
      </w:r>
    </w:p>
    <w:p w:rsidR="00C0548E" w:rsidRPr="005F2D0E" w:rsidRDefault="00C0548E" w:rsidP="00354625">
      <w:pPr>
        <w:pStyle w:val="a3"/>
        <w:ind w:firstLine="567"/>
        <w:jc w:val="both"/>
        <w:rPr>
          <w:rFonts w:cs="Times New Roman"/>
          <w:szCs w:val="28"/>
          <w:lang w:val="kk-KZ"/>
        </w:rPr>
      </w:pPr>
      <w:r w:rsidRPr="005F2D0E">
        <w:rPr>
          <w:rFonts w:cs="Times New Roman"/>
          <w:szCs w:val="28"/>
          <w:lang w:val="kk-KZ"/>
        </w:rPr>
        <w:t>Биосфераның одан әрі дамуы және оның ноосфераға өтуі негізгі қозғалыс күші</w:t>
      </w:r>
      <w:r w:rsidR="00590E5C">
        <w:rPr>
          <w:rFonts w:cs="Times New Roman"/>
          <w:szCs w:val="28"/>
          <w:lang w:val="kk-KZ"/>
        </w:rPr>
        <w:t xml:space="preserve"> </w:t>
      </w:r>
      <w:r w:rsidRPr="005F2D0E">
        <w:rPr>
          <w:rFonts w:cs="Times New Roman"/>
          <w:szCs w:val="28"/>
          <w:lang w:val="kk-KZ"/>
        </w:rPr>
        <w:t>ғылыми ой есебі</w:t>
      </w:r>
      <w:r w:rsidR="008724DC">
        <w:rPr>
          <w:rFonts w:cs="Times New Roman"/>
          <w:szCs w:val="28"/>
          <w:lang w:val="kk-KZ"/>
        </w:rPr>
        <w:t>м</w:t>
      </w:r>
      <w:r w:rsidRPr="005F2D0E">
        <w:rPr>
          <w:rFonts w:cs="Times New Roman"/>
          <w:szCs w:val="28"/>
          <w:lang w:val="kk-KZ"/>
        </w:rPr>
        <w:t>ен жүзеге асады, яғни адам-табиғаттың даму күші</w:t>
      </w:r>
      <w:r w:rsidR="008724DC">
        <w:rPr>
          <w:rFonts w:cs="Times New Roman"/>
          <w:szCs w:val="28"/>
          <w:lang w:val="kk-KZ"/>
        </w:rPr>
        <w:t xml:space="preserve"> болып табылады</w:t>
      </w:r>
      <w:r w:rsidRPr="005F2D0E">
        <w:rPr>
          <w:rFonts w:cs="Times New Roman"/>
          <w:szCs w:val="28"/>
          <w:lang w:val="kk-KZ"/>
        </w:rPr>
        <w:t>. Бұл күш барлық уақытта тиімді бола бермейді, көп жағдайларда  ол біздің санасыз әрекеттеріміздің себебінен тиімсіз салдарларға алып келеді.</w:t>
      </w:r>
    </w:p>
    <w:p w:rsidR="00C0548E" w:rsidRPr="005F2D0E" w:rsidRDefault="00C0548E" w:rsidP="00354625">
      <w:pPr>
        <w:pStyle w:val="a3"/>
        <w:ind w:firstLine="567"/>
        <w:jc w:val="both"/>
        <w:rPr>
          <w:rFonts w:cs="Times New Roman"/>
          <w:szCs w:val="28"/>
          <w:lang w:val="kk-KZ"/>
        </w:rPr>
      </w:pPr>
      <w:r w:rsidRPr="005F2D0E">
        <w:rPr>
          <w:rFonts w:cs="Times New Roman"/>
          <w:szCs w:val="28"/>
          <w:lang w:val="kk-KZ"/>
        </w:rPr>
        <w:t xml:space="preserve">Ғаламдық экологиялық дағдарыстың жалпы сипаттамасы: 1950 жылдан 1995 жыл аралығында В.Л.Советкин бойынша  зиянды қалдықтар мөлшері 18 есе өскен,  мұхит ауданының 25 % мұнай жабынымен жабылған, шаруашылық қалдықтардың мұхитқа  тасталуы 6,5 млн. тонаға, фосфор 6 млн., қорғасын </w:t>
      </w:r>
      <w:r w:rsidR="0070082B">
        <w:rPr>
          <w:rFonts w:cs="Times New Roman"/>
          <w:szCs w:val="28"/>
          <w:lang w:val="kk-KZ"/>
        </w:rPr>
        <w:t xml:space="preserve">         </w:t>
      </w:r>
      <w:r w:rsidRPr="005F2D0E">
        <w:rPr>
          <w:rFonts w:cs="Times New Roman"/>
          <w:szCs w:val="28"/>
          <w:lang w:val="kk-KZ"/>
        </w:rPr>
        <w:t>2 млн., сынап-5 мың</w:t>
      </w:r>
      <w:r w:rsidR="00C26385">
        <w:rPr>
          <w:rFonts w:cs="Times New Roman"/>
          <w:szCs w:val="28"/>
          <w:lang w:val="kk-KZ"/>
        </w:rPr>
        <w:t>,</w:t>
      </w:r>
      <w:r w:rsidRPr="005F2D0E">
        <w:rPr>
          <w:rFonts w:cs="Times New Roman"/>
          <w:szCs w:val="28"/>
          <w:lang w:val="kk-KZ"/>
        </w:rPr>
        <w:t xml:space="preserve"> пестицид 50 мың тоннаға жеткен. Нәтижесінде мұхиттың өнімділігі 15-25 %-ға төмендеген. Көптеген өнеркәсіптік орталықтарда ластану деңгейі ондаған ШРК-дан асып кетеді.</w:t>
      </w:r>
    </w:p>
    <w:p w:rsidR="00C0548E" w:rsidRDefault="00C0548E" w:rsidP="00354625">
      <w:pPr>
        <w:pStyle w:val="a3"/>
        <w:ind w:firstLine="567"/>
        <w:jc w:val="both"/>
        <w:rPr>
          <w:rFonts w:cs="Times New Roman"/>
          <w:szCs w:val="28"/>
          <w:lang w:val="kk-KZ"/>
        </w:rPr>
      </w:pPr>
      <w:r w:rsidRPr="005F2D0E">
        <w:rPr>
          <w:rFonts w:cs="Times New Roman"/>
          <w:szCs w:val="28"/>
          <w:lang w:val="kk-KZ"/>
        </w:rPr>
        <w:t>Оған мысал ретінде шаруашылық және өнеркәсіптік қалдықтарға байланысты экологиялық мәселелерді айтуға болады. Қазір бұл мәселелерді шешудің уақыт өткен сайын маңыздылығы артып келеді. Біздің елімізде қоқыс орындарын толтыру</w:t>
      </w:r>
      <w:r w:rsidR="0070082B">
        <w:rPr>
          <w:rFonts w:cs="Times New Roman"/>
          <w:szCs w:val="28"/>
          <w:lang w:val="kk-KZ"/>
        </w:rPr>
        <w:t xml:space="preserve"> – </w:t>
      </w:r>
      <w:r w:rsidRPr="005F2D0E">
        <w:rPr>
          <w:rFonts w:cs="Times New Roman"/>
          <w:szCs w:val="28"/>
          <w:lang w:val="kk-KZ"/>
        </w:rPr>
        <w:t>қоқыстардан арылудың бірден-бір жолы</w:t>
      </w:r>
      <w:r w:rsidR="00C26385">
        <w:rPr>
          <w:rFonts w:cs="Times New Roman"/>
          <w:szCs w:val="28"/>
          <w:lang w:val="kk-KZ"/>
        </w:rPr>
        <w:t xml:space="preserve"> болып есептеледі</w:t>
      </w:r>
      <w:r w:rsidRPr="005F2D0E">
        <w:rPr>
          <w:rFonts w:cs="Times New Roman"/>
          <w:szCs w:val="28"/>
          <w:lang w:val="kk-KZ"/>
        </w:rPr>
        <w:t xml:space="preserve">. </w:t>
      </w:r>
      <w:r w:rsidR="00694E06">
        <w:rPr>
          <w:rFonts w:cs="Times New Roman"/>
          <w:szCs w:val="28"/>
          <w:lang w:val="kk-KZ"/>
        </w:rPr>
        <w:t xml:space="preserve">4-суретте теңіздің мұнай өнімдерімен ластану </w:t>
      </w:r>
      <w:r w:rsidR="0070082B">
        <w:rPr>
          <w:rFonts w:cs="Times New Roman"/>
          <w:szCs w:val="28"/>
          <w:lang w:val="kk-KZ"/>
        </w:rPr>
        <w:t>дерегі</w:t>
      </w:r>
      <w:r w:rsidR="00694E06">
        <w:rPr>
          <w:rFonts w:cs="Times New Roman"/>
          <w:szCs w:val="28"/>
          <w:lang w:val="kk-KZ"/>
        </w:rPr>
        <w:t xml:space="preserve"> келтірілген. </w:t>
      </w:r>
    </w:p>
    <w:p w:rsidR="00DC69A4" w:rsidRDefault="00DC69A4" w:rsidP="00354625">
      <w:pPr>
        <w:pStyle w:val="a3"/>
        <w:ind w:firstLine="567"/>
        <w:jc w:val="both"/>
        <w:rPr>
          <w:rFonts w:cs="Times New Roman"/>
          <w:szCs w:val="28"/>
          <w:lang w:val="kk-KZ"/>
        </w:rPr>
      </w:pPr>
    </w:p>
    <w:p w:rsidR="00EB2FB1" w:rsidRDefault="00694E06" w:rsidP="00694E06">
      <w:pPr>
        <w:pStyle w:val="a3"/>
        <w:jc w:val="center"/>
        <w:rPr>
          <w:rFonts w:cs="Times New Roman"/>
          <w:szCs w:val="28"/>
          <w:lang w:val="kk-KZ"/>
        </w:rPr>
      </w:pPr>
      <w:r w:rsidRPr="00E36E76">
        <w:rPr>
          <w:rFonts w:cs="Times New Roman"/>
          <w:noProof/>
          <w:szCs w:val="28"/>
          <w:lang w:eastAsia="ru-RU"/>
        </w:rPr>
        <w:drawing>
          <wp:inline distT="0" distB="0" distL="0" distR="0" wp14:anchorId="6662D84C" wp14:editId="7910C747">
            <wp:extent cx="5941757" cy="4330262"/>
            <wp:effectExtent l="0" t="0" r="1905" b="0"/>
            <wp:docPr id="1126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6" name="Рисунок 3"/>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4329292"/>
                    </a:xfrm>
                    <a:prstGeom prst="rect">
                      <a:avLst/>
                    </a:prstGeom>
                    <a:noFill/>
                    <a:ln>
                      <a:noFill/>
                    </a:ln>
                    <a:extLst/>
                  </pic:spPr>
                </pic:pic>
              </a:graphicData>
            </a:graphic>
          </wp:inline>
        </w:drawing>
      </w:r>
    </w:p>
    <w:p w:rsidR="00694E06" w:rsidRDefault="00694E06" w:rsidP="00E36E76">
      <w:pPr>
        <w:pStyle w:val="a3"/>
        <w:jc w:val="center"/>
        <w:rPr>
          <w:rFonts w:cs="Times New Roman"/>
          <w:szCs w:val="28"/>
          <w:lang w:val="kk-KZ"/>
        </w:rPr>
      </w:pPr>
    </w:p>
    <w:p w:rsidR="00EB2FB1" w:rsidRDefault="00694E06" w:rsidP="00E36E76">
      <w:pPr>
        <w:pStyle w:val="a3"/>
        <w:jc w:val="center"/>
        <w:rPr>
          <w:rFonts w:cs="Times New Roman"/>
          <w:szCs w:val="28"/>
          <w:lang w:val="kk-KZ"/>
        </w:rPr>
      </w:pPr>
      <w:r>
        <w:rPr>
          <w:rFonts w:cs="Times New Roman"/>
          <w:szCs w:val="28"/>
          <w:lang w:val="kk-KZ"/>
        </w:rPr>
        <w:t xml:space="preserve">4-сурет. Теңізге төгілген мұнай өнімдері  </w:t>
      </w:r>
    </w:p>
    <w:p w:rsidR="00694E06" w:rsidRDefault="00694E06" w:rsidP="00E36E76">
      <w:pPr>
        <w:pStyle w:val="a3"/>
        <w:jc w:val="center"/>
        <w:rPr>
          <w:rFonts w:cs="Times New Roman"/>
          <w:szCs w:val="28"/>
          <w:lang w:val="kk-KZ"/>
        </w:rPr>
      </w:pPr>
    </w:p>
    <w:p w:rsidR="00694E06" w:rsidRPr="005F2D0E" w:rsidRDefault="00694E06" w:rsidP="00694E06">
      <w:pPr>
        <w:pStyle w:val="a3"/>
        <w:ind w:firstLine="708"/>
        <w:jc w:val="both"/>
        <w:rPr>
          <w:rFonts w:cs="Times New Roman"/>
          <w:szCs w:val="28"/>
          <w:lang w:val="kk-KZ"/>
        </w:rPr>
      </w:pPr>
      <w:r w:rsidRPr="005F2D0E">
        <w:rPr>
          <w:rFonts w:cs="Times New Roman"/>
          <w:szCs w:val="28"/>
          <w:lang w:val="kk-KZ"/>
        </w:rPr>
        <w:t xml:space="preserve">Қоршаған ортаға әсер етуді бағалау (ары қарай ҚОӘБ)  басқару және шаруашылық қабылданатын шешімдерді экологиялық және басқа да салдарлар  нұсқаларын анықтау, қоршаған ортаны қорғау бойынша нұсқауларды жасау, шынайы экологиялық жүйелер мен табиғи ресурстарды  жою, деградация, зақымдану және  сарқылудың алдын-алу мақсатында  жүзеге асырылады. </w:t>
      </w:r>
    </w:p>
    <w:p w:rsidR="00694E06" w:rsidRPr="005F2D0E" w:rsidRDefault="00694E06" w:rsidP="00694E06">
      <w:pPr>
        <w:pStyle w:val="a3"/>
        <w:ind w:firstLine="708"/>
        <w:jc w:val="both"/>
        <w:rPr>
          <w:rFonts w:cs="Times New Roman"/>
          <w:szCs w:val="28"/>
          <w:lang w:val="kk-KZ"/>
        </w:rPr>
      </w:pPr>
      <w:r w:rsidRPr="005F2D0E">
        <w:rPr>
          <w:rFonts w:cs="Times New Roman"/>
          <w:szCs w:val="28"/>
          <w:lang w:val="kk-KZ"/>
        </w:rPr>
        <w:t>Қоршаған ортаға әсер етуді бағалау нақты масштабты және экологиялық қауіпті  нысандар мен жабдықтардың жасалуын регламенттейтін  жобалық құжаттама үшін жасалады.</w:t>
      </w:r>
      <w:r w:rsidR="00C07481">
        <w:rPr>
          <w:rFonts w:cs="Times New Roman"/>
          <w:szCs w:val="28"/>
          <w:lang w:val="kk-KZ"/>
        </w:rPr>
        <w:t xml:space="preserve"> 5-суретте әлемді қорғау белгісі келтірілген.</w:t>
      </w:r>
    </w:p>
    <w:p w:rsidR="00AD53E9" w:rsidRPr="005F2D0E" w:rsidRDefault="00AD53E9" w:rsidP="00AD53E9">
      <w:pPr>
        <w:pStyle w:val="a3"/>
        <w:ind w:firstLine="708"/>
        <w:jc w:val="both"/>
        <w:rPr>
          <w:rFonts w:cs="Times New Roman"/>
          <w:szCs w:val="28"/>
          <w:lang w:val="kk-KZ"/>
        </w:rPr>
      </w:pPr>
      <w:r w:rsidRPr="005F2D0E">
        <w:rPr>
          <w:rFonts w:cs="Times New Roman"/>
          <w:szCs w:val="28"/>
          <w:lang w:val="kk-KZ"/>
        </w:rPr>
        <w:t>Әсер етуді бағалау бойынша  Халықаралық ұйым әдістемесіне сәйкес  қоршаған ортаға әсер етуді бағалау келесі кезеңдер бойынша кезектескен реттілікті көрсетеді:</w:t>
      </w:r>
    </w:p>
    <w:p w:rsidR="00AD53E9" w:rsidRPr="005F2D0E" w:rsidRDefault="00AD53E9" w:rsidP="00AD53E9">
      <w:pPr>
        <w:pStyle w:val="a3"/>
        <w:ind w:firstLine="708"/>
        <w:jc w:val="both"/>
        <w:rPr>
          <w:rFonts w:cs="Times New Roman"/>
          <w:szCs w:val="28"/>
          <w:lang w:val="kk-KZ"/>
        </w:rPr>
      </w:pPr>
      <w:r w:rsidRPr="005F2D0E">
        <w:rPr>
          <w:rFonts w:cs="Times New Roman"/>
          <w:szCs w:val="28"/>
          <w:lang w:val="kk-KZ"/>
        </w:rPr>
        <w:t>-скрининг, қоршаған ортаға әсер ету  көзқарасы бойынша  жобаны бағалау  қажеттілігі анықталады;</w:t>
      </w:r>
    </w:p>
    <w:p w:rsidR="00AD53E9" w:rsidRPr="005F2D0E" w:rsidRDefault="00AD53E9" w:rsidP="00AD53E9">
      <w:pPr>
        <w:pStyle w:val="a3"/>
        <w:ind w:firstLine="567"/>
        <w:jc w:val="both"/>
        <w:rPr>
          <w:rFonts w:cs="Times New Roman"/>
          <w:szCs w:val="28"/>
          <w:lang w:val="kk-KZ"/>
        </w:rPr>
      </w:pPr>
      <w:r w:rsidRPr="005F2D0E">
        <w:rPr>
          <w:rFonts w:cs="Times New Roman"/>
          <w:szCs w:val="28"/>
          <w:lang w:val="kk-KZ"/>
        </w:rPr>
        <w:t>-скоппинг - маңызды деп табылған  әсер ету сферасы мен мәселелердің көрсетілуі, оған қоса, қоршаған ортаға әсер етуді бағалау үшін ақпарат көздерін орнату;</w:t>
      </w:r>
    </w:p>
    <w:p w:rsidR="00AD53E9" w:rsidRDefault="00AD53E9" w:rsidP="00AD53E9">
      <w:pPr>
        <w:pStyle w:val="a3"/>
        <w:ind w:firstLine="567"/>
        <w:jc w:val="both"/>
        <w:rPr>
          <w:rFonts w:cs="Times New Roman"/>
          <w:szCs w:val="28"/>
          <w:lang w:val="kk-KZ"/>
        </w:rPr>
      </w:pPr>
      <w:r w:rsidRPr="005F2D0E">
        <w:rPr>
          <w:rFonts w:cs="Times New Roman"/>
          <w:szCs w:val="28"/>
          <w:lang w:val="kk-KZ"/>
        </w:rPr>
        <w:t>-мақсат  жобасында сұралған  нәтижеге жету жолымен  қоршаған орта үшін қолайлы, таңдаулы әдіс нәтижесінде ұқсас жобаларды бағалау;</w:t>
      </w:r>
    </w:p>
    <w:p w:rsidR="00AD53E9" w:rsidRPr="005F2D0E" w:rsidRDefault="00AD53E9" w:rsidP="00AD53E9">
      <w:pPr>
        <w:pStyle w:val="a3"/>
        <w:ind w:firstLine="567"/>
        <w:jc w:val="both"/>
        <w:rPr>
          <w:rFonts w:cs="Times New Roman"/>
          <w:szCs w:val="28"/>
          <w:lang w:val="kk-KZ"/>
        </w:rPr>
      </w:pPr>
      <w:r w:rsidRPr="005F2D0E">
        <w:rPr>
          <w:rFonts w:cs="Times New Roman"/>
          <w:szCs w:val="28"/>
          <w:lang w:val="kk-KZ"/>
        </w:rPr>
        <w:lastRenderedPageBreak/>
        <w:t>-әсер етуді бағалау - жобаның экологиялық, биологиялық және әлеуметтік  әсер ету деңгейін  анықтау және бағдарлау.</w:t>
      </w:r>
    </w:p>
    <w:p w:rsidR="00AD53E9" w:rsidRPr="005F2D0E" w:rsidRDefault="00AD53E9" w:rsidP="00AD53E9">
      <w:pPr>
        <w:pStyle w:val="a3"/>
        <w:ind w:firstLine="567"/>
        <w:jc w:val="both"/>
        <w:rPr>
          <w:rFonts w:cs="Times New Roman"/>
          <w:szCs w:val="28"/>
          <w:lang w:val="kk-KZ"/>
        </w:rPr>
      </w:pPr>
      <w:r>
        <w:rPr>
          <w:rFonts w:cs="Times New Roman"/>
          <w:szCs w:val="28"/>
          <w:lang w:val="kk-KZ"/>
        </w:rPr>
        <w:t>-</w:t>
      </w:r>
      <w:r w:rsidRPr="005F2D0E">
        <w:rPr>
          <w:rFonts w:cs="Times New Roman"/>
          <w:szCs w:val="28"/>
          <w:lang w:val="kk-KZ"/>
        </w:rPr>
        <w:t xml:space="preserve"> әсер ету деңгейінде  әсер етудің сандық көрсеткіштері талданады, соның ішінде:</w:t>
      </w:r>
    </w:p>
    <w:p w:rsidR="00AD53E9" w:rsidRPr="005F2D0E" w:rsidRDefault="00AD53E9" w:rsidP="00AD53E9">
      <w:pPr>
        <w:pStyle w:val="a3"/>
        <w:ind w:firstLine="567"/>
        <w:jc w:val="both"/>
        <w:rPr>
          <w:rFonts w:cs="Times New Roman"/>
          <w:szCs w:val="28"/>
          <w:lang w:val="kk-KZ"/>
        </w:rPr>
      </w:pPr>
      <w:r w:rsidRPr="005F2D0E">
        <w:rPr>
          <w:rFonts w:cs="Times New Roman"/>
          <w:szCs w:val="28"/>
          <w:lang w:val="kk-KZ"/>
        </w:rPr>
        <w:t>-әрекет ету қарқындылығы;</w:t>
      </w:r>
    </w:p>
    <w:p w:rsidR="00AD53E9" w:rsidRPr="005F2D0E" w:rsidRDefault="00AD53E9" w:rsidP="00AD53E9">
      <w:pPr>
        <w:pStyle w:val="a3"/>
        <w:ind w:firstLine="567"/>
        <w:jc w:val="both"/>
        <w:rPr>
          <w:rFonts w:cs="Times New Roman"/>
          <w:szCs w:val="28"/>
          <w:lang w:val="kk-KZ"/>
        </w:rPr>
      </w:pPr>
      <w:r w:rsidRPr="005F2D0E">
        <w:rPr>
          <w:rFonts w:cs="Times New Roman"/>
          <w:szCs w:val="28"/>
          <w:lang w:val="kk-KZ"/>
        </w:rPr>
        <w:t>-әрекет етудің  бөлінген қуаты;</w:t>
      </w:r>
    </w:p>
    <w:p w:rsidR="00AD53E9" w:rsidRPr="005F2D0E" w:rsidRDefault="00AD53E9" w:rsidP="00AD53E9">
      <w:pPr>
        <w:pStyle w:val="a3"/>
        <w:ind w:firstLine="567"/>
        <w:jc w:val="both"/>
        <w:rPr>
          <w:rFonts w:cs="Times New Roman"/>
          <w:szCs w:val="28"/>
          <w:lang w:val="kk-KZ"/>
        </w:rPr>
      </w:pPr>
      <w:r w:rsidRPr="005F2D0E">
        <w:rPr>
          <w:rFonts w:cs="Times New Roman"/>
          <w:szCs w:val="28"/>
          <w:lang w:val="kk-KZ"/>
        </w:rPr>
        <w:t xml:space="preserve">-уақыт бойынша мерзімді әрекет ету; </w:t>
      </w:r>
    </w:p>
    <w:p w:rsidR="00AD53E9" w:rsidRPr="005F2D0E" w:rsidRDefault="00AD53E9" w:rsidP="00AD53E9">
      <w:pPr>
        <w:pStyle w:val="a3"/>
        <w:ind w:firstLine="567"/>
        <w:jc w:val="both"/>
        <w:rPr>
          <w:rFonts w:cs="Times New Roman"/>
          <w:szCs w:val="28"/>
          <w:lang w:val="kk-KZ"/>
        </w:rPr>
      </w:pPr>
      <w:r w:rsidRPr="005F2D0E">
        <w:rPr>
          <w:rFonts w:cs="Times New Roman"/>
          <w:szCs w:val="28"/>
          <w:lang w:val="kk-KZ"/>
        </w:rPr>
        <w:t>-әрекет ету ұзақтығы;</w:t>
      </w:r>
    </w:p>
    <w:p w:rsidR="00AD53E9" w:rsidRPr="005F2D0E" w:rsidRDefault="00AD53E9" w:rsidP="00AD53E9">
      <w:pPr>
        <w:pStyle w:val="a3"/>
        <w:ind w:firstLine="567"/>
        <w:jc w:val="both"/>
        <w:rPr>
          <w:rFonts w:cs="Times New Roman"/>
          <w:szCs w:val="28"/>
          <w:lang w:val="kk-KZ"/>
        </w:rPr>
      </w:pPr>
      <w:r w:rsidRPr="005F2D0E">
        <w:rPr>
          <w:rFonts w:cs="Times New Roman"/>
          <w:szCs w:val="28"/>
          <w:lang w:val="kk-KZ"/>
        </w:rPr>
        <w:t>-әрекет етудің кеңістіктік шектері;</w:t>
      </w:r>
    </w:p>
    <w:p w:rsidR="00AD53E9" w:rsidRPr="005F2D0E" w:rsidRDefault="00AD53E9" w:rsidP="00AD53E9">
      <w:pPr>
        <w:pStyle w:val="a3"/>
        <w:ind w:firstLine="567"/>
        <w:jc w:val="both"/>
        <w:rPr>
          <w:rFonts w:cs="Times New Roman"/>
          <w:szCs w:val="28"/>
          <w:lang w:val="kk-KZ"/>
        </w:rPr>
      </w:pPr>
      <w:r w:rsidRPr="005F2D0E">
        <w:rPr>
          <w:rFonts w:cs="Times New Roman"/>
          <w:szCs w:val="28"/>
          <w:lang w:val="kk-KZ"/>
        </w:rPr>
        <w:t>-экологиялық</w:t>
      </w:r>
      <w:r w:rsidR="00C26385">
        <w:rPr>
          <w:rFonts w:cs="Times New Roman"/>
          <w:szCs w:val="28"/>
          <w:lang w:val="kk-KZ"/>
        </w:rPr>
        <w:t xml:space="preserve"> </w:t>
      </w:r>
      <w:r w:rsidRPr="005F2D0E">
        <w:rPr>
          <w:rFonts w:cs="Times New Roman"/>
          <w:szCs w:val="28"/>
          <w:lang w:val="kk-KZ"/>
        </w:rPr>
        <w:t xml:space="preserve">әрекет етуді басқару </w:t>
      </w:r>
      <w:r w:rsidR="002869B2">
        <w:rPr>
          <w:rFonts w:cs="Times New Roman"/>
          <w:szCs w:val="28"/>
          <w:lang w:val="kk-KZ"/>
        </w:rPr>
        <w:t>–</w:t>
      </w:r>
      <w:r w:rsidRPr="005F2D0E">
        <w:rPr>
          <w:rFonts w:cs="Times New Roman"/>
          <w:szCs w:val="28"/>
          <w:lang w:val="kk-KZ"/>
        </w:rPr>
        <w:t xml:space="preserve">  бағдарламаны енгізу, жобаны жүзеге асырудың тиімсіз салдарларын компенсациялау, азайту немесе жоюға қажетті  шараларды орнату.</w:t>
      </w:r>
    </w:p>
    <w:p w:rsidR="00694E06" w:rsidRDefault="00694E06" w:rsidP="00E36E76">
      <w:pPr>
        <w:pStyle w:val="a3"/>
        <w:jc w:val="center"/>
        <w:rPr>
          <w:rFonts w:cs="Times New Roman"/>
          <w:szCs w:val="28"/>
          <w:lang w:val="kk-KZ"/>
        </w:rPr>
      </w:pPr>
    </w:p>
    <w:p w:rsidR="00EB2FB1" w:rsidRDefault="00EB2FB1" w:rsidP="00DC69A4">
      <w:pPr>
        <w:pStyle w:val="a3"/>
        <w:jc w:val="center"/>
        <w:rPr>
          <w:rFonts w:cs="Times New Roman"/>
          <w:szCs w:val="28"/>
          <w:lang w:val="kk-KZ"/>
        </w:rPr>
      </w:pPr>
      <w:r w:rsidRPr="00EB2FB1">
        <w:rPr>
          <w:rFonts w:cs="Times New Roman"/>
          <w:noProof/>
          <w:szCs w:val="28"/>
          <w:lang w:eastAsia="ru-RU"/>
        </w:rPr>
        <w:drawing>
          <wp:inline distT="0" distB="0" distL="0" distR="0" wp14:anchorId="60110FD4" wp14:editId="09991F92">
            <wp:extent cx="5634972" cy="4445876"/>
            <wp:effectExtent l="19050" t="0" r="23495" b="1383665"/>
            <wp:docPr id="97282" name="Picture 2" descr="http://myslitel.org.ua/wp-content/uploads/2012/03/img-i-227776-w-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82" name="Picture 2" descr="http://myslitel.org.ua/wp-content/uploads/2012/03/img-i-227776-w-600.jpg"/>
                    <pic:cNvPicPr>
                      <a:picLocks noChangeAspect="1" noChangeArrowheads="1"/>
                    </pic:cNvPicPr>
                  </pic:nvPicPr>
                  <pic:blipFill>
                    <a:blip r:embed="rId14"/>
                    <a:srcRect/>
                    <a:stretch>
                      <a:fillRect/>
                    </a:stretch>
                  </pic:blipFill>
                  <pic:spPr bwMode="auto">
                    <a:xfrm>
                      <a:off x="0" y="0"/>
                      <a:ext cx="5645581" cy="4454246"/>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C0548E" w:rsidRDefault="00C07481" w:rsidP="00C07481">
      <w:pPr>
        <w:shd w:val="clear" w:color="auto" w:fill="FFFFFF"/>
        <w:autoSpaceDE w:val="0"/>
        <w:autoSpaceDN w:val="0"/>
        <w:adjustRightInd w:val="0"/>
        <w:ind w:firstLine="567"/>
        <w:jc w:val="center"/>
        <w:rPr>
          <w:rFonts w:ascii="Times New Roman" w:eastAsia="Times New Roman" w:hAnsi="Times New Roman"/>
          <w:noProof/>
          <w:sz w:val="28"/>
          <w:szCs w:val="28"/>
          <w:lang w:val="kk-KZ"/>
        </w:rPr>
      </w:pPr>
      <w:r w:rsidRPr="00C07481">
        <w:rPr>
          <w:rFonts w:ascii="Times New Roman" w:eastAsia="Times New Roman" w:hAnsi="Times New Roman"/>
          <w:noProof/>
          <w:sz w:val="28"/>
          <w:szCs w:val="28"/>
          <w:lang w:val="kk-KZ"/>
        </w:rPr>
        <w:t>5-сурет.</w:t>
      </w:r>
      <w:r>
        <w:rPr>
          <w:rFonts w:ascii="Times New Roman" w:eastAsia="Times New Roman" w:hAnsi="Times New Roman"/>
          <w:noProof/>
          <w:sz w:val="28"/>
          <w:szCs w:val="28"/>
          <w:lang w:val="kk-KZ"/>
        </w:rPr>
        <w:t xml:space="preserve"> Әлемді қорғау белгісі </w:t>
      </w:r>
    </w:p>
    <w:p w:rsidR="00C26385" w:rsidRDefault="00C26385" w:rsidP="001338D5">
      <w:pPr>
        <w:shd w:val="clear" w:color="auto" w:fill="FFFFFF"/>
        <w:autoSpaceDE w:val="0"/>
        <w:autoSpaceDN w:val="0"/>
        <w:adjustRightInd w:val="0"/>
        <w:ind w:firstLine="567"/>
        <w:jc w:val="both"/>
        <w:rPr>
          <w:rFonts w:ascii="Times New Roman" w:eastAsia="Times New Roman" w:hAnsi="Times New Roman"/>
          <w:b/>
          <w:noProof/>
          <w:sz w:val="28"/>
          <w:szCs w:val="28"/>
          <w:lang w:val="kk-KZ"/>
        </w:rPr>
      </w:pPr>
    </w:p>
    <w:p w:rsidR="00C26385" w:rsidRDefault="00C26385" w:rsidP="001338D5">
      <w:pPr>
        <w:shd w:val="clear" w:color="auto" w:fill="FFFFFF"/>
        <w:autoSpaceDE w:val="0"/>
        <w:autoSpaceDN w:val="0"/>
        <w:adjustRightInd w:val="0"/>
        <w:ind w:firstLine="567"/>
        <w:jc w:val="both"/>
        <w:rPr>
          <w:rFonts w:ascii="Times New Roman" w:eastAsia="Times New Roman" w:hAnsi="Times New Roman"/>
          <w:b/>
          <w:noProof/>
          <w:sz w:val="28"/>
          <w:szCs w:val="28"/>
          <w:lang w:val="kk-KZ"/>
        </w:rPr>
      </w:pPr>
    </w:p>
    <w:p w:rsidR="00605D46" w:rsidRPr="00605D46" w:rsidRDefault="001338D5" w:rsidP="001338D5">
      <w:pPr>
        <w:shd w:val="clear" w:color="auto" w:fill="FFFFFF"/>
        <w:autoSpaceDE w:val="0"/>
        <w:autoSpaceDN w:val="0"/>
        <w:adjustRightInd w:val="0"/>
        <w:ind w:firstLine="567"/>
        <w:jc w:val="both"/>
        <w:rPr>
          <w:rFonts w:ascii="Times New Roman" w:eastAsia="Times New Roman" w:hAnsi="Times New Roman"/>
          <w:b/>
          <w:noProof/>
          <w:sz w:val="28"/>
          <w:szCs w:val="28"/>
          <w:lang w:val="kk-KZ"/>
        </w:rPr>
      </w:pPr>
      <w:r>
        <w:rPr>
          <w:rFonts w:ascii="Times New Roman" w:eastAsia="Times New Roman" w:hAnsi="Times New Roman"/>
          <w:b/>
          <w:noProof/>
          <w:sz w:val="28"/>
          <w:szCs w:val="28"/>
          <w:lang w:val="kk-KZ"/>
        </w:rPr>
        <w:lastRenderedPageBreak/>
        <w:t>1</w:t>
      </w:r>
      <w:r w:rsidR="00605D46" w:rsidRPr="00605D46">
        <w:rPr>
          <w:rFonts w:ascii="Times New Roman" w:eastAsia="Times New Roman" w:hAnsi="Times New Roman"/>
          <w:b/>
          <w:noProof/>
          <w:sz w:val="28"/>
          <w:szCs w:val="28"/>
          <w:lang w:val="kk-KZ"/>
        </w:rPr>
        <w:t xml:space="preserve">-бөлімге бақылау сұрақтары </w:t>
      </w:r>
    </w:p>
    <w:p w:rsidR="00605D46" w:rsidRPr="005F2D0E" w:rsidRDefault="00605D46" w:rsidP="001338D5">
      <w:pPr>
        <w:pStyle w:val="a3"/>
        <w:ind w:firstLine="567"/>
        <w:jc w:val="both"/>
        <w:rPr>
          <w:rFonts w:cs="Times New Roman"/>
          <w:szCs w:val="28"/>
          <w:lang w:val="kk-KZ"/>
        </w:rPr>
      </w:pPr>
      <w:r w:rsidRPr="005F2D0E">
        <w:rPr>
          <w:rFonts w:cs="Times New Roman"/>
          <w:szCs w:val="28"/>
          <w:lang w:val="kk-KZ"/>
        </w:rPr>
        <w:t>1</w:t>
      </w:r>
      <w:r w:rsidR="001338D5">
        <w:rPr>
          <w:rFonts w:cs="Times New Roman"/>
          <w:szCs w:val="28"/>
          <w:lang w:val="kk-KZ"/>
        </w:rPr>
        <w:t>.</w:t>
      </w:r>
      <w:r w:rsidRPr="005F2D0E">
        <w:rPr>
          <w:rFonts w:cs="Times New Roman"/>
          <w:szCs w:val="28"/>
          <w:lang w:val="kk-KZ"/>
        </w:rPr>
        <w:t xml:space="preserve"> Тіршілік ортасы туралы түсінік </w:t>
      </w:r>
    </w:p>
    <w:p w:rsidR="00605D46" w:rsidRPr="005F2D0E" w:rsidRDefault="00605D46" w:rsidP="001338D5">
      <w:pPr>
        <w:pStyle w:val="a3"/>
        <w:ind w:firstLine="567"/>
        <w:jc w:val="both"/>
        <w:rPr>
          <w:rFonts w:cs="Times New Roman"/>
          <w:szCs w:val="28"/>
          <w:lang w:val="kk-KZ"/>
        </w:rPr>
      </w:pPr>
      <w:r w:rsidRPr="005F2D0E">
        <w:rPr>
          <w:rFonts w:cs="Times New Roman"/>
          <w:szCs w:val="28"/>
          <w:lang w:val="kk-KZ"/>
        </w:rPr>
        <w:t>2</w:t>
      </w:r>
      <w:r w:rsidR="001338D5">
        <w:rPr>
          <w:rFonts w:cs="Times New Roman"/>
          <w:szCs w:val="28"/>
          <w:lang w:val="kk-KZ"/>
        </w:rPr>
        <w:t>.</w:t>
      </w:r>
      <w:r w:rsidRPr="005F2D0E">
        <w:rPr>
          <w:rFonts w:cs="Times New Roman"/>
          <w:szCs w:val="28"/>
          <w:lang w:val="kk-KZ"/>
        </w:rPr>
        <w:t xml:space="preserve"> Биосфера,</w:t>
      </w:r>
      <w:r w:rsidR="00AD53E9">
        <w:rPr>
          <w:rFonts w:cs="Times New Roman"/>
          <w:szCs w:val="28"/>
          <w:lang w:val="kk-KZ"/>
        </w:rPr>
        <w:t xml:space="preserve"> эволюцияның негізгі деңгейлері</w:t>
      </w:r>
      <w:r w:rsidRPr="005F2D0E">
        <w:rPr>
          <w:rFonts w:cs="Times New Roman"/>
          <w:szCs w:val="28"/>
          <w:lang w:val="kk-KZ"/>
        </w:rPr>
        <w:t xml:space="preserve"> </w:t>
      </w:r>
    </w:p>
    <w:p w:rsidR="00605D46" w:rsidRPr="005F2D0E" w:rsidRDefault="00605D46" w:rsidP="001338D5">
      <w:pPr>
        <w:pStyle w:val="a3"/>
        <w:ind w:firstLine="567"/>
        <w:jc w:val="both"/>
        <w:rPr>
          <w:rFonts w:cs="Times New Roman"/>
          <w:szCs w:val="28"/>
          <w:lang w:val="kk-KZ"/>
        </w:rPr>
      </w:pPr>
      <w:r w:rsidRPr="005F2D0E">
        <w:rPr>
          <w:rFonts w:cs="Times New Roman"/>
          <w:szCs w:val="28"/>
          <w:lang w:val="kk-KZ"/>
        </w:rPr>
        <w:t>3</w:t>
      </w:r>
      <w:r w:rsidR="001338D5">
        <w:rPr>
          <w:rFonts w:cs="Times New Roman"/>
          <w:szCs w:val="28"/>
          <w:lang w:val="kk-KZ"/>
        </w:rPr>
        <w:t>.</w:t>
      </w:r>
      <w:r w:rsidRPr="005F2D0E">
        <w:rPr>
          <w:rFonts w:cs="Times New Roman"/>
          <w:szCs w:val="28"/>
          <w:lang w:val="kk-KZ"/>
        </w:rPr>
        <w:t xml:space="preserve"> «Қоғам-табиғат» жүйесіндегі қарым-қатынасты ретт</w:t>
      </w:r>
      <w:r w:rsidR="001338D5">
        <w:rPr>
          <w:rFonts w:cs="Times New Roman"/>
          <w:szCs w:val="28"/>
          <w:lang w:val="kk-KZ"/>
        </w:rPr>
        <w:t>еуші негізгі экологиялық заңдар</w:t>
      </w:r>
    </w:p>
    <w:p w:rsidR="00605D46" w:rsidRPr="005F2D0E" w:rsidRDefault="001338D5" w:rsidP="001338D5">
      <w:pPr>
        <w:pStyle w:val="a3"/>
        <w:ind w:firstLine="567"/>
        <w:jc w:val="both"/>
        <w:rPr>
          <w:rFonts w:cs="Times New Roman"/>
          <w:szCs w:val="28"/>
          <w:lang w:val="kk-KZ"/>
        </w:rPr>
      </w:pPr>
      <w:r>
        <w:rPr>
          <w:rFonts w:cs="Times New Roman"/>
          <w:szCs w:val="28"/>
          <w:lang w:val="kk-KZ"/>
        </w:rPr>
        <w:t>4</w:t>
      </w:r>
      <w:r w:rsidR="00605D46" w:rsidRPr="005F2D0E">
        <w:rPr>
          <w:rFonts w:cs="Times New Roman"/>
          <w:szCs w:val="28"/>
          <w:lang w:val="kk-KZ"/>
        </w:rPr>
        <w:t>. Абиотикалық факторлар</w:t>
      </w:r>
    </w:p>
    <w:p w:rsidR="00605D46" w:rsidRPr="005F2D0E" w:rsidRDefault="001338D5" w:rsidP="001338D5">
      <w:pPr>
        <w:pStyle w:val="a3"/>
        <w:ind w:firstLine="567"/>
        <w:jc w:val="both"/>
        <w:rPr>
          <w:rFonts w:cs="Times New Roman"/>
          <w:szCs w:val="28"/>
          <w:lang w:val="kk-KZ"/>
        </w:rPr>
      </w:pPr>
      <w:r>
        <w:rPr>
          <w:rFonts w:cs="Times New Roman"/>
          <w:szCs w:val="28"/>
          <w:lang w:val="kk-KZ"/>
        </w:rPr>
        <w:t>5</w:t>
      </w:r>
      <w:r w:rsidR="00605D46" w:rsidRPr="005F2D0E">
        <w:rPr>
          <w:rFonts w:cs="Times New Roman"/>
          <w:szCs w:val="28"/>
          <w:lang w:val="kk-KZ"/>
        </w:rPr>
        <w:t>. Биотикалық факторлар</w:t>
      </w:r>
    </w:p>
    <w:p w:rsidR="00605D46" w:rsidRPr="005F2D0E" w:rsidRDefault="001338D5" w:rsidP="001338D5">
      <w:pPr>
        <w:pStyle w:val="a3"/>
        <w:ind w:firstLine="567"/>
        <w:jc w:val="both"/>
        <w:rPr>
          <w:rFonts w:cs="Times New Roman"/>
          <w:szCs w:val="28"/>
          <w:lang w:val="kk-KZ"/>
        </w:rPr>
      </w:pPr>
      <w:r>
        <w:rPr>
          <w:rFonts w:cs="Times New Roman"/>
          <w:szCs w:val="28"/>
          <w:lang w:val="kk-KZ"/>
        </w:rPr>
        <w:t>6</w:t>
      </w:r>
      <w:r w:rsidR="00605D46" w:rsidRPr="005F2D0E">
        <w:rPr>
          <w:rFonts w:cs="Times New Roman"/>
          <w:szCs w:val="28"/>
          <w:lang w:val="kk-KZ"/>
        </w:rPr>
        <w:t>. Биосфера түсінігіне анықтама беру</w:t>
      </w:r>
    </w:p>
    <w:p w:rsidR="00605D46" w:rsidRPr="005F2D0E" w:rsidRDefault="001338D5" w:rsidP="001338D5">
      <w:pPr>
        <w:pStyle w:val="a3"/>
        <w:ind w:firstLine="567"/>
        <w:jc w:val="both"/>
        <w:rPr>
          <w:rFonts w:cs="Times New Roman"/>
          <w:szCs w:val="28"/>
          <w:lang w:val="kk-KZ"/>
        </w:rPr>
      </w:pPr>
      <w:r>
        <w:rPr>
          <w:rFonts w:cs="Times New Roman"/>
          <w:szCs w:val="28"/>
          <w:lang w:val="kk-KZ"/>
        </w:rPr>
        <w:t>7</w:t>
      </w:r>
      <w:r w:rsidR="00605D46" w:rsidRPr="005F2D0E">
        <w:rPr>
          <w:rFonts w:cs="Times New Roman"/>
          <w:szCs w:val="28"/>
          <w:lang w:val="kk-KZ"/>
        </w:rPr>
        <w:t>. А.И.Опарин мен оның шәкірттерінің тұжырымдамасы неге негізделген?</w:t>
      </w:r>
    </w:p>
    <w:p w:rsidR="00605D46" w:rsidRDefault="001338D5" w:rsidP="001338D5">
      <w:pPr>
        <w:pStyle w:val="a3"/>
        <w:ind w:firstLine="567"/>
        <w:jc w:val="both"/>
        <w:rPr>
          <w:rFonts w:cs="Times New Roman"/>
          <w:szCs w:val="28"/>
          <w:lang w:val="kk-KZ"/>
        </w:rPr>
      </w:pPr>
      <w:r>
        <w:rPr>
          <w:rFonts w:cs="Times New Roman"/>
          <w:szCs w:val="28"/>
          <w:lang w:val="kk-KZ"/>
        </w:rPr>
        <w:t>8</w:t>
      </w:r>
      <w:r w:rsidR="00605D46" w:rsidRPr="005F2D0E">
        <w:rPr>
          <w:rFonts w:cs="Times New Roman"/>
          <w:szCs w:val="28"/>
          <w:lang w:val="kk-KZ"/>
        </w:rPr>
        <w:t>. «Қоғам-табиғат» жүйесіндегі өзара әр</w:t>
      </w:r>
      <w:r>
        <w:rPr>
          <w:rFonts w:cs="Times New Roman"/>
          <w:szCs w:val="28"/>
          <w:lang w:val="kk-KZ"/>
        </w:rPr>
        <w:t>екетті реттеуші заңдарды атаңыз</w:t>
      </w:r>
    </w:p>
    <w:p w:rsidR="00C0548E" w:rsidRDefault="001338D5" w:rsidP="001B1466">
      <w:pPr>
        <w:pStyle w:val="a3"/>
        <w:ind w:firstLine="567"/>
        <w:jc w:val="both"/>
        <w:rPr>
          <w:rFonts w:cs="Times New Roman"/>
          <w:szCs w:val="28"/>
          <w:lang w:val="kk-KZ"/>
        </w:rPr>
      </w:pPr>
      <w:r w:rsidRPr="001B1466">
        <w:rPr>
          <w:rFonts w:cs="Times New Roman"/>
          <w:szCs w:val="28"/>
          <w:lang w:val="kk-KZ"/>
        </w:rPr>
        <w:t xml:space="preserve">9. </w:t>
      </w:r>
      <w:r w:rsidR="001B1466" w:rsidRPr="001B1466">
        <w:rPr>
          <w:rFonts w:cs="Times New Roman"/>
          <w:szCs w:val="28"/>
          <w:lang w:val="kk-KZ"/>
        </w:rPr>
        <w:t xml:space="preserve">Ноосфера, </w:t>
      </w:r>
      <w:r w:rsidR="00C0548E">
        <w:rPr>
          <w:rFonts w:cs="Times New Roman"/>
          <w:szCs w:val="28"/>
          <w:lang w:val="kk-KZ"/>
        </w:rPr>
        <w:t>экологиялық тоқырау мәселелері</w:t>
      </w:r>
    </w:p>
    <w:p w:rsidR="001B1466" w:rsidRPr="001B1466" w:rsidRDefault="00C0548E" w:rsidP="001B1466">
      <w:pPr>
        <w:pStyle w:val="a3"/>
        <w:ind w:firstLine="567"/>
        <w:jc w:val="both"/>
        <w:rPr>
          <w:rFonts w:cs="Times New Roman"/>
          <w:szCs w:val="28"/>
          <w:lang w:val="kk-KZ"/>
        </w:rPr>
      </w:pPr>
      <w:r>
        <w:rPr>
          <w:rFonts w:cs="Times New Roman"/>
          <w:szCs w:val="28"/>
          <w:lang w:val="kk-KZ"/>
        </w:rPr>
        <w:t xml:space="preserve">10. </w:t>
      </w:r>
      <w:r w:rsidR="001B1466" w:rsidRPr="001B1466">
        <w:rPr>
          <w:rFonts w:cs="Times New Roman"/>
          <w:szCs w:val="28"/>
          <w:lang w:val="kk-KZ"/>
        </w:rPr>
        <w:t>Қоршаған ортаға өнеркәсіптік  кәсіпорындардың өндірістік ортаның әсер етуін бағалау</w:t>
      </w:r>
    </w:p>
    <w:p w:rsidR="00605D46" w:rsidRPr="005F2D0E" w:rsidRDefault="001338D5" w:rsidP="00C0548E">
      <w:pPr>
        <w:pStyle w:val="a3"/>
        <w:ind w:firstLine="567"/>
        <w:jc w:val="both"/>
        <w:rPr>
          <w:rFonts w:cs="Times New Roman"/>
          <w:szCs w:val="28"/>
          <w:lang w:val="kk-KZ"/>
        </w:rPr>
      </w:pPr>
      <w:r w:rsidRPr="001B1466">
        <w:rPr>
          <w:rFonts w:cs="Times New Roman"/>
          <w:szCs w:val="28"/>
          <w:lang w:val="kk-KZ"/>
        </w:rPr>
        <w:t>1</w:t>
      </w:r>
      <w:r w:rsidR="00C0548E">
        <w:rPr>
          <w:rFonts w:cs="Times New Roman"/>
          <w:szCs w:val="28"/>
          <w:lang w:val="kk-KZ"/>
        </w:rPr>
        <w:t>1</w:t>
      </w:r>
      <w:r w:rsidRPr="001B1466">
        <w:rPr>
          <w:rFonts w:cs="Times New Roman"/>
          <w:szCs w:val="28"/>
          <w:lang w:val="kk-KZ"/>
        </w:rPr>
        <w:t xml:space="preserve">. </w:t>
      </w:r>
      <w:r w:rsidR="00605D46" w:rsidRPr="005F2D0E">
        <w:rPr>
          <w:rFonts w:cs="Times New Roman"/>
          <w:szCs w:val="28"/>
          <w:lang w:val="kk-KZ"/>
        </w:rPr>
        <w:t>Но</w:t>
      </w:r>
      <w:r w:rsidR="00C0548E">
        <w:rPr>
          <w:rFonts w:cs="Times New Roman"/>
          <w:szCs w:val="28"/>
          <w:lang w:val="kk-KZ"/>
        </w:rPr>
        <w:t>осфера түсінігіне анықтама беру</w:t>
      </w:r>
    </w:p>
    <w:p w:rsidR="00605D46" w:rsidRPr="005F2D0E" w:rsidRDefault="00C0548E" w:rsidP="00C0548E">
      <w:pPr>
        <w:pStyle w:val="a3"/>
        <w:ind w:firstLine="567"/>
        <w:jc w:val="both"/>
        <w:rPr>
          <w:rFonts w:cs="Times New Roman"/>
          <w:szCs w:val="28"/>
          <w:lang w:val="kk-KZ"/>
        </w:rPr>
      </w:pPr>
      <w:r>
        <w:rPr>
          <w:rFonts w:cs="Times New Roman"/>
          <w:szCs w:val="28"/>
          <w:lang w:val="kk-KZ"/>
        </w:rPr>
        <w:t>12. В. Вернадскийдің оқуы</w:t>
      </w:r>
    </w:p>
    <w:p w:rsidR="00605D46" w:rsidRPr="005F2D0E" w:rsidRDefault="00C0548E" w:rsidP="00C0548E">
      <w:pPr>
        <w:pStyle w:val="a3"/>
        <w:ind w:firstLine="567"/>
        <w:jc w:val="both"/>
        <w:rPr>
          <w:rFonts w:cs="Times New Roman"/>
          <w:szCs w:val="28"/>
          <w:lang w:val="kk-KZ"/>
        </w:rPr>
      </w:pPr>
      <w:r>
        <w:rPr>
          <w:rFonts w:cs="Times New Roman"/>
          <w:szCs w:val="28"/>
          <w:lang w:val="kk-KZ"/>
        </w:rPr>
        <w:t>1</w:t>
      </w:r>
      <w:r w:rsidR="00605D46" w:rsidRPr="005F2D0E">
        <w:rPr>
          <w:rFonts w:cs="Times New Roman"/>
          <w:szCs w:val="28"/>
          <w:lang w:val="kk-KZ"/>
        </w:rPr>
        <w:t>3. Ғаламдық экологиялық дағдарыс</w:t>
      </w:r>
      <w:r>
        <w:rPr>
          <w:rFonts w:cs="Times New Roman"/>
          <w:szCs w:val="28"/>
          <w:lang w:val="kk-KZ"/>
        </w:rPr>
        <w:t xml:space="preserve"> түсінігіне анықтама беру</w:t>
      </w:r>
    </w:p>
    <w:p w:rsidR="00605D46" w:rsidRPr="005F2D0E" w:rsidRDefault="00C0548E" w:rsidP="00C0548E">
      <w:pPr>
        <w:pStyle w:val="a3"/>
        <w:ind w:firstLine="567"/>
        <w:jc w:val="both"/>
        <w:rPr>
          <w:rFonts w:cs="Times New Roman"/>
          <w:szCs w:val="28"/>
          <w:lang w:val="kk-KZ"/>
        </w:rPr>
      </w:pPr>
      <w:r>
        <w:rPr>
          <w:rFonts w:cs="Times New Roman"/>
          <w:szCs w:val="28"/>
          <w:lang w:val="kk-KZ"/>
        </w:rPr>
        <w:t>1</w:t>
      </w:r>
      <w:r w:rsidR="00605D46" w:rsidRPr="005F2D0E">
        <w:rPr>
          <w:rFonts w:cs="Times New Roman"/>
          <w:szCs w:val="28"/>
          <w:lang w:val="kk-KZ"/>
        </w:rPr>
        <w:t>4. Қоршаған ортаға әсер етуді бағалау үрдісі нені көрсетеді?</w:t>
      </w:r>
    </w:p>
    <w:p w:rsidR="00344BAC" w:rsidRPr="005F2D0E" w:rsidRDefault="00344BAC" w:rsidP="00C0548E">
      <w:pPr>
        <w:pStyle w:val="a3"/>
        <w:ind w:firstLine="567"/>
        <w:jc w:val="both"/>
        <w:rPr>
          <w:rFonts w:cs="Times New Roman"/>
          <w:szCs w:val="28"/>
          <w:lang w:val="kk-KZ"/>
        </w:rPr>
      </w:pPr>
      <w:r w:rsidRPr="005F2D0E">
        <w:rPr>
          <w:rFonts w:cs="Times New Roman"/>
          <w:szCs w:val="28"/>
          <w:lang w:val="kk-KZ"/>
        </w:rPr>
        <w:t>1</w:t>
      </w:r>
      <w:r w:rsidR="00C0548E">
        <w:rPr>
          <w:rFonts w:cs="Times New Roman"/>
          <w:szCs w:val="28"/>
          <w:lang w:val="kk-KZ"/>
        </w:rPr>
        <w:t>5</w:t>
      </w:r>
      <w:r w:rsidRPr="005F2D0E">
        <w:rPr>
          <w:rFonts w:cs="Times New Roman"/>
          <w:szCs w:val="28"/>
          <w:lang w:val="kk-KZ"/>
        </w:rPr>
        <w:t>.</w:t>
      </w:r>
      <w:r>
        <w:rPr>
          <w:rFonts w:cs="Times New Roman"/>
          <w:szCs w:val="28"/>
          <w:lang w:val="kk-KZ"/>
        </w:rPr>
        <w:t xml:space="preserve"> </w:t>
      </w:r>
      <w:r w:rsidRPr="005F2D0E">
        <w:rPr>
          <w:rFonts w:cs="Times New Roman"/>
          <w:szCs w:val="28"/>
          <w:lang w:val="kk-KZ"/>
        </w:rPr>
        <w:t>Мемлекеттік экологиялық саясат</w:t>
      </w:r>
      <w:r>
        <w:rPr>
          <w:rFonts w:cs="Times New Roman"/>
          <w:szCs w:val="28"/>
          <w:lang w:val="kk-KZ"/>
        </w:rPr>
        <w:t xml:space="preserve"> ұстанымдары мен негіздері</w:t>
      </w:r>
    </w:p>
    <w:p w:rsidR="00344BAC" w:rsidRPr="005F2D0E" w:rsidRDefault="00C0548E" w:rsidP="00C0548E">
      <w:pPr>
        <w:pStyle w:val="a3"/>
        <w:ind w:firstLine="567"/>
        <w:jc w:val="both"/>
        <w:rPr>
          <w:rFonts w:cs="Times New Roman"/>
          <w:szCs w:val="28"/>
          <w:lang w:val="kk-KZ"/>
        </w:rPr>
      </w:pPr>
      <w:r>
        <w:rPr>
          <w:rFonts w:cs="Times New Roman"/>
          <w:szCs w:val="28"/>
          <w:lang w:val="kk-KZ"/>
        </w:rPr>
        <w:t>16</w:t>
      </w:r>
      <w:r w:rsidR="00344BAC" w:rsidRPr="005F2D0E">
        <w:rPr>
          <w:rFonts w:cs="Times New Roman"/>
          <w:szCs w:val="28"/>
          <w:lang w:val="kk-KZ"/>
        </w:rPr>
        <w:t xml:space="preserve">. Қоршаған ортаны қорғаудың құқықтық және ұйымдық </w:t>
      </w:r>
      <w:r w:rsidR="00344BAC">
        <w:rPr>
          <w:rFonts w:cs="Times New Roman"/>
          <w:szCs w:val="28"/>
          <w:lang w:val="kk-KZ"/>
        </w:rPr>
        <w:t xml:space="preserve">принциптері </w:t>
      </w:r>
    </w:p>
    <w:p w:rsidR="00344BAC" w:rsidRPr="005F2D0E" w:rsidRDefault="00C0548E" w:rsidP="00C0548E">
      <w:pPr>
        <w:pStyle w:val="a3"/>
        <w:ind w:firstLine="567"/>
        <w:jc w:val="both"/>
        <w:rPr>
          <w:rFonts w:cs="Times New Roman"/>
          <w:szCs w:val="28"/>
          <w:lang w:val="kk-KZ"/>
        </w:rPr>
      </w:pPr>
      <w:r>
        <w:rPr>
          <w:rFonts w:cs="Times New Roman"/>
          <w:szCs w:val="28"/>
          <w:lang w:val="kk-KZ"/>
        </w:rPr>
        <w:t>17</w:t>
      </w:r>
      <w:r w:rsidR="00344BAC" w:rsidRPr="005F2D0E">
        <w:rPr>
          <w:rFonts w:cs="Times New Roman"/>
          <w:szCs w:val="28"/>
          <w:lang w:val="kk-KZ"/>
        </w:rPr>
        <w:t>. Стандарттау және экология</w:t>
      </w:r>
      <w:r w:rsidR="00344BAC">
        <w:rPr>
          <w:rFonts w:cs="Times New Roman"/>
          <w:szCs w:val="28"/>
          <w:lang w:val="kk-KZ"/>
        </w:rPr>
        <w:t xml:space="preserve"> нені үйретеді? </w:t>
      </w:r>
    </w:p>
    <w:p w:rsidR="00344BAC" w:rsidRPr="005F2D0E" w:rsidRDefault="00C0548E" w:rsidP="00C0548E">
      <w:pPr>
        <w:pStyle w:val="a3"/>
        <w:ind w:firstLine="567"/>
        <w:jc w:val="both"/>
        <w:rPr>
          <w:rFonts w:cs="Times New Roman"/>
          <w:szCs w:val="28"/>
          <w:lang w:val="kk-KZ"/>
        </w:rPr>
      </w:pPr>
      <w:r>
        <w:rPr>
          <w:rFonts w:cs="Times New Roman"/>
          <w:szCs w:val="28"/>
          <w:lang w:val="kk-KZ"/>
        </w:rPr>
        <w:t>18</w:t>
      </w:r>
      <w:r w:rsidR="00344BAC">
        <w:rPr>
          <w:rFonts w:cs="Times New Roman"/>
          <w:szCs w:val="28"/>
          <w:lang w:val="kk-KZ"/>
        </w:rPr>
        <w:t>.</w:t>
      </w:r>
      <w:r w:rsidR="00344BAC" w:rsidRPr="005F2D0E">
        <w:rPr>
          <w:rFonts w:cs="Times New Roman"/>
          <w:szCs w:val="28"/>
          <w:lang w:val="kk-KZ"/>
        </w:rPr>
        <w:t xml:space="preserve"> Қоршаған табиғи ортаны қорғау қандай әдістермен жүзеге асады?</w:t>
      </w:r>
    </w:p>
    <w:p w:rsidR="00344BAC" w:rsidRPr="005F2D0E" w:rsidRDefault="00C0548E" w:rsidP="00C0548E">
      <w:pPr>
        <w:pStyle w:val="a3"/>
        <w:ind w:firstLine="567"/>
        <w:jc w:val="both"/>
        <w:rPr>
          <w:rFonts w:cs="Times New Roman"/>
          <w:szCs w:val="28"/>
          <w:lang w:val="kk-KZ"/>
        </w:rPr>
      </w:pPr>
      <w:r>
        <w:rPr>
          <w:rFonts w:cs="Times New Roman"/>
          <w:szCs w:val="28"/>
          <w:lang w:val="kk-KZ"/>
        </w:rPr>
        <w:t>19</w:t>
      </w:r>
      <w:r w:rsidR="00344BAC">
        <w:rPr>
          <w:rFonts w:cs="Times New Roman"/>
          <w:szCs w:val="28"/>
          <w:lang w:val="kk-KZ"/>
        </w:rPr>
        <w:t>.</w:t>
      </w:r>
      <w:r w:rsidR="00344BAC" w:rsidRPr="005F2D0E">
        <w:rPr>
          <w:rFonts w:cs="Times New Roman"/>
          <w:szCs w:val="28"/>
          <w:lang w:val="kk-KZ"/>
        </w:rPr>
        <w:t xml:space="preserve"> Қоршаған орта сапасының стандарттары</w:t>
      </w:r>
    </w:p>
    <w:p w:rsidR="00344BAC" w:rsidRPr="005F2D0E" w:rsidRDefault="00C0548E" w:rsidP="00C0548E">
      <w:pPr>
        <w:pStyle w:val="a3"/>
        <w:ind w:firstLine="567"/>
        <w:jc w:val="both"/>
        <w:rPr>
          <w:rFonts w:cs="Times New Roman"/>
          <w:szCs w:val="28"/>
          <w:lang w:val="kk-KZ"/>
        </w:rPr>
      </w:pPr>
      <w:r>
        <w:rPr>
          <w:rFonts w:cs="Times New Roman"/>
          <w:szCs w:val="28"/>
          <w:lang w:val="kk-KZ"/>
        </w:rPr>
        <w:t>20</w:t>
      </w:r>
      <w:r w:rsidR="00344BAC">
        <w:rPr>
          <w:rFonts w:cs="Times New Roman"/>
          <w:szCs w:val="28"/>
          <w:lang w:val="kk-KZ"/>
        </w:rPr>
        <w:t>.</w:t>
      </w:r>
      <w:r w:rsidR="00344BAC" w:rsidRPr="005F2D0E">
        <w:rPr>
          <w:rFonts w:cs="Times New Roman"/>
          <w:szCs w:val="28"/>
          <w:lang w:val="kk-KZ"/>
        </w:rPr>
        <w:t xml:space="preserve"> Табиғи ортаның күйін бағалауға а</w:t>
      </w:r>
      <w:r w:rsidR="00344BAC">
        <w:rPr>
          <w:rFonts w:cs="Times New Roman"/>
          <w:szCs w:val="28"/>
          <w:lang w:val="kk-KZ"/>
        </w:rPr>
        <w:t>рналған экологиялық критерийлер</w:t>
      </w:r>
    </w:p>
    <w:p w:rsidR="00344BAC" w:rsidRDefault="00344BAC" w:rsidP="00C0548E">
      <w:pPr>
        <w:pStyle w:val="a3"/>
        <w:ind w:firstLine="567"/>
        <w:jc w:val="both"/>
        <w:rPr>
          <w:rFonts w:cs="Times New Roman"/>
          <w:szCs w:val="28"/>
          <w:lang w:val="kk-KZ"/>
        </w:rPr>
      </w:pPr>
    </w:p>
    <w:p w:rsidR="002869B2" w:rsidRDefault="002869B2" w:rsidP="00354625">
      <w:pPr>
        <w:shd w:val="clear" w:color="auto" w:fill="FFFFFF"/>
        <w:tabs>
          <w:tab w:val="left" w:pos="709"/>
        </w:tabs>
        <w:autoSpaceDE w:val="0"/>
        <w:autoSpaceDN w:val="0"/>
        <w:adjustRightInd w:val="0"/>
        <w:ind w:firstLine="567"/>
        <w:jc w:val="both"/>
        <w:rPr>
          <w:rFonts w:ascii="Times New Roman" w:eastAsia="Times New Roman" w:hAnsi="Times New Roman"/>
          <w:b/>
          <w:bCs/>
          <w:noProof/>
          <w:sz w:val="28"/>
          <w:szCs w:val="28"/>
          <w:lang w:val="kk-KZ"/>
        </w:rPr>
      </w:pPr>
    </w:p>
    <w:p w:rsidR="002869B2" w:rsidRDefault="002869B2" w:rsidP="00354625">
      <w:pPr>
        <w:shd w:val="clear" w:color="auto" w:fill="FFFFFF"/>
        <w:tabs>
          <w:tab w:val="left" w:pos="709"/>
        </w:tabs>
        <w:autoSpaceDE w:val="0"/>
        <w:autoSpaceDN w:val="0"/>
        <w:adjustRightInd w:val="0"/>
        <w:ind w:firstLine="567"/>
        <w:jc w:val="both"/>
        <w:rPr>
          <w:rFonts w:ascii="Times New Roman" w:eastAsia="Times New Roman" w:hAnsi="Times New Roman"/>
          <w:b/>
          <w:bCs/>
          <w:noProof/>
          <w:sz w:val="28"/>
          <w:szCs w:val="28"/>
          <w:lang w:val="kk-KZ"/>
        </w:rPr>
      </w:pPr>
    </w:p>
    <w:p w:rsidR="002869B2" w:rsidRDefault="002869B2" w:rsidP="00354625">
      <w:pPr>
        <w:shd w:val="clear" w:color="auto" w:fill="FFFFFF"/>
        <w:tabs>
          <w:tab w:val="left" w:pos="709"/>
        </w:tabs>
        <w:autoSpaceDE w:val="0"/>
        <w:autoSpaceDN w:val="0"/>
        <w:adjustRightInd w:val="0"/>
        <w:ind w:firstLine="567"/>
        <w:jc w:val="both"/>
        <w:rPr>
          <w:rFonts w:ascii="Times New Roman" w:eastAsia="Times New Roman" w:hAnsi="Times New Roman"/>
          <w:b/>
          <w:bCs/>
          <w:noProof/>
          <w:sz w:val="28"/>
          <w:szCs w:val="28"/>
          <w:lang w:val="kk-KZ"/>
        </w:rPr>
      </w:pPr>
    </w:p>
    <w:p w:rsidR="002869B2" w:rsidRDefault="002869B2" w:rsidP="00354625">
      <w:pPr>
        <w:shd w:val="clear" w:color="auto" w:fill="FFFFFF"/>
        <w:tabs>
          <w:tab w:val="left" w:pos="709"/>
        </w:tabs>
        <w:autoSpaceDE w:val="0"/>
        <w:autoSpaceDN w:val="0"/>
        <w:adjustRightInd w:val="0"/>
        <w:ind w:firstLine="567"/>
        <w:jc w:val="both"/>
        <w:rPr>
          <w:rFonts w:ascii="Times New Roman" w:eastAsia="Times New Roman" w:hAnsi="Times New Roman"/>
          <w:b/>
          <w:bCs/>
          <w:noProof/>
          <w:sz w:val="28"/>
          <w:szCs w:val="28"/>
          <w:lang w:val="kk-KZ"/>
        </w:rPr>
      </w:pPr>
    </w:p>
    <w:p w:rsidR="002869B2" w:rsidRDefault="002869B2" w:rsidP="00354625">
      <w:pPr>
        <w:shd w:val="clear" w:color="auto" w:fill="FFFFFF"/>
        <w:tabs>
          <w:tab w:val="left" w:pos="709"/>
        </w:tabs>
        <w:autoSpaceDE w:val="0"/>
        <w:autoSpaceDN w:val="0"/>
        <w:adjustRightInd w:val="0"/>
        <w:ind w:firstLine="567"/>
        <w:jc w:val="both"/>
        <w:rPr>
          <w:rFonts w:ascii="Times New Roman" w:eastAsia="Times New Roman" w:hAnsi="Times New Roman"/>
          <w:b/>
          <w:bCs/>
          <w:noProof/>
          <w:sz w:val="28"/>
          <w:szCs w:val="28"/>
          <w:lang w:val="kk-KZ"/>
        </w:rPr>
      </w:pPr>
    </w:p>
    <w:p w:rsidR="002869B2" w:rsidRDefault="002869B2" w:rsidP="00354625">
      <w:pPr>
        <w:shd w:val="clear" w:color="auto" w:fill="FFFFFF"/>
        <w:tabs>
          <w:tab w:val="left" w:pos="709"/>
        </w:tabs>
        <w:autoSpaceDE w:val="0"/>
        <w:autoSpaceDN w:val="0"/>
        <w:adjustRightInd w:val="0"/>
        <w:ind w:firstLine="567"/>
        <w:jc w:val="both"/>
        <w:rPr>
          <w:rFonts w:ascii="Times New Roman" w:eastAsia="Times New Roman" w:hAnsi="Times New Roman"/>
          <w:b/>
          <w:bCs/>
          <w:noProof/>
          <w:sz w:val="28"/>
          <w:szCs w:val="28"/>
          <w:lang w:val="kk-KZ"/>
        </w:rPr>
      </w:pPr>
    </w:p>
    <w:p w:rsidR="002869B2" w:rsidRDefault="002869B2" w:rsidP="00354625">
      <w:pPr>
        <w:shd w:val="clear" w:color="auto" w:fill="FFFFFF"/>
        <w:tabs>
          <w:tab w:val="left" w:pos="709"/>
        </w:tabs>
        <w:autoSpaceDE w:val="0"/>
        <w:autoSpaceDN w:val="0"/>
        <w:adjustRightInd w:val="0"/>
        <w:ind w:firstLine="567"/>
        <w:jc w:val="both"/>
        <w:rPr>
          <w:rFonts w:ascii="Times New Roman" w:eastAsia="Times New Roman" w:hAnsi="Times New Roman"/>
          <w:b/>
          <w:bCs/>
          <w:noProof/>
          <w:sz w:val="28"/>
          <w:szCs w:val="28"/>
          <w:lang w:val="kk-KZ"/>
        </w:rPr>
      </w:pPr>
    </w:p>
    <w:p w:rsidR="002869B2" w:rsidRDefault="002869B2" w:rsidP="00354625">
      <w:pPr>
        <w:shd w:val="clear" w:color="auto" w:fill="FFFFFF"/>
        <w:tabs>
          <w:tab w:val="left" w:pos="709"/>
        </w:tabs>
        <w:autoSpaceDE w:val="0"/>
        <w:autoSpaceDN w:val="0"/>
        <w:adjustRightInd w:val="0"/>
        <w:ind w:firstLine="567"/>
        <w:jc w:val="both"/>
        <w:rPr>
          <w:rFonts w:ascii="Times New Roman" w:eastAsia="Times New Roman" w:hAnsi="Times New Roman"/>
          <w:b/>
          <w:bCs/>
          <w:noProof/>
          <w:sz w:val="28"/>
          <w:szCs w:val="28"/>
          <w:lang w:val="kk-KZ"/>
        </w:rPr>
      </w:pPr>
    </w:p>
    <w:p w:rsidR="002869B2" w:rsidRDefault="002869B2" w:rsidP="00354625">
      <w:pPr>
        <w:shd w:val="clear" w:color="auto" w:fill="FFFFFF"/>
        <w:tabs>
          <w:tab w:val="left" w:pos="709"/>
        </w:tabs>
        <w:autoSpaceDE w:val="0"/>
        <w:autoSpaceDN w:val="0"/>
        <w:adjustRightInd w:val="0"/>
        <w:ind w:firstLine="567"/>
        <w:jc w:val="both"/>
        <w:rPr>
          <w:rFonts w:ascii="Times New Roman" w:eastAsia="Times New Roman" w:hAnsi="Times New Roman"/>
          <w:b/>
          <w:bCs/>
          <w:noProof/>
          <w:sz w:val="28"/>
          <w:szCs w:val="28"/>
          <w:lang w:val="kk-KZ"/>
        </w:rPr>
      </w:pPr>
    </w:p>
    <w:p w:rsidR="002869B2" w:rsidRDefault="002869B2" w:rsidP="00354625">
      <w:pPr>
        <w:shd w:val="clear" w:color="auto" w:fill="FFFFFF"/>
        <w:tabs>
          <w:tab w:val="left" w:pos="709"/>
        </w:tabs>
        <w:autoSpaceDE w:val="0"/>
        <w:autoSpaceDN w:val="0"/>
        <w:adjustRightInd w:val="0"/>
        <w:ind w:firstLine="567"/>
        <w:jc w:val="both"/>
        <w:rPr>
          <w:rFonts w:ascii="Times New Roman" w:eastAsia="Times New Roman" w:hAnsi="Times New Roman"/>
          <w:b/>
          <w:bCs/>
          <w:noProof/>
          <w:sz w:val="28"/>
          <w:szCs w:val="28"/>
          <w:lang w:val="kk-KZ"/>
        </w:rPr>
      </w:pPr>
    </w:p>
    <w:p w:rsidR="002869B2" w:rsidRDefault="002869B2" w:rsidP="00354625">
      <w:pPr>
        <w:shd w:val="clear" w:color="auto" w:fill="FFFFFF"/>
        <w:tabs>
          <w:tab w:val="left" w:pos="709"/>
        </w:tabs>
        <w:autoSpaceDE w:val="0"/>
        <w:autoSpaceDN w:val="0"/>
        <w:adjustRightInd w:val="0"/>
        <w:ind w:firstLine="567"/>
        <w:jc w:val="both"/>
        <w:rPr>
          <w:rFonts w:ascii="Times New Roman" w:eastAsia="Times New Roman" w:hAnsi="Times New Roman"/>
          <w:b/>
          <w:bCs/>
          <w:noProof/>
          <w:sz w:val="28"/>
          <w:szCs w:val="28"/>
          <w:lang w:val="kk-KZ"/>
        </w:rPr>
      </w:pPr>
    </w:p>
    <w:p w:rsidR="002869B2" w:rsidRDefault="002869B2" w:rsidP="00354625">
      <w:pPr>
        <w:shd w:val="clear" w:color="auto" w:fill="FFFFFF"/>
        <w:tabs>
          <w:tab w:val="left" w:pos="709"/>
        </w:tabs>
        <w:autoSpaceDE w:val="0"/>
        <w:autoSpaceDN w:val="0"/>
        <w:adjustRightInd w:val="0"/>
        <w:ind w:firstLine="567"/>
        <w:jc w:val="both"/>
        <w:rPr>
          <w:rFonts w:ascii="Times New Roman" w:eastAsia="Times New Roman" w:hAnsi="Times New Roman"/>
          <w:b/>
          <w:bCs/>
          <w:noProof/>
          <w:sz w:val="28"/>
          <w:szCs w:val="28"/>
          <w:lang w:val="kk-KZ"/>
        </w:rPr>
      </w:pPr>
    </w:p>
    <w:p w:rsidR="002869B2" w:rsidRDefault="002869B2" w:rsidP="00354625">
      <w:pPr>
        <w:shd w:val="clear" w:color="auto" w:fill="FFFFFF"/>
        <w:tabs>
          <w:tab w:val="left" w:pos="709"/>
        </w:tabs>
        <w:autoSpaceDE w:val="0"/>
        <w:autoSpaceDN w:val="0"/>
        <w:adjustRightInd w:val="0"/>
        <w:ind w:firstLine="567"/>
        <w:jc w:val="both"/>
        <w:rPr>
          <w:rFonts w:ascii="Times New Roman" w:eastAsia="Times New Roman" w:hAnsi="Times New Roman"/>
          <w:b/>
          <w:bCs/>
          <w:noProof/>
          <w:sz w:val="28"/>
          <w:szCs w:val="28"/>
          <w:lang w:val="kk-KZ"/>
        </w:rPr>
      </w:pPr>
    </w:p>
    <w:p w:rsidR="002869B2" w:rsidRDefault="002869B2" w:rsidP="00354625">
      <w:pPr>
        <w:shd w:val="clear" w:color="auto" w:fill="FFFFFF"/>
        <w:tabs>
          <w:tab w:val="left" w:pos="709"/>
        </w:tabs>
        <w:autoSpaceDE w:val="0"/>
        <w:autoSpaceDN w:val="0"/>
        <w:adjustRightInd w:val="0"/>
        <w:ind w:firstLine="567"/>
        <w:jc w:val="both"/>
        <w:rPr>
          <w:rFonts w:ascii="Times New Roman" w:eastAsia="Times New Roman" w:hAnsi="Times New Roman"/>
          <w:b/>
          <w:bCs/>
          <w:noProof/>
          <w:sz w:val="28"/>
          <w:szCs w:val="28"/>
          <w:lang w:val="kk-KZ"/>
        </w:rPr>
      </w:pPr>
    </w:p>
    <w:p w:rsidR="002869B2" w:rsidRDefault="002869B2" w:rsidP="00354625">
      <w:pPr>
        <w:shd w:val="clear" w:color="auto" w:fill="FFFFFF"/>
        <w:tabs>
          <w:tab w:val="left" w:pos="709"/>
        </w:tabs>
        <w:autoSpaceDE w:val="0"/>
        <w:autoSpaceDN w:val="0"/>
        <w:adjustRightInd w:val="0"/>
        <w:ind w:firstLine="567"/>
        <w:jc w:val="both"/>
        <w:rPr>
          <w:rFonts w:ascii="Times New Roman" w:eastAsia="Times New Roman" w:hAnsi="Times New Roman"/>
          <w:b/>
          <w:bCs/>
          <w:noProof/>
          <w:sz w:val="28"/>
          <w:szCs w:val="28"/>
          <w:lang w:val="kk-KZ"/>
        </w:rPr>
      </w:pPr>
    </w:p>
    <w:p w:rsidR="002869B2" w:rsidRDefault="002869B2" w:rsidP="00354625">
      <w:pPr>
        <w:shd w:val="clear" w:color="auto" w:fill="FFFFFF"/>
        <w:tabs>
          <w:tab w:val="left" w:pos="709"/>
        </w:tabs>
        <w:autoSpaceDE w:val="0"/>
        <w:autoSpaceDN w:val="0"/>
        <w:adjustRightInd w:val="0"/>
        <w:ind w:firstLine="567"/>
        <w:jc w:val="both"/>
        <w:rPr>
          <w:rFonts w:ascii="Times New Roman" w:eastAsia="Times New Roman" w:hAnsi="Times New Roman"/>
          <w:b/>
          <w:bCs/>
          <w:noProof/>
          <w:sz w:val="28"/>
          <w:szCs w:val="28"/>
          <w:lang w:val="kk-KZ"/>
        </w:rPr>
      </w:pPr>
    </w:p>
    <w:p w:rsidR="002869B2" w:rsidRDefault="002869B2" w:rsidP="00354625">
      <w:pPr>
        <w:shd w:val="clear" w:color="auto" w:fill="FFFFFF"/>
        <w:tabs>
          <w:tab w:val="left" w:pos="709"/>
        </w:tabs>
        <w:autoSpaceDE w:val="0"/>
        <w:autoSpaceDN w:val="0"/>
        <w:adjustRightInd w:val="0"/>
        <w:ind w:firstLine="567"/>
        <w:jc w:val="both"/>
        <w:rPr>
          <w:rFonts w:ascii="Times New Roman" w:eastAsia="Times New Roman" w:hAnsi="Times New Roman"/>
          <w:b/>
          <w:bCs/>
          <w:noProof/>
          <w:sz w:val="28"/>
          <w:szCs w:val="28"/>
          <w:lang w:val="kk-KZ"/>
        </w:rPr>
      </w:pPr>
    </w:p>
    <w:p w:rsidR="002869B2" w:rsidRDefault="002869B2" w:rsidP="00354625">
      <w:pPr>
        <w:shd w:val="clear" w:color="auto" w:fill="FFFFFF"/>
        <w:tabs>
          <w:tab w:val="left" w:pos="709"/>
        </w:tabs>
        <w:autoSpaceDE w:val="0"/>
        <w:autoSpaceDN w:val="0"/>
        <w:adjustRightInd w:val="0"/>
        <w:ind w:firstLine="567"/>
        <w:jc w:val="both"/>
        <w:rPr>
          <w:rFonts w:ascii="Times New Roman" w:eastAsia="Times New Roman" w:hAnsi="Times New Roman"/>
          <w:b/>
          <w:bCs/>
          <w:noProof/>
          <w:sz w:val="28"/>
          <w:szCs w:val="28"/>
          <w:lang w:val="kk-KZ"/>
        </w:rPr>
      </w:pPr>
    </w:p>
    <w:p w:rsidR="002869B2" w:rsidRDefault="002869B2" w:rsidP="00354625">
      <w:pPr>
        <w:shd w:val="clear" w:color="auto" w:fill="FFFFFF"/>
        <w:tabs>
          <w:tab w:val="left" w:pos="709"/>
        </w:tabs>
        <w:autoSpaceDE w:val="0"/>
        <w:autoSpaceDN w:val="0"/>
        <w:adjustRightInd w:val="0"/>
        <w:ind w:firstLine="567"/>
        <w:jc w:val="both"/>
        <w:rPr>
          <w:rFonts w:ascii="Times New Roman" w:eastAsia="Times New Roman" w:hAnsi="Times New Roman"/>
          <w:b/>
          <w:bCs/>
          <w:noProof/>
          <w:sz w:val="28"/>
          <w:szCs w:val="28"/>
          <w:lang w:val="kk-KZ"/>
        </w:rPr>
      </w:pPr>
    </w:p>
    <w:p w:rsidR="002869B2" w:rsidRDefault="002869B2" w:rsidP="00354625">
      <w:pPr>
        <w:shd w:val="clear" w:color="auto" w:fill="FFFFFF"/>
        <w:tabs>
          <w:tab w:val="left" w:pos="709"/>
        </w:tabs>
        <w:autoSpaceDE w:val="0"/>
        <w:autoSpaceDN w:val="0"/>
        <w:adjustRightInd w:val="0"/>
        <w:ind w:firstLine="567"/>
        <w:jc w:val="both"/>
        <w:rPr>
          <w:rFonts w:ascii="Times New Roman" w:eastAsia="Times New Roman" w:hAnsi="Times New Roman"/>
          <w:b/>
          <w:bCs/>
          <w:noProof/>
          <w:sz w:val="28"/>
          <w:szCs w:val="28"/>
          <w:lang w:val="kk-KZ"/>
        </w:rPr>
      </w:pPr>
    </w:p>
    <w:p w:rsidR="002869B2" w:rsidRDefault="002869B2" w:rsidP="00354625">
      <w:pPr>
        <w:shd w:val="clear" w:color="auto" w:fill="FFFFFF"/>
        <w:tabs>
          <w:tab w:val="left" w:pos="709"/>
        </w:tabs>
        <w:autoSpaceDE w:val="0"/>
        <w:autoSpaceDN w:val="0"/>
        <w:adjustRightInd w:val="0"/>
        <w:ind w:firstLine="567"/>
        <w:jc w:val="both"/>
        <w:rPr>
          <w:rFonts w:ascii="Times New Roman" w:eastAsia="Times New Roman" w:hAnsi="Times New Roman"/>
          <w:b/>
          <w:bCs/>
          <w:noProof/>
          <w:sz w:val="28"/>
          <w:szCs w:val="28"/>
          <w:lang w:val="kk-KZ"/>
        </w:rPr>
      </w:pPr>
    </w:p>
    <w:p w:rsidR="002069A2" w:rsidRPr="00344BAC" w:rsidRDefault="00346717" w:rsidP="00354625">
      <w:pPr>
        <w:shd w:val="clear" w:color="auto" w:fill="FFFFFF"/>
        <w:tabs>
          <w:tab w:val="left" w:pos="709"/>
        </w:tabs>
        <w:autoSpaceDE w:val="0"/>
        <w:autoSpaceDN w:val="0"/>
        <w:adjustRightInd w:val="0"/>
        <w:ind w:firstLine="567"/>
        <w:jc w:val="both"/>
        <w:rPr>
          <w:rFonts w:ascii="Times New Roman" w:hAnsi="Times New Roman"/>
          <w:sz w:val="28"/>
          <w:szCs w:val="28"/>
          <w:lang w:val="kk-KZ"/>
        </w:rPr>
      </w:pPr>
      <w:r w:rsidRPr="00344BAC">
        <w:rPr>
          <w:rFonts w:ascii="Times New Roman" w:eastAsia="Times New Roman" w:hAnsi="Times New Roman"/>
          <w:b/>
          <w:bCs/>
          <w:noProof/>
          <w:sz w:val="28"/>
          <w:szCs w:val="28"/>
          <w:lang w:val="kk-KZ"/>
        </w:rPr>
        <w:lastRenderedPageBreak/>
        <w:t>2-БӨЛІМ.</w:t>
      </w:r>
      <w:r w:rsidR="002069A2" w:rsidRPr="00344BAC">
        <w:rPr>
          <w:rFonts w:ascii="Times New Roman" w:eastAsia="Times New Roman" w:hAnsi="Times New Roman"/>
          <w:b/>
          <w:bCs/>
          <w:noProof/>
          <w:sz w:val="28"/>
          <w:szCs w:val="28"/>
          <w:lang w:val="kk-KZ"/>
        </w:rPr>
        <w:t xml:space="preserve"> МҰНАЙ-ГАЗ ӨНДІРІСІ МЕКЕМЕЛЕРІ ӘРЕКЕТІНІҢ </w:t>
      </w:r>
      <w:r w:rsidR="00C72CBC">
        <w:rPr>
          <w:rFonts w:ascii="Times New Roman" w:eastAsia="Times New Roman" w:hAnsi="Times New Roman"/>
          <w:b/>
          <w:bCs/>
          <w:noProof/>
          <w:sz w:val="28"/>
          <w:szCs w:val="28"/>
          <w:lang w:val="kk-KZ"/>
        </w:rPr>
        <w:t>ҚОРШАҒАН ОРТА КОМПОНЕНТТЕРІ</w:t>
      </w:r>
      <w:r w:rsidR="00624F2D">
        <w:rPr>
          <w:rFonts w:ascii="Times New Roman" w:eastAsia="Times New Roman" w:hAnsi="Times New Roman"/>
          <w:b/>
          <w:bCs/>
          <w:noProof/>
          <w:sz w:val="28"/>
          <w:szCs w:val="28"/>
          <w:lang w:val="kk-KZ"/>
        </w:rPr>
        <w:t xml:space="preserve"> МЕН ҮРДІСТЕРІНЕ</w:t>
      </w:r>
      <w:r w:rsidR="002069A2" w:rsidRPr="00344BAC">
        <w:rPr>
          <w:rFonts w:ascii="Times New Roman" w:eastAsia="Times New Roman" w:hAnsi="Times New Roman"/>
          <w:b/>
          <w:bCs/>
          <w:noProof/>
          <w:sz w:val="28"/>
          <w:szCs w:val="28"/>
          <w:lang w:val="kk-KZ"/>
        </w:rPr>
        <w:t xml:space="preserve"> ЫҚПАЛЫ </w:t>
      </w:r>
    </w:p>
    <w:p w:rsidR="002069A2" w:rsidRPr="00344BAC" w:rsidRDefault="002069A2" w:rsidP="00354625">
      <w:pPr>
        <w:shd w:val="clear" w:color="auto" w:fill="FFFFFF"/>
        <w:autoSpaceDE w:val="0"/>
        <w:autoSpaceDN w:val="0"/>
        <w:adjustRightInd w:val="0"/>
        <w:ind w:firstLine="567"/>
        <w:jc w:val="both"/>
        <w:rPr>
          <w:rFonts w:ascii="Times New Roman" w:eastAsia="Times New Roman" w:hAnsi="Times New Roman"/>
          <w:b/>
          <w:bCs/>
          <w:noProof/>
          <w:sz w:val="28"/>
          <w:szCs w:val="28"/>
          <w:lang w:val="kk-KZ"/>
        </w:rPr>
      </w:pPr>
    </w:p>
    <w:p w:rsidR="00510E25" w:rsidRDefault="00510E25" w:rsidP="00354625">
      <w:pPr>
        <w:pStyle w:val="a3"/>
        <w:ind w:firstLine="567"/>
        <w:jc w:val="both"/>
        <w:rPr>
          <w:rFonts w:cs="Times New Roman"/>
          <w:b/>
          <w:szCs w:val="28"/>
          <w:lang w:val="kk-KZ"/>
        </w:rPr>
      </w:pPr>
      <w:r>
        <w:rPr>
          <w:rFonts w:cs="Times New Roman"/>
          <w:b/>
          <w:szCs w:val="28"/>
          <w:lang w:val="kk-KZ"/>
        </w:rPr>
        <w:t xml:space="preserve">2.1 </w:t>
      </w:r>
      <w:r w:rsidR="00C0548E" w:rsidRPr="005F2D0E">
        <w:rPr>
          <w:rFonts w:cs="Times New Roman"/>
          <w:b/>
          <w:szCs w:val="28"/>
          <w:lang w:val="kk-KZ"/>
        </w:rPr>
        <w:t>Атмосфераның құрылымы</w:t>
      </w:r>
      <w:r>
        <w:rPr>
          <w:rFonts w:cs="Times New Roman"/>
          <w:b/>
          <w:szCs w:val="28"/>
          <w:lang w:val="kk-KZ"/>
        </w:rPr>
        <w:t xml:space="preserve"> мен</w:t>
      </w:r>
      <w:r w:rsidR="00C0548E" w:rsidRPr="005F2D0E">
        <w:rPr>
          <w:rFonts w:cs="Times New Roman"/>
          <w:b/>
          <w:szCs w:val="28"/>
          <w:lang w:val="kk-KZ"/>
        </w:rPr>
        <w:t xml:space="preserve"> </w:t>
      </w:r>
      <w:r>
        <w:rPr>
          <w:rFonts w:cs="Times New Roman"/>
          <w:b/>
          <w:szCs w:val="28"/>
          <w:lang w:val="kk-KZ"/>
        </w:rPr>
        <w:t>а</w:t>
      </w:r>
      <w:r w:rsidR="00C0548E" w:rsidRPr="005F2D0E">
        <w:rPr>
          <w:rFonts w:cs="Times New Roman"/>
          <w:b/>
          <w:szCs w:val="28"/>
          <w:lang w:val="kk-KZ"/>
        </w:rPr>
        <w:t xml:space="preserve">тмосфералық ауа сапасының нормативтері </w:t>
      </w:r>
    </w:p>
    <w:p w:rsidR="00C07481" w:rsidRDefault="00C0548E" w:rsidP="00C07481">
      <w:pPr>
        <w:pStyle w:val="a3"/>
        <w:ind w:firstLine="708"/>
        <w:jc w:val="both"/>
        <w:rPr>
          <w:rFonts w:cs="Times New Roman"/>
          <w:szCs w:val="28"/>
          <w:lang w:val="kk-KZ"/>
        </w:rPr>
      </w:pPr>
      <w:r w:rsidRPr="005F2D0E">
        <w:rPr>
          <w:rFonts w:cs="Times New Roman"/>
          <w:szCs w:val="28"/>
          <w:lang w:val="kk-KZ"/>
        </w:rPr>
        <w:t>Атмосфера-Жердің ауа қабаты. Оның массасы шамамен 5,9</w:t>
      </w:r>
      <w:r w:rsidR="00691572">
        <w:rPr>
          <w:rFonts w:cs="Times New Roman"/>
          <w:szCs w:val="28"/>
          <w:lang w:val="kk-KZ"/>
        </w:rPr>
        <w:t>×</w:t>
      </w:r>
      <w:r w:rsidRPr="005F2D0E">
        <w:rPr>
          <w:rFonts w:cs="Times New Roman"/>
          <w:szCs w:val="28"/>
          <w:lang w:val="kk-KZ"/>
        </w:rPr>
        <w:t>10</w:t>
      </w:r>
      <w:r w:rsidRPr="005F2D0E">
        <w:rPr>
          <w:rFonts w:cs="Times New Roman"/>
          <w:szCs w:val="28"/>
          <w:vertAlign w:val="superscript"/>
          <w:lang w:val="kk-KZ"/>
        </w:rPr>
        <w:t>15</w:t>
      </w:r>
      <w:r w:rsidRPr="005F2D0E">
        <w:rPr>
          <w:rFonts w:cs="Times New Roman"/>
          <w:szCs w:val="28"/>
          <w:lang w:val="kk-KZ"/>
        </w:rPr>
        <w:t xml:space="preserve"> тоннаны құрайды. Көптеген қатынастарда ол жер шарының төрттен үш бөлігін құрайтын теңіздер мен мұхиттар түрінде жауып жатқан сұйық су қабатын еске түсіреді. Атмосфера туралы түсінікті  география, физика және химия позицияларымен бірге қарастыру қажет.</w:t>
      </w:r>
      <w:r w:rsidR="00300635">
        <w:rPr>
          <w:rFonts w:cs="Times New Roman"/>
          <w:szCs w:val="28"/>
          <w:lang w:val="kk-KZ"/>
        </w:rPr>
        <w:t xml:space="preserve"> </w:t>
      </w:r>
    </w:p>
    <w:p w:rsidR="00C07481" w:rsidRPr="006210C5" w:rsidRDefault="00C07481" w:rsidP="00C07481">
      <w:pPr>
        <w:pStyle w:val="a3"/>
        <w:ind w:firstLine="567"/>
        <w:jc w:val="both"/>
        <w:rPr>
          <w:rFonts w:cs="Times New Roman"/>
          <w:szCs w:val="28"/>
          <w:lang w:val="kk-KZ"/>
        </w:rPr>
      </w:pPr>
      <w:r>
        <w:rPr>
          <w:rFonts w:cs="Times New Roman"/>
          <w:bCs/>
          <w:iCs/>
          <w:szCs w:val="28"/>
          <w:lang w:val="kk-KZ"/>
        </w:rPr>
        <w:t>6-суретте</w:t>
      </w:r>
      <w:r w:rsidRPr="006210C5">
        <w:rPr>
          <w:rFonts w:cs="Times New Roman"/>
          <w:bCs/>
          <w:iCs/>
          <w:szCs w:val="28"/>
          <w:lang w:val="kk-KZ"/>
        </w:rPr>
        <w:t xml:space="preserve"> Жердің географиялық қабаттары</w:t>
      </w:r>
      <w:r>
        <w:rPr>
          <w:rFonts w:cs="Times New Roman"/>
          <w:bCs/>
          <w:iCs/>
          <w:szCs w:val="28"/>
          <w:lang w:val="kk-KZ"/>
        </w:rPr>
        <w:t xml:space="preserve"> көрсетілген. </w:t>
      </w:r>
    </w:p>
    <w:p w:rsidR="00C07481" w:rsidRDefault="00C07481" w:rsidP="00C07481">
      <w:pPr>
        <w:pStyle w:val="a3"/>
        <w:ind w:firstLine="567"/>
        <w:jc w:val="both"/>
        <w:rPr>
          <w:rFonts w:cs="Times New Roman"/>
          <w:b/>
          <w:szCs w:val="28"/>
          <w:lang w:val="kk-KZ"/>
        </w:rPr>
      </w:pPr>
      <w:r w:rsidRPr="006210C5">
        <w:rPr>
          <w:rFonts w:cs="Times New Roman"/>
          <w:b/>
          <w:noProof/>
          <w:szCs w:val="28"/>
          <w:lang w:eastAsia="ru-RU"/>
        </w:rPr>
        <w:drawing>
          <wp:inline distT="0" distB="0" distL="0" distR="0" wp14:anchorId="0567DE5F" wp14:editId="7CCA8E31">
            <wp:extent cx="5379395" cy="4085617"/>
            <wp:effectExtent l="0" t="0" r="0" b="0"/>
            <wp:docPr id="560" name="Picture 3" descr="D:\1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D:\12.bmp"/>
                    <pic:cNvPicPr>
                      <a:picLocks noChangeAspect="1" noChangeArrowheads="1"/>
                    </pic:cNvPicPr>
                  </pic:nvPicPr>
                  <pic:blipFill>
                    <a:blip r:embed="rId15"/>
                    <a:srcRect/>
                    <a:stretch>
                      <a:fillRect/>
                    </a:stretch>
                  </pic:blipFill>
                  <pic:spPr bwMode="auto">
                    <a:xfrm>
                      <a:off x="0" y="0"/>
                      <a:ext cx="5380400" cy="4086380"/>
                    </a:xfrm>
                    <a:prstGeom prst="rect">
                      <a:avLst/>
                    </a:prstGeom>
                    <a:noFill/>
                  </pic:spPr>
                </pic:pic>
              </a:graphicData>
            </a:graphic>
          </wp:inline>
        </w:drawing>
      </w:r>
    </w:p>
    <w:p w:rsidR="00C07481" w:rsidRPr="006210C5" w:rsidRDefault="00C07481" w:rsidP="00C07481">
      <w:pPr>
        <w:pStyle w:val="a3"/>
        <w:ind w:firstLine="567"/>
        <w:jc w:val="center"/>
        <w:rPr>
          <w:rFonts w:cs="Times New Roman"/>
          <w:szCs w:val="28"/>
          <w:lang w:val="kk-KZ"/>
        </w:rPr>
      </w:pPr>
      <w:r>
        <w:rPr>
          <w:rFonts w:cs="Times New Roman"/>
          <w:bCs/>
          <w:iCs/>
          <w:szCs w:val="28"/>
          <w:lang w:val="kk-KZ"/>
        </w:rPr>
        <w:t>6</w:t>
      </w:r>
      <w:r w:rsidRPr="006210C5">
        <w:rPr>
          <w:rFonts w:cs="Times New Roman"/>
          <w:bCs/>
          <w:iCs/>
          <w:szCs w:val="28"/>
          <w:lang w:val="kk-KZ"/>
        </w:rPr>
        <w:t>-сурет</w:t>
      </w:r>
      <w:r>
        <w:rPr>
          <w:rFonts w:cs="Times New Roman"/>
          <w:bCs/>
          <w:iCs/>
          <w:szCs w:val="28"/>
          <w:lang w:val="kk-KZ"/>
        </w:rPr>
        <w:t>.</w:t>
      </w:r>
      <w:r w:rsidRPr="006210C5">
        <w:rPr>
          <w:rFonts w:cs="Times New Roman"/>
          <w:bCs/>
          <w:iCs/>
          <w:szCs w:val="28"/>
          <w:lang w:val="kk-KZ"/>
        </w:rPr>
        <w:t xml:space="preserve"> Жердің географиялық қабаттары</w:t>
      </w:r>
    </w:p>
    <w:p w:rsidR="00C07481" w:rsidRDefault="00C07481" w:rsidP="009827F3">
      <w:pPr>
        <w:pStyle w:val="a3"/>
        <w:ind w:firstLine="567"/>
        <w:jc w:val="both"/>
        <w:rPr>
          <w:rFonts w:cs="Times New Roman"/>
          <w:szCs w:val="28"/>
          <w:lang w:val="kk-KZ"/>
        </w:rPr>
      </w:pPr>
    </w:p>
    <w:p w:rsidR="009827F3" w:rsidRDefault="00C0548E" w:rsidP="009827F3">
      <w:pPr>
        <w:pStyle w:val="a3"/>
        <w:ind w:firstLine="567"/>
        <w:jc w:val="both"/>
        <w:rPr>
          <w:rFonts w:cs="Times New Roman"/>
          <w:szCs w:val="28"/>
          <w:lang w:val="kk-KZ"/>
        </w:rPr>
      </w:pPr>
      <w:r w:rsidRPr="005F2D0E">
        <w:rPr>
          <w:rFonts w:cs="Times New Roman"/>
          <w:szCs w:val="28"/>
          <w:lang w:val="kk-KZ"/>
        </w:rPr>
        <w:t>Ака</w:t>
      </w:r>
      <w:r w:rsidR="00300635">
        <w:rPr>
          <w:rFonts w:cs="Times New Roman"/>
          <w:szCs w:val="28"/>
          <w:lang w:val="kk-KZ"/>
        </w:rPr>
        <w:t>демик В.А.</w:t>
      </w:r>
      <w:r w:rsidRPr="005F2D0E">
        <w:rPr>
          <w:rFonts w:cs="Times New Roman"/>
          <w:szCs w:val="28"/>
          <w:lang w:val="kk-KZ"/>
        </w:rPr>
        <w:t>Легасов айтып кеткендей, Жердегі тіршілік үшін атмосфераның рөлін түсіну үшін атмосферадағы массаалмасу, жылу тасымалдауларды, осы құбылыстардың химиялық айналудағы рөлін есепке алып</w:t>
      </w:r>
      <w:r w:rsidR="00300635">
        <w:rPr>
          <w:rFonts w:cs="Times New Roman"/>
          <w:szCs w:val="28"/>
          <w:lang w:val="kk-KZ"/>
        </w:rPr>
        <w:t>,</w:t>
      </w:r>
      <w:r w:rsidRPr="005F2D0E">
        <w:rPr>
          <w:rFonts w:cs="Times New Roman"/>
          <w:szCs w:val="28"/>
          <w:lang w:val="kk-KZ"/>
        </w:rPr>
        <w:t xml:space="preserve"> заттардың газтәрізді күйінің кинетикалық теориясына сүйене отырып, атмосфераның кинетикалық моделін қадағалау қажет.</w:t>
      </w:r>
      <w:r w:rsidR="009827F3">
        <w:rPr>
          <w:rFonts w:cs="Times New Roman"/>
          <w:szCs w:val="28"/>
          <w:lang w:val="kk-KZ"/>
        </w:rPr>
        <w:t xml:space="preserve"> </w:t>
      </w:r>
      <w:r w:rsidR="009827F3" w:rsidRPr="005F2D0E">
        <w:rPr>
          <w:rFonts w:cs="Times New Roman"/>
          <w:szCs w:val="28"/>
          <w:lang w:val="kk-KZ"/>
        </w:rPr>
        <w:t>Ауаның жерге жақын тығыз қабаты тропосфера атауына ие. Оның ұзындығы орта е</w:t>
      </w:r>
      <w:r w:rsidR="009827F3">
        <w:rPr>
          <w:rFonts w:cs="Times New Roman"/>
          <w:szCs w:val="28"/>
          <w:lang w:val="kk-KZ"/>
        </w:rPr>
        <w:t>ң</w:t>
      </w:r>
      <w:r w:rsidR="009827F3" w:rsidRPr="005F2D0E">
        <w:rPr>
          <w:rFonts w:cs="Times New Roman"/>
          <w:szCs w:val="28"/>
          <w:lang w:val="kk-KZ"/>
        </w:rPr>
        <w:t xml:space="preserve"> биіктігі бойынша теңіз деңгейімен 10-12 км, ал полюсте 7-10 км, </w:t>
      </w:r>
      <w:r w:rsidR="009827F3">
        <w:rPr>
          <w:rFonts w:cs="Times New Roman"/>
          <w:szCs w:val="28"/>
          <w:lang w:val="kk-KZ"/>
        </w:rPr>
        <w:t xml:space="preserve">ал </w:t>
      </w:r>
      <w:r w:rsidR="009827F3" w:rsidRPr="005F2D0E">
        <w:rPr>
          <w:rFonts w:cs="Times New Roman"/>
          <w:szCs w:val="28"/>
          <w:lang w:val="kk-KZ"/>
        </w:rPr>
        <w:t>экваторда 16-18 км-ды құрайды. Ол атмосфераның бестен бір бөлігін құрайды.  Тропосферада температура биіктік бойынша  әрбір 100 м-де 0,6</w:t>
      </w:r>
      <w:r w:rsidR="008639D0">
        <w:rPr>
          <w:rFonts w:cs="Times New Roman"/>
          <w:szCs w:val="28"/>
          <w:lang w:val="kk-KZ"/>
        </w:rPr>
        <w:t xml:space="preserve"> </w:t>
      </w:r>
      <w:r w:rsidR="009827F3" w:rsidRPr="005F2D0E">
        <w:rPr>
          <w:rFonts w:cs="Times New Roman"/>
          <w:szCs w:val="28"/>
          <w:vertAlign w:val="superscript"/>
          <w:lang w:val="kk-KZ"/>
        </w:rPr>
        <w:t>0</w:t>
      </w:r>
      <w:r w:rsidR="009827F3" w:rsidRPr="005F2D0E">
        <w:rPr>
          <w:rFonts w:cs="Times New Roman"/>
          <w:szCs w:val="28"/>
          <w:lang w:val="kk-KZ"/>
        </w:rPr>
        <w:t>С-ға төмендейді.</w:t>
      </w:r>
    </w:p>
    <w:p w:rsidR="009827F3" w:rsidRPr="005F2D0E" w:rsidRDefault="009827F3" w:rsidP="009827F3">
      <w:pPr>
        <w:pStyle w:val="a3"/>
        <w:ind w:firstLine="567"/>
        <w:jc w:val="both"/>
        <w:rPr>
          <w:rFonts w:cs="Times New Roman"/>
          <w:szCs w:val="28"/>
          <w:lang w:val="kk-KZ"/>
        </w:rPr>
      </w:pPr>
      <w:r w:rsidRPr="005F2D0E">
        <w:rPr>
          <w:rFonts w:cs="Times New Roman"/>
          <w:szCs w:val="28"/>
          <w:lang w:val="kk-KZ"/>
        </w:rPr>
        <w:t xml:space="preserve">Атмосфералық ауаның сапа нормативі </w:t>
      </w:r>
      <w:r>
        <w:rPr>
          <w:rFonts w:cs="Times New Roman"/>
          <w:szCs w:val="28"/>
          <w:lang w:val="kk-KZ"/>
        </w:rPr>
        <w:t>–</w:t>
      </w:r>
      <w:r w:rsidRPr="005F2D0E">
        <w:rPr>
          <w:rFonts w:cs="Times New Roman"/>
          <w:szCs w:val="28"/>
          <w:lang w:val="kk-KZ"/>
        </w:rPr>
        <w:t xml:space="preserve"> адам денсаулығына әсер ететін зиянды заттардың болмауы кезіндегі  атмосфералық ауада зиянды заттардың </w:t>
      </w:r>
      <w:r w:rsidRPr="005F2D0E">
        <w:rPr>
          <w:rFonts w:cs="Times New Roman"/>
          <w:szCs w:val="28"/>
          <w:lang w:val="kk-KZ"/>
        </w:rPr>
        <w:lastRenderedPageBreak/>
        <w:t>максималды мүмкін шектік құрамын көрсететін атмосфералық ауаның сапа критери</w:t>
      </w:r>
      <w:r>
        <w:rPr>
          <w:rFonts w:cs="Times New Roman"/>
          <w:szCs w:val="28"/>
          <w:lang w:val="kk-KZ"/>
        </w:rPr>
        <w:t>й</w:t>
      </w:r>
      <w:r w:rsidRPr="005F2D0E">
        <w:rPr>
          <w:rFonts w:cs="Times New Roman"/>
          <w:szCs w:val="28"/>
          <w:lang w:val="kk-KZ"/>
        </w:rPr>
        <w:t>і.</w:t>
      </w:r>
    </w:p>
    <w:p w:rsidR="00C0548E" w:rsidRDefault="009827F3" w:rsidP="00354625">
      <w:pPr>
        <w:pStyle w:val="a3"/>
        <w:ind w:firstLine="567"/>
        <w:jc w:val="both"/>
        <w:rPr>
          <w:rFonts w:cs="Times New Roman"/>
          <w:szCs w:val="28"/>
          <w:lang w:val="kk-KZ"/>
        </w:rPr>
      </w:pPr>
      <w:r>
        <w:rPr>
          <w:rFonts w:cs="Times New Roman"/>
          <w:szCs w:val="28"/>
          <w:lang w:val="kk-KZ"/>
        </w:rPr>
        <w:t xml:space="preserve">Төменде </w:t>
      </w:r>
      <w:r w:rsidR="00C07481">
        <w:rPr>
          <w:rFonts w:cs="Times New Roman"/>
          <w:szCs w:val="28"/>
          <w:lang w:val="kk-KZ"/>
        </w:rPr>
        <w:t>7</w:t>
      </w:r>
      <w:r>
        <w:rPr>
          <w:rFonts w:cs="Times New Roman"/>
          <w:szCs w:val="28"/>
          <w:lang w:val="kk-KZ"/>
        </w:rPr>
        <w:t xml:space="preserve">-суретте мұнай-газ өндірісінен шығарылатын факель отындарының атмосфераға таралуы көрсетілген. </w:t>
      </w:r>
    </w:p>
    <w:p w:rsidR="008639D0" w:rsidRDefault="008639D0" w:rsidP="00C0548E">
      <w:pPr>
        <w:pStyle w:val="a3"/>
        <w:ind w:firstLine="708"/>
        <w:jc w:val="both"/>
        <w:rPr>
          <w:rFonts w:cs="Times New Roman"/>
          <w:szCs w:val="28"/>
          <w:lang w:val="kk-KZ"/>
        </w:rPr>
      </w:pPr>
    </w:p>
    <w:p w:rsidR="009827F3" w:rsidRDefault="00E36E76" w:rsidP="009827F3">
      <w:pPr>
        <w:pStyle w:val="a3"/>
        <w:ind w:firstLine="708"/>
        <w:jc w:val="both"/>
        <w:rPr>
          <w:rFonts w:cs="Times New Roman"/>
          <w:szCs w:val="28"/>
          <w:lang w:val="kk-KZ"/>
        </w:rPr>
      </w:pPr>
      <w:r w:rsidRPr="00E36E76">
        <w:rPr>
          <w:rFonts w:cs="Times New Roman"/>
          <w:noProof/>
          <w:szCs w:val="28"/>
          <w:lang w:eastAsia="ru-RU"/>
        </w:rPr>
        <w:drawing>
          <wp:inline distT="0" distB="0" distL="0" distR="0" wp14:anchorId="0C2771CB" wp14:editId="60452613">
            <wp:extent cx="4902740" cy="3939702"/>
            <wp:effectExtent l="0" t="0" r="0" b="3810"/>
            <wp:docPr id="1036" name="Рисунок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903424" cy="3940252"/>
                    </a:xfrm>
                    <a:prstGeom prst="rect">
                      <a:avLst/>
                    </a:prstGeom>
                  </pic:spPr>
                </pic:pic>
              </a:graphicData>
            </a:graphic>
          </wp:inline>
        </w:drawing>
      </w:r>
    </w:p>
    <w:p w:rsidR="009827F3" w:rsidRDefault="009827F3" w:rsidP="009827F3">
      <w:pPr>
        <w:pStyle w:val="a3"/>
        <w:ind w:firstLine="708"/>
        <w:jc w:val="both"/>
        <w:rPr>
          <w:rFonts w:cs="Times New Roman"/>
          <w:szCs w:val="28"/>
          <w:lang w:val="kk-KZ"/>
        </w:rPr>
      </w:pPr>
      <w:r>
        <w:rPr>
          <w:rFonts w:cs="Times New Roman"/>
          <w:szCs w:val="28"/>
          <w:lang w:val="kk-KZ"/>
        </w:rPr>
        <w:t xml:space="preserve">                        </w:t>
      </w:r>
    </w:p>
    <w:p w:rsidR="00E36E76" w:rsidRDefault="009827F3" w:rsidP="009F6C3F">
      <w:pPr>
        <w:pStyle w:val="a3"/>
        <w:ind w:firstLine="708"/>
        <w:jc w:val="both"/>
        <w:rPr>
          <w:rFonts w:cs="Times New Roman"/>
          <w:szCs w:val="28"/>
          <w:lang w:val="kk-KZ"/>
        </w:rPr>
      </w:pPr>
      <w:r>
        <w:rPr>
          <w:rFonts w:cs="Times New Roman"/>
          <w:szCs w:val="28"/>
          <w:lang w:val="kk-KZ"/>
        </w:rPr>
        <w:t xml:space="preserve"> </w:t>
      </w:r>
      <w:r w:rsidR="009F6C3F">
        <w:rPr>
          <w:rFonts w:cs="Times New Roman"/>
          <w:szCs w:val="28"/>
          <w:lang w:val="kk-KZ"/>
        </w:rPr>
        <w:t xml:space="preserve">    </w:t>
      </w:r>
      <w:r w:rsidR="00C07481">
        <w:rPr>
          <w:rFonts w:cs="Times New Roman"/>
          <w:szCs w:val="28"/>
          <w:lang w:val="kk-KZ"/>
        </w:rPr>
        <w:t>7</w:t>
      </w:r>
      <w:r>
        <w:rPr>
          <w:rFonts w:cs="Times New Roman"/>
          <w:szCs w:val="28"/>
          <w:lang w:val="kk-KZ"/>
        </w:rPr>
        <w:t>-сурет. Мұнай өңдеу зауытынан шығарылатын зиянды газдар</w:t>
      </w:r>
    </w:p>
    <w:p w:rsidR="00C07481" w:rsidRDefault="00C07481" w:rsidP="00C83B46">
      <w:pPr>
        <w:pStyle w:val="a3"/>
        <w:ind w:firstLine="567"/>
        <w:jc w:val="both"/>
        <w:rPr>
          <w:rFonts w:cs="Times New Roman"/>
          <w:szCs w:val="28"/>
          <w:lang w:val="kk-KZ"/>
        </w:rPr>
      </w:pPr>
    </w:p>
    <w:p w:rsidR="00C83B46" w:rsidRPr="00C83B46" w:rsidRDefault="00C0548E" w:rsidP="00C83B46">
      <w:pPr>
        <w:pStyle w:val="a3"/>
        <w:ind w:firstLine="567"/>
        <w:jc w:val="both"/>
        <w:rPr>
          <w:rFonts w:cs="Times New Roman"/>
          <w:szCs w:val="28"/>
          <w:lang w:val="kk-KZ"/>
        </w:rPr>
      </w:pPr>
      <w:r w:rsidRPr="005F2D0E">
        <w:rPr>
          <w:rFonts w:cs="Times New Roman"/>
          <w:szCs w:val="28"/>
          <w:lang w:val="kk-KZ"/>
        </w:rPr>
        <w:t xml:space="preserve">Атмосфералық ауаның сапасы </w:t>
      </w:r>
      <w:r w:rsidR="00680A9C">
        <w:rPr>
          <w:rFonts w:cs="Times New Roman"/>
          <w:szCs w:val="28"/>
          <w:lang w:val="kk-KZ"/>
        </w:rPr>
        <w:t>–</w:t>
      </w:r>
      <w:r w:rsidRPr="005F2D0E">
        <w:rPr>
          <w:rFonts w:cs="Times New Roman"/>
          <w:szCs w:val="28"/>
          <w:lang w:val="kk-KZ"/>
        </w:rPr>
        <w:t xml:space="preserve"> атмосфералық ауаның гигиеналық және экологиялық сапа нормативтеріне сәйкестік деңгейін көрсететін  атмосфералық ауаның физикалық, химиялық және биологиялық  қасиеттерінің жиынтығы.</w:t>
      </w:r>
      <w:r w:rsidR="00C83B46">
        <w:rPr>
          <w:rFonts w:cs="Times New Roman"/>
          <w:szCs w:val="28"/>
          <w:lang w:val="kk-KZ"/>
        </w:rPr>
        <w:t xml:space="preserve"> </w:t>
      </w:r>
      <w:r w:rsidR="00C07481">
        <w:rPr>
          <w:rFonts w:cs="Times New Roman"/>
          <w:szCs w:val="28"/>
          <w:lang w:val="kk-KZ"/>
        </w:rPr>
        <w:t>8</w:t>
      </w:r>
      <w:r w:rsidR="00C83B46">
        <w:rPr>
          <w:szCs w:val="28"/>
          <w:lang w:val="kk-KZ"/>
        </w:rPr>
        <w:t>-суретте қ</w:t>
      </w:r>
      <w:r w:rsidR="00C83B46" w:rsidRPr="00E1103A">
        <w:rPr>
          <w:szCs w:val="28"/>
          <w:lang w:val="kk-KZ"/>
        </w:rPr>
        <w:t>оршаған табиғи ортаның сапалық нормативтері</w:t>
      </w:r>
      <w:r w:rsidR="00C83B46">
        <w:rPr>
          <w:szCs w:val="28"/>
          <w:lang w:val="kk-KZ"/>
        </w:rPr>
        <w:t xml:space="preserve"> келтірілген. </w:t>
      </w:r>
    </w:p>
    <w:p w:rsidR="00C72CBC" w:rsidRDefault="00C07481" w:rsidP="00C72CBC">
      <w:pPr>
        <w:pStyle w:val="a3"/>
        <w:ind w:firstLine="567"/>
        <w:jc w:val="both"/>
        <w:rPr>
          <w:szCs w:val="28"/>
          <w:lang w:val="kk-KZ"/>
        </w:rPr>
      </w:pPr>
      <w:r w:rsidRPr="005F2D0E">
        <w:rPr>
          <w:rFonts w:cs="Times New Roman"/>
          <w:szCs w:val="28"/>
          <w:lang w:val="kk-KZ"/>
        </w:rPr>
        <w:t>ҚР</w:t>
      </w:r>
      <w:r>
        <w:rPr>
          <w:rFonts w:cs="Times New Roman"/>
          <w:szCs w:val="28"/>
          <w:lang w:val="kk-KZ"/>
        </w:rPr>
        <w:t>-</w:t>
      </w:r>
      <w:r w:rsidRPr="005F2D0E">
        <w:rPr>
          <w:rFonts w:cs="Times New Roman"/>
          <w:szCs w:val="28"/>
          <w:lang w:val="kk-KZ"/>
        </w:rPr>
        <w:t xml:space="preserve">да ШРК Әлемдік денсаулық сақтаудың ұйымымен көрсетілген ең төменгі мәнге ие. Атмосфералық ауа үшін екі норматив мәні орнатылады: </w:t>
      </w:r>
      <w:r w:rsidR="00C26385">
        <w:rPr>
          <w:rFonts w:cs="Times New Roman"/>
          <w:szCs w:val="28"/>
          <w:lang w:val="kk-KZ"/>
        </w:rPr>
        <w:t xml:space="preserve">        </w:t>
      </w:r>
      <w:r w:rsidRPr="005F2D0E">
        <w:rPr>
          <w:rFonts w:cs="Times New Roman"/>
          <w:szCs w:val="28"/>
          <w:lang w:val="kk-KZ"/>
        </w:rPr>
        <w:t>20-30 мин шегіндегі максималды реттік және ШРК-ның орташа тәуліктік  мөлшері. Мысалы NO</w:t>
      </w:r>
      <w:r w:rsidRPr="005F2D0E">
        <w:rPr>
          <w:rFonts w:cs="Times New Roman"/>
          <w:szCs w:val="28"/>
          <w:vertAlign w:val="subscript"/>
          <w:lang w:val="kk-KZ"/>
        </w:rPr>
        <w:t xml:space="preserve">2 </w:t>
      </w:r>
      <w:r w:rsidRPr="005F2D0E">
        <w:rPr>
          <w:rFonts w:cs="Times New Roman"/>
          <w:szCs w:val="28"/>
          <w:lang w:val="kk-KZ"/>
        </w:rPr>
        <w:t>сәйкес 0,085 және 0,04</w:t>
      </w:r>
      <w:r w:rsidR="008639D0">
        <w:rPr>
          <w:rFonts w:cs="Times New Roman"/>
          <w:szCs w:val="28"/>
          <w:lang w:val="kk-KZ"/>
        </w:rPr>
        <w:t xml:space="preserve"> </w:t>
      </w:r>
      <w:r w:rsidRPr="005F2D0E">
        <w:rPr>
          <w:rFonts w:cs="Times New Roman"/>
          <w:szCs w:val="28"/>
          <w:lang w:val="kk-KZ"/>
        </w:rPr>
        <w:t>г/м</w:t>
      </w:r>
      <w:r w:rsidRPr="005F2D0E">
        <w:rPr>
          <w:rFonts w:cs="Times New Roman"/>
          <w:szCs w:val="28"/>
          <w:vertAlign w:val="superscript"/>
          <w:lang w:val="kk-KZ"/>
        </w:rPr>
        <w:t>3</w:t>
      </w:r>
      <w:r w:rsidRPr="005F2D0E">
        <w:rPr>
          <w:rFonts w:cs="Times New Roman"/>
          <w:szCs w:val="28"/>
          <w:lang w:val="kk-KZ"/>
        </w:rPr>
        <w:t>; SO</w:t>
      </w:r>
      <w:r w:rsidRPr="005F2D0E">
        <w:rPr>
          <w:rFonts w:cs="Times New Roman"/>
          <w:szCs w:val="28"/>
          <w:vertAlign w:val="subscript"/>
          <w:lang w:val="kk-KZ"/>
        </w:rPr>
        <w:t>3</w:t>
      </w:r>
      <w:r w:rsidRPr="005F2D0E">
        <w:rPr>
          <w:rFonts w:cs="Times New Roman"/>
          <w:szCs w:val="28"/>
          <w:lang w:val="kk-KZ"/>
        </w:rPr>
        <w:t>-0,30 және 0,005; С-0,100 және 0,030; СО-3,0 және 1,0; күйе-0,150 және 0,050 мг/м</w:t>
      </w:r>
      <w:r w:rsidRPr="005F2D0E">
        <w:rPr>
          <w:rFonts w:cs="Times New Roman"/>
          <w:szCs w:val="28"/>
          <w:vertAlign w:val="superscript"/>
          <w:lang w:val="kk-KZ"/>
        </w:rPr>
        <w:t>3</w:t>
      </w:r>
      <w:r w:rsidRPr="005F2D0E">
        <w:rPr>
          <w:rFonts w:cs="Times New Roman"/>
          <w:szCs w:val="28"/>
          <w:lang w:val="kk-KZ"/>
        </w:rPr>
        <w:t>. Ш</w:t>
      </w:r>
      <w:r>
        <w:rPr>
          <w:rFonts w:cs="Times New Roman"/>
          <w:szCs w:val="28"/>
          <w:lang w:val="kk-KZ"/>
        </w:rPr>
        <w:t>Р</w:t>
      </w:r>
      <w:r w:rsidRPr="005F2D0E">
        <w:rPr>
          <w:rFonts w:cs="Times New Roman"/>
          <w:szCs w:val="28"/>
          <w:lang w:val="kk-KZ"/>
        </w:rPr>
        <w:t>К-ның максималды реттік мөлшері адам ағзасына зиянды рефлекторлық реакцияларды болдырмауы қажет, ол ортатәуліктік</w:t>
      </w:r>
      <w:r>
        <w:rPr>
          <w:rFonts w:cs="Times New Roman"/>
          <w:szCs w:val="28"/>
          <w:lang w:val="kk-KZ"/>
        </w:rPr>
        <w:t xml:space="preserve"> </w:t>
      </w:r>
      <w:r w:rsidRPr="005F2D0E">
        <w:rPr>
          <w:rFonts w:cs="Times New Roman"/>
          <w:szCs w:val="28"/>
          <w:lang w:val="kk-KZ"/>
        </w:rPr>
        <w:t xml:space="preserve">улы, канцерогенді, мутагенді әсерді болдырмауы қажет. </w:t>
      </w:r>
      <w:r w:rsidR="009F6C3F">
        <w:rPr>
          <w:rFonts w:cs="Times New Roman"/>
          <w:szCs w:val="28"/>
          <w:lang w:val="kk-KZ"/>
        </w:rPr>
        <w:t>9</w:t>
      </w:r>
      <w:r>
        <w:rPr>
          <w:rFonts w:cs="Times New Roman"/>
          <w:szCs w:val="28"/>
          <w:lang w:val="kk-KZ"/>
        </w:rPr>
        <w:t xml:space="preserve">-суретте </w:t>
      </w:r>
      <w:r>
        <w:rPr>
          <w:szCs w:val="28"/>
          <w:lang w:val="kk-KZ"/>
        </w:rPr>
        <w:t xml:space="preserve">шекті рауалы концентрациясының бөліну топтары келтірілді.  </w:t>
      </w:r>
    </w:p>
    <w:p w:rsidR="00C72CBC" w:rsidRPr="005F2D0E" w:rsidRDefault="00C72CBC" w:rsidP="00C72CBC">
      <w:pPr>
        <w:pStyle w:val="a3"/>
        <w:ind w:firstLine="567"/>
        <w:jc w:val="both"/>
        <w:rPr>
          <w:rFonts w:cs="Times New Roman"/>
          <w:szCs w:val="28"/>
          <w:lang w:val="kk-KZ"/>
        </w:rPr>
      </w:pPr>
      <w:r w:rsidRPr="005F2D0E">
        <w:rPr>
          <w:rFonts w:cs="Times New Roman"/>
          <w:szCs w:val="28"/>
          <w:lang w:val="kk-KZ"/>
        </w:rPr>
        <w:t xml:space="preserve">Мұнайгаз өндіруші сала шаруашылық салаларының ішіндегі экологиялық зиянды салалардың бірі. Ол үлкен жер иемдену, айтарлықтай ластау қабілетімен, жоғары жарылу, өртке қауіпті өндірістік нысандардың бар болуымен ерекшеленеді. </w:t>
      </w:r>
    </w:p>
    <w:p w:rsidR="008639D0" w:rsidRDefault="008639D0" w:rsidP="00C07481">
      <w:pPr>
        <w:pStyle w:val="a3"/>
        <w:tabs>
          <w:tab w:val="left" w:pos="3156"/>
        </w:tabs>
        <w:ind w:firstLine="708"/>
        <w:jc w:val="both"/>
        <w:rPr>
          <w:rFonts w:cs="Times New Roman"/>
          <w:szCs w:val="28"/>
          <w:lang w:val="kk-KZ"/>
        </w:rPr>
      </w:pPr>
    </w:p>
    <w:p w:rsidR="00C07481" w:rsidRDefault="00C07481" w:rsidP="00DC69A4">
      <w:pPr>
        <w:pStyle w:val="a3"/>
        <w:tabs>
          <w:tab w:val="left" w:pos="3156"/>
        </w:tabs>
        <w:ind w:firstLine="850"/>
        <w:jc w:val="center"/>
        <w:rPr>
          <w:rFonts w:cs="Times New Roman"/>
          <w:szCs w:val="28"/>
          <w:lang w:val="kk-KZ"/>
        </w:rPr>
      </w:pPr>
    </w:p>
    <w:p w:rsidR="008F3CDA" w:rsidRDefault="008F3CDA" w:rsidP="00DC69A4">
      <w:pPr>
        <w:ind w:firstLine="850"/>
        <w:jc w:val="center"/>
        <w:rPr>
          <w:rFonts w:ascii="Times New Roman" w:hAnsi="Times New Roman"/>
          <w:sz w:val="28"/>
          <w:szCs w:val="28"/>
          <w:lang w:val="kk-KZ"/>
        </w:rPr>
      </w:pPr>
      <w:r w:rsidRPr="00E1103A">
        <w:rPr>
          <w:rFonts w:ascii="Times New Roman" w:hAnsi="Times New Roman"/>
          <w:noProof/>
          <w:sz w:val="28"/>
          <w:szCs w:val="28"/>
          <w:lang w:val="ru-RU" w:eastAsia="ru-RU" w:bidi="ar-SA"/>
        </w:rPr>
        <mc:AlternateContent>
          <mc:Choice Requires="wps">
            <w:drawing>
              <wp:anchor distT="0" distB="0" distL="114300" distR="114300" simplePos="0" relativeHeight="251663360" behindDoc="0" locked="0" layoutInCell="1" allowOverlap="1" wp14:anchorId="5F468B5E" wp14:editId="305D767B">
                <wp:simplePos x="0" y="0"/>
                <wp:positionH relativeFrom="column">
                  <wp:posOffset>429260</wp:posOffset>
                </wp:positionH>
                <wp:positionV relativeFrom="paragraph">
                  <wp:posOffset>53502</wp:posOffset>
                </wp:positionV>
                <wp:extent cx="5199233" cy="1403985"/>
                <wp:effectExtent l="0" t="0" r="20955" b="13970"/>
                <wp:wrapNone/>
                <wp:docPr id="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99233" cy="1403985"/>
                        </a:xfrm>
                        <a:prstGeom prst="rect">
                          <a:avLst/>
                        </a:prstGeom>
                        <a:solidFill>
                          <a:srgbClr val="FFFFFF"/>
                        </a:solidFill>
                        <a:ln w="9525">
                          <a:solidFill>
                            <a:srgbClr val="000000"/>
                          </a:solidFill>
                          <a:miter lim="800000"/>
                          <a:headEnd/>
                          <a:tailEnd/>
                        </a:ln>
                      </wps:spPr>
                      <wps:txbx>
                        <w:txbxContent>
                          <w:p w:rsidR="00DC69A4" w:rsidRDefault="00DC69A4" w:rsidP="008F3CDA">
                            <w:pPr>
                              <w:jc w:val="center"/>
                            </w:pPr>
                            <w:r w:rsidRPr="00E1103A">
                              <w:rPr>
                                <w:rFonts w:ascii="Times New Roman" w:hAnsi="Times New Roman"/>
                                <w:sz w:val="28"/>
                                <w:szCs w:val="28"/>
                                <w:lang w:val="kk-KZ"/>
                              </w:rPr>
                              <w:t>Қоршаған табиғи ортаның сапалық нормативтері</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Надпись 2" o:spid="_x0000_s1026" type="#_x0000_t202" style="position:absolute;left:0;text-align:left;margin-left:33.8pt;margin-top:4.2pt;width:409.4pt;height:110.55pt;z-index:251663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">
                <v:textbox style="mso-fit-shape-to-text:t">
                  <w:txbxContent>
                    <w:p w:rsidR="00B84B2B" w:rsidRDefault="00B84B2B" w:rsidP="008F3CDA">
                      <w:pPr>
                        <w:jc w:val="center"/>
                      </w:pPr>
                      <w:r w:rsidRPr="00E1103A">
                        <w:rPr>
                          <w:rFonts w:ascii="Times New Roman" w:hAnsi="Times New Roman"/>
                          <w:sz w:val="28"/>
                          <w:szCs w:val="28"/>
                          <w:lang w:val="kk-KZ"/>
                        </w:rPr>
                        <w:t>Қоршаған табиғи ортаның сапалық нормативтері</w:t>
                      </w:r>
                    </w:p>
                  </w:txbxContent>
                </v:textbox>
              </v:shape>
            </w:pict>
          </mc:Fallback>
        </mc:AlternateContent>
      </w:r>
    </w:p>
    <w:p w:rsidR="008F3CDA" w:rsidRDefault="008F3CDA" w:rsidP="00DC69A4">
      <w:pPr>
        <w:ind w:firstLine="850"/>
        <w:jc w:val="center"/>
        <w:rPr>
          <w:rFonts w:ascii="Times New Roman" w:hAnsi="Times New Roman"/>
          <w:sz w:val="28"/>
          <w:szCs w:val="28"/>
          <w:lang w:val="kk-KZ"/>
        </w:rPr>
      </w:pPr>
      <w:r>
        <w:rPr>
          <w:rFonts w:ascii="Times New Roman" w:hAnsi="Times New Roman"/>
          <w:noProof/>
          <w:sz w:val="28"/>
          <w:szCs w:val="28"/>
          <w:lang w:val="ru-RU" w:eastAsia="ru-RU" w:bidi="ar-SA"/>
        </w:rPr>
        <mc:AlternateContent>
          <mc:Choice Requires="wps">
            <w:drawing>
              <wp:anchor distT="0" distB="0" distL="114300" distR="114300" simplePos="0" relativeHeight="251682816" behindDoc="0" locked="0" layoutInCell="1" allowOverlap="1" wp14:anchorId="0C9724A7" wp14:editId="1D65D796">
                <wp:simplePos x="0" y="0"/>
                <wp:positionH relativeFrom="column">
                  <wp:posOffset>2747586</wp:posOffset>
                </wp:positionH>
                <wp:positionV relativeFrom="paragraph">
                  <wp:posOffset>151337</wp:posOffset>
                </wp:positionV>
                <wp:extent cx="10632" cy="297711"/>
                <wp:effectExtent l="76200" t="0" r="66040" b="64770"/>
                <wp:wrapNone/>
                <wp:docPr id="23" name="Прямая со стрелкой 23"/>
                <wp:cNvGraphicFramePr/>
                <a:graphic xmlns:a="http://schemas.openxmlformats.org/drawingml/2006/main">
                  <a:graphicData uri="http://schemas.microsoft.com/office/word/2010/wordprocessingShape">
                    <wps:wsp>
                      <wps:cNvCnPr/>
                      <wps:spPr>
                        <a:xfrm>
                          <a:off x="0" y="0"/>
                          <a:ext cx="10632" cy="297711"/>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Прямая со стрелкой 23" o:spid="_x0000_s1026" type="#_x0000_t32" style="position:absolute;margin-left:216.35pt;margin-top:11.9pt;width:.85pt;height:23.45pt;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" strokecolor="#4579b8 [3044]">
                <v:stroke endarrow="open"/>
              </v:shape>
            </w:pict>
          </mc:Fallback>
        </mc:AlternateContent>
      </w:r>
      <w:r>
        <w:rPr>
          <w:rFonts w:ascii="Times New Roman" w:hAnsi="Times New Roman"/>
          <w:noProof/>
          <w:sz w:val="28"/>
          <w:szCs w:val="28"/>
          <w:lang w:val="ru-RU" w:eastAsia="ru-RU" w:bidi="ar-SA"/>
        </w:rPr>
        <mc:AlternateContent>
          <mc:Choice Requires="wps">
            <w:drawing>
              <wp:anchor distT="0" distB="0" distL="114300" distR="114300" simplePos="0" relativeHeight="251681792" behindDoc="0" locked="0" layoutInCell="1" allowOverlap="1" wp14:anchorId="670C62D1" wp14:editId="6137D725">
                <wp:simplePos x="0" y="0"/>
                <wp:positionH relativeFrom="column">
                  <wp:posOffset>5628433</wp:posOffset>
                </wp:positionH>
                <wp:positionV relativeFrom="paragraph">
                  <wp:posOffset>289560</wp:posOffset>
                </wp:positionV>
                <wp:extent cx="0" cy="148856"/>
                <wp:effectExtent l="95250" t="0" r="57150" b="60960"/>
                <wp:wrapNone/>
                <wp:docPr id="22" name="Прямая со стрелкой 22"/>
                <wp:cNvGraphicFramePr/>
                <a:graphic xmlns:a="http://schemas.openxmlformats.org/drawingml/2006/main">
                  <a:graphicData uri="http://schemas.microsoft.com/office/word/2010/wordprocessingShape">
                    <wps:wsp>
                      <wps:cNvCnPr/>
                      <wps:spPr>
                        <a:xfrm>
                          <a:off x="0" y="0"/>
                          <a:ext cx="0" cy="148856"/>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22" o:spid="_x0000_s1026" type="#_x0000_t32" style="position:absolute;margin-left:443.2pt;margin-top:22.8pt;width:0;height:11.7pt;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" strokecolor="#4579b8 [3044]">
                <v:stroke endarrow="open"/>
              </v:shape>
            </w:pict>
          </mc:Fallback>
        </mc:AlternateContent>
      </w:r>
      <w:r>
        <w:rPr>
          <w:rFonts w:ascii="Times New Roman" w:hAnsi="Times New Roman"/>
          <w:noProof/>
          <w:sz w:val="28"/>
          <w:szCs w:val="28"/>
          <w:lang w:val="ru-RU" w:eastAsia="ru-RU" w:bidi="ar-SA"/>
        </w:rPr>
        <mc:AlternateContent>
          <mc:Choice Requires="wps">
            <w:drawing>
              <wp:anchor distT="0" distB="0" distL="114300" distR="114300" simplePos="0" relativeHeight="251680768" behindDoc="0" locked="0" layoutInCell="1" allowOverlap="1" wp14:anchorId="3645A3DF" wp14:editId="28AC7E66">
                <wp:simplePos x="0" y="0"/>
                <wp:positionH relativeFrom="column">
                  <wp:posOffset>36284</wp:posOffset>
                </wp:positionH>
                <wp:positionV relativeFrom="paragraph">
                  <wp:posOffset>289087</wp:posOffset>
                </wp:positionV>
                <wp:extent cx="0" cy="149329"/>
                <wp:effectExtent l="95250" t="0" r="57150" b="60325"/>
                <wp:wrapNone/>
                <wp:docPr id="21" name="Прямая со стрелкой 21"/>
                <wp:cNvGraphicFramePr/>
                <a:graphic xmlns:a="http://schemas.openxmlformats.org/drawingml/2006/main">
                  <a:graphicData uri="http://schemas.microsoft.com/office/word/2010/wordprocessingShape">
                    <wps:wsp>
                      <wps:cNvCnPr/>
                      <wps:spPr>
                        <a:xfrm>
                          <a:off x="0" y="0"/>
                          <a:ext cx="0" cy="149329"/>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21" o:spid="_x0000_s1026" type="#_x0000_t32" style="position:absolute;margin-left:2.85pt;margin-top:22.75pt;width:0;height:11.75pt;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" strokecolor="#4579b8 [3044]">
                <v:stroke endarrow="open"/>
              </v:shape>
            </w:pict>
          </mc:Fallback>
        </mc:AlternateContent>
      </w:r>
      <w:r>
        <w:rPr>
          <w:rFonts w:ascii="Times New Roman" w:hAnsi="Times New Roman"/>
          <w:noProof/>
          <w:sz w:val="28"/>
          <w:szCs w:val="28"/>
          <w:lang w:val="ru-RU" w:eastAsia="ru-RU" w:bidi="ar-SA"/>
        </w:rPr>
        <mc:AlternateContent>
          <mc:Choice Requires="wps">
            <w:drawing>
              <wp:anchor distT="0" distB="0" distL="114300" distR="114300" simplePos="0" relativeHeight="251679744" behindDoc="0" locked="0" layoutInCell="1" allowOverlap="1" wp14:anchorId="7C79E777" wp14:editId="6BB1CD51">
                <wp:simplePos x="0" y="0"/>
                <wp:positionH relativeFrom="column">
                  <wp:posOffset>36283</wp:posOffset>
                </wp:positionH>
                <wp:positionV relativeFrom="paragraph">
                  <wp:posOffset>278927</wp:posOffset>
                </wp:positionV>
                <wp:extent cx="5592149" cy="10633"/>
                <wp:effectExtent l="0" t="0" r="27940" b="27940"/>
                <wp:wrapNone/>
                <wp:docPr id="20" name="Прямая соединительная линия 20"/>
                <wp:cNvGraphicFramePr/>
                <a:graphic xmlns:a="http://schemas.openxmlformats.org/drawingml/2006/main">
                  <a:graphicData uri="http://schemas.microsoft.com/office/word/2010/wordprocessingShape">
                    <wps:wsp>
                      <wps:cNvCnPr/>
                      <wps:spPr>
                        <a:xfrm>
                          <a:off x="0" y="0"/>
                          <a:ext cx="5592149" cy="10633"/>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Прямая соединительная линия 20" o:spid="_x0000_s1026" style="position:absolute;z-index:251679744;visibility:visible;mso-wrap-style:square;mso-wrap-distance-left:9pt;mso-wrap-distance-top:0;mso-wrap-distance-right:9pt;mso-wrap-distance-bottom:0;mso-position-horizontal:absolute;mso-position-horizontal-relative:text;mso-position-vertical:absolute;mso-position-vertical-relative:text" from="2.85pt,21.95pt" to="443.2pt,2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" strokecolor="#4579b8 [3044]"/>
            </w:pict>
          </mc:Fallback>
        </mc:AlternateContent>
      </w:r>
    </w:p>
    <w:p w:rsidR="008F3CDA" w:rsidRDefault="008F3CDA" w:rsidP="00DC69A4">
      <w:pPr>
        <w:ind w:firstLine="850"/>
        <w:jc w:val="center"/>
        <w:rPr>
          <w:rFonts w:ascii="Times New Roman" w:hAnsi="Times New Roman"/>
          <w:sz w:val="28"/>
          <w:szCs w:val="28"/>
          <w:lang w:val="kk-KZ"/>
        </w:rPr>
      </w:pPr>
      <w:r w:rsidRPr="00E1103A">
        <w:rPr>
          <w:rFonts w:ascii="Times New Roman" w:hAnsi="Times New Roman"/>
          <w:noProof/>
          <w:sz w:val="28"/>
          <w:szCs w:val="28"/>
          <w:lang w:val="ru-RU" w:eastAsia="ru-RU" w:bidi="ar-SA"/>
        </w:rPr>
        <mc:AlternateContent>
          <mc:Choice Requires="wps">
            <w:drawing>
              <wp:anchor distT="0" distB="0" distL="114300" distR="114300" simplePos="0" relativeHeight="251674624" behindDoc="0" locked="0" layoutInCell="1" allowOverlap="1" wp14:anchorId="1F1E9DD4" wp14:editId="74999C2A">
                <wp:simplePos x="0" y="0"/>
                <wp:positionH relativeFrom="column">
                  <wp:posOffset>1628613</wp:posOffset>
                </wp:positionH>
                <wp:positionV relativeFrom="paragraph">
                  <wp:posOffset>4676775</wp:posOffset>
                </wp:positionV>
                <wp:extent cx="2158365" cy="1403985"/>
                <wp:effectExtent l="0" t="0" r="13335" b="22225"/>
                <wp:wrapNone/>
                <wp:docPr id="1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8365" cy="1403985"/>
                        </a:xfrm>
                        <a:prstGeom prst="rect">
                          <a:avLst/>
                        </a:prstGeom>
                        <a:solidFill>
                          <a:srgbClr val="FFFFFF"/>
                        </a:solidFill>
                        <a:ln w="9525">
                          <a:solidFill>
                            <a:srgbClr val="000000"/>
                          </a:solidFill>
                          <a:miter lim="800000"/>
                          <a:headEnd/>
                          <a:tailEnd/>
                        </a:ln>
                      </wps:spPr>
                      <wps:txbx>
                        <w:txbxContent>
                          <w:p w:rsidR="00DC69A4" w:rsidRPr="00836222" w:rsidRDefault="00DC69A4" w:rsidP="008F3CDA">
                            <w:pPr>
                              <w:jc w:val="center"/>
                              <w:rPr>
                                <w:rFonts w:ascii="Times New Roman" w:hAnsi="Times New Roman"/>
                              </w:rPr>
                            </w:pPr>
                            <w:r w:rsidRPr="00836222">
                              <w:rPr>
                                <w:rFonts w:ascii="Times New Roman" w:hAnsi="Times New Roman"/>
                                <w:lang w:val="kk-KZ"/>
                              </w:rPr>
                              <w:t xml:space="preserve">Шаруашылықта химиялық заттардың қолдану нормативтері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7" type="#_x0000_t202" style="position:absolute;left:0;text-align:left;margin-left:128.25pt;margin-top:368.25pt;width:169.95pt;height:110.55pt;z-index:2516746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">
                <v:textbox style="mso-fit-shape-to-text:t">
                  <w:txbxContent>
                    <w:p w:rsidR="00B84B2B" w:rsidRPr="00836222" w:rsidRDefault="00B84B2B" w:rsidP="008F3CDA">
                      <w:pPr>
                        <w:jc w:val="center"/>
                        <w:rPr>
                          <w:rFonts w:ascii="Times New Roman" w:hAnsi="Times New Roman"/>
                        </w:rPr>
                      </w:pPr>
                      <w:r w:rsidRPr="00836222">
                        <w:rPr>
                          <w:rFonts w:ascii="Times New Roman" w:hAnsi="Times New Roman"/>
                          <w:lang w:val="kk-KZ"/>
                        </w:rPr>
                        <w:t xml:space="preserve">Шаруашылықта химиялық заттардың қолдану нормативтері </w:t>
                      </w:r>
                    </w:p>
                  </w:txbxContent>
                </v:textbox>
              </v:shape>
            </w:pict>
          </mc:Fallback>
        </mc:AlternateContent>
      </w:r>
      <w:r>
        <w:rPr>
          <w:rFonts w:ascii="Times New Roman" w:hAnsi="Times New Roman"/>
          <w:noProof/>
          <w:sz w:val="28"/>
          <w:szCs w:val="28"/>
          <w:lang w:val="ru-RU" w:eastAsia="ru-RU" w:bidi="ar-SA"/>
        </w:rPr>
        <mc:AlternateContent>
          <mc:Choice Requires="wps">
            <w:drawing>
              <wp:anchor distT="0" distB="0" distL="114300" distR="114300" simplePos="0" relativeHeight="251698176" behindDoc="0" locked="0" layoutInCell="1" allowOverlap="1" wp14:anchorId="4408E268" wp14:editId="23E27FE2">
                <wp:simplePos x="0" y="0"/>
                <wp:positionH relativeFrom="column">
                  <wp:posOffset>1491925</wp:posOffset>
                </wp:positionH>
                <wp:positionV relativeFrom="paragraph">
                  <wp:posOffset>5050436</wp:posOffset>
                </wp:positionV>
                <wp:extent cx="159488" cy="0"/>
                <wp:effectExtent l="0" t="76200" r="12065" b="114300"/>
                <wp:wrapNone/>
                <wp:docPr id="296" name="Прямая со стрелкой 296"/>
                <wp:cNvGraphicFramePr/>
                <a:graphic xmlns:a="http://schemas.openxmlformats.org/drawingml/2006/main">
                  <a:graphicData uri="http://schemas.microsoft.com/office/word/2010/wordprocessingShape">
                    <wps:wsp>
                      <wps:cNvCnPr/>
                      <wps:spPr>
                        <a:xfrm>
                          <a:off x="0" y="0"/>
                          <a:ext cx="159488"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296" o:spid="_x0000_s1026" type="#_x0000_t32" style="position:absolute;margin-left:117.45pt;margin-top:397.65pt;width:12.55pt;height:0;z-index:2516981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" strokecolor="#4579b8 [3044]">
                <v:stroke endarrow="open"/>
              </v:shape>
            </w:pict>
          </mc:Fallback>
        </mc:AlternateContent>
      </w:r>
      <w:r>
        <w:rPr>
          <w:rFonts w:ascii="Times New Roman" w:hAnsi="Times New Roman"/>
          <w:noProof/>
          <w:sz w:val="28"/>
          <w:szCs w:val="28"/>
          <w:lang w:val="ru-RU" w:eastAsia="ru-RU" w:bidi="ar-SA"/>
        </w:rPr>
        <mc:AlternateContent>
          <mc:Choice Requires="wps">
            <w:drawing>
              <wp:anchor distT="0" distB="0" distL="114300" distR="114300" simplePos="0" relativeHeight="251697152" behindDoc="0" locked="0" layoutInCell="1" allowOverlap="1" wp14:anchorId="4350BB3F" wp14:editId="0B2C37EE">
                <wp:simplePos x="0" y="0"/>
                <wp:positionH relativeFrom="column">
                  <wp:posOffset>1470660</wp:posOffset>
                </wp:positionH>
                <wp:positionV relativeFrom="paragraph">
                  <wp:posOffset>4030005</wp:posOffset>
                </wp:positionV>
                <wp:extent cx="159488" cy="0"/>
                <wp:effectExtent l="0" t="76200" r="12065" b="114300"/>
                <wp:wrapNone/>
                <wp:docPr id="295" name="Прямая со стрелкой 295"/>
                <wp:cNvGraphicFramePr/>
                <a:graphic xmlns:a="http://schemas.openxmlformats.org/drawingml/2006/main">
                  <a:graphicData uri="http://schemas.microsoft.com/office/word/2010/wordprocessingShape">
                    <wps:wsp>
                      <wps:cNvCnPr/>
                      <wps:spPr>
                        <a:xfrm>
                          <a:off x="0" y="0"/>
                          <a:ext cx="159488"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295" o:spid="_x0000_s1026" type="#_x0000_t32" style="position:absolute;margin-left:115.8pt;margin-top:317.3pt;width:12.55pt;height:0;z-index:251697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" strokecolor="#4579b8 [3044]">
                <v:stroke endarrow="open"/>
              </v:shape>
            </w:pict>
          </mc:Fallback>
        </mc:AlternateContent>
      </w:r>
      <w:r>
        <w:rPr>
          <w:rFonts w:ascii="Times New Roman" w:hAnsi="Times New Roman"/>
          <w:noProof/>
          <w:sz w:val="28"/>
          <w:szCs w:val="28"/>
          <w:lang w:val="ru-RU" w:eastAsia="ru-RU" w:bidi="ar-SA"/>
        </w:rPr>
        <mc:AlternateContent>
          <mc:Choice Requires="wps">
            <w:drawing>
              <wp:anchor distT="0" distB="0" distL="114300" distR="114300" simplePos="0" relativeHeight="251696128" behindDoc="0" locked="0" layoutInCell="1" allowOverlap="1" wp14:anchorId="3A6A6959" wp14:editId="1F58448A">
                <wp:simplePos x="0" y="0"/>
                <wp:positionH relativeFrom="column">
                  <wp:posOffset>1470660</wp:posOffset>
                </wp:positionH>
                <wp:positionV relativeFrom="paragraph">
                  <wp:posOffset>3052076</wp:posOffset>
                </wp:positionV>
                <wp:extent cx="159488" cy="0"/>
                <wp:effectExtent l="0" t="76200" r="12065" b="114300"/>
                <wp:wrapNone/>
                <wp:docPr id="294" name="Прямая со стрелкой 294"/>
                <wp:cNvGraphicFramePr/>
                <a:graphic xmlns:a="http://schemas.openxmlformats.org/drawingml/2006/main">
                  <a:graphicData uri="http://schemas.microsoft.com/office/word/2010/wordprocessingShape">
                    <wps:wsp>
                      <wps:cNvCnPr/>
                      <wps:spPr>
                        <a:xfrm>
                          <a:off x="0" y="0"/>
                          <a:ext cx="159488"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294" o:spid="_x0000_s1026" type="#_x0000_t32" style="position:absolute;margin-left:115.8pt;margin-top:240.3pt;width:12.55pt;height:0;z-index:251696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" strokecolor="#4579b8 [3044]">
                <v:stroke endarrow="open"/>
              </v:shape>
            </w:pict>
          </mc:Fallback>
        </mc:AlternateContent>
      </w:r>
      <w:r>
        <w:rPr>
          <w:rFonts w:ascii="Times New Roman" w:hAnsi="Times New Roman"/>
          <w:noProof/>
          <w:sz w:val="28"/>
          <w:szCs w:val="28"/>
          <w:lang w:val="ru-RU" w:eastAsia="ru-RU" w:bidi="ar-SA"/>
        </w:rPr>
        <mc:AlternateContent>
          <mc:Choice Requires="wps">
            <w:drawing>
              <wp:anchor distT="0" distB="0" distL="114300" distR="114300" simplePos="0" relativeHeight="251695104" behindDoc="0" locked="0" layoutInCell="1" allowOverlap="1" wp14:anchorId="184A275F" wp14:editId="6FD514B1">
                <wp:simplePos x="0" y="0"/>
                <wp:positionH relativeFrom="column">
                  <wp:posOffset>1470985</wp:posOffset>
                </wp:positionH>
                <wp:positionV relativeFrom="paragraph">
                  <wp:posOffset>1989292</wp:posOffset>
                </wp:positionV>
                <wp:extent cx="159488" cy="0"/>
                <wp:effectExtent l="0" t="76200" r="12065" b="114300"/>
                <wp:wrapNone/>
                <wp:docPr id="293" name="Прямая со стрелкой 293"/>
                <wp:cNvGraphicFramePr/>
                <a:graphic xmlns:a="http://schemas.openxmlformats.org/drawingml/2006/main">
                  <a:graphicData uri="http://schemas.microsoft.com/office/word/2010/wordprocessingShape">
                    <wps:wsp>
                      <wps:cNvCnPr/>
                      <wps:spPr>
                        <a:xfrm>
                          <a:off x="0" y="0"/>
                          <a:ext cx="159488"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293" o:spid="_x0000_s1026" type="#_x0000_t32" style="position:absolute;margin-left:115.85pt;margin-top:156.65pt;width:12.55pt;height:0;z-index:251695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" strokecolor="#4579b8 [3044]">
                <v:stroke endarrow="open"/>
              </v:shape>
            </w:pict>
          </mc:Fallback>
        </mc:AlternateContent>
      </w:r>
      <w:r>
        <w:rPr>
          <w:rFonts w:ascii="Times New Roman" w:hAnsi="Times New Roman"/>
          <w:noProof/>
          <w:sz w:val="28"/>
          <w:szCs w:val="28"/>
          <w:lang w:val="ru-RU" w:eastAsia="ru-RU" w:bidi="ar-SA"/>
        </w:rPr>
        <mc:AlternateContent>
          <mc:Choice Requires="wps">
            <w:drawing>
              <wp:anchor distT="0" distB="0" distL="114300" distR="114300" simplePos="0" relativeHeight="251694080" behindDoc="0" locked="0" layoutInCell="1" allowOverlap="1" wp14:anchorId="5C87B872" wp14:editId="5DBBC7B3">
                <wp:simplePos x="0" y="0"/>
                <wp:positionH relativeFrom="column">
                  <wp:posOffset>1492663</wp:posOffset>
                </wp:positionH>
                <wp:positionV relativeFrom="paragraph">
                  <wp:posOffset>1064615</wp:posOffset>
                </wp:positionV>
                <wp:extent cx="159488" cy="0"/>
                <wp:effectExtent l="0" t="76200" r="12065" b="114300"/>
                <wp:wrapNone/>
                <wp:docPr id="292" name="Прямая со стрелкой 292"/>
                <wp:cNvGraphicFramePr/>
                <a:graphic xmlns:a="http://schemas.openxmlformats.org/drawingml/2006/main">
                  <a:graphicData uri="http://schemas.microsoft.com/office/word/2010/wordprocessingShape">
                    <wps:wsp>
                      <wps:cNvCnPr/>
                      <wps:spPr>
                        <a:xfrm>
                          <a:off x="0" y="0"/>
                          <a:ext cx="159488"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292" o:spid="_x0000_s1026" type="#_x0000_t32" style="position:absolute;margin-left:117.55pt;margin-top:83.85pt;width:12.55pt;height:0;z-index:251694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" strokecolor="#4579b8 [3044]">
                <v:stroke endarrow="open"/>
              </v:shape>
            </w:pict>
          </mc:Fallback>
        </mc:AlternateContent>
      </w:r>
      <w:r>
        <w:rPr>
          <w:rFonts w:ascii="Times New Roman" w:hAnsi="Times New Roman"/>
          <w:noProof/>
          <w:sz w:val="28"/>
          <w:szCs w:val="28"/>
          <w:lang w:val="ru-RU" w:eastAsia="ru-RU" w:bidi="ar-SA"/>
        </w:rPr>
        <mc:AlternateContent>
          <mc:Choice Requires="wps">
            <w:drawing>
              <wp:anchor distT="0" distB="0" distL="114300" distR="114300" simplePos="0" relativeHeight="251693056" behindDoc="0" locked="0" layoutInCell="1" allowOverlap="1" wp14:anchorId="07E91983" wp14:editId="14847742">
                <wp:simplePos x="0" y="0"/>
                <wp:positionH relativeFrom="column">
                  <wp:posOffset>1471679</wp:posOffset>
                </wp:positionH>
                <wp:positionV relativeFrom="paragraph">
                  <wp:posOffset>256584</wp:posOffset>
                </wp:positionV>
                <wp:extent cx="159488" cy="0"/>
                <wp:effectExtent l="0" t="76200" r="12065" b="114300"/>
                <wp:wrapNone/>
                <wp:docPr id="291" name="Прямая со стрелкой 291"/>
                <wp:cNvGraphicFramePr/>
                <a:graphic xmlns:a="http://schemas.openxmlformats.org/drawingml/2006/main">
                  <a:graphicData uri="http://schemas.microsoft.com/office/word/2010/wordprocessingShape">
                    <wps:wsp>
                      <wps:cNvCnPr/>
                      <wps:spPr>
                        <a:xfrm>
                          <a:off x="0" y="0"/>
                          <a:ext cx="159488"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291" o:spid="_x0000_s1026" type="#_x0000_t32" style="position:absolute;margin-left:115.9pt;margin-top:20.2pt;width:12.55pt;height:0;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" strokecolor="#4579b8 [3044]">
                <v:stroke endarrow="open"/>
              </v:shape>
            </w:pict>
          </mc:Fallback>
        </mc:AlternateContent>
      </w:r>
      <w:r w:rsidRPr="00E1103A">
        <w:rPr>
          <w:rFonts w:ascii="Times New Roman" w:hAnsi="Times New Roman"/>
          <w:noProof/>
          <w:sz w:val="28"/>
          <w:szCs w:val="28"/>
          <w:lang w:val="ru-RU" w:eastAsia="ru-RU" w:bidi="ar-SA"/>
        </w:rPr>
        <mc:AlternateContent>
          <mc:Choice Requires="wps">
            <w:drawing>
              <wp:anchor distT="0" distB="0" distL="114300" distR="114300" simplePos="0" relativeHeight="251670528" behindDoc="0" locked="0" layoutInCell="1" allowOverlap="1" wp14:anchorId="38DFC916" wp14:editId="7C322DFA">
                <wp:simplePos x="0" y="0"/>
                <wp:positionH relativeFrom="column">
                  <wp:posOffset>1650203</wp:posOffset>
                </wp:positionH>
                <wp:positionV relativeFrom="paragraph">
                  <wp:posOffset>819785</wp:posOffset>
                </wp:positionV>
                <wp:extent cx="1987550" cy="1403985"/>
                <wp:effectExtent l="0" t="0" r="12700" b="27940"/>
                <wp:wrapNone/>
                <wp:docPr id="1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7550" cy="1403985"/>
                        </a:xfrm>
                        <a:prstGeom prst="rect">
                          <a:avLst/>
                        </a:prstGeom>
                        <a:solidFill>
                          <a:srgbClr val="FFFFFF"/>
                        </a:solidFill>
                        <a:ln w="9525">
                          <a:solidFill>
                            <a:srgbClr val="000000"/>
                          </a:solidFill>
                          <a:miter lim="800000"/>
                          <a:headEnd/>
                          <a:tailEnd/>
                        </a:ln>
                      </wps:spPr>
                      <wps:txbx>
                        <w:txbxContent>
                          <w:p w:rsidR="00DC69A4" w:rsidRPr="00836222" w:rsidRDefault="00DC69A4" w:rsidP="008F3CDA">
                            <w:pPr>
                              <w:jc w:val="center"/>
                              <w:rPr>
                                <w:rFonts w:ascii="Times New Roman" w:hAnsi="Times New Roman"/>
                              </w:rPr>
                            </w:pPr>
                            <w:r w:rsidRPr="00836222">
                              <w:rPr>
                                <w:rFonts w:ascii="Times New Roman" w:hAnsi="Times New Roman"/>
                                <w:lang w:val="kk-KZ"/>
                              </w:rPr>
                              <w:t xml:space="preserve">Шығарынды мен төгіндінің нормативтері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8" type="#_x0000_t202" style="position:absolute;left:0;text-align:left;margin-left:129.95pt;margin-top:64.55pt;width:156.5pt;height:110.55pt;z-index:251670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">
                <v:textbox style="mso-fit-shape-to-text:t">
                  <w:txbxContent>
                    <w:p w:rsidR="00B84B2B" w:rsidRPr="00836222" w:rsidRDefault="00B84B2B" w:rsidP="008F3CDA">
                      <w:pPr>
                        <w:jc w:val="center"/>
                        <w:rPr>
                          <w:rFonts w:ascii="Times New Roman" w:hAnsi="Times New Roman"/>
                        </w:rPr>
                      </w:pPr>
                      <w:r w:rsidRPr="00836222">
                        <w:rPr>
                          <w:rFonts w:ascii="Times New Roman" w:hAnsi="Times New Roman"/>
                          <w:lang w:val="kk-KZ"/>
                        </w:rPr>
                        <w:t xml:space="preserve">Шығарынды мен төгіндінің нормативтері </w:t>
                      </w:r>
                    </w:p>
                  </w:txbxContent>
                </v:textbox>
              </v:shape>
            </w:pict>
          </mc:Fallback>
        </mc:AlternateContent>
      </w:r>
      <w:r w:rsidRPr="00E1103A">
        <w:rPr>
          <w:rFonts w:ascii="Times New Roman" w:hAnsi="Times New Roman"/>
          <w:noProof/>
          <w:sz w:val="28"/>
          <w:szCs w:val="28"/>
          <w:lang w:val="ru-RU" w:eastAsia="ru-RU" w:bidi="ar-SA"/>
        </w:rPr>
        <mc:AlternateContent>
          <mc:Choice Requires="wps">
            <w:drawing>
              <wp:anchor distT="0" distB="0" distL="114300" distR="114300" simplePos="0" relativeHeight="251672576" behindDoc="0" locked="0" layoutInCell="1" allowOverlap="1" wp14:anchorId="2C1AB99F" wp14:editId="184FCE86">
                <wp:simplePos x="0" y="0"/>
                <wp:positionH relativeFrom="column">
                  <wp:posOffset>1649568</wp:posOffset>
                </wp:positionH>
                <wp:positionV relativeFrom="paragraph">
                  <wp:posOffset>1713230</wp:posOffset>
                </wp:positionV>
                <wp:extent cx="1998345" cy="1403985"/>
                <wp:effectExtent l="0" t="0" r="20955" b="27940"/>
                <wp:wrapNone/>
                <wp:docPr id="1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8345" cy="1403985"/>
                        </a:xfrm>
                        <a:prstGeom prst="rect">
                          <a:avLst/>
                        </a:prstGeom>
                        <a:solidFill>
                          <a:srgbClr val="FFFFFF"/>
                        </a:solidFill>
                        <a:ln w="9525">
                          <a:solidFill>
                            <a:srgbClr val="000000"/>
                          </a:solidFill>
                          <a:miter lim="800000"/>
                          <a:headEnd/>
                          <a:tailEnd/>
                        </a:ln>
                      </wps:spPr>
                      <wps:txbx>
                        <w:txbxContent>
                          <w:p w:rsidR="00DC69A4" w:rsidRPr="00836222" w:rsidRDefault="00DC69A4" w:rsidP="008F3CDA">
                            <w:pPr>
                              <w:jc w:val="center"/>
                              <w:rPr>
                                <w:rFonts w:ascii="Times New Roman" w:hAnsi="Times New Roman"/>
                              </w:rPr>
                            </w:pPr>
                            <w:r w:rsidRPr="00836222">
                              <w:rPr>
                                <w:rFonts w:ascii="Times New Roman" w:hAnsi="Times New Roman"/>
                                <w:lang w:val="kk-KZ"/>
                              </w:rPr>
                              <w:t xml:space="preserve">Шу мен вибрацияның нормативтері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9" type="#_x0000_t202" style="position:absolute;left:0;text-align:left;margin-left:129.9pt;margin-top:134.9pt;width:157.35pt;height:110.55pt;z-index:2516725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">
                <v:textbox style="mso-fit-shape-to-text:t">
                  <w:txbxContent>
                    <w:p w:rsidR="00B84B2B" w:rsidRPr="00836222" w:rsidRDefault="00B84B2B" w:rsidP="008F3CDA">
                      <w:pPr>
                        <w:jc w:val="center"/>
                        <w:rPr>
                          <w:rFonts w:ascii="Times New Roman" w:hAnsi="Times New Roman"/>
                        </w:rPr>
                      </w:pPr>
                      <w:r w:rsidRPr="00836222">
                        <w:rPr>
                          <w:rFonts w:ascii="Times New Roman" w:hAnsi="Times New Roman"/>
                          <w:lang w:val="kk-KZ"/>
                        </w:rPr>
                        <w:t xml:space="preserve">Шу мен вибрацияның нормативтері </w:t>
                      </w:r>
                    </w:p>
                  </w:txbxContent>
                </v:textbox>
              </v:shape>
            </w:pict>
          </mc:Fallback>
        </mc:AlternateContent>
      </w:r>
      <w:r w:rsidRPr="00E1103A">
        <w:rPr>
          <w:rFonts w:ascii="Times New Roman" w:hAnsi="Times New Roman"/>
          <w:noProof/>
          <w:sz w:val="28"/>
          <w:szCs w:val="28"/>
          <w:lang w:val="ru-RU" w:eastAsia="ru-RU" w:bidi="ar-SA"/>
        </w:rPr>
        <mc:AlternateContent>
          <mc:Choice Requires="wps">
            <w:drawing>
              <wp:anchor distT="0" distB="0" distL="114300" distR="114300" simplePos="0" relativeHeight="251671552" behindDoc="0" locked="0" layoutInCell="1" allowOverlap="1" wp14:anchorId="48B2A247" wp14:editId="08084F18">
                <wp:simplePos x="0" y="0"/>
                <wp:positionH relativeFrom="column">
                  <wp:posOffset>1629883</wp:posOffset>
                </wp:positionH>
                <wp:positionV relativeFrom="paragraph">
                  <wp:posOffset>2732405</wp:posOffset>
                </wp:positionV>
                <wp:extent cx="1987550" cy="1403985"/>
                <wp:effectExtent l="0" t="0" r="12700" b="27940"/>
                <wp:wrapNone/>
                <wp:docPr id="1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7550" cy="1403985"/>
                        </a:xfrm>
                        <a:prstGeom prst="rect">
                          <a:avLst/>
                        </a:prstGeom>
                        <a:solidFill>
                          <a:srgbClr val="FFFFFF"/>
                        </a:solidFill>
                        <a:ln w="9525">
                          <a:solidFill>
                            <a:srgbClr val="000000"/>
                          </a:solidFill>
                          <a:miter lim="800000"/>
                          <a:headEnd/>
                          <a:tailEnd/>
                        </a:ln>
                      </wps:spPr>
                      <wps:txbx>
                        <w:txbxContent>
                          <w:p w:rsidR="00DC69A4" w:rsidRPr="00836222" w:rsidRDefault="00DC69A4" w:rsidP="008F3CDA">
                            <w:pPr>
                              <w:jc w:val="center"/>
                              <w:rPr>
                                <w:rFonts w:ascii="Times New Roman" w:hAnsi="Times New Roman"/>
                              </w:rPr>
                            </w:pPr>
                            <w:r w:rsidRPr="00836222">
                              <w:rPr>
                                <w:rFonts w:ascii="Times New Roman" w:hAnsi="Times New Roman"/>
                                <w:lang w:val="kk-KZ"/>
                              </w:rPr>
                              <w:t xml:space="preserve">Биологиялық ластанулардың нормативтері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0" type="#_x0000_t202" style="position:absolute;left:0;text-align:left;margin-left:128.35pt;margin-top:215.15pt;width:156.5pt;height:110.55pt;z-index:2516715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">
                <v:textbox style="mso-fit-shape-to-text:t">
                  <w:txbxContent>
                    <w:p w:rsidR="00B84B2B" w:rsidRPr="00836222" w:rsidRDefault="00B84B2B" w:rsidP="008F3CDA">
                      <w:pPr>
                        <w:jc w:val="center"/>
                        <w:rPr>
                          <w:rFonts w:ascii="Times New Roman" w:hAnsi="Times New Roman"/>
                        </w:rPr>
                      </w:pPr>
                      <w:r w:rsidRPr="00836222">
                        <w:rPr>
                          <w:rFonts w:ascii="Times New Roman" w:hAnsi="Times New Roman"/>
                          <w:lang w:val="kk-KZ"/>
                        </w:rPr>
                        <w:t xml:space="preserve">Биологиялық ластанулардың нормативтері </w:t>
                      </w:r>
                    </w:p>
                  </w:txbxContent>
                </v:textbox>
              </v:shape>
            </w:pict>
          </mc:Fallback>
        </mc:AlternateContent>
      </w:r>
      <w:r w:rsidRPr="00E1103A">
        <w:rPr>
          <w:rFonts w:ascii="Times New Roman" w:hAnsi="Times New Roman"/>
          <w:noProof/>
          <w:sz w:val="28"/>
          <w:szCs w:val="28"/>
          <w:lang w:val="ru-RU" w:eastAsia="ru-RU" w:bidi="ar-SA"/>
        </w:rPr>
        <mc:AlternateContent>
          <mc:Choice Requires="wps">
            <w:drawing>
              <wp:anchor distT="0" distB="0" distL="114300" distR="114300" simplePos="0" relativeHeight="251673600" behindDoc="0" locked="0" layoutInCell="1" allowOverlap="1" wp14:anchorId="41CF0244" wp14:editId="3D96CD89">
                <wp:simplePos x="0" y="0"/>
                <wp:positionH relativeFrom="column">
                  <wp:posOffset>1618453</wp:posOffset>
                </wp:positionH>
                <wp:positionV relativeFrom="paragraph">
                  <wp:posOffset>3796665</wp:posOffset>
                </wp:positionV>
                <wp:extent cx="2019300" cy="1403985"/>
                <wp:effectExtent l="0" t="0" r="19050" b="14605"/>
                <wp:wrapNone/>
                <wp:docPr id="1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1403985"/>
                        </a:xfrm>
                        <a:prstGeom prst="rect">
                          <a:avLst/>
                        </a:prstGeom>
                        <a:solidFill>
                          <a:srgbClr val="FFFFFF"/>
                        </a:solidFill>
                        <a:ln w="9525">
                          <a:solidFill>
                            <a:srgbClr val="000000"/>
                          </a:solidFill>
                          <a:miter lim="800000"/>
                          <a:headEnd/>
                          <a:tailEnd/>
                        </a:ln>
                      </wps:spPr>
                      <wps:txbx>
                        <w:txbxContent>
                          <w:p w:rsidR="00DC69A4" w:rsidRPr="00836222" w:rsidRDefault="00DC69A4" w:rsidP="008F3CDA">
                            <w:pPr>
                              <w:jc w:val="center"/>
                              <w:rPr>
                                <w:rFonts w:ascii="Times New Roman" w:hAnsi="Times New Roman"/>
                              </w:rPr>
                            </w:pPr>
                            <w:r w:rsidRPr="00836222">
                              <w:rPr>
                                <w:rFonts w:ascii="Times New Roman" w:hAnsi="Times New Roman"/>
                                <w:lang w:val="kk-KZ"/>
                              </w:rPr>
                              <w:t xml:space="preserve">Радиация нормативтері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1" type="#_x0000_t202" style="position:absolute;left:0;text-align:left;margin-left:127.45pt;margin-top:298.95pt;width:159pt;height:110.55pt;z-index:2516736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">
                <v:textbox style="mso-fit-shape-to-text:t">
                  <w:txbxContent>
                    <w:p w:rsidR="00B84B2B" w:rsidRPr="00836222" w:rsidRDefault="00B84B2B" w:rsidP="008F3CDA">
                      <w:pPr>
                        <w:jc w:val="center"/>
                        <w:rPr>
                          <w:rFonts w:ascii="Times New Roman" w:hAnsi="Times New Roman"/>
                        </w:rPr>
                      </w:pPr>
                      <w:r w:rsidRPr="00836222">
                        <w:rPr>
                          <w:rFonts w:ascii="Times New Roman" w:hAnsi="Times New Roman"/>
                          <w:lang w:val="kk-KZ"/>
                        </w:rPr>
                        <w:t xml:space="preserve">Радиация нормативтері </w:t>
                      </w:r>
                    </w:p>
                  </w:txbxContent>
                </v:textbox>
              </v:shape>
            </w:pict>
          </mc:Fallback>
        </mc:AlternateContent>
      </w:r>
      <w:r w:rsidRPr="00E1103A">
        <w:rPr>
          <w:rFonts w:ascii="Times New Roman" w:hAnsi="Times New Roman"/>
          <w:noProof/>
          <w:sz w:val="28"/>
          <w:szCs w:val="28"/>
          <w:lang w:val="ru-RU" w:eastAsia="ru-RU" w:bidi="ar-SA"/>
        </w:rPr>
        <mc:AlternateContent>
          <mc:Choice Requires="wps">
            <w:drawing>
              <wp:anchor distT="0" distB="0" distL="114300" distR="114300" simplePos="0" relativeHeight="251675648" behindDoc="0" locked="0" layoutInCell="1" allowOverlap="1" wp14:anchorId="5D57CAA6" wp14:editId="0C061FE5">
                <wp:simplePos x="0" y="0"/>
                <wp:positionH relativeFrom="column">
                  <wp:posOffset>1629248</wp:posOffset>
                </wp:positionH>
                <wp:positionV relativeFrom="paragraph">
                  <wp:posOffset>5880735</wp:posOffset>
                </wp:positionV>
                <wp:extent cx="2136775" cy="1403985"/>
                <wp:effectExtent l="0" t="0" r="15875" b="27940"/>
                <wp:wrapNone/>
                <wp:docPr id="1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6775" cy="1403985"/>
                        </a:xfrm>
                        <a:prstGeom prst="rect">
                          <a:avLst/>
                        </a:prstGeom>
                        <a:solidFill>
                          <a:srgbClr val="FFFFFF"/>
                        </a:solidFill>
                        <a:ln w="9525">
                          <a:solidFill>
                            <a:srgbClr val="000000"/>
                          </a:solidFill>
                          <a:miter lim="800000"/>
                          <a:headEnd/>
                          <a:tailEnd/>
                        </a:ln>
                      </wps:spPr>
                      <wps:txbx>
                        <w:txbxContent>
                          <w:p w:rsidR="00DC69A4" w:rsidRPr="00836222" w:rsidRDefault="00DC69A4" w:rsidP="008F3CDA">
                            <w:pPr>
                              <w:jc w:val="center"/>
                              <w:rPr>
                                <w:rFonts w:ascii="Times New Roman" w:hAnsi="Times New Roman"/>
                              </w:rPr>
                            </w:pPr>
                            <w:r w:rsidRPr="00836222">
                              <w:rPr>
                                <w:rFonts w:ascii="Times New Roman" w:hAnsi="Times New Roman"/>
                                <w:lang w:val="kk-KZ"/>
                              </w:rPr>
                              <w:t xml:space="preserve">Құрылыстық, қала құрылысының ережелері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2" type="#_x0000_t202" style="position:absolute;left:0;text-align:left;margin-left:128.3pt;margin-top:463.05pt;width:168.25pt;height:110.55pt;z-index:2516756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">
                <v:textbox style="mso-fit-shape-to-text:t">
                  <w:txbxContent>
                    <w:p w:rsidR="00B84B2B" w:rsidRPr="00836222" w:rsidRDefault="00B84B2B" w:rsidP="008F3CDA">
                      <w:pPr>
                        <w:jc w:val="center"/>
                        <w:rPr>
                          <w:rFonts w:ascii="Times New Roman" w:hAnsi="Times New Roman"/>
                        </w:rPr>
                      </w:pPr>
                      <w:r w:rsidRPr="00836222">
                        <w:rPr>
                          <w:rFonts w:ascii="Times New Roman" w:hAnsi="Times New Roman"/>
                          <w:lang w:val="kk-KZ"/>
                        </w:rPr>
                        <w:t xml:space="preserve">Құрылыстық, қала құрылысының ережелері </w:t>
                      </w:r>
                    </w:p>
                  </w:txbxContent>
                </v:textbox>
              </v:shape>
            </w:pict>
          </mc:Fallback>
        </mc:AlternateContent>
      </w:r>
      <w:r>
        <w:rPr>
          <w:rFonts w:ascii="Times New Roman" w:hAnsi="Times New Roman"/>
          <w:noProof/>
          <w:sz w:val="28"/>
          <w:szCs w:val="28"/>
          <w:lang w:val="ru-RU" w:eastAsia="ru-RU" w:bidi="ar-SA"/>
        </w:rPr>
        <mc:AlternateContent>
          <mc:Choice Requires="wps">
            <w:drawing>
              <wp:anchor distT="0" distB="0" distL="114300" distR="114300" simplePos="0" relativeHeight="251692032" behindDoc="0" locked="0" layoutInCell="1" allowOverlap="1" wp14:anchorId="620242A5" wp14:editId="0BC3A576">
                <wp:simplePos x="0" y="0"/>
                <wp:positionH relativeFrom="column">
                  <wp:posOffset>1471428</wp:posOffset>
                </wp:positionH>
                <wp:positionV relativeFrom="paragraph">
                  <wp:posOffset>224672</wp:posOffset>
                </wp:positionV>
                <wp:extent cx="0" cy="5869172"/>
                <wp:effectExtent l="0" t="0" r="19050" b="17780"/>
                <wp:wrapNone/>
                <wp:docPr id="290" name="Прямая соединительная линия 290"/>
                <wp:cNvGraphicFramePr/>
                <a:graphic xmlns:a="http://schemas.openxmlformats.org/drawingml/2006/main">
                  <a:graphicData uri="http://schemas.microsoft.com/office/word/2010/wordprocessingShape">
                    <wps:wsp>
                      <wps:cNvCnPr/>
                      <wps:spPr>
                        <a:xfrm>
                          <a:off x="0" y="0"/>
                          <a:ext cx="0" cy="5869172"/>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Прямая соединительная линия 290" o:spid="_x0000_s1026" style="position:absolute;z-index:251692032;visibility:visible;mso-wrap-style:square;mso-wrap-distance-left:9pt;mso-wrap-distance-top:0;mso-wrap-distance-right:9pt;mso-wrap-distance-bottom:0;mso-position-horizontal:absolute;mso-position-horizontal-relative:text;mso-position-vertical:absolute;mso-position-vertical-relative:text" from="115.85pt,17.7pt" to="115.85pt,47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" strokecolor="#4579b8 [3044]"/>
            </w:pict>
          </mc:Fallback>
        </mc:AlternateContent>
      </w:r>
      <w:r>
        <w:rPr>
          <w:rFonts w:ascii="Times New Roman" w:hAnsi="Times New Roman"/>
          <w:noProof/>
          <w:sz w:val="28"/>
          <w:szCs w:val="28"/>
          <w:lang w:val="ru-RU" w:eastAsia="ru-RU" w:bidi="ar-SA"/>
        </w:rPr>
        <mc:AlternateContent>
          <mc:Choice Requires="wps">
            <w:drawing>
              <wp:anchor distT="0" distB="0" distL="114300" distR="114300" simplePos="0" relativeHeight="251691008" behindDoc="0" locked="0" layoutInCell="1" allowOverlap="1" wp14:anchorId="6BAF5A75" wp14:editId="412E3C5B">
                <wp:simplePos x="0" y="0"/>
                <wp:positionH relativeFrom="column">
                  <wp:posOffset>1163955</wp:posOffset>
                </wp:positionH>
                <wp:positionV relativeFrom="paragraph">
                  <wp:posOffset>255108</wp:posOffset>
                </wp:positionV>
                <wp:extent cx="201929" cy="0"/>
                <wp:effectExtent l="38100" t="76200" r="0" b="114300"/>
                <wp:wrapNone/>
                <wp:docPr id="289" name="Прямая со стрелкой 289"/>
                <wp:cNvGraphicFramePr/>
                <a:graphic xmlns:a="http://schemas.openxmlformats.org/drawingml/2006/main">
                  <a:graphicData uri="http://schemas.microsoft.com/office/word/2010/wordprocessingShape">
                    <wps:wsp>
                      <wps:cNvCnPr/>
                      <wps:spPr>
                        <a:xfrm flipH="1">
                          <a:off x="0" y="0"/>
                          <a:ext cx="201929"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289" o:spid="_x0000_s1026" type="#_x0000_t32" style="position:absolute;margin-left:91.65pt;margin-top:20.1pt;width:15.9pt;height:0;flip:x;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" strokecolor="#4579b8 [3044]">
                <v:stroke endarrow="open"/>
              </v:shape>
            </w:pict>
          </mc:Fallback>
        </mc:AlternateContent>
      </w:r>
      <w:r>
        <w:rPr>
          <w:rFonts w:ascii="Times New Roman" w:hAnsi="Times New Roman"/>
          <w:noProof/>
          <w:sz w:val="28"/>
          <w:szCs w:val="28"/>
          <w:lang w:val="ru-RU" w:eastAsia="ru-RU" w:bidi="ar-SA"/>
        </w:rPr>
        <mc:AlternateContent>
          <mc:Choice Requires="wps">
            <w:drawing>
              <wp:anchor distT="0" distB="0" distL="114300" distR="114300" simplePos="0" relativeHeight="251689984" behindDoc="0" locked="0" layoutInCell="1" allowOverlap="1" wp14:anchorId="25CE40A8" wp14:editId="74933F73">
                <wp:simplePos x="0" y="0"/>
                <wp:positionH relativeFrom="column">
                  <wp:posOffset>1184763</wp:posOffset>
                </wp:positionH>
                <wp:positionV relativeFrom="paragraph">
                  <wp:posOffset>1995008</wp:posOffset>
                </wp:positionV>
                <wp:extent cx="201929" cy="0"/>
                <wp:effectExtent l="38100" t="76200" r="0" b="114300"/>
                <wp:wrapNone/>
                <wp:docPr id="288" name="Прямая со стрелкой 288"/>
                <wp:cNvGraphicFramePr/>
                <a:graphic xmlns:a="http://schemas.openxmlformats.org/drawingml/2006/main">
                  <a:graphicData uri="http://schemas.microsoft.com/office/word/2010/wordprocessingShape">
                    <wps:wsp>
                      <wps:cNvCnPr/>
                      <wps:spPr>
                        <a:xfrm flipH="1">
                          <a:off x="0" y="0"/>
                          <a:ext cx="201929"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288" o:spid="_x0000_s1026" type="#_x0000_t32" style="position:absolute;margin-left:93.3pt;margin-top:157.1pt;width:15.9pt;height:0;flip:x;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" strokecolor="#4579b8 [3044]">
                <v:stroke endarrow="open"/>
              </v:shape>
            </w:pict>
          </mc:Fallback>
        </mc:AlternateContent>
      </w:r>
      <w:r>
        <w:rPr>
          <w:rFonts w:ascii="Times New Roman" w:hAnsi="Times New Roman"/>
          <w:noProof/>
          <w:sz w:val="28"/>
          <w:szCs w:val="28"/>
          <w:lang w:val="ru-RU" w:eastAsia="ru-RU" w:bidi="ar-SA"/>
        </w:rPr>
        <mc:AlternateContent>
          <mc:Choice Requires="wps">
            <w:drawing>
              <wp:anchor distT="0" distB="0" distL="114300" distR="114300" simplePos="0" relativeHeight="251688960" behindDoc="0" locked="0" layoutInCell="1" allowOverlap="1" wp14:anchorId="4FF6177C" wp14:editId="2EEFE1DD">
                <wp:simplePos x="0" y="0"/>
                <wp:positionH relativeFrom="column">
                  <wp:posOffset>1185707</wp:posOffset>
                </wp:positionH>
                <wp:positionV relativeFrom="paragraph">
                  <wp:posOffset>1070152</wp:posOffset>
                </wp:positionV>
                <wp:extent cx="201929" cy="0"/>
                <wp:effectExtent l="38100" t="76200" r="0" b="114300"/>
                <wp:wrapNone/>
                <wp:docPr id="31" name="Прямая со стрелкой 31"/>
                <wp:cNvGraphicFramePr/>
                <a:graphic xmlns:a="http://schemas.openxmlformats.org/drawingml/2006/main">
                  <a:graphicData uri="http://schemas.microsoft.com/office/word/2010/wordprocessingShape">
                    <wps:wsp>
                      <wps:cNvCnPr/>
                      <wps:spPr>
                        <a:xfrm flipH="1">
                          <a:off x="0" y="0"/>
                          <a:ext cx="201929"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31" o:spid="_x0000_s1026" type="#_x0000_t32" style="position:absolute;margin-left:93.35pt;margin-top:84.25pt;width:15.9pt;height:0;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" strokecolor="#4579b8 [3044]">
                <v:stroke endarrow="open"/>
              </v:shape>
            </w:pict>
          </mc:Fallback>
        </mc:AlternateContent>
      </w:r>
      <w:r>
        <w:rPr>
          <w:rFonts w:ascii="Times New Roman" w:hAnsi="Times New Roman"/>
          <w:noProof/>
          <w:sz w:val="28"/>
          <w:szCs w:val="28"/>
          <w:lang w:val="ru-RU" w:eastAsia="ru-RU" w:bidi="ar-SA"/>
        </w:rPr>
        <mc:AlternateContent>
          <mc:Choice Requires="wps">
            <w:drawing>
              <wp:anchor distT="0" distB="0" distL="114300" distR="114300" simplePos="0" relativeHeight="251687936" behindDoc="0" locked="0" layoutInCell="1" allowOverlap="1" wp14:anchorId="43B8B1C1" wp14:editId="1F88041E">
                <wp:simplePos x="0" y="0"/>
                <wp:positionH relativeFrom="column">
                  <wp:posOffset>1196015</wp:posOffset>
                </wp:positionH>
                <wp:positionV relativeFrom="paragraph">
                  <wp:posOffset>3059135</wp:posOffset>
                </wp:positionV>
                <wp:extent cx="201929" cy="0"/>
                <wp:effectExtent l="38100" t="76200" r="0" b="114300"/>
                <wp:wrapNone/>
                <wp:docPr id="30" name="Прямая со стрелкой 30"/>
                <wp:cNvGraphicFramePr/>
                <a:graphic xmlns:a="http://schemas.openxmlformats.org/drawingml/2006/main">
                  <a:graphicData uri="http://schemas.microsoft.com/office/word/2010/wordprocessingShape">
                    <wps:wsp>
                      <wps:cNvCnPr/>
                      <wps:spPr>
                        <a:xfrm flipH="1">
                          <a:off x="0" y="0"/>
                          <a:ext cx="201929"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30" o:spid="_x0000_s1026" type="#_x0000_t32" style="position:absolute;margin-left:94.15pt;margin-top:240.9pt;width:15.9pt;height:0;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" strokecolor="#4579b8 [3044]">
                <v:stroke endarrow="open"/>
              </v:shape>
            </w:pict>
          </mc:Fallback>
        </mc:AlternateContent>
      </w:r>
      <w:r>
        <w:rPr>
          <w:rFonts w:ascii="Times New Roman" w:hAnsi="Times New Roman"/>
          <w:noProof/>
          <w:sz w:val="28"/>
          <w:szCs w:val="28"/>
          <w:lang w:val="ru-RU" w:eastAsia="ru-RU" w:bidi="ar-SA"/>
        </w:rPr>
        <mc:AlternateContent>
          <mc:Choice Requires="wps">
            <w:drawing>
              <wp:anchor distT="0" distB="0" distL="114300" distR="114300" simplePos="0" relativeHeight="251686912" behindDoc="0" locked="0" layoutInCell="1" allowOverlap="1" wp14:anchorId="4012C5EB" wp14:editId="2B3FAC1A">
                <wp:simplePos x="0" y="0"/>
                <wp:positionH relativeFrom="column">
                  <wp:posOffset>1174750</wp:posOffset>
                </wp:positionH>
                <wp:positionV relativeFrom="paragraph">
                  <wp:posOffset>4037803</wp:posOffset>
                </wp:positionV>
                <wp:extent cx="201929" cy="0"/>
                <wp:effectExtent l="38100" t="76200" r="0" b="114300"/>
                <wp:wrapNone/>
                <wp:docPr id="29" name="Прямая со стрелкой 29"/>
                <wp:cNvGraphicFramePr/>
                <a:graphic xmlns:a="http://schemas.openxmlformats.org/drawingml/2006/main">
                  <a:graphicData uri="http://schemas.microsoft.com/office/word/2010/wordprocessingShape">
                    <wps:wsp>
                      <wps:cNvCnPr/>
                      <wps:spPr>
                        <a:xfrm flipH="1">
                          <a:off x="0" y="0"/>
                          <a:ext cx="201929"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29" o:spid="_x0000_s1026" type="#_x0000_t32" style="position:absolute;margin-left:92.5pt;margin-top:317.95pt;width:15.9pt;height:0;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" strokecolor="#4579b8 [3044]">
                <v:stroke endarrow="open"/>
              </v:shape>
            </w:pict>
          </mc:Fallback>
        </mc:AlternateContent>
      </w:r>
      <w:r>
        <w:rPr>
          <w:rFonts w:ascii="Times New Roman" w:hAnsi="Times New Roman"/>
          <w:noProof/>
          <w:sz w:val="28"/>
          <w:szCs w:val="28"/>
          <w:lang w:val="ru-RU" w:eastAsia="ru-RU" w:bidi="ar-SA"/>
        </w:rPr>
        <mc:AlternateContent>
          <mc:Choice Requires="wps">
            <w:drawing>
              <wp:anchor distT="0" distB="0" distL="114300" distR="114300" simplePos="0" relativeHeight="251685888" behindDoc="0" locked="0" layoutInCell="1" allowOverlap="1" wp14:anchorId="44BA3238" wp14:editId="362560D7">
                <wp:simplePos x="0" y="0"/>
                <wp:positionH relativeFrom="column">
                  <wp:posOffset>1195233</wp:posOffset>
                </wp:positionH>
                <wp:positionV relativeFrom="paragraph">
                  <wp:posOffset>5051868</wp:posOffset>
                </wp:positionV>
                <wp:extent cx="201929" cy="0"/>
                <wp:effectExtent l="38100" t="76200" r="0" b="114300"/>
                <wp:wrapNone/>
                <wp:docPr id="28" name="Прямая со стрелкой 28"/>
                <wp:cNvGraphicFramePr/>
                <a:graphic xmlns:a="http://schemas.openxmlformats.org/drawingml/2006/main">
                  <a:graphicData uri="http://schemas.microsoft.com/office/word/2010/wordprocessingShape">
                    <wps:wsp>
                      <wps:cNvCnPr/>
                      <wps:spPr>
                        <a:xfrm flipH="1">
                          <a:off x="0" y="0"/>
                          <a:ext cx="201929"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28" o:spid="_x0000_s1026" type="#_x0000_t32" style="position:absolute;margin-left:94.1pt;margin-top:397.8pt;width:15.9pt;height:0;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" strokecolor="#4579b8 [3044]">
                <v:stroke endarrow="open"/>
              </v:shape>
            </w:pict>
          </mc:Fallback>
        </mc:AlternateContent>
      </w:r>
      <w:r>
        <w:rPr>
          <w:rFonts w:ascii="Times New Roman" w:hAnsi="Times New Roman"/>
          <w:noProof/>
          <w:sz w:val="28"/>
          <w:szCs w:val="28"/>
          <w:lang w:val="ru-RU" w:eastAsia="ru-RU" w:bidi="ar-SA"/>
        </w:rPr>
        <mc:AlternateContent>
          <mc:Choice Requires="wps">
            <w:drawing>
              <wp:anchor distT="0" distB="0" distL="114300" distR="114300" simplePos="0" relativeHeight="251684864" behindDoc="0" locked="0" layoutInCell="1" allowOverlap="1" wp14:anchorId="5300F16B" wp14:editId="663A837D">
                <wp:simplePos x="0" y="0"/>
                <wp:positionH relativeFrom="column">
                  <wp:posOffset>1130935</wp:posOffset>
                </wp:positionH>
                <wp:positionV relativeFrom="paragraph">
                  <wp:posOffset>6090758</wp:posOffset>
                </wp:positionV>
                <wp:extent cx="266301" cy="10632"/>
                <wp:effectExtent l="38100" t="76200" r="0" b="104140"/>
                <wp:wrapNone/>
                <wp:docPr id="27" name="Прямая со стрелкой 27"/>
                <wp:cNvGraphicFramePr/>
                <a:graphic xmlns:a="http://schemas.openxmlformats.org/drawingml/2006/main">
                  <a:graphicData uri="http://schemas.microsoft.com/office/word/2010/wordprocessingShape">
                    <wps:wsp>
                      <wps:cNvCnPr/>
                      <wps:spPr>
                        <a:xfrm flipH="1" flipV="1">
                          <a:off x="0" y="0"/>
                          <a:ext cx="266301" cy="10632"/>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27" o:spid="_x0000_s1026" type="#_x0000_t32" style="position:absolute;margin-left:89.05pt;margin-top:479.6pt;width:20.95pt;height:.85pt;flip:x 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" strokecolor="#4579b8 [3044]">
                <v:stroke endarrow="open"/>
              </v:shape>
            </w:pict>
          </mc:Fallback>
        </mc:AlternateContent>
      </w:r>
      <w:r>
        <w:rPr>
          <w:rFonts w:ascii="Times New Roman" w:hAnsi="Times New Roman"/>
          <w:noProof/>
          <w:sz w:val="28"/>
          <w:szCs w:val="28"/>
          <w:lang w:val="ru-RU" w:eastAsia="ru-RU" w:bidi="ar-SA"/>
        </w:rPr>
        <mc:AlternateContent>
          <mc:Choice Requires="wps">
            <w:drawing>
              <wp:anchor distT="0" distB="0" distL="114300" distR="114300" simplePos="0" relativeHeight="251683840" behindDoc="0" locked="0" layoutInCell="1" allowOverlap="1" wp14:anchorId="6DD348A5" wp14:editId="5D96D3E8">
                <wp:simplePos x="0" y="0"/>
                <wp:positionH relativeFrom="column">
                  <wp:posOffset>1397162</wp:posOffset>
                </wp:positionH>
                <wp:positionV relativeFrom="paragraph">
                  <wp:posOffset>256584</wp:posOffset>
                </wp:positionV>
                <wp:extent cx="0" cy="5869172"/>
                <wp:effectExtent l="0" t="0" r="19050" b="17780"/>
                <wp:wrapNone/>
                <wp:docPr id="25" name="Прямая соединительная линия 25"/>
                <wp:cNvGraphicFramePr/>
                <a:graphic xmlns:a="http://schemas.openxmlformats.org/drawingml/2006/main">
                  <a:graphicData uri="http://schemas.microsoft.com/office/word/2010/wordprocessingShape">
                    <wps:wsp>
                      <wps:cNvCnPr/>
                      <wps:spPr>
                        <a:xfrm>
                          <a:off x="0" y="0"/>
                          <a:ext cx="0" cy="5869172"/>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Прямая соединительная линия 25" o:spid="_x0000_s1026" style="position:absolute;z-index:251683840;visibility:visible;mso-wrap-style:square;mso-wrap-distance-left:9pt;mso-wrap-distance-top:0;mso-wrap-distance-right:9pt;mso-wrap-distance-bottom:0;mso-position-horizontal:absolute;mso-position-horizontal-relative:text;mso-position-vertical:absolute;mso-position-vertical-relative:text" from="110pt,20.2pt" to="110pt,48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" strokecolor="#4579b8 [3044]"/>
            </w:pict>
          </mc:Fallback>
        </mc:AlternateContent>
      </w:r>
    </w:p>
    <w:p w:rsidR="008F3CDA" w:rsidRDefault="00DC69A4" w:rsidP="00DC69A4">
      <w:pPr>
        <w:ind w:firstLine="850"/>
        <w:jc w:val="center"/>
        <w:rPr>
          <w:rFonts w:ascii="Times New Roman" w:hAnsi="Times New Roman"/>
          <w:sz w:val="28"/>
          <w:szCs w:val="28"/>
          <w:lang w:val="kk-KZ"/>
        </w:rPr>
      </w:pPr>
      <w:r w:rsidRPr="00E1103A">
        <w:rPr>
          <w:rFonts w:ascii="Times New Roman" w:hAnsi="Times New Roman"/>
          <w:noProof/>
          <w:sz w:val="28"/>
          <w:szCs w:val="28"/>
          <w:lang w:val="ru-RU" w:eastAsia="ru-RU" w:bidi="ar-SA"/>
        </w:rPr>
        <mc:AlternateContent>
          <mc:Choice Requires="wps">
            <w:drawing>
              <wp:anchor distT="0" distB="0" distL="114300" distR="114300" simplePos="0" relativeHeight="251660288" behindDoc="0" locked="0" layoutInCell="1" allowOverlap="1" wp14:anchorId="146E9B33" wp14:editId="72449ED6">
                <wp:simplePos x="0" y="0"/>
                <wp:positionH relativeFrom="column">
                  <wp:posOffset>36655</wp:posOffset>
                </wp:positionH>
                <wp:positionV relativeFrom="paragraph">
                  <wp:posOffset>12788</wp:posOffset>
                </wp:positionV>
                <wp:extent cx="1337332" cy="1403985"/>
                <wp:effectExtent l="0" t="0" r="15240" b="25400"/>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7332" cy="1403985"/>
                        </a:xfrm>
                        <a:prstGeom prst="rect">
                          <a:avLst/>
                        </a:prstGeom>
                        <a:solidFill>
                          <a:srgbClr val="FFFFFF"/>
                        </a:solidFill>
                        <a:ln w="9525">
                          <a:solidFill>
                            <a:srgbClr val="000000"/>
                          </a:solidFill>
                          <a:miter lim="800000"/>
                          <a:headEnd/>
                          <a:tailEnd/>
                        </a:ln>
                      </wps:spPr>
                      <wps:txbx>
                        <w:txbxContent>
                          <w:p w:rsidR="00DC69A4" w:rsidRPr="00836222" w:rsidRDefault="00DC69A4" w:rsidP="008F3CDA">
                            <w:pPr>
                              <w:jc w:val="center"/>
                              <w:rPr>
                                <w:rFonts w:ascii="Times New Roman" w:hAnsi="Times New Roman"/>
                              </w:rPr>
                            </w:pPr>
                            <w:r w:rsidRPr="00836222">
                              <w:rPr>
                                <w:rFonts w:ascii="Times New Roman" w:hAnsi="Times New Roman"/>
                                <w:lang w:val="kk-KZ"/>
                              </w:rPr>
                              <w:t>Санитарлық -гигиеналық</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33" type="#_x0000_t202" style="position:absolute;left:0;text-align:left;margin-left:2.9pt;margin-top:1pt;width:105.3pt;height:110.55pt;z-index:2516602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">
                <v:textbox style="mso-fit-shape-to-text:t">
                  <w:txbxContent>
                    <w:p w:rsidR="00DC69A4" w:rsidRPr="00836222" w:rsidRDefault="00DC69A4" w:rsidP="008F3CDA">
                      <w:pPr>
                        <w:jc w:val="center"/>
                        <w:rPr>
                          <w:rFonts w:ascii="Times New Roman" w:hAnsi="Times New Roman"/>
                        </w:rPr>
                      </w:pPr>
                      <w:r w:rsidRPr="00836222">
                        <w:rPr>
                          <w:rFonts w:ascii="Times New Roman" w:hAnsi="Times New Roman"/>
                          <w:lang w:val="kk-KZ"/>
                        </w:rPr>
                        <w:t>Санитарлық -гигиеналық</w:t>
                      </w:r>
                    </w:p>
                  </w:txbxContent>
                </v:textbox>
              </v:shape>
            </w:pict>
          </mc:Fallback>
        </mc:AlternateContent>
      </w:r>
      <w:r w:rsidRPr="00E1103A">
        <w:rPr>
          <w:rFonts w:ascii="Times New Roman" w:hAnsi="Times New Roman"/>
          <w:noProof/>
          <w:sz w:val="28"/>
          <w:szCs w:val="28"/>
          <w:lang w:val="ru-RU" w:eastAsia="ru-RU" w:bidi="ar-SA"/>
        </w:rPr>
        <mc:AlternateContent>
          <mc:Choice Requires="wps">
            <w:drawing>
              <wp:anchor distT="0" distB="0" distL="114300" distR="114300" simplePos="0" relativeHeight="251662336" behindDoc="0" locked="0" layoutInCell="1" allowOverlap="1" wp14:anchorId="5CC810E5" wp14:editId="023CF6C3">
                <wp:simplePos x="0" y="0"/>
                <wp:positionH relativeFrom="column">
                  <wp:posOffset>4030586</wp:posOffset>
                </wp:positionH>
                <wp:positionV relativeFrom="paragraph">
                  <wp:posOffset>23298</wp:posOffset>
                </wp:positionV>
                <wp:extent cx="1734207" cy="1403985"/>
                <wp:effectExtent l="0" t="0" r="18415" b="10160"/>
                <wp:wrapNone/>
                <wp:docPr id="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4207" cy="1403985"/>
                        </a:xfrm>
                        <a:prstGeom prst="rect">
                          <a:avLst/>
                        </a:prstGeom>
                        <a:solidFill>
                          <a:srgbClr val="FFFFFF"/>
                        </a:solidFill>
                        <a:ln w="9525">
                          <a:solidFill>
                            <a:srgbClr val="000000"/>
                          </a:solidFill>
                          <a:miter lim="800000"/>
                          <a:headEnd/>
                          <a:tailEnd/>
                        </a:ln>
                      </wps:spPr>
                      <wps:txbx>
                        <w:txbxContent>
                          <w:p w:rsidR="00DC69A4" w:rsidRPr="00836222" w:rsidRDefault="00DC69A4" w:rsidP="008F3CDA">
                            <w:pPr>
                              <w:jc w:val="center"/>
                              <w:rPr>
                                <w:rFonts w:ascii="Times New Roman" w:hAnsi="Times New Roman"/>
                              </w:rPr>
                            </w:pPr>
                            <w:r w:rsidRPr="00836222">
                              <w:rPr>
                                <w:rFonts w:ascii="Times New Roman" w:hAnsi="Times New Roman"/>
                                <w:lang w:val="kk-KZ"/>
                              </w:rPr>
                              <w:t>Қосалқы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4" type="#_x0000_t202" style="position:absolute;left:0;text-align:left;margin-left:317.35pt;margin-top:1.85pt;width:136.55pt;height:110.55pt;z-index:251662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">
                <v:textbox style="mso-fit-shape-to-text:t">
                  <w:txbxContent>
                    <w:p w:rsidR="00DC69A4" w:rsidRPr="00836222" w:rsidRDefault="00DC69A4" w:rsidP="008F3CDA">
                      <w:pPr>
                        <w:jc w:val="center"/>
                        <w:rPr>
                          <w:rFonts w:ascii="Times New Roman" w:hAnsi="Times New Roman"/>
                        </w:rPr>
                      </w:pPr>
                      <w:r w:rsidRPr="00836222">
                        <w:rPr>
                          <w:rFonts w:ascii="Times New Roman" w:hAnsi="Times New Roman"/>
                          <w:lang w:val="kk-KZ"/>
                        </w:rPr>
                        <w:t>Қосалқы</w:t>
                      </w:r>
                    </w:p>
                  </w:txbxContent>
                </v:textbox>
              </v:shape>
            </w:pict>
          </mc:Fallback>
        </mc:AlternateContent>
      </w:r>
      <w:r w:rsidR="00336D00">
        <w:rPr>
          <w:rFonts w:ascii="Times New Roman" w:hAnsi="Times New Roman"/>
          <w:noProof/>
          <w:sz w:val="28"/>
          <w:szCs w:val="28"/>
          <w:lang w:val="ru-RU" w:eastAsia="ru-RU" w:bidi="ar-SA"/>
        </w:rPr>
        <mc:AlternateContent>
          <mc:Choice Requires="wps">
            <w:drawing>
              <wp:anchor distT="0" distB="0" distL="114300" distR="114300" simplePos="0" relativeHeight="251700224" behindDoc="0" locked="0" layoutInCell="1" allowOverlap="1" wp14:anchorId="7F7F8CBE" wp14:editId="5B474A5C">
                <wp:simplePos x="0" y="0"/>
                <wp:positionH relativeFrom="column">
                  <wp:posOffset>3744392</wp:posOffset>
                </wp:positionH>
                <wp:positionV relativeFrom="paragraph">
                  <wp:posOffset>71120</wp:posOffset>
                </wp:positionV>
                <wp:extent cx="265430" cy="0"/>
                <wp:effectExtent l="0" t="76200" r="20320" b="114300"/>
                <wp:wrapNone/>
                <wp:docPr id="298" name="Прямая со стрелкой 298"/>
                <wp:cNvGraphicFramePr/>
                <a:graphic xmlns:a="http://schemas.openxmlformats.org/drawingml/2006/main">
                  <a:graphicData uri="http://schemas.microsoft.com/office/word/2010/wordprocessingShape">
                    <wps:wsp>
                      <wps:cNvCnPr/>
                      <wps:spPr>
                        <a:xfrm>
                          <a:off x="0" y="0"/>
                          <a:ext cx="26543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type id="_x0000_t32" coordsize="21600,21600" o:spt="32" o:oned="t" path="m,l21600,21600e" filled="f">
                <v:path arrowok="t" fillok="f" o:connecttype="none"/>
                <o:lock v:ext="edit" shapetype="t"/>
              </v:shapetype>
              <v:shape id="Прямая со стрелкой 298" o:spid="_x0000_s1026" type="#_x0000_t32" style="position:absolute;margin-left:294.85pt;margin-top:5.6pt;width:20.9pt;height:0;z-index:251700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" strokecolor="#4579b8 [3044]">
                <v:stroke endarrow="open"/>
              </v:shape>
            </w:pict>
          </mc:Fallback>
        </mc:AlternateContent>
      </w:r>
      <w:r w:rsidR="009827F3">
        <w:rPr>
          <w:rFonts w:ascii="Times New Roman" w:hAnsi="Times New Roman"/>
          <w:noProof/>
          <w:sz w:val="28"/>
          <w:szCs w:val="28"/>
          <w:lang w:val="ru-RU" w:eastAsia="ru-RU" w:bidi="ar-SA"/>
        </w:rPr>
        <mc:AlternateContent>
          <mc:Choice Requires="wps">
            <w:drawing>
              <wp:anchor distT="0" distB="0" distL="114300" distR="114300" simplePos="0" relativeHeight="251699200" behindDoc="0" locked="0" layoutInCell="1" allowOverlap="1" wp14:anchorId="5C0C8E34" wp14:editId="68B85507">
                <wp:simplePos x="0" y="0"/>
                <wp:positionH relativeFrom="column">
                  <wp:posOffset>3724072</wp:posOffset>
                </wp:positionH>
                <wp:positionV relativeFrom="paragraph">
                  <wp:posOffset>52070</wp:posOffset>
                </wp:positionV>
                <wp:extent cx="0" cy="2795905"/>
                <wp:effectExtent l="0" t="0" r="19050" b="23495"/>
                <wp:wrapNone/>
                <wp:docPr id="297" name="Прямая соединительная линия 297"/>
                <wp:cNvGraphicFramePr/>
                <a:graphic xmlns:a="http://schemas.openxmlformats.org/drawingml/2006/main">
                  <a:graphicData uri="http://schemas.microsoft.com/office/word/2010/wordprocessingShape">
                    <wps:wsp>
                      <wps:cNvCnPr/>
                      <wps:spPr>
                        <a:xfrm flipH="1">
                          <a:off x="0" y="0"/>
                          <a:ext cx="0" cy="279590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Прямая соединительная линия 297" o:spid="_x0000_s1026" style="position:absolute;flip:x;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93.25pt,4.1pt" to="293.25pt,2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" strokecolor="#4579b8 [3044]"/>
            </w:pict>
          </mc:Fallback>
        </mc:AlternateContent>
      </w:r>
      <w:r w:rsidR="000A6758" w:rsidRPr="00E1103A">
        <w:rPr>
          <w:rFonts w:ascii="Times New Roman" w:hAnsi="Times New Roman"/>
          <w:noProof/>
          <w:sz w:val="28"/>
          <w:szCs w:val="28"/>
          <w:lang w:val="ru-RU" w:eastAsia="ru-RU" w:bidi="ar-SA"/>
        </w:rPr>
        <mc:AlternateContent>
          <mc:Choice Requires="wps">
            <w:drawing>
              <wp:anchor distT="0" distB="0" distL="114300" distR="114300" simplePos="0" relativeHeight="251661312" behindDoc="0" locked="0" layoutInCell="1" allowOverlap="1" wp14:anchorId="02A2DC37" wp14:editId="3CE6E852">
                <wp:simplePos x="0" y="0"/>
                <wp:positionH relativeFrom="column">
                  <wp:posOffset>1628775</wp:posOffset>
                </wp:positionH>
                <wp:positionV relativeFrom="paragraph">
                  <wp:posOffset>19114</wp:posOffset>
                </wp:positionV>
                <wp:extent cx="1998345" cy="1403985"/>
                <wp:effectExtent l="0" t="0" r="20955" b="10160"/>
                <wp:wrapNone/>
                <wp:docPr id="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8345" cy="1403985"/>
                        </a:xfrm>
                        <a:prstGeom prst="rect">
                          <a:avLst/>
                        </a:prstGeom>
                        <a:solidFill>
                          <a:srgbClr val="FFFFFF"/>
                        </a:solidFill>
                        <a:ln w="9525">
                          <a:solidFill>
                            <a:srgbClr val="000000"/>
                          </a:solidFill>
                          <a:miter lim="800000"/>
                          <a:headEnd/>
                          <a:tailEnd/>
                        </a:ln>
                      </wps:spPr>
                      <wps:txbx>
                        <w:txbxContent>
                          <w:p w:rsidR="00DC69A4" w:rsidRPr="00836222" w:rsidRDefault="00DC69A4" w:rsidP="008F3CDA">
                            <w:pPr>
                              <w:jc w:val="center"/>
                              <w:rPr>
                                <w:rFonts w:ascii="Times New Roman" w:hAnsi="Times New Roman"/>
                              </w:rPr>
                            </w:pPr>
                            <w:r w:rsidRPr="00836222">
                              <w:rPr>
                                <w:rFonts w:ascii="Times New Roman" w:hAnsi="Times New Roman"/>
                                <w:lang w:val="kk-KZ"/>
                              </w:rPr>
                              <w:t>Экологиялық</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5" type="#_x0000_t202" style="position:absolute;left:0;text-align:left;margin-left:128.25pt;margin-top:1.5pt;width:157.35pt;height:110.55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">
                <v:textbox style="mso-fit-shape-to-text:t">
                  <w:txbxContent>
                    <w:p w:rsidR="00B84B2B" w:rsidRPr="00836222" w:rsidRDefault="00B84B2B" w:rsidP="008F3CDA">
                      <w:pPr>
                        <w:jc w:val="center"/>
                        <w:rPr>
                          <w:rFonts w:ascii="Times New Roman" w:hAnsi="Times New Roman"/>
                        </w:rPr>
                      </w:pPr>
                      <w:r w:rsidRPr="00836222">
                        <w:rPr>
                          <w:rFonts w:ascii="Times New Roman" w:hAnsi="Times New Roman"/>
                          <w:lang w:val="kk-KZ"/>
                        </w:rPr>
                        <w:t>Экологиялық</w:t>
                      </w:r>
                    </w:p>
                  </w:txbxContent>
                </v:textbox>
              </v:shape>
            </w:pict>
          </mc:Fallback>
        </mc:AlternateContent>
      </w:r>
    </w:p>
    <w:p w:rsidR="008F3CDA" w:rsidRDefault="008F3CDA" w:rsidP="00DC69A4">
      <w:pPr>
        <w:ind w:firstLine="850"/>
        <w:jc w:val="center"/>
        <w:rPr>
          <w:rFonts w:ascii="Times New Roman" w:hAnsi="Times New Roman"/>
          <w:sz w:val="28"/>
          <w:szCs w:val="28"/>
          <w:lang w:val="kk-KZ"/>
        </w:rPr>
      </w:pPr>
    </w:p>
    <w:p w:rsidR="008F3CDA" w:rsidRDefault="008F3CDA" w:rsidP="00DC69A4">
      <w:pPr>
        <w:jc w:val="center"/>
        <w:rPr>
          <w:rFonts w:ascii="Times New Roman" w:hAnsi="Times New Roman"/>
          <w:sz w:val="28"/>
          <w:szCs w:val="28"/>
          <w:lang w:val="kk-KZ"/>
        </w:rPr>
      </w:pPr>
    </w:p>
    <w:p w:rsidR="008F3CDA" w:rsidRDefault="00DC69A4" w:rsidP="00DC69A4">
      <w:pPr>
        <w:ind w:firstLine="850"/>
        <w:jc w:val="center"/>
        <w:rPr>
          <w:rFonts w:ascii="Times New Roman" w:hAnsi="Times New Roman"/>
          <w:sz w:val="28"/>
          <w:szCs w:val="28"/>
          <w:lang w:val="kk-KZ"/>
        </w:rPr>
      </w:pPr>
      <w:r w:rsidRPr="00E1103A">
        <w:rPr>
          <w:rFonts w:ascii="Times New Roman" w:hAnsi="Times New Roman"/>
          <w:noProof/>
          <w:sz w:val="28"/>
          <w:szCs w:val="28"/>
          <w:lang w:val="ru-RU" w:eastAsia="ru-RU" w:bidi="ar-SA"/>
        </w:rPr>
        <mc:AlternateContent>
          <mc:Choice Requires="wps">
            <w:drawing>
              <wp:anchor distT="0" distB="0" distL="114300" distR="114300" simplePos="0" relativeHeight="251664384" behindDoc="0" locked="0" layoutInCell="1" allowOverlap="1" wp14:anchorId="256D0DAC" wp14:editId="63B24671">
                <wp:simplePos x="0" y="0"/>
                <wp:positionH relativeFrom="column">
                  <wp:posOffset>36654</wp:posOffset>
                </wp:positionH>
                <wp:positionV relativeFrom="paragraph">
                  <wp:posOffset>-1533</wp:posOffset>
                </wp:positionV>
                <wp:extent cx="1205887" cy="1403985"/>
                <wp:effectExtent l="0" t="0" r="13335" b="17780"/>
                <wp:wrapNone/>
                <wp:docPr id="30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5887" cy="1403985"/>
                        </a:xfrm>
                        <a:prstGeom prst="rect">
                          <a:avLst/>
                        </a:prstGeom>
                        <a:solidFill>
                          <a:srgbClr val="FFFFFF"/>
                        </a:solidFill>
                        <a:ln w="9525">
                          <a:solidFill>
                            <a:srgbClr val="000000"/>
                          </a:solidFill>
                          <a:miter lim="800000"/>
                          <a:headEnd/>
                          <a:tailEnd/>
                        </a:ln>
                      </wps:spPr>
                      <wps:txbx>
                        <w:txbxContent>
                          <w:p w:rsidR="00DC69A4" w:rsidRPr="00836222" w:rsidRDefault="00DC69A4" w:rsidP="008F3CDA">
                            <w:pPr>
                              <w:jc w:val="center"/>
                              <w:rPr>
                                <w:rFonts w:ascii="Times New Roman" w:hAnsi="Times New Roman"/>
                              </w:rPr>
                            </w:pPr>
                            <w:r w:rsidRPr="00836222">
                              <w:rPr>
                                <w:rFonts w:ascii="Times New Roman" w:hAnsi="Times New Roman"/>
                                <w:lang w:val="kk-KZ"/>
                              </w:rPr>
                              <w:t>Зиянды химиялық заттардың ШРК-сы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6" type="#_x0000_t202" style="position:absolute;left:0;text-align:left;margin-left:2.9pt;margin-top:-.1pt;width:94.95pt;height:110.55pt;z-index:2516643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">
                <v:textbox style="mso-fit-shape-to-text:t">
                  <w:txbxContent>
                    <w:p w:rsidR="00DC69A4" w:rsidRPr="00836222" w:rsidRDefault="00DC69A4" w:rsidP="008F3CDA">
                      <w:pPr>
                        <w:jc w:val="center"/>
                        <w:rPr>
                          <w:rFonts w:ascii="Times New Roman" w:hAnsi="Times New Roman"/>
                        </w:rPr>
                      </w:pPr>
                      <w:r w:rsidRPr="00836222">
                        <w:rPr>
                          <w:rFonts w:ascii="Times New Roman" w:hAnsi="Times New Roman"/>
                          <w:lang w:val="kk-KZ"/>
                        </w:rPr>
                        <w:t>Зиянды химиялық заттардың ШРК-сы</w:t>
                      </w:r>
                    </w:p>
                  </w:txbxContent>
                </v:textbox>
              </v:shape>
            </w:pict>
          </mc:Fallback>
        </mc:AlternateContent>
      </w:r>
      <w:r w:rsidRPr="00E1103A">
        <w:rPr>
          <w:rFonts w:ascii="Times New Roman" w:hAnsi="Times New Roman"/>
          <w:noProof/>
          <w:sz w:val="28"/>
          <w:szCs w:val="28"/>
          <w:lang w:val="ru-RU" w:eastAsia="ru-RU" w:bidi="ar-SA"/>
        </w:rPr>
        <mc:AlternateContent>
          <mc:Choice Requires="wps">
            <w:drawing>
              <wp:anchor distT="0" distB="0" distL="114300" distR="114300" simplePos="0" relativeHeight="251676672" behindDoc="0" locked="0" layoutInCell="1" allowOverlap="1" wp14:anchorId="20D0569F" wp14:editId="7397E65A">
                <wp:simplePos x="0" y="0"/>
                <wp:positionH relativeFrom="column">
                  <wp:posOffset>3914775</wp:posOffset>
                </wp:positionH>
                <wp:positionV relativeFrom="paragraph">
                  <wp:posOffset>166370</wp:posOffset>
                </wp:positionV>
                <wp:extent cx="1849755" cy="1403985"/>
                <wp:effectExtent l="0" t="0" r="17145" b="25400"/>
                <wp:wrapNone/>
                <wp:docPr id="1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9755" cy="1403985"/>
                        </a:xfrm>
                        <a:prstGeom prst="rect">
                          <a:avLst/>
                        </a:prstGeom>
                        <a:solidFill>
                          <a:srgbClr val="FFFFFF"/>
                        </a:solidFill>
                        <a:ln w="9525">
                          <a:solidFill>
                            <a:srgbClr val="000000"/>
                          </a:solidFill>
                          <a:miter lim="800000"/>
                          <a:headEnd/>
                          <a:tailEnd/>
                        </a:ln>
                      </wps:spPr>
                      <wps:txbx>
                        <w:txbxContent>
                          <w:p w:rsidR="00DC69A4" w:rsidRPr="00836222" w:rsidRDefault="00DC69A4" w:rsidP="008F3CDA">
                            <w:pPr>
                              <w:jc w:val="center"/>
                              <w:rPr>
                                <w:rFonts w:ascii="Times New Roman" w:hAnsi="Times New Roman"/>
                              </w:rPr>
                            </w:pPr>
                            <w:r w:rsidRPr="00836222">
                              <w:rPr>
                                <w:rFonts w:ascii="Times New Roman" w:hAnsi="Times New Roman"/>
                                <w:lang w:val="kk-KZ"/>
                              </w:rPr>
                              <w:t xml:space="preserve">Терминология нормативтері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7" type="#_x0000_t202" style="position:absolute;left:0;text-align:left;margin-left:308.25pt;margin-top:13.1pt;width:145.65pt;height:110.55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">
                <v:textbox style="mso-fit-shape-to-text:t">
                  <w:txbxContent>
                    <w:p w:rsidR="00DC69A4" w:rsidRPr="00836222" w:rsidRDefault="00DC69A4" w:rsidP="008F3CDA">
                      <w:pPr>
                        <w:jc w:val="center"/>
                        <w:rPr>
                          <w:rFonts w:ascii="Times New Roman" w:hAnsi="Times New Roman"/>
                        </w:rPr>
                      </w:pPr>
                      <w:r w:rsidRPr="00836222">
                        <w:rPr>
                          <w:rFonts w:ascii="Times New Roman" w:hAnsi="Times New Roman"/>
                          <w:lang w:val="kk-KZ"/>
                        </w:rPr>
                        <w:t xml:space="preserve">Терминология нормативтері </w:t>
                      </w:r>
                    </w:p>
                  </w:txbxContent>
                </v:textbox>
              </v:shape>
            </w:pict>
          </mc:Fallback>
        </mc:AlternateContent>
      </w:r>
    </w:p>
    <w:p w:rsidR="008F3CDA" w:rsidRDefault="009827F3" w:rsidP="00DC69A4">
      <w:pPr>
        <w:ind w:firstLine="850"/>
        <w:jc w:val="center"/>
        <w:rPr>
          <w:rFonts w:ascii="Times New Roman" w:hAnsi="Times New Roman"/>
          <w:sz w:val="28"/>
          <w:szCs w:val="28"/>
          <w:lang w:val="kk-KZ"/>
        </w:rPr>
      </w:pPr>
      <w:r>
        <w:rPr>
          <w:rFonts w:ascii="Times New Roman" w:hAnsi="Times New Roman"/>
          <w:noProof/>
          <w:sz w:val="28"/>
          <w:szCs w:val="28"/>
          <w:lang w:val="ru-RU" w:eastAsia="ru-RU" w:bidi="ar-SA"/>
        </w:rPr>
        <mc:AlternateContent>
          <mc:Choice Requires="wps">
            <w:drawing>
              <wp:anchor distT="0" distB="0" distL="114300" distR="114300" simplePos="0" relativeHeight="251701248" behindDoc="0" locked="0" layoutInCell="1" allowOverlap="1" wp14:anchorId="7C683630" wp14:editId="44F3C380">
                <wp:simplePos x="0" y="0"/>
                <wp:positionH relativeFrom="column">
                  <wp:posOffset>3778885</wp:posOffset>
                </wp:positionH>
                <wp:positionV relativeFrom="paragraph">
                  <wp:posOffset>60960</wp:posOffset>
                </wp:positionV>
                <wp:extent cx="159385" cy="0"/>
                <wp:effectExtent l="0" t="76200" r="12065" b="114300"/>
                <wp:wrapNone/>
                <wp:docPr id="299" name="Прямая со стрелкой 299"/>
                <wp:cNvGraphicFramePr/>
                <a:graphic xmlns:a="http://schemas.openxmlformats.org/drawingml/2006/main">
                  <a:graphicData uri="http://schemas.microsoft.com/office/word/2010/wordprocessingShape">
                    <wps:wsp>
                      <wps:cNvCnPr/>
                      <wps:spPr>
                        <a:xfrm>
                          <a:off x="0" y="0"/>
                          <a:ext cx="15938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Прямая со стрелкой 299" o:spid="_x0000_s1026" type="#_x0000_t32" style="position:absolute;margin-left:297.55pt;margin-top:4.8pt;width:12.55pt;height:0;z-index:251701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" strokecolor="#4579b8 [3044]">
                <v:stroke endarrow="open"/>
              </v:shape>
            </w:pict>
          </mc:Fallback>
        </mc:AlternateContent>
      </w:r>
    </w:p>
    <w:p w:rsidR="008F3CDA" w:rsidRDefault="008F3CDA" w:rsidP="00DC69A4">
      <w:pPr>
        <w:ind w:firstLine="850"/>
        <w:jc w:val="center"/>
        <w:rPr>
          <w:rFonts w:ascii="Times New Roman" w:hAnsi="Times New Roman"/>
          <w:sz w:val="28"/>
          <w:szCs w:val="28"/>
          <w:lang w:val="kk-KZ"/>
        </w:rPr>
      </w:pPr>
    </w:p>
    <w:p w:rsidR="008F3CDA" w:rsidRDefault="008F3CDA" w:rsidP="00DC69A4">
      <w:pPr>
        <w:ind w:firstLine="850"/>
        <w:jc w:val="center"/>
        <w:rPr>
          <w:rFonts w:ascii="Times New Roman" w:hAnsi="Times New Roman"/>
          <w:sz w:val="28"/>
          <w:szCs w:val="28"/>
          <w:lang w:val="kk-KZ"/>
        </w:rPr>
      </w:pPr>
    </w:p>
    <w:p w:rsidR="008F3CDA" w:rsidRDefault="00DC69A4" w:rsidP="00DC69A4">
      <w:pPr>
        <w:ind w:firstLine="850"/>
        <w:jc w:val="center"/>
        <w:rPr>
          <w:rFonts w:ascii="Times New Roman" w:hAnsi="Times New Roman"/>
          <w:sz w:val="28"/>
          <w:szCs w:val="28"/>
          <w:lang w:val="kk-KZ"/>
        </w:rPr>
      </w:pPr>
      <w:r w:rsidRPr="00E1103A">
        <w:rPr>
          <w:rFonts w:ascii="Times New Roman" w:hAnsi="Times New Roman"/>
          <w:noProof/>
          <w:sz w:val="28"/>
          <w:szCs w:val="28"/>
          <w:lang w:val="ru-RU" w:eastAsia="ru-RU" w:bidi="ar-SA"/>
        </w:rPr>
        <mc:AlternateContent>
          <mc:Choice Requires="wps">
            <w:drawing>
              <wp:anchor distT="0" distB="0" distL="114300" distR="114300" simplePos="0" relativeHeight="251665408" behindDoc="0" locked="0" layoutInCell="1" allowOverlap="1" wp14:anchorId="7B8E02DE" wp14:editId="1210EEBA">
                <wp:simplePos x="0" y="0"/>
                <wp:positionH relativeFrom="column">
                  <wp:posOffset>36654</wp:posOffset>
                </wp:positionH>
                <wp:positionV relativeFrom="paragraph">
                  <wp:posOffset>147539</wp:posOffset>
                </wp:positionV>
                <wp:extent cx="1205887" cy="1403985"/>
                <wp:effectExtent l="0" t="0" r="13335" b="25400"/>
                <wp:wrapNone/>
                <wp:docPr id="30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5887" cy="1403985"/>
                        </a:xfrm>
                        <a:prstGeom prst="rect">
                          <a:avLst/>
                        </a:prstGeom>
                        <a:solidFill>
                          <a:srgbClr val="FFFFFF"/>
                        </a:solidFill>
                        <a:ln w="9525">
                          <a:solidFill>
                            <a:srgbClr val="000000"/>
                          </a:solidFill>
                          <a:miter lim="800000"/>
                          <a:headEnd/>
                          <a:tailEnd/>
                        </a:ln>
                      </wps:spPr>
                      <wps:txbx>
                        <w:txbxContent>
                          <w:p w:rsidR="00DC69A4" w:rsidRPr="00836222" w:rsidRDefault="00DC69A4" w:rsidP="008F3CDA">
                            <w:pPr>
                              <w:jc w:val="center"/>
                              <w:rPr>
                                <w:rFonts w:ascii="Times New Roman" w:hAnsi="Times New Roman"/>
                              </w:rPr>
                            </w:pPr>
                            <w:r w:rsidRPr="00836222">
                              <w:rPr>
                                <w:rFonts w:ascii="Times New Roman" w:hAnsi="Times New Roman"/>
                                <w:lang w:val="kk-KZ"/>
                              </w:rPr>
                              <w:t>Физикалық әсердің ШРМ</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8" type="#_x0000_t202" style="position:absolute;left:0;text-align:left;margin-left:2.9pt;margin-top:11.6pt;width:94.95pt;height:110.55pt;z-index:2516654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">
                <v:textbox style="mso-fit-shape-to-text:t">
                  <w:txbxContent>
                    <w:p w:rsidR="00DC69A4" w:rsidRPr="00836222" w:rsidRDefault="00DC69A4" w:rsidP="008F3CDA">
                      <w:pPr>
                        <w:jc w:val="center"/>
                        <w:rPr>
                          <w:rFonts w:ascii="Times New Roman" w:hAnsi="Times New Roman"/>
                        </w:rPr>
                      </w:pPr>
                      <w:r w:rsidRPr="00836222">
                        <w:rPr>
                          <w:rFonts w:ascii="Times New Roman" w:hAnsi="Times New Roman"/>
                          <w:lang w:val="kk-KZ"/>
                        </w:rPr>
                        <w:t>Физикалық әсердің ШРМ</w:t>
                      </w:r>
                    </w:p>
                  </w:txbxContent>
                </v:textbox>
              </v:shape>
            </w:pict>
          </mc:Fallback>
        </mc:AlternateContent>
      </w:r>
      <w:r w:rsidRPr="00E1103A">
        <w:rPr>
          <w:rFonts w:ascii="Times New Roman" w:hAnsi="Times New Roman"/>
          <w:noProof/>
          <w:sz w:val="28"/>
          <w:szCs w:val="28"/>
          <w:lang w:val="ru-RU" w:eastAsia="ru-RU" w:bidi="ar-SA"/>
        </w:rPr>
        <mc:AlternateContent>
          <mc:Choice Requires="wps">
            <w:drawing>
              <wp:anchor distT="0" distB="0" distL="114300" distR="114300" simplePos="0" relativeHeight="251678720" behindDoc="0" locked="0" layoutInCell="1" allowOverlap="1" wp14:anchorId="00569924" wp14:editId="153DB679">
                <wp:simplePos x="0" y="0"/>
                <wp:positionH relativeFrom="column">
                  <wp:posOffset>3914775</wp:posOffset>
                </wp:positionH>
                <wp:positionV relativeFrom="paragraph">
                  <wp:posOffset>84455</wp:posOffset>
                </wp:positionV>
                <wp:extent cx="1849755" cy="487045"/>
                <wp:effectExtent l="0" t="0" r="17145" b="27305"/>
                <wp:wrapNone/>
                <wp:docPr id="1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9755" cy="487045"/>
                        </a:xfrm>
                        <a:prstGeom prst="rect">
                          <a:avLst/>
                        </a:prstGeom>
                        <a:solidFill>
                          <a:srgbClr val="FFFFFF"/>
                        </a:solidFill>
                        <a:ln w="9525">
                          <a:solidFill>
                            <a:srgbClr val="000000"/>
                          </a:solidFill>
                          <a:miter lim="800000"/>
                          <a:headEnd/>
                          <a:tailEnd/>
                        </a:ln>
                      </wps:spPr>
                      <wps:txbx>
                        <w:txbxContent>
                          <w:p w:rsidR="00DC69A4" w:rsidRPr="00836222" w:rsidRDefault="00DC69A4" w:rsidP="008F3CDA">
                            <w:pPr>
                              <w:jc w:val="center"/>
                              <w:rPr>
                                <w:rFonts w:ascii="Times New Roman" w:hAnsi="Times New Roman"/>
                              </w:rPr>
                            </w:pPr>
                            <w:r w:rsidRPr="00836222">
                              <w:rPr>
                                <w:rFonts w:ascii="Times New Roman" w:hAnsi="Times New Roman"/>
                                <w:lang w:val="kk-KZ"/>
                              </w:rPr>
                              <w:t xml:space="preserve">Ұйымдастырушылық нормативтері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left:0;text-align:left;margin-left:308.25pt;margin-top:6.65pt;width:145.65pt;height:38.3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">
                <v:textbox>
                  <w:txbxContent>
                    <w:p w:rsidR="00DC69A4" w:rsidRPr="00836222" w:rsidRDefault="00DC69A4" w:rsidP="008F3CDA">
                      <w:pPr>
                        <w:jc w:val="center"/>
                        <w:rPr>
                          <w:rFonts w:ascii="Times New Roman" w:hAnsi="Times New Roman"/>
                        </w:rPr>
                      </w:pPr>
                      <w:r w:rsidRPr="00836222">
                        <w:rPr>
                          <w:rFonts w:ascii="Times New Roman" w:hAnsi="Times New Roman"/>
                          <w:lang w:val="kk-KZ"/>
                        </w:rPr>
                        <w:t xml:space="preserve">Ұйымдастырушылық нормативтері </w:t>
                      </w:r>
                    </w:p>
                  </w:txbxContent>
                </v:textbox>
              </v:shape>
            </w:pict>
          </mc:Fallback>
        </mc:AlternateContent>
      </w:r>
    </w:p>
    <w:p w:rsidR="008F3CDA" w:rsidRDefault="009827F3" w:rsidP="00DC69A4">
      <w:pPr>
        <w:ind w:firstLine="850"/>
        <w:jc w:val="center"/>
        <w:rPr>
          <w:rFonts w:ascii="Times New Roman" w:hAnsi="Times New Roman"/>
          <w:sz w:val="28"/>
          <w:szCs w:val="28"/>
          <w:lang w:val="kk-KZ"/>
        </w:rPr>
      </w:pPr>
      <w:r>
        <w:rPr>
          <w:rFonts w:ascii="Times New Roman" w:hAnsi="Times New Roman"/>
          <w:noProof/>
          <w:sz w:val="28"/>
          <w:szCs w:val="28"/>
          <w:lang w:val="ru-RU" w:eastAsia="ru-RU" w:bidi="ar-SA"/>
        </w:rPr>
        <mc:AlternateContent>
          <mc:Choice Requires="wps">
            <w:drawing>
              <wp:anchor distT="0" distB="0" distL="114300" distR="114300" simplePos="0" relativeHeight="251702272" behindDoc="0" locked="0" layoutInCell="1" allowOverlap="1" wp14:anchorId="3AF2205C" wp14:editId="75D03938">
                <wp:simplePos x="0" y="0"/>
                <wp:positionH relativeFrom="column">
                  <wp:posOffset>3740988</wp:posOffset>
                </wp:positionH>
                <wp:positionV relativeFrom="paragraph">
                  <wp:posOffset>147955</wp:posOffset>
                </wp:positionV>
                <wp:extent cx="159385" cy="0"/>
                <wp:effectExtent l="0" t="76200" r="12065" b="114300"/>
                <wp:wrapNone/>
                <wp:docPr id="300" name="Прямая со стрелкой 300"/>
                <wp:cNvGraphicFramePr/>
                <a:graphic xmlns:a="http://schemas.openxmlformats.org/drawingml/2006/main">
                  <a:graphicData uri="http://schemas.microsoft.com/office/word/2010/wordprocessingShape">
                    <wps:wsp>
                      <wps:cNvCnPr/>
                      <wps:spPr>
                        <a:xfrm>
                          <a:off x="0" y="0"/>
                          <a:ext cx="15938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Прямая со стрелкой 300" o:spid="_x0000_s1026" type="#_x0000_t32" style="position:absolute;margin-left:294.55pt;margin-top:11.65pt;width:12.55pt;height:0;z-index:251702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" strokecolor="#4579b8 [3044]">
                <v:stroke endarrow="open"/>
              </v:shape>
            </w:pict>
          </mc:Fallback>
        </mc:AlternateContent>
      </w:r>
    </w:p>
    <w:p w:rsidR="008F3CDA" w:rsidRDefault="008F3CDA" w:rsidP="00DC69A4">
      <w:pPr>
        <w:ind w:firstLine="850"/>
        <w:jc w:val="center"/>
        <w:rPr>
          <w:rFonts w:ascii="Times New Roman" w:hAnsi="Times New Roman"/>
          <w:sz w:val="28"/>
          <w:szCs w:val="28"/>
          <w:lang w:val="kk-KZ"/>
        </w:rPr>
      </w:pPr>
    </w:p>
    <w:p w:rsidR="008F3CDA" w:rsidRDefault="008F3CDA" w:rsidP="00DC69A4">
      <w:pPr>
        <w:ind w:firstLine="850"/>
        <w:jc w:val="center"/>
        <w:rPr>
          <w:rFonts w:ascii="Times New Roman" w:hAnsi="Times New Roman"/>
          <w:sz w:val="28"/>
          <w:szCs w:val="28"/>
          <w:lang w:val="kk-KZ"/>
        </w:rPr>
      </w:pPr>
    </w:p>
    <w:p w:rsidR="008F3CDA" w:rsidRDefault="008F3CDA" w:rsidP="00DC69A4">
      <w:pPr>
        <w:ind w:firstLine="850"/>
        <w:jc w:val="center"/>
        <w:rPr>
          <w:rFonts w:ascii="Times New Roman" w:hAnsi="Times New Roman"/>
          <w:sz w:val="28"/>
          <w:szCs w:val="28"/>
          <w:lang w:val="kk-KZ"/>
        </w:rPr>
      </w:pPr>
    </w:p>
    <w:p w:rsidR="008F3CDA" w:rsidRDefault="00DC69A4" w:rsidP="00DC69A4">
      <w:pPr>
        <w:ind w:firstLine="850"/>
        <w:jc w:val="center"/>
        <w:rPr>
          <w:rFonts w:ascii="Times New Roman" w:hAnsi="Times New Roman"/>
          <w:sz w:val="28"/>
          <w:szCs w:val="28"/>
          <w:lang w:val="kk-KZ"/>
        </w:rPr>
      </w:pPr>
      <w:r w:rsidRPr="00E1103A">
        <w:rPr>
          <w:rFonts w:ascii="Times New Roman" w:hAnsi="Times New Roman"/>
          <w:noProof/>
          <w:sz w:val="28"/>
          <w:szCs w:val="28"/>
          <w:lang w:val="ru-RU" w:eastAsia="ru-RU" w:bidi="ar-SA"/>
        </w:rPr>
        <mc:AlternateContent>
          <mc:Choice Requires="wps">
            <w:drawing>
              <wp:anchor distT="0" distB="0" distL="114300" distR="114300" simplePos="0" relativeHeight="251666432" behindDoc="0" locked="0" layoutInCell="1" allowOverlap="1" wp14:anchorId="79ADA5BB" wp14:editId="15BBDE43">
                <wp:simplePos x="0" y="0"/>
                <wp:positionH relativeFrom="column">
                  <wp:posOffset>36654</wp:posOffset>
                </wp:positionH>
                <wp:positionV relativeFrom="paragraph">
                  <wp:posOffset>81630</wp:posOffset>
                </wp:positionV>
                <wp:extent cx="1157627" cy="1403985"/>
                <wp:effectExtent l="0" t="0" r="23495" b="21590"/>
                <wp:wrapNone/>
                <wp:docPr id="1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7627" cy="1403985"/>
                        </a:xfrm>
                        <a:prstGeom prst="rect">
                          <a:avLst/>
                        </a:prstGeom>
                        <a:solidFill>
                          <a:srgbClr val="FFFFFF"/>
                        </a:solidFill>
                        <a:ln w="9525">
                          <a:solidFill>
                            <a:srgbClr val="000000"/>
                          </a:solidFill>
                          <a:miter lim="800000"/>
                          <a:headEnd/>
                          <a:tailEnd/>
                        </a:ln>
                      </wps:spPr>
                      <wps:txbx>
                        <w:txbxContent>
                          <w:p w:rsidR="00DC69A4" w:rsidRPr="00836222" w:rsidRDefault="00DC69A4" w:rsidP="008F3CDA">
                            <w:pPr>
                              <w:jc w:val="center"/>
                              <w:rPr>
                                <w:rFonts w:ascii="Times New Roman" w:hAnsi="Times New Roman"/>
                              </w:rPr>
                            </w:pPr>
                            <w:r w:rsidRPr="00836222">
                              <w:rPr>
                                <w:rFonts w:ascii="Times New Roman" w:hAnsi="Times New Roman"/>
                                <w:lang w:val="kk-KZ"/>
                              </w:rPr>
                              <w:t>Биологиялық заттардың ШРК-сы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0" type="#_x0000_t202" style="position:absolute;left:0;text-align:left;margin-left:2.9pt;margin-top:6.45pt;width:91.15pt;height:110.55pt;z-index:2516664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">
                <v:textbox style="mso-fit-shape-to-text:t">
                  <w:txbxContent>
                    <w:p w:rsidR="00DC69A4" w:rsidRPr="00836222" w:rsidRDefault="00DC69A4" w:rsidP="008F3CDA">
                      <w:pPr>
                        <w:jc w:val="center"/>
                        <w:rPr>
                          <w:rFonts w:ascii="Times New Roman" w:hAnsi="Times New Roman"/>
                        </w:rPr>
                      </w:pPr>
                      <w:r w:rsidRPr="00836222">
                        <w:rPr>
                          <w:rFonts w:ascii="Times New Roman" w:hAnsi="Times New Roman"/>
                          <w:lang w:val="kk-KZ"/>
                        </w:rPr>
                        <w:t>Биологиялық заттардың ШРК-сы</w:t>
                      </w:r>
                    </w:p>
                  </w:txbxContent>
                </v:textbox>
              </v:shape>
            </w:pict>
          </mc:Fallback>
        </mc:AlternateContent>
      </w:r>
      <w:r w:rsidRPr="00E1103A">
        <w:rPr>
          <w:rFonts w:ascii="Times New Roman" w:hAnsi="Times New Roman"/>
          <w:noProof/>
          <w:sz w:val="28"/>
          <w:szCs w:val="28"/>
          <w:lang w:val="ru-RU" w:eastAsia="ru-RU" w:bidi="ar-SA"/>
        </w:rPr>
        <mc:AlternateContent>
          <mc:Choice Requires="wps">
            <w:drawing>
              <wp:anchor distT="0" distB="0" distL="114300" distR="114300" simplePos="0" relativeHeight="251677696" behindDoc="0" locked="0" layoutInCell="1" allowOverlap="1" wp14:anchorId="420AC13C" wp14:editId="31A3F2FD">
                <wp:simplePos x="0" y="0"/>
                <wp:positionH relativeFrom="column">
                  <wp:posOffset>3883025</wp:posOffset>
                </wp:positionH>
                <wp:positionV relativeFrom="paragraph">
                  <wp:posOffset>92075</wp:posOffset>
                </wp:positionV>
                <wp:extent cx="1880870" cy="608965"/>
                <wp:effectExtent l="0" t="0" r="24130" b="19685"/>
                <wp:wrapNone/>
                <wp:docPr id="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0870" cy="608965"/>
                        </a:xfrm>
                        <a:prstGeom prst="rect">
                          <a:avLst/>
                        </a:prstGeom>
                        <a:solidFill>
                          <a:srgbClr val="FFFFFF"/>
                        </a:solidFill>
                        <a:ln w="9525">
                          <a:solidFill>
                            <a:srgbClr val="000000"/>
                          </a:solidFill>
                          <a:miter lim="800000"/>
                          <a:headEnd/>
                          <a:tailEnd/>
                        </a:ln>
                      </wps:spPr>
                      <wps:txbx>
                        <w:txbxContent>
                          <w:p w:rsidR="00DC69A4" w:rsidRPr="00836222" w:rsidRDefault="00DC69A4" w:rsidP="008F3CDA">
                            <w:pPr>
                              <w:jc w:val="center"/>
                              <w:rPr>
                                <w:rFonts w:ascii="Times New Roman" w:hAnsi="Times New Roman"/>
                              </w:rPr>
                            </w:pPr>
                            <w:r w:rsidRPr="00836222">
                              <w:rPr>
                                <w:rFonts w:ascii="Times New Roman" w:hAnsi="Times New Roman"/>
                                <w:lang w:val="kk-KZ"/>
                              </w:rPr>
                              <w:t xml:space="preserve">Заңдылық нормативтері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left:0;text-align:left;margin-left:305.75pt;margin-top:7.25pt;width:148.1pt;height:47.9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">
                <v:textbox>
                  <w:txbxContent>
                    <w:p w:rsidR="00DC69A4" w:rsidRPr="00836222" w:rsidRDefault="00DC69A4" w:rsidP="008F3CDA">
                      <w:pPr>
                        <w:jc w:val="center"/>
                        <w:rPr>
                          <w:rFonts w:ascii="Times New Roman" w:hAnsi="Times New Roman"/>
                        </w:rPr>
                      </w:pPr>
                      <w:r w:rsidRPr="00836222">
                        <w:rPr>
                          <w:rFonts w:ascii="Times New Roman" w:hAnsi="Times New Roman"/>
                          <w:lang w:val="kk-KZ"/>
                        </w:rPr>
                        <w:t xml:space="preserve">Заңдылық нормативтері </w:t>
                      </w:r>
                    </w:p>
                  </w:txbxContent>
                </v:textbox>
              </v:shape>
            </w:pict>
          </mc:Fallback>
        </mc:AlternateContent>
      </w:r>
    </w:p>
    <w:p w:rsidR="008F3CDA" w:rsidRDefault="009827F3" w:rsidP="00DC69A4">
      <w:pPr>
        <w:ind w:firstLine="850"/>
        <w:jc w:val="center"/>
        <w:rPr>
          <w:rFonts w:ascii="Times New Roman" w:hAnsi="Times New Roman"/>
          <w:sz w:val="28"/>
          <w:szCs w:val="28"/>
          <w:lang w:val="kk-KZ"/>
        </w:rPr>
      </w:pPr>
      <w:r>
        <w:rPr>
          <w:rFonts w:ascii="Times New Roman" w:hAnsi="Times New Roman"/>
          <w:noProof/>
          <w:sz w:val="28"/>
          <w:szCs w:val="28"/>
          <w:lang w:val="ru-RU" w:eastAsia="ru-RU" w:bidi="ar-SA"/>
        </w:rPr>
        <mc:AlternateContent>
          <mc:Choice Requires="wps">
            <w:drawing>
              <wp:anchor distT="0" distB="0" distL="114300" distR="114300" simplePos="0" relativeHeight="251703296" behindDoc="0" locked="0" layoutInCell="1" allowOverlap="1" wp14:anchorId="35926892" wp14:editId="4CC27517">
                <wp:simplePos x="0" y="0"/>
                <wp:positionH relativeFrom="column">
                  <wp:posOffset>3755187</wp:posOffset>
                </wp:positionH>
                <wp:positionV relativeFrom="paragraph">
                  <wp:posOffset>190500</wp:posOffset>
                </wp:positionV>
                <wp:extent cx="106045" cy="0"/>
                <wp:effectExtent l="0" t="76200" r="27305" b="114300"/>
                <wp:wrapNone/>
                <wp:docPr id="301" name="Прямая со стрелкой 301"/>
                <wp:cNvGraphicFramePr/>
                <a:graphic xmlns:a="http://schemas.openxmlformats.org/drawingml/2006/main">
                  <a:graphicData uri="http://schemas.microsoft.com/office/word/2010/wordprocessingShape">
                    <wps:wsp>
                      <wps:cNvCnPr/>
                      <wps:spPr>
                        <a:xfrm>
                          <a:off x="0" y="0"/>
                          <a:ext cx="106045"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Прямая со стрелкой 301" o:spid="_x0000_s1026" type="#_x0000_t32" style="position:absolute;margin-left:295.7pt;margin-top:15pt;width:8.35pt;height:0;z-index:251703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" strokecolor="#4579b8 [3044]">
                <v:stroke endarrow="open"/>
              </v:shape>
            </w:pict>
          </mc:Fallback>
        </mc:AlternateContent>
      </w:r>
    </w:p>
    <w:p w:rsidR="008F3CDA" w:rsidRDefault="008F3CDA" w:rsidP="00DC69A4">
      <w:pPr>
        <w:ind w:firstLine="850"/>
        <w:jc w:val="center"/>
        <w:rPr>
          <w:rFonts w:ascii="Times New Roman" w:hAnsi="Times New Roman"/>
          <w:sz w:val="28"/>
          <w:szCs w:val="28"/>
          <w:lang w:val="kk-KZ"/>
        </w:rPr>
      </w:pPr>
    </w:p>
    <w:p w:rsidR="008F3CDA" w:rsidRDefault="008F3CDA" w:rsidP="00DC69A4">
      <w:pPr>
        <w:ind w:firstLine="850"/>
        <w:jc w:val="center"/>
        <w:rPr>
          <w:rFonts w:ascii="Times New Roman" w:hAnsi="Times New Roman"/>
          <w:sz w:val="28"/>
          <w:szCs w:val="28"/>
          <w:lang w:val="kk-KZ"/>
        </w:rPr>
      </w:pPr>
    </w:p>
    <w:p w:rsidR="008F3CDA" w:rsidRDefault="008F3CDA" w:rsidP="00DC69A4">
      <w:pPr>
        <w:ind w:firstLine="850"/>
        <w:jc w:val="center"/>
        <w:rPr>
          <w:rFonts w:ascii="Times New Roman" w:hAnsi="Times New Roman"/>
          <w:sz w:val="28"/>
          <w:szCs w:val="28"/>
          <w:lang w:val="kk-KZ"/>
        </w:rPr>
      </w:pPr>
    </w:p>
    <w:p w:rsidR="008F3CDA" w:rsidRDefault="00F01706" w:rsidP="00DC69A4">
      <w:pPr>
        <w:ind w:firstLine="850"/>
        <w:jc w:val="center"/>
        <w:rPr>
          <w:rFonts w:ascii="Times New Roman" w:hAnsi="Times New Roman"/>
          <w:sz w:val="28"/>
          <w:szCs w:val="28"/>
          <w:lang w:val="kk-KZ"/>
        </w:rPr>
      </w:pPr>
      <w:r w:rsidRPr="00E1103A">
        <w:rPr>
          <w:rFonts w:ascii="Times New Roman" w:hAnsi="Times New Roman"/>
          <w:noProof/>
          <w:sz w:val="28"/>
          <w:szCs w:val="28"/>
          <w:lang w:val="ru-RU" w:eastAsia="ru-RU" w:bidi="ar-SA"/>
        </w:rPr>
        <mc:AlternateContent>
          <mc:Choice Requires="wps">
            <w:drawing>
              <wp:anchor distT="0" distB="0" distL="114300" distR="114300" simplePos="0" relativeHeight="251667456" behindDoc="0" locked="0" layoutInCell="1" allowOverlap="1" wp14:anchorId="5B12DB34" wp14:editId="7D7050A6">
                <wp:simplePos x="0" y="0"/>
                <wp:positionH relativeFrom="column">
                  <wp:posOffset>36654</wp:posOffset>
                </wp:positionH>
                <wp:positionV relativeFrom="paragraph">
                  <wp:posOffset>142481</wp:posOffset>
                </wp:positionV>
                <wp:extent cx="1157627" cy="466927"/>
                <wp:effectExtent l="0" t="0" r="23495" b="28575"/>
                <wp:wrapNone/>
                <wp:docPr id="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7627" cy="466927"/>
                        </a:xfrm>
                        <a:prstGeom prst="rect">
                          <a:avLst/>
                        </a:prstGeom>
                        <a:solidFill>
                          <a:srgbClr val="FFFFFF"/>
                        </a:solidFill>
                        <a:ln w="9525">
                          <a:solidFill>
                            <a:srgbClr val="000000"/>
                          </a:solidFill>
                          <a:miter lim="800000"/>
                          <a:headEnd/>
                          <a:tailEnd/>
                        </a:ln>
                      </wps:spPr>
                      <wps:txbx>
                        <w:txbxContent>
                          <w:p w:rsidR="00DC69A4" w:rsidRPr="00836222" w:rsidRDefault="00DC69A4" w:rsidP="008F3CDA">
                            <w:pPr>
                              <w:jc w:val="center"/>
                              <w:rPr>
                                <w:rFonts w:ascii="Times New Roman" w:hAnsi="Times New Roman"/>
                              </w:rPr>
                            </w:pPr>
                            <w:r w:rsidRPr="00836222">
                              <w:rPr>
                                <w:rFonts w:ascii="Times New Roman" w:hAnsi="Times New Roman"/>
                                <w:lang w:val="kk-KZ"/>
                              </w:rPr>
                              <w:t xml:space="preserve">Радиацияның ШРД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left:0;text-align:left;margin-left:2.9pt;margin-top:11.2pt;width:91.15pt;height:36.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">
                <v:textbox>
                  <w:txbxContent>
                    <w:p w:rsidR="00DC69A4" w:rsidRPr="00836222" w:rsidRDefault="00DC69A4" w:rsidP="008F3CDA">
                      <w:pPr>
                        <w:jc w:val="center"/>
                        <w:rPr>
                          <w:rFonts w:ascii="Times New Roman" w:hAnsi="Times New Roman"/>
                        </w:rPr>
                      </w:pPr>
                      <w:r w:rsidRPr="00836222">
                        <w:rPr>
                          <w:rFonts w:ascii="Times New Roman" w:hAnsi="Times New Roman"/>
                          <w:lang w:val="kk-KZ"/>
                        </w:rPr>
                        <w:t xml:space="preserve">Радиацияның ШРД </w:t>
                      </w:r>
                    </w:p>
                  </w:txbxContent>
                </v:textbox>
              </v:shape>
            </w:pict>
          </mc:Fallback>
        </mc:AlternateContent>
      </w:r>
    </w:p>
    <w:p w:rsidR="008F3CDA" w:rsidRDefault="008F3CDA" w:rsidP="00DC69A4">
      <w:pPr>
        <w:ind w:firstLine="850"/>
        <w:jc w:val="center"/>
        <w:rPr>
          <w:rFonts w:ascii="Times New Roman" w:hAnsi="Times New Roman"/>
          <w:sz w:val="28"/>
          <w:szCs w:val="28"/>
          <w:lang w:val="kk-KZ"/>
        </w:rPr>
      </w:pPr>
    </w:p>
    <w:p w:rsidR="008F3CDA" w:rsidRDefault="008F3CDA" w:rsidP="00DC69A4">
      <w:pPr>
        <w:ind w:firstLine="850"/>
        <w:jc w:val="center"/>
        <w:rPr>
          <w:rFonts w:ascii="Times New Roman" w:hAnsi="Times New Roman"/>
          <w:sz w:val="28"/>
          <w:szCs w:val="28"/>
          <w:lang w:val="kk-KZ"/>
        </w:rPr>
      </w:pPr>
    </w:p>
    <w:p w:rsidR="008F3CDA" w:rsidRDefault="008F3CDA" w:rsidP="00DC69A4">
      <w:pPr>
        <w:ind w:firstLine="850"/>
        <w:jc w:val="center"/>
        <w:rPr>
          <w:rFonts w:ascii="Times New Roman" w:hAnsi="Times New Roman"/>
          <w:sz w:val="28"/>
          <w:szCs w:val="28"/>
          <w:lang w:val="kk-KZ"/>
        </w:rPr>
      </w:pPr>
    </w:p>
    <w:p w:rsidR="008F3CDA" w:rsidRDefault="00F01706" w:rsidP="00DC69A4">
      <w:pPr>
        <w:ind w:firstLine="850"/>
        <w:jc w:val="center"/>
        <w:rPr>
          <w:rFonts w:ascii="Times New Roman" w:hAnsi="Times New Roman"/>
          <w:sz w:val="28"/>
          <w:szCs w:val="28"/>
          <w:lang w:val="kk-KZ"/>
        </w:rPr>
      </w:pPr>
      <w:r w:rsidRPr="00E1103A">
        <w:rPr>
          <w:rFonts w:ascii="Times New Roman" w:hAnsi="Times New Roman"/>
          <w:noProof/>
          <w:sz w:val="28"/>
          <w:szCs w:val="28"/>
          <w:lang w:val="ru-RU" w:eastAsia="ru-RU" w:bidi="ar-SA"/>
        </w:rPr>
        <mc:AlternateContent>
          <mc:Choice Requires="wps">
            <w:drawing>
              <wp:anchor distT="0" distB="0" distL="114300" distR="114300" simplePos="0" relativeHeight="251668480" behindDoc="0" locked="0" layoutInCell="1" allowOverlap="1" wp14:anchorId="58D2ECAF" wp14:editId="2ECEE37F">
                <wp:simplePos x="0" y="0"/>
                <wp:positionH relativeFrom="column">
                  <wp:posOffset>36654</wp:posOffset>
                </wp:positionH>
                <wp:positionV relativeFrom="paragraph">
                  <wp:posOffset>133897</wp:posOffset>
                </wp:positionV>
                <wp:extent cx="1157627" cy="982493"/>
                <wp:effectExtent l="0" t="0" r="23495" b="27305"/>
                <wp:wrapNone/>
                <wp:docPr id="2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7627" cy="982493"/>
                        </a:xfrm>
                        <a:prstGeom prst="rect">
                          <a:avLst/>
                        </a:prstGeom>
                        <a:solidFill>
                          <a:srgbClr val="FFFFFF"/>
                        </a:solidFill>
                        <a:ln w="9525">
                          <a:solidFill>
                            <a:srgbClr val="000000"/>
                          </a:solidFill>
                          <a:miter lim="800000"/>
                          <a:headEnd/>
                          <a:tailEnd/>
                        </a:ln>
                      </wps:spPr>
                      <wps:txbx>
                        <w:txbxContent>
                          <w:p w:rsidR="00DC69A4" w:rsidRPr="00836222" w:rsidRDefault="00DC69A4" w:rsidP="008F3CDA">
                            <w:pPr>
                              <w:jc w:val="center"/>
                              <w:rPr>
                                <w:rFonts w:ascii="Times New Roman" w:hAnsi="Times New Roman"/>
                              </w:rPr>
                            </w:pPr>
                            <w:r w:rsidRPr="00836222">
                              <w:rPr>
                                <w:rFonts w:ascii="Times New Roman" w:hAnsi="Times New Roman"/>
                                <w:lang w:val="kk-KZ"/>
                              </w:rPr>
                              <w:t xml:space="preserve">Тағам өнімдеріндегі химиялық заттардың ШРК-сы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left:0;text-align:left;margin-left:2.9pt;margin-top:10.55pt;width:91.15pt;height:77.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">
                <v:textbox>
                  <w:txbxContent>
                    <w:p w:rsidR="00DC69A4" w:rsidRPr="00836222" w:rsidRDefault="00DC69A4" w:rsidP="008F3CDA">
                      <w:pPr>
                        <w:jc w:val="center"/>
                        <w:rPr>
                          <w:rFonts w:ascii="Times New Roman" w:hAnsi="Times New Roman"/>
                        </w:rPr>
                      </w:pPr>
                      <w:r w:rsidRPr="00836222">
                        <w:rPr>
                          <w:rFonts w:ascii="Times New Roman" w:hAnsi="Times New Roman"/>
                          <w:lang w:val="kk-KZ"/>
                        </w:rPr>
                        <w:t xml:space="preserve">Тағам өнімдеріндегі химиялық заттардың ШРК-сы </w:t>
                      </w:r>
                    </w:p>
                  </w:txbxContent>
                </v:textbox>
              </v:shape>
            </w:pict>
          </mc:Fallback>
        </mc:AlternateContent>
      </w:r>
    </w:p>
    <w:p w:rsidR="008F3CDA" w:rsidRDefault="008F3CDA" w:rsidP="00DC69A4">
      <w:pPr>
        <w:ind w:firstLine="850"/>
        <w:jc w:val="center"/>
        <w:rPr>
          <w:rFonts w:ascii="Times New Roman" w:hAnsi="Times New Roman"/>
          <w:sz w:val="28"/>
          <w:szCs w:val="28"/>
          <w:lang w:val="kk-KZ"/>
        </w:rPr>
      </w:pPr>
    </w:p>
    <w:p w:rsidR="008F3CDA" w:rsidRDefault="008F3CDA" w:rsidP="00DC69A4">
      <w:pPr>
        <w:ind w:firstLine="850"/>
        <w:jc w:val="center"/>
        <w:rPr>
          <w:rFonts w:ascii="Times New Roman" w:hAnsi="Times New Roman"/>
          <w:sz w:val="28"/>
          <w:szCs w:val="28"/>
          <w:lang w:val="kk-KZ"/>
        </w:rPr>
      </w:pPr>
    </w:p>
    <w:p w:rsidR="008F3CDA" w:rsidRDefault="008F3CDA" w:rsidP="00DC69A4">
      <w:pPr>
        <w:ind w:firstLine="850"/>
        <w:jc w:val="center"/>
        <w:rPr>
          <w:rFonts w:ascii="Times New Roman" w:hAnsi="Times New Roman"/>
          <w:sz w:val="28"/>
          <w:szCs w:val="28"/>
          <w:lang w:val="kk-KZ"/>
        </w:rPr>
      </w:pPr>
    </w:p>
    <w:p w:rsidR="008F3CDA" w:rsidRDefault="008F3CDA" w:rsidP="00DC69A4">
      <w:pPr>
        <w:ind w:firstLine="850"/>
        <w:jc w:val="center"/>
        <w:rPr>
          <w:rFonts w:ascii="Times New Roman" w:hAnsi="Times New Roman"/>
          <w:sz w:val="28"/>
          <w:szCs w:val="28"/>
          <w:lang w:val="kk-KZ"/>
        </w:rPr>
      </w:pPr>
    </w:p>
    <w:p w:rsidR="008F3CDA" w:rsidRDefault="008F3CDA" w:rsidP="00DC69A4">
      <w:pPr>
        <w:ind w:firstLine="850"/>
        <w:jc w:val="center"/>
        <w:rPr>
          <w:rFonts w:ascii="Times New Roman" w:hAnsi="Times New Roman"/>
          <w:sz w:val="28"/>
          <w:szCs w:val="28"/>
          <w:lang w:val="kk-KZ"/>
        </w:rPr>
      </w:pPr>
    </w:p>
    <w:p w:rsidR="008F3CDA" w:rsidRDefault="00F01706" w:rsidP="00DC69A4">
      <w:pPr>
        <w:ind w:firstLine="850"/>
        <w:jc w:val="center"/>
        <w:rPr>
          <w:rFonts w:ascii="Times New Roman" w:hAnsi="Times New Roman"/>
          <w:sz w:val="28"/>
          <w:szCs w:val="28"/>
          <w:lang w:val="kk-KZ"/>
        </w:rPr>
      </w:pPr>
      <w:r w:rsidRPr="00E1103A">
        <w:rPr>
          <w:rFonts w:ascii="Times New Roman" w:hAnsi="Times New Roman"/>
          <w:noProof/>
          <w:sz w:val="28"/>
          <w:szCs w:val="28"/>
          <w:lang w:val="ru-RU" w:eastAsia="ru-RU" w:bidi="ar-SA"/>
        </w:rPr>
        <mc:AlternateContent>
          <mc:Choice Requires="wps">
            <w:drawing>
              <wp:anchor distT="0" distB="0" distL="114300" distR="114300" simplePos="0" relativeHeight="251669504" behindDoc="0" locked="0" layoutInCell="1" allowOverlap="1" wp14:anchorId="51FA4485" wp14:editId="092383CD">
                <wp:simplePos x="0" y="0"/>
                <wp:positionH relativeFrom="column">
                  <wp:posOffset>36655</wp:posOffset>
                </wp:positionH>
                <wp:positionV relativeFrom="paragraph">
                  <wp:posOffset>157808</wp:posOffset>
                </wp:positionV>
                <wp:extent cx="1099842" cy="935421"/>
                <wp:effectExtent l="0" t="0" r="24130" b="17145"/>
                <wp:wrapNone/>
                <wp:docPr id="2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9842" cy="935421"/>
                        </a:xfrm>
                        <a:prstGeom prst="rect">
                          <a:avLst/>
                        </a:prstGeom>
                        <a:solidFill>
                          <a:srgbClr val="FFFFFF"/>
                        </a:solidFill>
                        <a:ln w="9525">
                          <a:solidFill>
                            <a:srgbClr val="000000"/>
                          </a:solidFill>
                          <a:miter lim="800000"/>
                          <a:headEnd/>
                          <a:tailEnd/>
                        </a:ln>
                      </wps:spPr>
                      <wps:txbx>
                        <w:txbxContent>
                          <w:p w:rsidR="00DC69A4" w:rsidRPr="00836222" w:rsidRDefault="00DC69A4" w:rsidP="008F3CDA">
                            <w:pPr>
                              <w:jc w:val="center"/>
                              <w:rPr>
                                <w:rFonts w:ascii="Times New Roman" w:hAnsi="Times New Roman"/>
                              </w:rPr>
                            </w:pPr>
                            <w:r w:rsidRPr="00836222">
                              <w:rPr>
                                <w:rFonts w:ascii="Times New Roman" w:hAnsi="Times New Roman"/>
                                <w:lang w:val="kk-KZ"/>
                              </w:rPr>
                              <w:t xml:space="preserve">Санитарлық сақтау белдемінің нормативтері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4" type="#_x0000_t202" style="position:absolute;left:0;text-align:left;margin-left:2.9pt;margin-top:12.45pt;width:86.6pt;height:73.6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">
                <v:textbox>
                  <w:txbxContent>
                    <w:p w:rsidR="00DC69A4" w:rsidRPr="00836222" w:rsidRDefault="00DC69A4" w:rsidP="008F3CDA">
                      <w:pPr>
                        <w:jc w:val="center"/>
                        <w:rPr>
                          <w:rFonts w:ascii="Times New Roman" w:hAnsi="Times New Roman"/>
                        </w:rPr>
                      </w:pPr>
                      <w:r w:rsidRPr="00836222">
                        <w:rPr>
                          <w:rFonts w:ascii="Times New Roman" w:hAnsi="Times New Roman"/>
                          <w:lang w:val="kk-KZ"/>
                        </w:rPr>
                        <w:t xml:space="preserve">Санитарлық сақтау белдемінің нормативтері </w:t>
                      </w:r>
                    </w:p>
                  </w:txbxContent>
                </v:textbox>
              </v:shape>
            </w:pict>
          </mc:Fallback>
        </mc:AlternateContent>
      </w:r>
    </w:p>
    <w:p w:rsidR="008F3CDA" w:rsidRDefault="008F3CDA" w:rsidP="00DC69A4">
      <w:pPr>
        <w:ind w:firstLine="850"/>
        <w:jc w:val="center"/>
        <w:rPr>
          <w:rFonts w:ascii="Times New Roman" w:hAnsi="Times New Roman"/>
          <w:sz w:val="28"/>
          <w:szCs w:val="28"/>
          <w:lang w:val="kk-KZ"/>
        </w:rPr>
      </w:pPr>
    </w:p>
    <w:p w:rsidR="008F3CDA" w:rsidRDefault="008F3CDA" w:rsidP="00DC69A4">
      <w:pPr>
        <w:ind w:firstLine="850"/>
        <w:jc w:val="center"/>
        <w:rPr>
          <w:rFonts w:ascii="Times New Roman" w:hAnsi="Times New Roman"/>
          <w:sz w:val="28"/>
          <w:szCs w:val="28"/>
          <w:lang w:val="kk-KZ"/>
        </w:rPr>
      </w:pPr>
    </w:p>
    <w:p w:rsidR="008F3CDA" w:rsidRDefault="008F3CDA" w:rsidP="00DC69A4">
      <w:pPr>
        <w:ind w:firstLine="850"/>
        <w:jc w:val="center"/>
        <w:rPr>
          <w:rFonts w:ascii="Times New Roman" w:hAnsi="Times New Roman"/>
          <w:sz w:val="28"/>
          <w:szCs w:val="28"/>
          <w:lang w:val="kk-KZ"/>
        </w:rPr>
      </w:pPr>
    </w:p>
    <w:p w:rsidR="008F3CDA" w:rsidRDefault="008F3CDA" w:rsidP="00DC69A4">
      <w:pPr>
        <w:ind w:firstLine="850"/>
        <w:jc w:val="center"/>
        <w:rPr>
          <w:rFonts w:ascii="Times New Roman" w:hAnsi="Times New Roman"/>
          <w:sz w:val="28"/>
          <w:szCs w:val="28"/>
          <w:lang w:val="kk-KZ"/>
        </w:rPr>
      </w:pPr>
    </w:p>
    <w:p w:rsidR="00C83B46" w:rsidRDefault="00C83B46" w:rsidP="00DC69A4">
      <w:pPr>
        <w:ind w:firstLine="850"/>
        <w:jc w:val="center"/>
        <w:rPr>
          <w:rFonts w:ascii="Times New Roman" w:hAnsi="Times New Roman"/>
          <w:sz w:val="28"/>
          <w:szCs w:val="28"/>
          <w:lang w:val="kk-KZ"/>
        </w:rPr>
      </w:pPr>
    </w:p>
    <w:p w:rsidR="009F6C3F" w:rsidRDefault="009F6C3F" w:rsidP="00DC69A4">
      <w:pPr>
        <w:ind w:firstLine="850"/>
        <w:jc w:val="center"/>
        <w:rPr>
          <w:rFonts w:ascii="Times New Roman" w:hAnsi="Times New Roman"/>
          <w:sz w:val="28"/>
          <w:szCs w:val="28"/>
          <w:lang w:val="kk-KZ"/>
        </w:rPr>
      </w:pPr>
    </w:p>
    <w:p w:rsidR="008639D0" w:rsidRDefault="008639D0" w:rsidP="00DC69A4">
      <w:pPr>
        <w:ind w:firstLine="850"/>
        <w:jc w:val="center"/>
        <w:rPr>
          <w:rFonts w:ascii="Times New Roman" w:hAnsi="Times New Roman"/>
          <w:sz w:val="28"/>
          <w:szCs w:val="28"/>
          <w:lang w:val="kk-KZ"/>
        </w:rPr>
      </w:pPr>
    </w:p>
    <w:p w:rsidR="008F3CDA" w:rsidRDefault="009F6C3F" w:rsidP="00DC69A4">
      <w:pPr>
        <w:ind w:firstLine="850"/>
        <w:jc w:val="center"/>
        <w:rPr>
          <w:rFonts w:ascii="Times New Roman" w:hAnsi="Times New Roman"/>
          <w:sz w:val="28"/>
          <w:szCs w:val="28"/>
          <w:lang w:val="kk-KZ"/>
        </w:rPr>
      </w:pPr>
      <w:r>
        <w:rPr>
          <w:rFonts w:ascii="Times New Roman" w:hAnsi="Times New Roman"/>
          <w:sz w:val="28"/>
          <w:szCs w:val="28"/>
          <w:lang w:val="kk-KZ"/>
        </w:rPr>
        <w:t>8</w:t>
      </w:r>
      <w:r w:rsidR="008F3CDA">
        <w:rPr>
          <w:rFonts w:ascii="Times New Roman" w:hAnsi="Times New Roman"/>
          <w:sz w:val="28"/>
          <w:szCs w:val="28"/>
          <w:lang w:val="kk-KZ"/>
        </w:rPr>
        <w:t>-сурет. Қоршаған табиғи ортаны сипаттайтын сапа нормативтерінің топтастырылуы</w:t>
      </w:r>
    </w:p>
    <w:p w:rsidR="009827F3" w:rsidRDefault="009827F3" w:rsidP="000E2486">
      <w:pPr>
        <w:pStyle w:val="a3"/>
        <w:ind w:firstLine="708"/>
        <w:jc w:val="both"/>
        <w:rPr>
          <w:rFonts w:cs="Times New Roman"/>
          <w:szCs w:val="28"/>
          <w:lang w:val="kk-KZ"/>
        </w:rPr>
      </w:pPr>
    </w:p>
    <w:p w:rsidR="009F6C3F" w:rsidRDefault="009F6C3F" w:rsidP="000E2486">
      <w:pPr>
        <w:pStyle w:val="a3"/>
        <w:ind w:firstLine="708"/>
        <w:jc w:val="both"/>
        <w:rPr>
          <w:rFonts w:cs="Times New Roman"/>
          <w:szCs w:val="28"/>
          <w:lang w:val="kk-KZ"/>
        </w:rPr>
      </w:pPr>
    </w:p>
    <w:p w:rsidR="009F6C3F" w:rsidRDefault="009F6C3F" w:rsidP="000E2486">
      <w:pPr>
        <w:pStyle w:val="a3"/>
        <w:ind w:firstLine="708"/>
        <w:jc w:val="both"/>
        <w:rPr>
          <w:rFonts w:cs="Times New Roman"/>
          <w:szCs w:val="28"/>
          <w:lang w:val="kk-KZ"/>
        </w:rPr>
      </w:pPr>
    </w:p>
    <w:p w:rsidR="008639D0" w:rsidRDefault="008639D0" w:rsidP="000E2486">
      <w:pPr>
        <w:pStyle w:val="a3"/>
        <w:ind w:firstLine="708"/>
        <w:jc w:val="both"/>
        <w:rPr>
          <w:rFonts w:cs="Times New Roman"/>
          <w:szCs w:val="28"/>
          <w:lang w:val="kk-KZ"/>
        </w:rPr>
      </w:pPr>
    </w:p>
    <w:p w:rsidR="00C72CBC" w:rsidRDefault="00C72CBC" w:rsidP="000E2486">
      <w:pPr>
        <w:pStyle w:val="a3"/>
        <w:ind w:firstLine="708"/>
        <w:jc w:val="both"/>
        <w:rPr>
          <w:rFonts w:cs="Times New Roman"/>
          <w:szCs w:val="28"/>
          <w:lang w:val="kk-KZ"/>
        </w:rPr>
      </w:pPr>
    </w:p>
    <w:p w:rsidR="00C72CBC" w:rsidRDefault="00C72CBC" w:rsidP="000E2486">
      <w:pPr>
        <w:pStyle w:val="a3"/>
        <w:ind w:firstLine="708"/>
        <w:jc w:val="both"/>
        <w:rPr>
          <w:rFonts w:cs="Times New Roman"/>
          <w:szCs w:val="28"/>
          <w:lang w:val="kk-KZ"/>
        </w:rPr>
      </w:pPr>
    </w:p>
    <w:p w:rsidR="008639D0" w:rsidRDefault="008639D0" w:rsidP="000E2486">
      <w:pPr>
        <w:pStyle w:val="a3"/>
        <w:ind w:firstLine="708"/>
        <w:jc w:val="both"/>
        <w:rPr>
          <w:rFonts w:cs="Times New Roman"/>
          <w:szCs w:val="28"/>
          <w:lang w:val="kk-KZ"/>
        </w:rPr>
      </w:pPr>
    </w:p>
    <w:p w:rsidR="008F3CDA" w:rsidRDefault="008F3CDA" w:rsidP="008F3CDA">
      <w:pPr>
        <w:jc w:val="center"/>
        <w:rPr>
          <w:rFonts w:ascii="Times New Roman" w:hAnsi="Times New Roman"/>
          <w:sz w:val="28"/>
          <w:szCs w:val="28"/>
          <w:lang w:val="kk-KZ"/>
        </w:rPr>
      </w:pPr>
    </w:p>
    <w:p w:rsidR="008F3CDA" w:rsidRDefault="008F3CDA" w:rsidP="008F3CDA">
      <w:pPr>
        <w:jc w:val="center"/>
        <w:rPr>
          <w:rFonts w:ascii="Times New Roman" w:hAnsi="Times New Roman"/>
          <w:sz w:val="28"/>
          <w:szCs w:val="28"/>
          <w:lang w:val="kk-KZ"/>
        </w:rPr>
      </w:pPr>
      <w:r>
        <w:rPr>
          <w:rFonts w:ascii="Times New Roman" w:hAnsi="Times New Roman"/>
          <w:noProof/>
          <w:sz w:val="28"/>
          <w:szCs w:val="28"/>
          <w:lang w:val="ru-RU" w:eastAsia="ru-RU" w:bidi="ar-SA"/>
        </w:rPr>
        <mc:AlternateContent>
          <mc:Choice Requires="wps">
            <w:drawing>
              <wp:anchor distT="0" distB="0" distL="114300" distR="114300" simplePos="0" relativeHeight="251704320" behindDoc="0" locked="0" layoutInCell="1" allowOverlap="1" wp14:anchorId="5DCE5E37" wp14:editId="51013E1E">
                <wp:simplePos x="0" y="0"/>
                <wp:positionH relativeFrom="column">
                  <wp:posOffset>1078230</wp:posOffset>
                </wp:positionH>
                <wp:positionV relativeFrom="paragraph">
                  <wp:posOffset>-102934</wp:posOffset>
                </wp:positionV>
                <wp:extent cx="3530010" cy="393405"/>
                <wp:effectExtent l="0" t="0" r="13335" b="26035"/>
                <wp:wrapNone/>
                <wp:docPr id="304" name="Поле 304"/>
                <wp:cNvGraphicFramePr/>
                <a:graphic xmlns:a="http://schemas.openxmlformats.org/drawingml/2006/main">
                  <a:graphicData uri="http://schemas.microsoft.com/office/word/2010/wordprocessingShape">
                    <wps:wsp>
                      <wps:cNvSpPr txBox="1"/>
                      <wps:spPr>
                        <a:xfrm>
                          <a:off x="0" y="0"/>
                          <a:ext cx="3530010" cy="3934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C69A4" w:rsidRPr="002B516D" w:rsidRDefault="00DC69A4" w:rsidP="008F3CDA">
                            <w:pPr>
                              <w:jc w:val="center"/>
                              <w:rPr>
                                <w:rFonts w:ascii="Times New Roman" w:hAnsi="Times New Roman"/>
                                <w:sz w:val="28"/>
                                <w:szCs w:val="28"/>
                                <w:lang w:val="kk-KZ"/>
                              </w:rPr>
                            </w:pPr>
                            <w:r w:rsidRPr="002B516D">
                              <w:rPr>
                                <w:rFonts w:ascii="Times New Roman" w:hAnsi="Times New Roman"/>
                                <w:sz w:val="28"/>
                                <w:szCs w:val="28"/>
                                <w:lang w:val="kk-KZ"/>
                              </w:rPr>
                              <w:t>Шекті рауалы концентрация</w:t>
                            </w:r>
                            <w:r>
                              <w:rPr>
                                <w:rFonts w:ascii="Times New Roman" w:hAnsi="Times New Roman"/>
                                <w:sz w:val="28"/>
                                <w:szCs w:val="28"/>
                                <w:lang w:val="kk-KZ"/>
                              </w:rPr>
                              <w:t xml:space="preserve"> (ШРК)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304" o:spid="_x0000_s1045" type="#_x0000_t202" style="position:absolute;left:0;text-align:left;margin-left:84.9pt;margin-top:-8.1pt;width:277.95pt;height:31pt;z-index:251704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" fillcolor="white [3201]" strokeweight=".5pt">
                <v:textbox>
                  <w:txbxContent>
                    <w:p w:rsidR="00B84B2B" w:rsidRPr="002B516D" w:rsidRDefault="00B84B2B" w:rsidP="008F3CDA">
                      <w:pPr>
                        <w:jc w:val="center"/>
                        <w:rPr>
                          <w:rFonts w:ascii="Times New Roman" w:hAnsi="Times New Roman"/>
                          <w:sz w:val="28"/>
                          <w:szCs w:val="28"/>
                          <w:lang w:val="kk-KZ"/>
                        </w:rPr>
                      </w:pPr>
                      <w:r w:rsidRPr="002B516D">
                        <w:rPr>
                          <w:rFonts w:ascii="Times New Roman" w:hAnsi="Times New Roman"/>
                          <w:sz w:val="28"/>
                          <w:szCs w:val="28"/>
                          <w:lang w:val="kk-KZ"/>
                        </w:rPr>
                        <w:t>Шекті рауалы концентрация</w:t>
                      </w:r>
                      <w:r>
                        <w:rPr>
                          <w:rFonts w:ascii="Times New Roman" w:hAnsi="Times New Roman"/>
                          <w:sz w:val="28"/>
                          <w:szCs w:val="28"/>
                          <w:lang w:val="kk-KZ"/>
                        </w:rPr>
                        <w:t xml:space="preserve"> (ШРК)</w:t>
                      </w:r>
                    </w:p>
                  </w:txbxContent>
                </v:textbox>
              </v:shape>
            </w:pict>
          </mc:Fallback>
        </mc:AlternateContent>
      </w:r>
    </w:p>
    <w:p w:rsidR="008F3CDA" w:rsidRDefault="008F3CDA" w:rsidP="008F3CDA">
      <w:pPr>
        <w:jc w:val="center"/>
        <w:rPr>
          <w:rFonts w:ascii="Times New Roman" w:hAnsi="Times New Roman"/>
          <w:sz w:val="28"/>
          <w:szCs w:val="28"/>
          <w:lang w:val="kk-KZ"/>
        </w:rPr>
      </w:pPr>
      <w:r>
        <w:rPr>
          <w:rFonts w:ascii="Times New Roman" w:hAnsi="Times New Roman"/>
          <w:noProof/>
          <w:sz w:val="28"/>
          <w:szCs w:val="28"/>
          <w:lang w:val="ru-RU" w:eastAsia="ru-RU" w:bidi="ar-SA"/>
        </w:rPr>
        <mc:AlternateContent>
          <mc:Choice Requires="wps">
            <w:drawing>
              <wp:anchor distT="0" distB="0" distL="114300" distR="114300" simplePos="0" relativeHeight="251719680" behindDoc="0" locked="0" layoutInCell="1" allowOverlap="1" wp14:anchorId="37B8F272" wp14:editId="4D39C852">
                <wp:simplePos x="0" y="0"/>
                <wp:positionH relativeFrom="column">
                  <wp:posOffset>4908919</wp:posOffset>
                </wp:positionH>
                <wp:positionV relativeFrom="paragraph">
                  <wp:posOffset>271042</wp:posOffset>
                </wp:positionV>
                <wp:extent cx="0" cy="191858"/>
                <wp:effectExtent l="95250" t="0" r="57150" b="55880"/>
                <wp:wrapNone/>
                <wp:docPr id="316" name="Прямая со стрелкой 316"/>
                <wp:cNvGraphicFramePr/>
                <a:graphic xmlns:a="http://schemas.openxmlformats.org/drawingml/2006/main">
                  <a:graphicData uri="http://schemas.microsoft.com/office/word/2010/wordprocessingShape">
                    <wps:wsp>
                      <wps:cNvCnPr/>
                      <wps:spPr>
                        <a:xfrm>
                          <a:off x="0" y="0"/>
                          <a:ext cx="0" cy="19185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316" o:spid="_x0000_s1026" type="#_x0000_t32" style="position:absolute;margin-left:386.55pt;margin-top:21.35pt;width:0;height:15.1pt;z-index:2517196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" strokecolor="#4579b8 [3044]">
                <v:stroke endarrow="open"/>
              </v:shape>
            </w:pict>
          </mc:Fallback>
        </mc:AlternateContent>
      </w:r>
      <w:r>
        <w:rPr>
          <w:rFonts w:ascii="Times New Roman" w:hAnsi="Times New Roman"/>
          <w:noProof/>
          <w:sz w:val="28"/>
          <w:szCs w:val="28"/>
          <w:lang w:val="ru-RU" w:eastAsia="ru-RU" w:bidi="ar-SA"/>
        </w:rPr>
        <mc:AlternateContent>
          <mc:Choice Requires="wps">
            <w:drawing>
              <wp:anchor distT="0" distB="0" distL="114300" distR="114300" simplePos="0" relativeHeight="251711488" behindDoc="0" locked="0" layoutInCell="1" allowOverlap="1" wp14:anchorId="57338493" wp14:editId="6E71D70A">
                <wp:simplePos x="0" y="0"/>
                <wp:positionH relativeFrom="column">
                  <wp:posOffset>2758218</wp:posOffset>
                </wp:positionH>
                <wp:positionV relativeFrom="paragraph">
                  <wp:posOffset>76909</wp:posOffset>
                </wp:positionV>
                <wp:extent cx="0" cy="2243455"/>
                <wp:effectExtent l="95250" t="0" r="57150" b="61595"/>
                <wp:wrapNone/>
                <wp:docPr id="306" name="Прямая со стрелкой 306"/>
                <wp:cNvGraphicFramePr/>
                <a:graphic xmlns:a="http://schemas.openxmlformats.org/drawingml/2006/main">
                  <a:graphicData uri="http://schemas.microsoft.com/office/word/2010/wordprocessingShape">
                    <wps:wsp>
                      <wps:cNvCnPr/>
                      <wps:spPr>
                        <a:xfrm>
                          <a:off x="0" y="0"/>
                          <a:ext cx="0" cy="224345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Прямая со стрелкой 306" o:spid="_x0000_s1026" type="#_x0000_t32" style="position:absolute;margin-left:217.2pt;margin-top:6.05pt;width:0;height:176.65pt;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" strokecolor="#4579b8 [3044]">
                <v:stroke endarrow="open"/>
              </v:shape>
            </w:pict>
          </mc:Fallback>
        </mc:AlternateContent>
      </w:r>
    </w:p>
    <w:p w:rsidR="008F3CDA" w:rsidRDefault="008639D0" w:rsidP="008F3CDA">
      <w:pPr>
        <w:jc w:val="center"/>
        <w:rPr>
          <w:rFonts w:ascii="Times New Roman" w:hAnsi="Times New Roman"/>
          <w:sz w:val="28"/>
          <w:szCs w:val="28"/>
          <w:lang w:val="kk-KZ"/>
        </w:rPr>
      </w:pPr>
      <w:r>
        <w:rPr>
          <w:rFonts w:ascii="Times New Roman" w:hAnsi="Times New Roman"/>
          <w:noProof/>
          <w:sz w:val="28"/>
          <w:szCs w:val="28"/>
          <w:lang w:val="ru-RU" w:eastAsia="ru-RU" w:bidi="ar-SA"/>
        </w:rPr>
        <mc:AlternateContent>
          <mc:Choice Requires="wps">
            <w:drawing>
              <wp:anchor distT="0" distB="0" distL="114300" distR="114300" simplePos="0" relativeHeight="251717632" behindDoc="0" locked="0" layoutInCell="1" allowOverlap="1" wp14:anchorId="6E534EE1" wp14:editId="0D060148">
                <wp:simplePos x="0" y="0"/>
                <wp:positionH relativeFrom="column">
                  <wp:posOffset>630555</wp:posOffset>
                </wp:positionH>
                <wp:positionV relativeFrom="paragraph">
                  <wp:posOffset>61595</wp:posOffset>
                </wp:positionV>
                <wp:extent cx="4275455" cy="15875"/>
                <wp:effectExtent l="0" t="0" r="10795" b="22225"/>
                <wp:wrapNone/>
                <wp:docPr id="313" name="Прямая соединительная линия 313"/>
                <wp:cNvGraphicFramePr/>
                <a:graphic xmlns:a="http://schemas.openxmlformats.org/drawingml/2006/main">
                  <a:graphicData uri="http://schemas.microsoft.com/office/word/2010/wordprocessingShape">
                    <wps:wsp>
                      <wps:cNvCnPr/>
                      <wps:spPr>
                        <a:xfrm flipV="1">
                          <a:off x="0" y="0"/>
                          <a:ext cx="4275455" cy="1587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313" o:spid="_x0000_s1026" style="position:absolute;flip:y;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9.65pt,4.85pt" to="386.3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" strokecolor="#4579b8 [3044]"/>
            </w:pict>
          </mc:Fallback>
        </mc:AlternateContent>
      </w:r>
      <w:r>
        <w:rPr>
          <w:rFonts w:ascii="Times New Roman" w:hAnsi="Times New Roman"/>
          <w:noProof/>
          <w:sz w:val="28"/>
          <w:szCs w:val="28"/>
          <w:lang w:val="ru-RU" w:eastAsia="ru-RU" w:bidi="ar-SA"/>
        </w:rPr>
        <mc:AlternateContent>
          <mc:Choice Requires="wps">
            <w:drawing>
              <wp:anchor distT="0" distB="0" distL="114300" distR="114300" simplePos="0" relativeHeight="251718656" behindDoc="0" locked="0" layoutInCell="1" allowOverlap="1" wp14:anchorId="6492547B" wp14:editId="5CBFDC1B">
                <wp:simplePos x="0" y="0"/>
                <wp:positionH relativeFrom="column">
                  <wp:posOffset>629285</wp:posOffset>
                </wp:positionH>
                <wp:positionV relativeFrom="paragraph">
                  <wp:posOffset>75565</wp:posOffset>
                </wp:positionV>
                <wp:extent cx="0" cy="191770"/>
                <wp:effectExtent l="95250" t="0" r="57150" b="55880"/>
                <wp:wrapNone/>
                <wp:docPr id="315" name="Прямая со стрелкой 315"/>
                <wp:cNvGraphicFramePr/>
                <a:graphic xmlns:a="http://schemas.openxmlformats.org/drawingml/2006/main">
                  <a:graphicData uri="http://schemas.microsoft.com/office/word/2010/wordprocessingShape">
                    <wps:wsp>
                      <wps:cNvCnPr/>
                      <wps:spPr>
                        <a:xfrm>
                          <a:off x="0" y="0"/>
                          <a:ext cx="0" cy="19177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315" o:spid="_x0000_s1026" type="#_x0000_t32" style="position:absolute;margin-left:49.55pt;margin-top:5.95pt;width:0;height:15.1pt;z-index:251718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" strokecolor="#4579b8 [3044]">
                <v:stroke endarrow="open"/>
              </v:shape>
            </w:pict>
          </mc:Fallback>
        </mc:AlternateContent>
      </w:r>
    </w:p>
    <w:p w:rsidR="008F3CDA" w:rsidRDefault="008639D0" w:rsidP="008F3CDA">
      <w:pPr>
        <w:jc w:val="center"/>
        <w:rPr>
          <w:rFonts w:ascii="Times New Roman" w:hAnsi="Times New Roman"/>
          <w:sz w:val="28"/>
          <w:szCs w:val="28"/>
          <w:lang w:val="kk-KZ"/>
        </w:rPr>
      </w:pPr>
      <w:r>
        <w:rPr>
          <w:rFonts w:ascii="Times New Roman" w:hAnsi="Times New Roman"/>
          <w:noProof/>
          <w:sz w:val="28"/>
          <w:szCs w:val="28"/>
          <w:lang w:val="ru-RU" w:eastAsia="ru-RU" w:bidi="ar-SA"/>
        </w:rPr>
        <mc:AlternateContent>
          <mc:Choice Requires="wps">
            <w:drawing>
              <wp:anchor distT="0" distB="0" distL="114300" distR="114300" simplePos="0" relativeHeight="251706368" behindDoc="0" locked="0" layoutInCell="1" allowOverlap="1" wp14:anchorId="4BD7FAFC" wp14:editId="37C46DD0">
                <wp:simplePos x="0" y="0"/>
                <wp:positionH relativeFrom="column">
                  <wp:posOffset>2767965</wp:posOffset>
                </wp:positionH>
                <wp:positionV relativeFrom="paragraph">
                  <wp:posOffset>55245</wp:posOffset>
                </wp:positionV>
                <wp:extent cx="2785110" cy="1286510"/>
                <wp:effectExtent l="0" t="0" r="15240" b="27940"/>
                <wp:wrapNone/>
                <wp:docPr id="305" name="Поле 305"/>
                <wp:cNvGraphicFramePr/>
                <a:graphic xmlns:a="http://schemas.openxmlformats.org/drawingml/2006/main">
                  <a:graphicData uri="http://schemas.microsoft.com/office/word/2010/wordprocessingShape">
                    <wps:wsp>
                      <wps:cNvSpPr txBox="1"/>
                      <wps:spPr>
                        <a:xfrm>
                          <a:off x="0" y="0"/>
                          <a:ext cx="2785110" cy="12865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C69A4" w:rsidRDefault="00DC69A4" w:rsidP="008F3CDA">
                            <w:pPr>
                              <w:jc w:val="center"/>
                              <w:rPr>
                                <w:rFonts w:ascii="Times New Roman" w:hAnsi="Times New Roman"/>
                                <w:sz w:val="28"/>
                                <w:szCs w:val="28"/>
                                <w:lang w:val="kk-KZ"/>
                              </w:rPr>
                            </w:pPr>
                            <w:r>
                              <w:rPr>
                                <w:rFonts w:ascii="Times New Roman" w:hAnsi="Times New Roman"/>
                                <w:sz w:val="28"/>
                                <w:szCs w:val="28"/>
                                <w:lang w:val="kk-KZ"/>
                              </w:rPr>
                              <w:t xml:space="preserve">Өнеркәсіп территориясындағы (алаңындағы) максималдық біржолдық  </w:t>
                            </w:r>
                            <w:r w:rsidRPr="002B516D">
                              <w:rPr>
                                <w:rFonts w:ascii="Times New Roman" w:hAnsi="Times New Roman"/>
                                <w:sz w:val="28"/>
                                <w:szCs w:val="28"/>
                                <w:lang w:val="kk-KZ"/>
                              </w:rPr>
                              <w:t>концентрация</w:t>
                            </w:r>
                          </w:p>
                          <w:p w:rsidR="00DC69A4" w:rsidRPr="002B516D" w:rsidRDefault="00DC69A4" w:rsidP="008F3CDA">
                            <w:pPr>
                              <w:jc w:val="center"/>
                              <w:rPr>
                                <w:rFonts w:ascii="Times New Roman" w:hAnsi="Times New Roman"/>
                                <w:sz w:val="28"/>
                                <w:szCs w:val="28"/>
                                <w:lang w:val="kk-KZ"/>
                              </w:rPr>
                            </w:pPr>
                            <w:r>
                              <w:rPr>
                                <w:rFonts w:ascii="Times New Roman" w:hAnsi="Times New Roman"/>
                                <w:sz w:val="28"/>
                                <w:szCs w:val="28"/>
                                <w:lang w:val="kk-KZ"/>
                              </w:rPr>
                              <w:t>(ШРКө.з.)</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05" o:spid="_x0000_s1046" type="#_x0000_t202" style="position:absolute;left:0;text-align:left;margin-left:217.95pt;margin-top:4.35pt;width:219.3pt;height:101.3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" fillcolor="white [3201]" strokeweight=".5pt">
                <v:textbox>
                  <w:txbxContent>
                    <w:p w:rsidR="00B84B2B" w:rsidRDefault="00B84B2B" w:rsidP="008F3CDA">
                      <w:pPr>
                        <w:jc w:val="center"/>
                        <w:rPr>
                          <w:rFonts w:ascii="Times New Roman" w:hAnsi="Times New Roman"/>
                          <w:sz w:val="28"/>
                          <w:szCs w:val="28"/>
                          <w:lang w:val="kk-KZ"/>
                        </w:rPr>
                      </w:pPr>
                      <w:r>
                        <w:rPr>
                          <w:rFonts w:ascii="Times New Roman" w:hAnsi="Times New Roman"/>
                          <w:sz w:val="28"/>
                          <w:szCs w:val="28"/>
                          <w:lang w:val="kk-KZ"/>
                        </w:rPr>
                        <w:t xml:space="preserve">Өнеркәсіп территориясындағы (алаңындағы) максималдық біржолдық  </w:t>
                      </w:r>
                      <w:r w:rsidRPr="002B516D">
                        <w:rPr>
                          <w:rFonts w:ascii="Times New Roman" w:hAnsi="Times New Roman"/>
                          <w:sz w:val="28"/>
                          <w:szCs w:val="28"/>
                          <w:lang w:val="kk-KZ"/>
                        </w:rPr>
                        <w:t>концентрация</w:t>
                      </w:r>
                    </w:p>
                    <w:p w:rsidR="00B84B2B" w:rsidRPr="002B516D" w:rsidRDefault="00B84B2B" w:rsidP="008F3CDA">
                      <w:pPr>
                        <w:jc w:val="center"/>
                        <w:rPr>
                          <w:rFonts w:ascii="Times New Roman" w:hAnsi="Times New Roman"/>
                          <w:sz w:val="28"/>
                          <w:szCs w:val="28"/>
                          <w:lang w:val="kk-KZ"/>
                        </w:rPr>
                      </w:pPr>
                      <w:r>
                        <w:rPr>
                          <w:rFonts w:ascii="Times New Roman" w:hAnsi="Times New Roman"/>
                          <w:sz w:val="28"/>
                          <w:szCs w:val="28"/>
                          <w:lang w:val="kk-KZ"/>
                        </w:rPr>
                        <w:t>(ШРКө.з.)</w:t>
                      </w:r>
                    </w:p>
                  </w:txbxContent>
                </v:textbox>
              </v:shape>
            </w:pict>
          </mc:Fallback>
        </mc:AlternateContent>
      </w:r>
      <w:r w:rsidR="000A6758">
        <w:rPr>
          <w:rFonts w:ascii="Times New Roman" w:hAnsi="Times New Roman"/>
          <w:noProof/>
          <w:sz w:val="28"/>
          <w:szCs w:val="28"/>
          <w:lang w:val="ru-RU" w:eastAsia="ru-RU" w:bidi="ar-SA"/>
        </w:rPr>
        <mc:AlternateContent>
          <mc:Choice Requires="wps">
            <w:drawing>
              <wp:anchor distT="0" distB="0" distL="114300" distR="114300" simplePos="0" relativeHeight="251705344" behindDoc="0" locked="0" layoutInCell="1" allowOverlap="1" wp14:anchorId="2814E720" wp14:editId="44F37B8F">
                <wp:simplePos x="0" y="0"/>
                <wp:positionH relativeFrom="column">
                  <wp:posOffset>367305</wp:posOffset>
                </wp:positionH>
                <wp:positionV relativeFrom="paragraph">
                  <wp:posOffset>54885</wp:posOffset>
                </wp:positionV>
                <wp:extent cx="2389264" cy="1286510"/>
                <wp:effectExtent l="0" t="0" r="11430" b="27940"/>
                <wp:wrapNone/>
                <wp:docPr id="308" name="Поле 308"/>
                <wp:cNvGraphicFramePr/>
                <a:graphic xmlns:a="http://schemas.openxmlformats.org/drawingml/2006/main">
                  <a:graphicData uri="http://schemas.microsoft.com/office/word/2010/wordprocessingShape">
                    <wps:wsp>
                      <wps:cNvSpPr txBox="1"/>
                      <wps:spPr>
                        <a:xfrm>
                          <a:off x="0" y="0"/>
                          <a:ext cx="2389264" cy="12865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C69A4" w:rsidRDefault="00DC69A4" w:rsidP="008F3CDA">
                            <w:pPr>
                              <w:jc w:val="center"/>
                              <w:rPr>
                                <w:rFonts w:ascii="Times New Roman" w:hAnsi="Times New Roman"/>
                                <w:sz w:val="28"/>
                                <w:szCs w:val="28"/>
                                <w:lang w:val="kk-KZ"/>
                              </w:rPr>
                            </w:pPr>
                            <w:r>
                              <w:rPr>
                                <w:rFonts w:ascii="Times New Roman" w:hAnsi="Times New Roman"/>
                                <w:sz w:val="28"/>
                                <w:szCs w:val="28"/>
                                <w:lang w:val="kk-KZ"/>
                              </w:rPr>
                              <w:t xml:space="preserve">Жұмыс зонасындағы (белдеміндегі) максималдық біржолдық </w:t>
                            </w:r>
                            <w:r w:rsidRPr="002B516D">
                              <w:rPr>
                                <w:rFonts w:ascii="Times New Roman" w:hAnsi="Times New Roman"/>
                                <w:sz w:val="28"/>
                                <w:szCs w:val="28"/>
                                <w:lang w:val="kk-KZ"/>
                              </w:rPr>
                              <w:t>концентрация</w:t>
                            </w:r>
                          </w:p>
                          <w:p w:rsidR="00DC69A4" w:rsidRPr="002B516D" w:rsidRDefault="00DC69A4" w:rsidP="008F3CDA">
                            <w:pPr>
                              <w:jc w:val="center"/>
                              <w:rPr>
                                <w:rFonts w:ascii="Times New Roman" w:hAnsi="Times New Roman"/>
                                <w:sz w:val="28"/>
                                <w:szCs w:val="28"/>
                                <w:lang w:val="kk-KZ"/>
                              </w:rPr>
                            </w:pPr>
                            <w:r>
                              <w:rPr>
                                <w:rFonts w:ascii="Times New Roman" w:hAnsi="Times New Roman"/>
                                <w:sz w:val="28"/>
                                <w:szCs w:val="28"/>
                                <w:lang w:val="kk-KZ"/>
                              </w:rPr>
                              <w:t>(ШРКж.з.)</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08" o:spid="_x0000_s1047" type="#_x0000_t202" style="position:absolute;left:0;text-align:left;margin-left:28.9pt;margin-top:4.3pt;width:188.15pt;height:101.3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" fillcolor="white [3201]" strokeweight=".5pt">
                <v:textbox>
                  <w:txbxContent>
                    <w:p w:rsidR="00B84B2B" w:rsidRDefault="00B84B2B" w:rsidP="008F3CDA">
                      <w:pPr>
                        <w:jc w:val="center"/>
                        <w:rPr>
                          <w:rFonts w:ascii="Times New Roman" w:hAnsi="Times New Roman"/>
                          <w:sz w:val="28"/>
                          <w:szCs w:val="28"/>
                          <w:lang w:val="kk-KZ"/>
                        </w:rPr>
                      </w:pPr>
                      <w:r>
                        <w:rPr>
                          <w:rFonts w:ascii="Times New Roman" w:hAnsi="Times New Roman"/>
                          <w:sz w:val="28"/>
                          <w:szCs w:val="28"/>
                          <w:lang w:val="kk-KZ"/>
                        </w:rPr>
                        <w:t xml:space="preserve">Жұмыс зонасындағы (белдеміндегі) максималдық біржолдық </w:t>
                      </w:r>
                      <w:r w:rsidRPr="002B516D">
                        <w:rPr>
                          <w:rFonts w:ascii="Times New Roman" w:hAnsi="Times New Roman"/>
                          <w:sz w:val="28"/>
                          <w:szCs w:val="28"/>
                          <w:lang w:val="kk-KZ"/>
                        </w:rPr>
                        <w:t>концентрация</w:t>
                      </w:r>
                    </w:p>
                    <w:p w:rsidR="00B84B2B" w:rsidRPr="002B516D" w:rsidRDefault="00B84B2B" w:rsidP="008F3CDA">
                      <w:pPr>
                        <w:jc w:val="center"/>
                        <w:rPr>
                          <w:rFonts w:ascii="Times New Roman" w:hAnsi="Times New Roman"/>
                          <w:sz w:val="28"/>
                          <w:szCs w:val="28"/>
                          <w:lang w:val="kk-KZ"/>
                        </w:rPr>
                      </w:pPr>
                      <w:r>
                        <w:rPr>
                          <w:rFonts w:ascii="Times New Roman" w:hAnsi="Times New Roman"/>
                          <w:sz w:val="28"/>
                          <w:szCs w:val="28"/>
                          <w:lang w:val="kk-KZ"/>
                        </w:rPr>
                        <w:t>(ШРКж.з.)</w:t>
                      </w:r>
                    </w:p>
                  </w:txbxContent>
                </v:textbox>
              </v:shape>
            </w:pict>
          </mc:Fallback>
        </mc:AlternateContent>
      </w:r>
    </w:p>
    <w:p w:rsidR="008F3CDA" w:rsidRDefault="008F3CDA" w:rsidP="008F3CDA">
      <w:pPr>
        <w:jc w:val="center"/>
        <w:rPr>
          <w:rFonts w:ascii="Times New Roman" w:hAnsi="Times New Roman"/>
          <w:sz w:val="28"/>
          <w:szCs w:val="28"/>
          <w:lang w:val="kk-KZ"/>
        </w:rPr>
      </w:pPr>
    </w:p>
    <w:p w:rsidR="008F3CDA" w:rsidRDefault="008F3CDA" w:rsidP="008F3CDA">
      <w:pPr>
        <w:jc w:val="center"/>
        <w:rPr>
          <w:rFonts w:ascii="Times New Roman" w:hAnsi="Times New Roman"/>
          <w:sz w:val="28"/>
          <w:szCs w:val="28"/>
          <w:lang w:val="kk-KZ"/>
        </w:rPr>
      </w:pPr>
    </w:p>
    <w:p w:rsidR="008F3CDA" w:rsidRDefault="008F3CDA" w:rsidP="008F3CDA">
      <w:pPr>
        <w:jc w:val="center"/>
        <w:rPr>
          <w:rFonts w:ascii="Times New Roman" w:hAnsi="Times New Roman"/>
          <w:sz w:val="28"/>
          <w:szCs w:val="28"/>
          <w:lang w:val="kk-KZ"/>
        </w:rPr>
      </w:pPr>
    </w:p>
    <w:p w:rsidR="008F3CDA" w:rsidRDefault="008F3CDA" w:rsidP="008F3CDA">
      <w:pPr>
        <w:jc w:val="center"/>
        <w:rPr>
          <w:rFonts w:ascii="Times New Roman" w:hAnsi="Times New Roman"/>
          <w:sz w:val="28"/>
          <w:szCs w:val="28"/>
          <w:lang w:val="kk-KZ"/>
        </w:rPr>
      </w:pPr>
    </w:p>
    <w:p w:rsidR="008F3CDA" w:rsidRDefault="008F3CDA" w:rsidP="008F3CDA">
      <w:pPr>
        <w:jc w:val="center"/>
        <w:rPr>
          <w:rFonts w:ascii="Times New Roman" w:hAnsi="Times New Roman"/>
          <w:sz w:val="28"/>
          <w:szCs w:val="28"/>
          <w:lang w:val="kk-KZ"/>
        </w:rPr>
      </w:pPr>
    </w:p>
    <w:p w:rsidR="008F3CDA" w:rsidRDefault="008F3CDA" w:rsidP="008F3CDA">
      <w:pPr>
        <w:jc w:val="center"/>
        <w:rPr>
          <w:rFonts w:ascii="Times New Roman" w:hAnsi="Times New Roman"/>
          <w:sz w:val="28"/>
          <w:szCs w:val="28"/>
          <w:lang w:val="kk-KZ"/>
        </w:rPr>
      </w:pPr>
    </w:p>
    <w:p w:rsidR="008F3CDA" w:rsidRDefault="008F3CDA" w:rsidP="008F3CDA">
      <w:pPr>
        <w:jc w:val="center"/>
        <w:rPr>
          <w:rFonts w:ascii="Times New Roman" w:hAnsi="Times New Roman"/>
          <w:sz w:val="28"/>
          <w:szCs w:val="28"/>
          <w:lang w:val="kk-KZ"/>
        </w:rPr>
      </w:pPr>
      <w:r>
        <w:rPr>
          <w:rFonts w:ascii="Times New Roman" w:hAnsi="Times New Roman"/>
          <w:noProof/>
          <w:sz w:val="28"/>
          <w:szCs w:val="28"/>
          <w:lang w:val="ru-RU" w:eastAsia="ru-RU" w:bidi="ar-SA"/>
        </w:rPr>
        <mc:AlternateContent>
          <mc:Choice Requires="wps">
            <w:drawing>
              <wp:anchor distT="0" distB="0" distL="114300" distR="114300" simplePos="0" relativeHeight="251720704" behindDoc="0" locked="0" layoutInCell="1" allowOverlap="1" wp14:anchorId="3DC995A6" wp14:editId="797ED24D">
                <wp:simplePos x="0" y="0"/>
                <wp:positionH relativeFrom="column">
                  <wp:posOffset>2758218</wp:posOffset>
                </wp:positionH>
                <wp:positionV relativeFrom="paragraph">
                  <wp:posOffset>347434</wp:posOffset>
                </wp:positionV>
                <wp:extent cx="0" cy="191415"/>
                <wp:effectExtent l="0" t="0" r="19050" b="18415"/>
                <wp:wrapNone/>
                <wp:docPr id="317" name="Прямая соединительная линия 317"/>
                <wp:cNvGraphicFramePr/>
                <a:graphic xmlns:a="http://schemas.openxmlformats.org/drawingml/2006/main">
                  <a:graphicData uri="http://schemas.microsoft.com/office/word/2010/wordprocessingShape">
                    <wps:wsp>
                      <wps:cNvCnPr/>
                      <wps:spPr>
                        <a:xfrm>
                          <a:off x="0" y="0"/>
                          <a:ext cx="0" cy="19141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Прямая соединительная линия 317" o:spid="_x0000_s1026" style="position:absolute;z-index:251720704;visibility:visible;mso-wrap-style:square;mso-wrap-distance-left:9pt;mso-wrap-distance-top:0;mso-wrap-distance-right:9pt;mso-wrap-distance-bottom:0;mso-position-horizontal:absolute;mso-position-horizontal-relative:text;mso-position-vertical:absolute;mso-position-vertical-relative:text" from="217.2pt,27.35pt" to="217.2pt,4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" strokecolor="#4579b8 [3044]"/>
            </w:pict>
          </mc:Fallback>
        </mc:AlternateContent>
      </w:r>
    </w:p>
    <w:p w:rsidR="008F3CDA" w:rsidRDefault="000A6758" w:rsidP="008F3CDA">
      <w:pPr>
        <w:jc w:val="center"/>
        <w:rPr>
          <w:rFonts w:ascii="Times New Roman" w:hAnsi="Times New Roman"/>
          <w:sz w:val="28"/>
          <w:szCs w:val="28"/>
          <w:lang w:val="kk-KZ"/>
        </w:rPr>
      </w:pPr>
      <w:r>
        <w:rPr>
          <w:rFonts w:ascii="Times New Roman" w:hAnsi="Times New Roman"/>
          <w:noProof/>
          <w:sz w:val="28"/>
          <w:szCs w:val="28"/>
          <w:lang w:val="ru-RU" w:eastAsia="ru-RU" w:bidi="ar-SA"/>
        </w:rPr>
        <mc:AlternateContent>
          <mc:Choice Requires="wps">
            <w:drawing>
              <wp:anchor distT="0" distB="0" distL="114300" distR="114300" simplePos="0" relativeHeight="251713536" behindDoc="0" locked="0" layoutInCell="1" allowOverlap="1" wp14:anchorId="488CEECD" wp14:editId="61B219EB">
                <wp:simplePos x="0" y="0"/>
                <wp:positionH relativeFrom="column">
                  <wp:posOffset>363855</wp:posOffset>
                </wp:positionH>
                <wp:positionV relativeFrom="paragraph">
                  <wp:posOffset>173355</wp:posOffset>
                </wp:positionV>
                <wp:extent cx="0" cy="1836420"/>
                <wp:effectExtent l="95250" t="0" r="76200" b="49530"/>
                <wp:wrapNone/>
                <wp:docPr id="311" name="Прямая со стрелкой 311"/>
                <wp:cNvGraphicFramePr/>
                <a:graphic xmlns:a="http://schemas.openxmlformats.org/drawingml/2006/main">
                  <a:graphicData uri="http://schemas.microsoft.com/office/word/2010/wordprocessingShape">
                    <wps:wsp>
                      <wps:cNvCnPr/>
                      <wps:spPr>
                        <a:xfrm>
                          <a:off x="0" y="0"/>
                          <a:ext cx="0" cy="183642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Прямая со стрелкой 311" o:spid="_x0000_s1026" type="#_x0000_t32" style="position:absolute;margin-left:28.65pt;margin-top:13.65pt;width:0;height:144.6pt;z-index:251713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" strokecolor="#4579b8 [3044]">
                <v:stroke endarrow="open"/>
              </v:shape>
            </w:pict>
          </mc:Fallback>
        </mc:AlternateContent>
      </w:r>
      <w:r w:rsidR="008F3CDA">
        <w:rPr>
          <w:rFonts w:ascii="Times New Roman" w:hAnsi="Times New Roman"/>
          <w:noProof/>
          <w:sz w:val="28"/>
          <w:szCs w:val="28"/>
          <w:lang w:val="ru-RU" w:eastAsia="ru-RU" w:bidi="ar-SA"/>
        </w:rPr>
        <mc:AlternateContent>
          <mc:Choice Requires="wps">
            <w:drawing>
              <wp:anchor distT="0" distB="0" distL="114300" distR="114300" simplePos="0" relativeHeight="251714560" behindDoc="0" locked="0" layoutInCell="1" allowOverlap="1" wp14:anchorId="08284726" wp14:editId="0C3E2E90">
                <wp:simplePos x="0" y="0"/>
                <wp:positionH relativeFrom="column">
                  <wp:posOffset>4905727</wp:posOffset>
                </wp:positionH>
                <wp:positionV relativeFrom="paragraph">
                  <wp:posOffset>173510</wp:posOffset>
                </wp:positionV>
                <wp:extent cx="0" cy="1836484"/>
                <wp:effectExtent l="95250" t="0" r="76200" b="49530"/>
                <wp:wrapNone/>
                <wp:docPr id="310" name="Прямая со стрелкой 310"/>
                <wp:cNvGraphicFramePr/>
                <a:graphic xmlns:a="http://schemas.openxmlformats.org/drawingml/2006/main">
                  <a:graphicData uri="http://schemas.microsoft.com/office/word/2010/wordprocessingShape">
                    <wps:wsp>
                      <wps:cNvCnPr/>
                      <wps:spPr>
                        <a:xfrm>
                          <a:off x="0" y="0"/>
                          <a:ext cx="0" cy="1836484"/>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id="Прямая со стрелкой 310" o:spid="_x0000_s1026" type="#_x0000_t32" style="position:absolute;margin-left:386.3pt;margin-top:13.65pt;width:0;height:144.6pt;z-index:251714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" strokecolor="#4579b8 [3044]">
                <v:stroke endarrow="open"/>
              </v:shape>
            </w:pict>
          </mc:Fallback>
        </mc:AlternateContent>
      </w:r>
      <w:r w:rsidR="008F3CDA">
        <w:rPr>
          <w:rFonts w:ascii="Times New Roman" w:hAnsi="Times New Roman"/>
          <w:noProof/>
          <w:sz w:val="28"/>
          <w:szCs w:val="28"/>
          <w:lang w:val="ru-RU" w:eastAsia="ru-RU" w:bidi="ar-SA"/>
        </w:rPr>
        <mc:AlternateContent>
          <mc:Choice Requires="wps">
            <w:drawing>
              <wp:anchor distT="0" distB="0" distL="114300" distR="114300" simplePos="0" relativeHeight="251712512" behindDoc="0" locked="0" layoutInCell="1" allowOverlap="1" wp14:anchorId="1C6F0201" wp14:editId="69ACAD50">
                <wp:simplePos x="0" y="0"/>
                <wp:positionH relativeFrom="column">
                  <wp:posOffset>365893</wp:posOffset>
                </wp:positionH>
                <wp:positionV relativeFrom="paragraph">
                  <wp:posOffset>166267</wp:posOffset>
                </wp:positionV>
                <wp:extent cx="4540102" cy="10632"/>
                <wp:effectExtent l="0" t="0" r="13335" b="27940"/>
                <wp:wrapNone/>
                <wp:docPr id="312" name="Прямая соединительная линия 312"/>
                <wp:cNvGraphicFramePr/>
                <a:graphic xmlns:a="http://schemas.openxmlformats.org/drawingml/2006/main">
                  <a:graphicData uri="http://schemas.microsoft.com/office/word/2010/wordprocessingShape">
                    <wps:wsp>
                      <wps:cNvCnPr/>
                      <wps:spPr>
                        <a:xfrm>
                          <a:off x="0" y="0"/>
                          <a:ext cx="4540102" cy="10632"/>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Прямая соединительная линия 312" o:spid="_x0000_s1026" style="position:absolute;z-index:251712512;visibility:visible;mso-wrap-style:square;mso-wrap-distance-left:9pt;mso-wrap-distance-top:0;mso-wrap-distance-right:9pt;mso-wrap-distance-bottom:0;mso-position-horizontal:absolute;mso-position-horizontal-relative:text;mso-position-vertical:absolute;mso-position-vertical-relative:text" from="28.8pt,13.1pt" to="386.3pt,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" strokecolor="#4579b8 [3044]"/>
            </w:pict>
          </mc:Fallback>
        </mc:AlternateContent>
      </w:r>
    </w:p>
    <w:p w:rsidR="008F3CDA" w:rsidRDefault="000A6758" w:rsidP="008F3CDA">
      <w:pPr>
        <w:jc w:val="center"/>
        <w:rPr>
          <w:rFonts w:ascii="Times New Roman" w:hAnsi="Times New Roman"/>
          <w:sz w:val="28"/>
          <w:szCs w:val="28"/>
          <w:lang w:val="kk-KZ"/>
        </w:rPr>
      </w:pPr>
      <w:r>
        <w:rPr>
          <w:rFonts w:ascii="Times New Roman" w:hAnsi="Times New Roman"/>
          <w:noProof/>
          <w:sz w:val="28"/>
          <w:szCs w:val="28"/>
          <w:lang w:val="ru-RU" w:eastAsia="ru-RU" w:bidi="ar-SA"/>
        </w:rPr>
        <mc:AlternateContent>
          <mc:Choice Requires="wps">
            <w:drawing>
              <wp:anchor distT="0" distB="0" distL="114300" distR="114300" simplePos="0" relativeHeight="251707392" behindDoc="0" locked="0" layoutInCell="1" allowOverlap="1" wp14:anchorId="5D3EDD97" wp14:editId="4FC7C26C">
                <wp:simplePos x="0" y="0"/>
                <wp:positionH relativeFrom="column">
                  <wp:posOffset>1299210</wp:posOffset>
                </wp:positionH>
                <wp:positionV relativeFrom="paragraph">
                  <wp:posOffset>113094</wp:posOffset>
                </wp:positionV>
                <wp:extent cx="2785110" cy="1286510"/>
                <wp:effectExtent l="0" t="0" r="15240" b="27940"/>
                <wp:wrapNone/>
                <wp:docPr id="309" name="Поле 309"/>
                <wp:cNvGraphicFramePr/>
                <a:graphic xmlns:a="http://schemas.openxmlformats.org/drawingml/2006/main">
                  <a:graphicData uri="http://schemas.microsoft.com/office/word/2010/wordprocessingShape">
                    <wps:wsp>
                      <wps:cNvSpPr txBox="1"/>
                      <wps:spPr>
                        <a:xfrm>
                          <a:off x="0" y="0"/>
                          <a:ext cx="2785110" cy="12865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C69A4" w:rsidRDefault="00DC69A4" w:rsidP="008F3CDA">
                            <w:pPr>
                              <w:jc w:val="center"/>
                              <w:rPr>
                                <w:rFonts w:ascii="Times New Roman" w:hAnsi="Times New Roman"/>
                                <w:sz w:val="28"/>
                                <w:szCs w:val="28"/>
                                <w:lang w:val="kk-KZ"/>
                              </w:rPr>
                            </w:pPr>
                            <w:r>
                              <w:rPr>
                                <w:rFonts w:ascii="Times New Roman" w:hAnsi="Times New Roman"/>
                                <w:sz w:val="28"/>
                                <w:szCs w:val="28"/>
                                <w:lang w:val="kk-KZ"/>
                              </w:rPr>
                              <w:t xml:space="preserve">Елді мекеннің атмосфералық ауасының шекті рауалы </w:t>
                            </w:r>
                            <w:r w:rsidRPr="002B516D">
                              <w:rPr>
                                <w:rFonts w:ascii="Times New Roman" w:hAnsi="Times New Roman"/>
                                <w:sz w:val="28"/>
                                <w:szCs w:val="28"/>
                                <w:lang w:val="kk-KZ"/>
                              </w:rPr>
                              <w:t>концентрация</w:t>
                            </w:r>
                            <w:r>
                              <w:rPr>
                                <w:rFonts w:ascii="Times New Roman" w:hAnsi="Times New Roman"/>
                                <w:sz w:val="28"/>
                                <w:szCs w:val="28"/>
                                <w:lang w:val="kk-KZ"/>
                              </w:rPr>
                              <w:t>сы</w:t>
                            </w:r>
                          </w:p>
                          <w:p w:rsidR="00DC69A4" w:rsidRPr="002B516D" w:rsidRDefault="00DC69A4" w:rsidP="008F3CDA">
                            <w:pPr>
                              <w:jc w:val="center"/>
                              <w:rPr>
                                <w:rFonts w:ascii="Times New Roman" w:hAnsi="Times New Roman"/>
                                <w:sz w:val="28"/>
                                <w:szCs w:val="28"/>
                                <w:lang w:val="kk-KZ"/>
                              </w:rPr>
                            </w:pPr>
                            <w:r>
                              <w:rPr>
                                <w:rFonts w:ascii="Times New Roman" w:hAnsi="Times New Roman"/>
                                <w:sz w:val="28"/>
                                <w:szCs w:val="28"/>
                                <w:lang w:val="kk-KZ"/>
                              </w:rPr>
                              <w:t>(ШРКе.м.)</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09" o:spid="_x0000_s1048" type="#_x0000_t202" style="position:absolute;left:0;text-align:left;margin-left:102.3pt;margin-top:8.9pt;width:219.3pt;height:101.3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" fillcolor="white [3201]" strokeweight=".5pt">
                <v:textbox>
                  <w:txbxContent>
                    <w:p w:rsidR="00B84B2B" w:rsidRDefault="00B84B2B" w:rsidP="008F3CDA">
                      <w:pPr>
                        <w:jc w:val="center"/>
                        <w:rPr>
                          <w:rFonts w:ascii="Times New Roman" w:hAnsi="Times New Roman"/>
                          <w:sz w:val="28"/>
                          <w:szCs w:val="28"/>
                          <w:lang w:val="kk-KZ"/>
                        </w:rPr>
                      </w:pPr>
                      <w:r>
                        <w:rPr>
                          <w:rFonts w:ascii="Times New Roman" w:hAnsi="Times New Roman"/>
                          <w:sz w:val="28"/>
                          <w:szCs w:val="28"/>
                          <w:lang w:val="kk-KZ"/>
                        </w:rPr>
                        <w:t xml:space="preserve">Елді мекеннің атмосфералық ауасының шекті рауалы </w:t>
                      </w:r>
                      <w:r w:rsidRPr="002B516D">
                        <w:rPr>
                          <w:rFonts w:ascii="Times New Roman" w:hAnsi="Times New Roman"/>
                          <w:sz w:val="28"/>
                          <w:szCs w:val="28"/>
                          <w:lang w:val="kk-KZ"/>
                        </w:rPr>
                        <w:t>концентрация</w:t>
                      </w:r>
                      <w:r>
                        <w:rPr>
                          <w:rFonts w:ascii="Times New Roman" w:hAnsi="Times New Roman"/>
                          <w:sz w:val="28"/>
                          <w:szCs w:val="28"/>
                          <w:lang w:val="kk-KZ"/>
                        </w:rPr>
                        <w:t>сы</w:t>
                      </w:r>
                    </w:p>
                    <w:p w:rsidR="00B84B2B" w:rsidRPr="002B516D" w:rsidRDefault="00B84B2B" w:rsidP="008F3CDA">
                      <w:pPr>
                        <w:jc w:val="center"/>
                        <w:rPr>
                          <w:rFonts w:ascii="Times New Roman" w:hAnsi="Times New Roman"/>
                          <w:sz w:val="28"/>
                          <w:szCs w:val="28"/>
                          <w:lang w:val="kk-KZ"/>
                        </w:rPr>
                      </w:pPr>
                      <w:r>
                        <w:rPr>
                          <w:rFonts w:ascii="Times New Roman" w:hAnsi="Times New Roman"/>
                          <w:sz w:val="28"/>
                          <w:szCs w:val="28"/>
                          <w:lang w:val="kk-KZ"/>
                        </w:rPr>
                        <w:t>(ШРКе.м.)</w:t>
                      </w:r>
                    </w:p>
                  </w:txbxContent>
                </v:textbox>
              </v:shape>
            </w:pict>
          </mc:Fallback>
        </mc:AlternateContent>
      </w:r>
    </w:p>
    <w:p w:rsidR="008F3CDA" w:rsidRDefault="008F3CDA" w:rsidP="008F3CDA">
      <w:pPr>
        <w:jc w:val="center"/>
        <w:rPr>
          <w:rFonts w:ascii="Times New Roman" w:hAnsi="Times New Roman"/>
          <w:sz w:val="28"/>
          <w:szCs w:val="28"/>
          <w:lang w:val="kk-KZ"/>
        </w:rPr>
      </w:pPr>
    </w:p>
    <w:p w:rsidR="008F3CDA" w:rsidRDefault="008F3CDA" w:rsidP="008F3CDA">
      <w:pPr>
        <w:jc w:val="center"/>
        <w:rPr>
          <w:rFonts w:ascii="Times New Roman" w:hAnsi="Times New Roman"/>
          <w:sz w:val="28"/>
          <w:szCs w:val="28"/>
          <w:lang w:val="kk-KZ"/>
        </w:rPr>
      </w:pPr>
    </w:p>
    <w:p w:rsidR="008F3CDA" w:rsidRDefault="008F3CDA" w:rsidP="008F3CDA">
      <w:pPr>
        <w:jc w:val="center"/>
        <w:rPr>
          <w:rFonts w:ascii="Times New Roman" w:hAnsi="Times New Roman"/>
          <w:sz w:val="28"/>
          <w:szCs w:val="28"/>
          <w:lang w:val="kk-KZ"/>
        </w:rPr>
      </w:pPr>
    </w:p>
    <w:p w:rsidR="008F3CDA" w:rsidRDefault="008F3CDA" w:rsidP="008F3CDA">
      <w:pPr>
        <w:jc w:val="center"/>
        <w:rPr>
          <w:rFonts w:ascii="Times New Roman" w:hAnsi="Times New Roman"/>
          <w:sz w:val="28"/>
          <w:szCs w:val="28"/>
          <w:lang w:val="kk-KZ"/>
        </w:rPr>
      </w:pPr>
    </w:p>
    <w:p w:rsidR="008F3CDA" w:rsidRDefault="008F3CDA" w:rsidP="008F3CDA">
      <w:pPr>
        <w:jc w:val="center"/>
        <w:rPr>
          <w:rFonts w:ascii="Times New Roman" w:hAnsi="Times New Roman"/>
          <w:sz w:val="28"/>
          <w:szCs w:val="28"/>
          <w:lang w:val="kk-KZ"/>
        </w:rPr>
      </w:pPr>
    </w:p>
    <w:p w:rsidR="008F3CDA" w:rsidRDefault="008F3CDA" w:rsidP="008F3CDA">
      <w:pPr>
        <w:jc w:val="center"/>
        <w:rPr>
          <w:rFonts w:ascii="Times New Roman" w:hAnsi="Times New Roman"/>
          <w:sz w:val="28"/>
          <w:szCs w:val="28"/>
          <w:lang w:val="kk-KZ"/>
        </w:rPr>
      </w:pPr>
    </w:p>
    <w:p w:rsidR="008F3CDA" w:rsidRDefault="008F3CDA" w:rsidP="008F3CDA">
      <w:pPr>
        <w:jc w:val="center"/>
        <w:rPr>
          <w:rFonts w:ascii="Times New Roman" w:hAnsi="Times New Roman"/>
          <w:sz w:val="28"/>
          <w:szCs w:val="28"/>
          <w:lang w:val="kk-KZ"/>
        </w:rPr>
      </w:pPr>
    </w:p>
    <w:p w:rsidR="008F3CDA" w:rsidRDefault="008639D0" w:rsidP="008F3CDA">
      <w:pPr>
        <w:jc w:val="center"/>
        <w:rPr>
          <w:rFonts w:ascii="Times New Roman" w:hAnsi="Times New Roman"/>
          <w:sz w:val="28"/>
          <w:szCs w:val="28"/>
          <w:lang w:val="kk-KZ"/>
        </w:rPr>
      </w:pPr>
      <w:r>
        <w:rPr>
          <w:rFonts w:ascii="Times New Roman" w:hAnsi="Times New Roman"/>
          <w:noProof/>
          <w:sz w:val="28"/>
          <w:szCs w:val="28"/>
          <w:lang w:val="ru-RU" w:eastAsia="ru-RU" w:bidi="ar-SA"/>
        </w:rPr>
        <mc:AlternateContent>
          <mc:Choice Requires="wps">
            <w:drawing>
              <wp:anchor distT="0" distB="0" distL="114300" distR="114300" simplePos="0" relativeHeight="251709440" behindDoc="0" locked="0" layoutInCell="1" allowOverlap="1" wp14:anchorId="68DD274D" wp14:editId="0739B5C7">
                <wp:simplePos x="0" y="0"/>
                <wp:positionH relativeFrom="column">
                  <wp:posOffset>2971165</wp:posOffset>
                </wp:positionH>
                <wp:positionV relativeFrom="paragraph">
                  <wp:posOffset>173990</wp:posOffset>
                </wp:positionV>
                <wp:extent cx="2785110" cy="1286510"/>
                <wp:effectExtent l="0" t="0" r="15240" b="27940"/>
                <wp:wrapNone/>
                <wp:docPr id="314" name="Поле 314"/>
                <wp:cNvGraphicFramePr/>
                <a:graphic xmlns:a="http://schemas.openxmlformats.org/drawingml/2006/main">
                  <a:graphicData uri="http://schemas.microsoft.com/office/word/2010/wordprocessingShape">
                    <wps:wsp>
                      <wps:cNvSpPr txBox="1"/>
                      <wps:spPr>
                        <a:xfrm>
                          <a:off x="0" y="0"/>
                          <a:ext cx="2785110" cy="12865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C69A4" w:rsidRDefault="00DC69A4" w:rsidP="008F3CDA">
                            <w:pPr>
                              <w:jc w:val="center"/>
                              <w:rPr>
                                <w:rFonts w:ascii="Times New Roman" w:hAnsi="Times New Roman"/>
                                <w:sz w:val="28"/>
                                <w:szCs w:val="28"/>
                                <w:lang w:val="kk-KZ"/>
                              </w:rPr>
                            </w:pPr>
                            <w:r>
                              <w:rPr>
                                <w:rFonts w:ascii="Times New Roman" w:hAnsi="Times New Roman"/>
                                <w:sz w:val="28"/>
                                <w:szCs w:val="28"/>
                                <w:lang w:val="kk-KZ"/>
                              </w:rPr>
                              <w:t xml:space="preserve">Орта тәуліктік шекті рауалы </w:t>
                            </w:r>
                            <w:r w:rsidRPr="002B516D">
                              <w:rPr>
                                <w:rFonts w:ascii="Times New Roman" w:hAnsi="Times New Roman"/>
                                <w:sz w:val="28"/>
                                <w:szCs w:val="28"/>
                                <w:lang w:val="kk-KZ"/>
                              </w:rPr>
                              <w:t>концентрация</w:t>
                            </w:r>
                          </w:p>
                          <w:p w:rsidR="00DC69A4" w:rsidRPr="002B516D" w:rsidRDefault="00DC69A4" w:rsidP="008F3CDA">
                            <w:pPr>
                              <w:jc w:val="center"/>
                              <w:rPr>
                                <w:rFonts w:ascii="Times New Roman" w:hAnsi="Times New Roman"/>
                                <w:sz w:val="28"/>
                                <w:szCs w:val="28"/>
                                <w:lang w:val="kk-KZ"/>
                              </w:rPr>
                            </w:pPr>
                            <w:r>
                              <w:rPr>
                                <w:rFonts w:ascii="Times New Roman" w:hAnsi="Times New Roman"/>
                                <w:sz w:val="28"/>
                                <w:szCs w:val="28"/>
                                <w:lang w:val="kk-KZ"/>
                              </w:rPr>
                              <w:t>(ШРКо.т.)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14" o:spid="_x0000_s1049" type="#_x0000_t202" style="position:absolute;left:0;text-align:left;margin-left:233.95pt;margin-top:13.7pt;width:219.3pt;height:101.3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" fillcolor="white [3201]" strokeweight=".5pt">
                <v:textbox>
                  <w:txbxContent>
                    <w:p w:rsidR="00B84B2B" w:rsidRDefault="00B84B2B" w:rsidP="008F3CDA">
                      <w:pPr>
                        <w:jc w:val="center"/>
                        <w:rPr>
                          <w:rFonts w:ascii="Times New Roman" w:hAnsi="Times New Roman"/>
                          <w:sz w:val="28"/>
                          <w:szCs w:val="28"/>
                          <w:lang w:val="kk-KZ"/>
                        </w:rPr>
                      </w:pPr>
                      <w:r>
                        <w:rPr>
                          <w:rFonts w:ascii="Times New Roman" w:hAnsi="Times New Roman"/>
                          <w:sz w:val="28"/>
                          <w:szCs w:val="28"/>
                          <w:lang w:val="kk-KZ"/>
                        </w:rPr>
                        <w:t xml:space="preserve">Орта тәуліктік шекті рауалы </w:t>
                      </w:r>
                      <w:r w:rsidRPr="002B516D">
                        <w:rPr>
                          <w:rFonts w:ascii="Times New Roman" w:hAnsi="Times New Roman"/>
                          <w:sz w:val="28"/>
                          <w:szCs w:val="28"/>
                          <w:lang w:val="kk-KZ"/>
                        </w:rPr>
                        <w:t>концентрация</w:t>
                      </w:r>
                    </w:p>
                    <w:p w:rsidR="00B84B2B" w:rsidRPr="002B516D" w:rsidRDefault="00B84B2B" w:rsidP="008F3CDA">
                      <w:pPr>
                        <w:jc w:val="center"/>
                        <w:rPr>
                          <w:rFonts w:ascii="Times New Roman" w:hAnsi="Times New Roman"/>
                          <w:sz w:val="28"/>
                          <w:szCs w:val="28"/>
                          <w:lang w:val="kk-KZ"/>
                        </w:rPr>
                      </w:pPr>
                      <w:r>
                        <w:rPr>
                          <w:rFonts w:ascii="Times New Roman" w:hAnsi="Times New Roman"/>
                          <w:sz w:val="28"/>
                          <w:szCs w:val="28"/>
                          <w:lang w:val="kk-KZ"/>
                        </w:rPr>
                        <w:t>(ШРКо.т.)</w:t>
                      </w:r>
                    </w:p>
                  </w:txbxContent>
                </v:textbox>
              </v:shape>
            </w:pict>
          </mc:Fallback>
        </mc:AlternateContent>
      </w:r>
      <w:r w:rsidR="000A6758">
        <w:rPr>
          <w:rFonts w:ascii="Times New Roman" w:hAnsi="Times New Roman"/>
          <w:noProof/>
          <w:sz w:val="28"/>
          <w:szCs w:val="28"/>
          <w:lang w:val="ru-RU" w:eastAsia="ru-RU" w:bidi="ar-SA"/>
        </w:rPr>
        <mc:AlternateContent>
          <mc:Choice Requires="wps">
            <w:drawing>
              <wp:anchor distT="0" distB="0" distL="114300" distR="114300" simplePos="0" relativeHeight="251708416" behindDoc="0" locked="0" layoutInCell="1" allowOverlap="1" wp14:anchorId="25FD7847" wp14:editId="07FBFB1C">
                <wp:simplePos x="0" y="0"/>
                <wp:positionH relativeFrom="column">
                  <wp:posOffset>179053</wp:posOffset>
                </wp:positionH>
                <wp:positionV relativeFrom="paragraph">
                  <wp:posOffset>166370</wp:posOffset>
                </wp:positionV>
                <wp:extent cx="2785110" cy="1286510"/>
                <wp:effectExtent l="0" t="0" r="15240" b="27940"/>
                <wp:wrapNone/>
                <wp:docPr id="319" name="Поле 319"/>
                <wp:cNvGraphicFramePr/>
                <a:graphic xmlns:a="http://schemas.openxmlformats.org/drawingml/2006/main">
                  <a:graphicData uri="http://schemas.microsoft.com/office/word/2010/wordprocessingShape">
                    <wps:wsp>
                      <wps:cNvSpPr txBox="1"/>
                      <wps:spPr>
                        <a:xfrm>
                          <a:off x="0" y="0"/>
                          <a:ext cx="2785110" cy="12865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C69A4" w:rsidRDefault="00DC69A4" w:rsidP="008F3CDA">
                            <w:pPr>
                              <w:jc w:val="center"/>
                              <w:rPr>
                                <w:rFonts w:ascii="Times New Roman" w:hAnsi="Times New Roman"/>
                                <w:sz w:val="28"/>
                                <w:szCs w:val="28"/>
                                <w:lang w:val="kk-KZ"/>
                              </w:rPr>
                            </w:pPr>
                            <w:r>
                              <w:rPr>
                                <w:rFonts w:ascii="Times New Roman" w:hAnsi="Times New Roman"/>
                                <w:sz w:val="28"/>
                                <w:szCs w:val="28"/>
                                <w:lang w:val="kk-KZ"/>
                              </w:rPr>
                              <w:t xml:space="preserve">Максималды біржолдық шекті рауалы </w:t>
                            </w:r>
                            <w:r w:rsidRPr="002B516D">
                              <w:rPr>
                                <w:rFonts w:ascii="Times New Roman" w:hAnsi="Times New Roman"/>
                                <w:sz w:val="28"/>
                                <w:szCs w:val="28"/>
                                <w:lang w:val="kk-KZ"/>
                              </w:rPr>
                              <w:t>концентрация</w:t>
                            </w:r>
                          </w:p>
                          <w:p w:rsidR="00DC69A4" w:rsidRPr="002B516D" w:rsidRDefault="00DC69A4" w:rsidP="008F3CDA">
                            <w:pPr>
                              <w:jc w:val="center"/>
                              <w:rPr>
                                <w:rFonts w:ascii="Times New Roman" w:hAnsi="Times New Roman"/>
                                <w:sz w:val="28"/>
                                <w:szCs w:val="28"/>
                                <w:lang w:val="kk-KZ"/>
                              </w:rPr>
                            </w:pPr>
                            <w:r>
                              <w:rPr>
                                <w:rFonts w:ascii="Times New Roman" w:hAnsi="Times New Roman"/>
                                <w:sz w:val="28"/>
                                <w:szCs w:val="28"/>
                                <w:lang w:val="kk-KZ"/>
                              </w:rPr>
                              <w:t>(ШРКм.з.)</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19" o:spid="_x0000_s1050" type="#_x0000_t202" style="position:absolute;left:0;text-align:left;margin-left:14.1pt;margin-top:13.1pt;width:219.3pt;height:101.3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" fillcolor="white [3201]" strokeweight=".5pt">
                <v:textbox>
                  <w:txbxContent>
                    <w:p w:rsidR="00B84B2B" w:rsidRDefault="00B84B2B" w:rsidP="008F3CDA">
                      <w:pPr>
                        <w:jc w:val="center"/>
                        <w:rPr>
                          <w:rFonts w:ascii="Times New Roman" w:hAnsi="Times New Roman"/>
                          <w:sz w:val="28"/>
                          <w:szCs w:val="28"/>
                          <w:lang w:val="kk-KZ"/>
                        </w:rPr>
                      </w:pPr>
                      <w:r>
                        <w:rPr>
                          <w:rFonts w:ascii="Times New Roman" w:hAnsi="Times New Roman"/>
                          <w:sz w:val="28"/>
                          <w:szCs w:val="28"/>
                          <w:lang w:val="kk-KZ"/>
                        </w:rPr>
                        <w:t xml:space="preserve">Максималды біржолдық шекті рауалы </w:t>
                      </w:r>
                      <w:r w:rsidRPr="002B516D">
                        <w:rPr>
                          <w:rFonts w:ascii="Times New Roman" w:hAnsi="Times New Roman"/>
                          <w:sz w:val="28"/>
                          <w:szCs w:val="28"/>
                          <w:lang w:val="kk-KZ"/>
                        </w:rPr>
                        <w:t>концентрация</w:t>
                      </w:r>
                    </w:p>
                    <w:p w:rsidR="00B84B2B" w:rsidRPr="002B516D" w:rsidRDefault="00B84B2B" w:rsidP="008F3CDA">
                      <w:pPr>
                        <w:jc w:val="center"/>
                        <w:rPr>
                          <w:rFonts w:ascii="Times New Roman" w:hAnsi="Times New Roman"/>
                          <w:sz w:val="28"/>
                          <w:szCs w:val="28"/>
                          <w:lang w:val="kk-KZ"/>
                        </w:rPr>
                      </w:pPr>
                      <w:r>
                        <w:rPr>
                          <w:rFonts w:ascii="Times New Roman" w:hAnsi="Times New Roman"/>
                          <w:sz w:val="28"/>
                          <w:szCs w:val="28"/>
                          <w:lang w:val="kk-KZ"/>
                        </w:rPr>
                        <w:t>(ШРКм.з.)</w:t>
                      </w:r>
                    </w:p>
                  </w:txbxContent>
                </v:textbox>
              </v:shape>
            </w:pict>
          </mc:Fallback>
        </mc:AlternateContent>
      </w:r>
    </w:p>
    <w:p w:rsidR="008F3CDA" w:rsidRDefault="008F3CDA" w:rsidP="008F3CDA">
      <w:pPr>
        <w:jc w:val="center"/>
        <w:rPr>
          <w:rFonts w:ascii="Times New Roman" w:hAnsi="Times New Roman"/>
          <w:sz w:val="28"/>
          <w:szCs w:val="28"/>
          <w:lang w:val="kk-KZ"/>
        </w:rPr>
      </w:pPr>
    </w:p>
    <w:p w:rsidR="008F3CDA" w:rsidRDefault="008F3CDA" w:rsidP="008F3CDA">
      <w:pPr>
        <w:jc w:val="center"/>
        <w:rPr>
          <w:rFonts w:ascii="Times New Roman" w:hAnsi="Times New Roman"/>
          <w:sz w:val="28"/>
          <w:szCs w:val="28"/>
          <w:lang w:val="kk-KZ"/>
        </w:rPr>
      </w:pPr>
    </w:p>
    <w:p w:rsidR="008F3CDA" w:rsidRDefault="008F3CDA" w:rsidP="008F3CDA">
      <w:pPr>
        <w:jc w:val="center"/>
        <w:rPr>
          <w:rFonts w:ascii="Times New Roman" w:hAnsi="Times New Roman"/>
          <w:sz w:val="28"/>
          <w:szCs w:val="28"/>
          <w:lang w:val="kk-KZ"/>
        </w:rPr>
      </w:pPr>
    </w:p>
    <w:p w:rsidR="008F3CDA" w:rsidRDefault="008F3CDA" w:rsidP="008F3CDA">
      <w:pPr>
        <w:jc w:val="center"/>
        <w:rPr>
          <w:rFonts w:ascii="Times New Roman" w:hAnsi="Times New Roman"/>
          <w:sz w:val="28"/>
          <w:szCs w:val="28"/>
          <w:lang w:val="kk-KZ"/>
        </w:rPr>
      </w:pPr>
    </w:p>
    <w:p w:rsidR="008F3CDA" w:rsidRDefault="008F3CDA" w:rsidP="008F3CDA">
      <w:pPr>
        <w:jc w:val="center"/>
        <w:rPr>
          <w:rFonts w:ascii="Times New Roman" w:hAnsi="Times New Roman"/>
          <w:sz w:val="28"/>
          <w:szCs w:val="28"/>
          <w:lang w:val="kk-KZ"/>
        </w:rPr>
      </w:pPr>
    </w:p>
    <w:p w:rsidR="008F3CDA" w:rsidRDefault="008F3CDA" w:rsidP="008F3CDA">
      <w:pPr>
        <w:jc w:val="center"/>
        <w:rPr>
          <w:rFonts w:ascii="Times New Roman" w:hAnsi="Times New Roman"/>
          <w:sz w:val="28"/>
          <w:szCs w:val="28"/>
          <w:lang w:val="kk-KZ"/>
        </w:rPr>
      </w:pPr>
    </w:p>
    <w:p w:rsidR="000A6758" w:rsidRDefault="00C83B46" w:rsidP="008F3CDA">
      <w:pPr>
        <w:jc w:val="center"/>
        <w:rPr>
          <w:rFonts w:ascii="Times New Roman" w:hAnsi="Times New Roman"/>
          <w:sz w:val="28"/>
          <w:szCs w:val="28"/>
          <w:lang w:val="kk-KZ"/>
        </w:rPr>
      </w:pPr>
      <w:r>
        <w:rPr>
          <w:rFonts w:ascii="Times New Roman" w:hAnsi="Times New Roman"/>
          <w:noProof/>
          <w:sz w:val="28"/>
          <w:szCs w:val="28"/>
          <w:lang w:val="ru-RU" w:eastAsia="ru-RU" w:bidi="ar-SA"/>
        </w:rPr>
        <mc:AlternateContent>
          <mc:Choice Requires="wps">
            <w:drawing>
              <wp:anchor distT="0" distB="0" distL="114300" distR="114300" simplePos="0" relativeHeight="251715584" behindDoc="0" locked="0" layoutInCell="1" allowOverlap="1" wp14:anchorId="0F84C22C" wp14:editId="7319C3A9">
                <wp:simplePos x="0" y="0"/>
                <wp:positionH relativeFrom="column">
                  <wp:posOffset>1186180</wp:posOffset>
                </wp:positionH>
                <wp:positionV relativeFrom="paragraph">
                  <wp:posOffset>22225</wp:posOffset>
                </wp:positionV>
                <wp:extent cx="0" cy="320675"/>
                <wp:effectExtent l="95250" t="0" r="76200" b="60325"/>
                <wp:wrapNone/>
                <wp:docPr id="321" name="Прямая со стрелкой 321"/>
                <wp:cNvGraphicFramePr/>
                <a:graphic xmlns:a="http://schemas.openxmlformats.org/drawingml/2006/main">
                  <a:graphicData uri="http://schemas.microsoft.com/office/word/2010/wordprocessingShape">
                    <wps:wsp>
                      <wps:cNvCnPr/>
                      <wps:spPr>
                        <a:xfrm>
                          <a:off x="0" y="0"/>
                          <a:ext cx="0" cy="32067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321" o:spid="_x0000_s1026" type="#_x0000_t32" style="position:absolute;margin-left:93.4pt;margin-top:1.75pt;width:0;height:25.2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" strokecolor="#4579b8 [3044]">
                <v:stroke endarrow="open"/>
              </v:shape>
            </w:pict>
          </mc:Fallback>
        </mc:AlternateContent>
      </w:r>
      <w:r>
        <w:rPr>
          <w:rFonts w:ascii="Times New Roman" w:hAnsi="Times New Roman"/>
          <w:noProof/>
          <w:sz w:val="28"/>
          <w:szCs w:val="28"/>
          <w:lang w:val="ru-RU" w:eastAsia="ru-RU" w:bidi="ar-SA"/>
        </w:rPr>
        <mc:AlternateContent>
          <mc:Choice Requires="wps">
            <w:drawing>
              <wp:anchor distT="0" distB="0" distL="114300" distR="114300" simplePos="0" relativeHeight="251716608" behindDoc="0" locked="0" layoutInCell="1" allowOverlap="1" wp14:anchorId="4E962A7D" wp14:editId="71E8EACE">
                <wp:simplePos x="0" y="0"/>
                <wp:positionH relativeFrom="column">
                  <wp:posOffset>4493260</wp:posOffset>
                </wp:positionH>
                <wp:positionV relativeFrom="paragraph">
                  <wp:posOffset>22225</wp:posOffset>
                </wp:positionV>
                <wp:extent cx="0" cy="320675"/>
                <wp:effectExtent l="95250" t="0" r="76200" b="60325"/>
                <wp:wrapNone/>
                <wp:docPr id="320" name="Прямая со стрелкой 320"/>
                <wp:cNvGraphicFramePr/>
                <a:graphic xmlns:a="http://schemas.openxmlformats.org/drawingml/2006/main">
                  <a:graphicData uri="http://schemas.microsoft.com/office/word/2010/wordprocessingShape">
                    <wps:wsp>
                      <wps:cNvCnPr/>
                      <wps:spPr>
                        <a:xfrm>
                          <a:off x="0" y="0"/>
                          <a:ext cx="0" cy="32067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320" o:spid="_x0000_s1026" type="#_x0000_t32" style="position:absolute;margin-left:353.8pt;margin-top:1.75pt;width:0;height:25.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" strokecolor="#4579b8 [3044]">
                <v:stroke endarrow="open"/>
              </v:shape>
            </w:pict>
          </mc:Fallback>
        </mc:AlternateContent>
      </w:r>
    </w:p>
    <w:p w:rsidR="000A6758" w:rsidRDefault="00C83B46" w:rsidP="008F3CDA">
      <w:pPr>
        <w:jc w:val="center"/>
        <w:rPr>
          <w:rFonts w:ascii="Times New Roman" w:hAnsi="Times New Roman"/>
          <w:sz w:val="28"/>
          <w:szCs w:val="28"/>
          <w:lang w:val="kk-KZ"/>
        </w:rPr>
      </w:pPr>
      <w:r>
        <w:rPr>
          <w:rFonts w:ascii="Times New Roman" w:hAnsi="Times New Roman"/>
          <w:noProof/>
          <w:sz w:val="28"/>
          <w:szCs w:val="28"/>
          <w:lang w:val="ru-RU" w:eastAsia="ru-RU" w:bidi="ar-SA"/>
        </w:rPr>
        <mc:AlternateContent>
          <mc:Choice Requires="wps">
            <w:drawing>
              <wp:anchor distT="0" distB="0" distL="114300" distR="114300" simplePos="0" relativeHeight="251710464" behindDoc="0" locked="0" layoutInCell="1" allowOverlap="1" wp14:anchorId="7A8BDB83" wp14:editId="627127F3">
                <wp:simplePos x="0" y="0"/>
                <wp:positionH relativeFrom="column">
                  <wp:posOffset>787576</wp:posOffset>
                </wp:positionH>
                <wp:positionV relativeFrom="paragraph">
                  <wp:posOffset>129581</wp:posOffset>
                </wp:positionV>
                <wp:extent cx="4156710" cy="894944"/>
                <wp:effectExtent l="0" t="0" r="15240" b="19685"/>
                <wp:wrapNone/>
                <wp:docPr id="322" name="Поле 322"/>
                <wp:cNvGraphicFramePr/>
                <a:graphic xmlns:a="http://schemas.openxmlformats.org/drawingml/2006/main">
                  <a:graphicData uri="http://schemas.microsoft.com/office/word/2010/wordprocessingShape">
                    <wps:wsp>
                      <wps:cNvSpPr txBox="1"/>
                      <wps:spPr>
                        <a:xfrm>
                          <a:off x="0" y="0"/>
                          <a:ext cx="4156710" cy="89494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C69A4" w:rsidRDefault="00DC69A4" w:rsidP="008F3CDA">
                            <w:pPr>
                              <w:jc w:val="center"/>
                              <w:rPr>
                                <w:rFonts w:ascii="Times New Roman" w:hAnsi="Times New Roman"/>
                                <w:sz w:val="28"/>
                                <w:szCs w:val="28"/>
                                <w:lang w:val="kk-KZ"/>
                              </w:rPr>
                            </w:pPr>
                            <w:r>
                              <w:rPr>
                                <w:rFonts w:ascii="Times New Roman" w:hAnsi="Times New Roman"/>
                                <w:sz w:val="28"/>
                                <w:szCs w:val="28"/>
                                <w:lang w:val="kk-KZ"/>
                              </w:rPr>
                              <w:t xml:space="preserve">Үлкен қалалар мен денсаулыққа шипалы болатын жерлердің (курорттардың) максималды біржолдық  шекті рауалы </w:t>
                            </w:r>
                            <w:r w:rsidRPr="002B516D">
                              <w:rPr>
                                <w:rFonts w:ascii="Times New Roman" w:hAnsi="Times New Roman"/>
                                <w:sz w:val="28"/>
                                <w:szCs w:val="28"/>
                                <w:lang w:val="kk-KZ"/>
                              </w:rPr>
                              <w:t>концентрация</w:t>
                            </w:r>
                          </w:p>
                          <w:p w:rsidR="00DC69A4" w:rsidRPr="002B516D" w:rsidRDefault="00DC69A4" w:rsidP="008F3CDA">
                            <w:pPr>
                              <w:jc w:val="center"/>
                              <w:rPr>
                                <w:rFonts w:ascii="Times New Roman" w:hAnsi="Times New Roman"/>
                                <w:sz w:val="28"/>
                                <w:szCs w:val="28"/>
                                <w:lang w:val="kk-KZ"/>
                              </w:rPr>
                            </w:pPr>
                            <w:r>
                              <w:rPr>
                                <w:rFonts w:ascii="Times New Roman" w:hAnsi="Times New Roman"/>
                                <w:sz w:val="28"/>
                                <w:szCs w:val="28"/>
                                <w:lang w:val="kk-KZ"/>
                              </w:rPr>
                              <w:t>(ШРКм.б.)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22" o:spid="_x0000_s1051" type="#_x0000_t202" style="position:absolute;left:0;text-align:left;margin-left:62pt;margin-top:10.2pt;width:327.3pt;height:70.4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" fillcolor="white [3201]" strokeweight=".5pt">
                <v:textbox>
                  <w:txbxContent>
                    <w:p w:rsidR="00B84B2B" w:rsidRDefault="00B84B2B" w:rsidP="008F3CDA">
                      <w:pPr>
                        <w:jc w:val="center"/>
                        <w:rPr>
                          <w:rFonts w:ascii="Times New Roman" w:hAnsi="Times New Roman"/>
                          <w:sz w:val="28"/>
                          <w:szCs w:val="28"/>
                          <w:lang w:val="kk-KZ"/>
                        </w:rPr>
                      </w:pPr>
                      <w:r>
                        <w:rPr>
                          <w:rFonts w:ascii="Times New Roman" w:hAnsi="Times New Roman"/>
                          <w:sz w:val="28"/>
                          <w:szCs w:val="28"/>
                          <w:lang w:val="kk-KZ"/>
                        </w:rPr>
                        <w:t xml:space="preserve">Үлкен қалалар мен денсаулыққа шипалы болатын жерлердің (курорттардың) максималды біржолдық  шекті рауалы </w:t>
                      </w:r>
                      <w:r w:rsidRPr="002B516D">
                        <w:rPr>
                          <w:rFonts w:ascii="Times New Roman" w:hAnsi="Times New Roman"/>
                          <w:sz w:val="28"/>
                          <w:szCs w:val="28"/>
                          <w:lang w:val="kk-KZ"/>
                        </w:rPr>
                        <w:t>концентрация</w:t>
                      </w:r>
                    </w:p>
                    <w:p w:rsidR="00B84B2B" w:rsidRPr="002B516D" w:rsidRDefault="00B84B2B" w:rsidP="008F3CDA">
                      <w:pPr>
                        <w:jc w:val="center"/>
                        <w:rPr>
                          <w:rFonts w:ascii="Times New Roman" w:hAnsi="Times New Roman"/>
                          <w:sz w:val="28"/>
                          <w:szCs w:val="28"/>
                          <w:lang w:val="kk-KZ"/>
                        </w:rPr>
                      </w:pPr>
                      <w:r>
                        <w:rPr>
                          <w:rFonts w:ascii="Times New Roman" w:hAnsi="Times New Roman"/>
                          <w:sz w:val="28"/>
                          <w:szCs w:val="28"/>
                          <w:lang w:val="kk-KZ"/>
                        </w:rPr>
                        <w:t>(ШРКм.б.)</w:t>
                      </w:r>
                    </w:p>
                  </w:txbxContent>
                </v:textbox>
              </v:shape>
            </w:pict>
          </mc:Fallback>
        </mc:AlternateContent>
      </w:r>
    </w:p>
    <w:p w:rsidR="000A6758" w:rsidRDefault="000A6758" w:rsidP="008F3CDA">
      <w:pPr>
        <w:jc w:val="center"/>
        <w:rPr>
          <w:rFonts w:ascii="Times New Roman" w:hAnsi="Times New Roman"/>
          <w:sz w:val="28"/>
          <w:szCs w:val="28"/>
          <w:lang w:val="kk-KZ"/>
        </w:rPr>
      </w:pPr>
    </w:p>
    <w:p w:rsidR="000A6758" w:rsidRDefault="000A6758" w:rsidP="008F3CDA">
      <w:pPr>
        <w:jc w:val="center"/>
        <w:rPr>
          <w:rFonts w:ascii="Times New Roman" w:hAnsi="Times New Roman"/>
          <w:sz w:val="28"/>
          <w:szCs w:val="28"/>
          <w:lang w:val="kk-KZ"/>
        </w:rPr>
      </w:pPr>
    </w:p>
    <w:p w:rsidR="000A6758" w:rsidRDefault="000A6758" w:rsidP="008F3CDA">
      <w:pPr>
        <w:jc w:val="center"/>
        <w:rPr>
          <w:rFonts w:ascii="Times New Roman" w:hAnsi="Times New Roman"/>
          <w:sz w:val="28"/>
          <w:szCs w:val="28"/>
          <w:lang w:val="kk-KZ"/>
        </w:rPr>
      </w:pPr>
    </w:p>
    <w:p w:rsidR="000A6758" w:rsidRDefault="000A6758" w:rsidP="008F3CDA">
      <w:pPr>
        <w:jc w:val="center"/>
        <w:rPr>
          <w:rFonts w:ascii="Times New Roman" w:hAnsi="Times New Roman"/>
          <w:sz w:val="28"/>
          <w:szCs w:val="28"/>
          <w:lang w:val="kk-KZ"/>
        </w:rPr>
      </w:pPr>
    </w:p>
    <w:p w:rsidR="000A6758" w:rsidRDefault="000A6758" w:rsidP="008F3CDA">
      <w:pPr>
        <w:jc w:val="center"/>
        <w:rPr>
          <w:rFonts w:ascii="Times New Roman" w:hAnsi="Times New Roman"/>
          <w:sz w:val="28"/>
          <w:szCs w:val="28"/>
          <w:lang w:val="kk-KZ"/>
        </w:rPr>
      </w:pPr>
    </w:p>
    <w:p w:rsidR="008639D0" w:rsidRDefault="008639D0" w:rsidP="008F3CDA">
      <w:pPr>
        <w:jc w:val="center"/>
        <w:rPr>
          <w:rFonts w:ascii="Times New Roman" w:hAnsi="Times New Roman"/>
          <w:sz w:val="28"/>
          <w:szCs w:val="28"/>
          <w:lang w:val="kk-KZ"/>
        </w:rPr>
      </w:pPr>
    </w:p>
    <w:p w:rsidR="008F3CDA" w:rsidRDefault="009F6C3F" w:rsidP="008F3CDA">
      <w:pPr>
        <w:jc w:val="center"/>
        <w:rPr>
          <w:rFonts w:ascii="Times New Roman" w:hAnsi="Times New Roman"/>
          <w:sz w:val="28"/>
          <w:szCs w:val="28"/>
          <w:lang w:val="kk-KZ"/>
        </w:rPr>
      </w:pPr>
      <w:r>
        <w:rPr>
          <w:rFonts w:ascii="Times New Roman" w:hAnsi="Times New Roman"/>
          <w:sz w:val="28"/>
          <w:szCs w:val="28"/>
          <w:lang w:val="kk-KZ"/>
        </w:rPr>
        <w:t>9</w:t>
      </w:r>
      <w:r w:rsidR="008F3CDA">
        <w:rPr>
          <w:rFonts w:ascii="Times New Roman" w:hAnsi="Times New Roman"/>
          <w:sz w:val="28"/>
          <w:szCs w:val="28"/>
          <w:lang w:val="kk-KZ"/>
        </w:rPr>
        <w:t xml:space="preserve">-сурет. </w:t>
      </w:r>
      <w:r w:rsidR="00C83B46">
        <w:rPr>
          <w:rFonts w:ascii="Times New Roman" w:hAnsi="Times New Roman"/>
          <w:sz w:val="28"/>
          <w:szCs w:val="28"/>
          <w:lang w:val="kk-KZ"/>
        </w:rPr>
        <w:t xml:space="preserve">Шекті рауалы концентрациясының бөліну топтары </w:t>
      </w:r>
      <w:r w:rsidR="008F3CDA">
        <w:rPr>
          <w:rFonts w:ascii="Times New Roman" w:hAnsi="Times New Roman"/>
          <w:sz w:val="28"/>
          <w:szCs w:val="28"/>
          <w:lang w:val="kk-KZ"/>
        </w:rPr>
        <w:t xml:space="preserve">  </w:t>
      </w:r>
    </w:p>
    <w:p w:rsidR="009F6C3F" w:rsidRDefault="009F6C3F" w:rsidP="00C83B46">
      <w:pPr>
        <w:pStyle w:val="a3"/>
        <w:ind w:firstLine="567"/>
        <w:jc w:val="both"/>
        <w:rPr>
          <w:rFonts w:cs="Times New Roman"/>
          <w:szCs w:val="28"/>
          <w:lang w:val="kk-KZ"/>
        </w:rPr>
      </w:pPr>
    </w:p>
    <w:p w:rsidR="00C72CBC" w:rsidRDefault="00C72CBC" w:rsidP="00C83B46">
      <w:pPr>
        <w:pStyle w:val="a3"/>
        <w:ind w:firstLine="708"/>
        <w:jc w:val="both"/>
        <w:rPr>
          <w:rFonts w:cs="Times New Roman"/>
          <w:szCs w:val="28"/>
          <w:lang w:val="kk-KZ"/>
        </w:rPr>
      </w:pPr>
    </w:p>
    <w:p w:rsidR="00C72CBC" w:rsidRDefault="00C72CBC" w:rsidP="00C83B46">
      <w:pPr>
        <w:pStyle w:val="a3"/>
        <w:ind w:firstLine="708"/>
        <w:jc w:val="both"/>
        <w:rPr>
          <w:rFonts w:cs="Times New Roman"/>
          <w:szCs w:val="28"/>
          <w:lang w:val="kk-KZ"/>
        </w:rPr>
      </w:pPr>
    </w:p>
    <w:p w:rsidR="00C72CBC" w:rsidRDefault="00C72CBC" w:rsidP="00C83B46">
      <w:pPr>
        <w:pStyle w:val="a3"/>
        <w:ind w:firstLine="708"/>
        <w:jc w:val="both"/>
        <w:rPr>
          <w:rFonts w:cs="Times New Roman"/>
          <w:szCs w:val="28"/>
          <w:lang w:val="kk-KZ"/>
        </w:rPr>
      </w:pPr>
    </w:p>
    <w:p w:rsidR="00C72CBC" w:rsidRPr="005F2D0E" w:rsidRDefault="00C72CBC" w:rsidP="00C72CBC">
      <w:pPr>
        <w:pStyle w:val="a3"/>
        <w:ind w:firstLine="567"/>
        <w:jc w:val="both"/>
        <w:rPr>
          <w:rFonts w:cs="Times New Roman"/>
          <w:szCs w:val="28"/>
          <w:lang w:val="kk-KZ"/>
        </w:rPr>
      </w:pPr>
      <w:r w:rsidRPr="005F2D0E">
        <w:rPr>
          <w:rFonts w:cs="Times New Roman"/>
          <w:szCs w:val="28"/>
          <w:lang w:val="kk-KZ"/>
        </w:rPr>
        <w:lastRenderedPageBreak/>
        <w:t xml:space="preserve">Ұңғымаларды бұрғылау, мұнайды, алу және даярлау  кезінде қолданылатын химиялық реагенттер, оған қоса өндірілетін көмірсутектер және олардың қоспалары  өсімдік және жануар әлемі мен адам өмірі үшін зиянды заттар болып саналады. </w:t>
      </w:r>
    </w:p>
    <w:p w:rsidR="00C83B46" w:rsidRPr="005F2D0E" w:rsidRDefault="00C83B46" w:rsidP="00C83B46">
      <w:pPr>
        <w:pStyle w:val="a3"/>
        <w:ind w:firstLine="708"/>
        <w:jc w:val="both"/>
        <w:rPr>
          <w:rFonts w:cs="Times New Roman"/>
          <w:szCs w:val="28"/>
          <w:lang w:val="kk-KZ"/>
        </w:rPr>
      </w:pPr>
      <w:r w:rsidRPr="005F2D0E">
        <w:rPr>
          <w:rFonts w:cs="Times New Roman"/>
          <w:szCs w:val="28"/>
          <w:lang w:val="kk-KZ"/>
        </w:rPr>
        <w:t>Мұнайгаз саласы өндірістерінің қалдықтары келесідей әсер ету факторлары бойынша топтастырылады:</w:t>
      </w:r>
    </w:p>
    <w:p w:rsidR="00C83B46" w:rsidRPr="005F2D0E" w:rsidRDefault="00C83B46" w:rsidP="00C83B46">
      <w:pPr>
        <w:pStyle w:val="a3"/>
        <w:ind w:firstLine="708"/>
        <w:jc w:val="both"/>
        <w:rPr>
          <w:rFonts w:cs="Times New Roman"/>
          <w:szCs w:val="28"/>
          <w:lang w:val="kk-KZ"/>
        </w:rPr>
      </w:pPr>
      <w:r w:rsidRPr="005F2D0E">
        <w:rPr>
          <w:rFonts w:cs="Times New Roman"/>
          <w:szCs w:val="28"/>
          <w:lang w:val="kk-KZ"/>
        </w:rPr>
        <w:t>-атмосфераға;</w:t>
      </w:r>
    </w:p>
    <w:p w:rsidR="00C83B46" w:rsidRPr="005F2D0E" w:rsidRDefault="00C83B46" w:rsidP="00C83B46">
      <w:pPr>
        <w:pStyle w:val="a3"/>
        <w:ind w:firstLine="708"/>
        <w:jc w:val="both"/>
        <w:rPr>
          <w:rFonts w:cs="Times New Roman"/>
          <w:szCs w:val="28"/>
          <w:lang w:val="kk-KZ"/>
        </w:rPr>
      </w:pPr>
      <w:r w:rsidRPr="005F2D0E">
        <w:rPr>
          <w:rFonts w:cs="Times New Roman"/>
          <w:szCs w:val="28"/>
          <w:lang w:val="kk-KZ"/>
        </w:rPr>
        <w:t>-гидросфераға;</w:t>
      </w:r>
    </w:p>
    <w:p w:rsidR="00C83B46" w:rsidRPr="005F2D0E" w:rsidRDefault="00C83B46" w:rsidP="00C83B46">
      <w:pPr>
        <w:pStyle w:val="a3"/>
        <w:ind w:firstLine="708"/>
        <w:jc w:val="both"/>
        <w:rPr>
          <w:rFonts w:cs="Times New Roman"/>
          <w:szCs w:val="28"/>
          <w:lang w:val="kk-KZ"/>
        </w:rPr>
      </w:pPr>
      <w:r w:rsidRPr="005F2D0E">
        <w:rPr>
          <w:rFonts w:cs="Times New Roman"/>
          <w:szCs w:val="28"/>
          <w:lang w:val="kk-KZ"/>
        </w:rPr>
        <w:t>-топыраққа.</w:t>
      </w:r>
    </w:p>
    <w:p w:rsidR="00C83B46" w:rsidRPr="005F2D0E" w:rsidRDefault="00C83B46" w:rsidP="00C83B46">
      <w:pPr>
        <w:pStyle w:val="a3"/>
        <w:ind w:firstLine="708"/>
        <w:jc w:val="both"/>
        <w:rPr>
          <w:rFonts w:cs="Times New Roman"/>
          <w:szCs w:val="28"/>
          <w:lang w:val="kk-KZ"/>
        </w:rPr>
      </w:pPr>
      <w:r w:rsidRPr="005F2D0E">
        <w:rPr>
          <w:rFonts w:cs="Times New Roman"/>
          <w:szCs w:val="28"/>
          <w:lang w:val="kk-KZ"/>
        </w:rPr>
        <w:t xml:space="preserve">Мұнайгаз өндіру  жоғары апаттық жұмыстарымен қауіпті, себебі ондағы негізгі өндірістік </w:t>
      </w:r>
      <w:r w:rsidR="008639D0">
        <w:rPr>
          <w:rFonts w:cs="Times New Roman"/>
          <w:szCs w:val="28"/>
          <w:lang w:val="kk-KZ"/>
        </w:rPr>
        <w:t>үрді</w:t>
      </w:r>
      <w:r w:rsidRPr="005F2D0E">
        <w:rPr>
          <w:rFonts w:cs="Times New Roman"/>
          <w:szCs w:val="28"/>
          <w:lang w:val="kk-KZ"/>
        </w:rPr>
        <w:t xml:space="preserve">стер өте жоғары қысыммен жүзеге асырылады. </w:t>
      </w:r>
    </w:p>
    <w:p w:rsidR="000E2486" w:rsidRPr="005F2D0E" w:rsidRDefault="000E2486" w:rsidP="00354625">
      <w:pPr>
        <w:pStyle w:val="a3"/>
        <w:ind w:firstLine="567"/>
        <w:jc w:val="both"/>
        <w:rPr>
          <w:rFonts w:cs="Times New Roman"/>
          <w:szCs w:val="28"/>
          <w:lang w:val="kk-KZ"/>
        </w:rPr>
      </w:pPr>
      <w:r w:rsidRPr="005F2D0E">
        <w:rPr>
          <w:rFonts w:cs="Times New Roman"/>
          <w:szCs w:val="28"/>
          <w:lang w:val="kk-KZ"/>
        </w:rPr>
        <w:t>Өндірістегі жабдықтар және құбыр жүйелері агрессивті ортада жұмыс жасайды.</w:t>
      </w:r>
    </w:p>
    <w:p w:rsidR="00090FCA" w:rsidRDefault="000E2486" w:rsidP="008639D0">
      <w:pPr>
        <w:pStyle w:val="a3"/>
        <w:ind w:firstLine="567"/>
        <w:jc w:val="both"/>
        <w:rPr>
          <w:szCs w:val="28"/>
          <w:lang w:val="kk-KZ"/>
        </w:rPr>
      </w:pPr>
      <w:r w:rsidRPr="00090FCA">
        <w:rPr>
          <w:rFonts w:cs="Times New Roman"/>
          <w:szCs w:val="28"/>
          <w:lang w:val="kk-KZ"/>
        </w:rPr>
        <w:t>Атмосфераға, су қоймаларына және топыраққа әлемде жылына  3 млрд.</w:t>
      </w:r>
      <w:r w:rsidR="008639D0">
        <w:rPr>
          <w:rFonts w:cs="Times New Roman"/>
          <w:szCs w:val="28"/>
          <w:lang w:val="kk-KZ"/>
        </w:rPr>
        <w:t xml:space="preserve"> </w:t>
      </w:r>
      <w:r w:rsidRPr="00090FCA">
        <w:rPr>
          <w:rFonts w:cs="Times New Roman"/>
          <w:szCs w:val="28"/>
          <w:lang w:val="kk-KZ"/>
        </w:rPr>
        <w:t>т қатты өндірістік қалдықтар мен 500 км</w:t>
      </w:r>
      <w:r w:rsidRPr="00090FCA">
        <w:rPr>
          <w:rFonts w:cs="Times New Roman"/>
          <w:szCs w:val="28"/>
          <w:vertAlign w:val="superscript"/>
          <w:lang w:val="kk-KZ"/>
        </w:rPr>
        <w:t>3</w:t>
      </w:r>
      <w:r w:rsidRPr="00090FCA">
        <w:rPr>
          <w:rFonts w:cs="Times New Roman"/>
          <w:szCs w:val="28"/>
          <w:lang w:val="kk-KZ"/>
        </w:rPr>
        <w:t xml:space="preserve"> қалдық сулар шығарылады. </w:t>
      </w:r>
      <w:r w:rsidRPr="00090FCA">
        <w:rPr>
          <w:szCs w:val="28"/>
          <w:lang w:val="kk-KZ"/>
        </w:rPr>
        <w:t>Улы ластаушылардың номенклатуралық құрамы шамамен 800 затқа ие, соның ішінде мутагендер (тұқымқуалаушылыққа әсер етеді), канцерогендер, жүйкелік және қандық улар (жүйке жүйесінің функциясы), аллергендер және т.б.</w:t>
      </w:r>
      <w:r w:rsidR="00090FCA" w:rsidRPr="00090FCA">
        <w:rPr>
          <w:szCs w:val="28"/>
          <w:lang w:val="kk-KZ"/>
        </w:rPr>
        <w:t xml:space="preserve"> </w:t>
      </w:r>
    </w:p>
    <w:p w:rsidR="00090FCA" w:rsidRPr="00090FCA" w:rsidRDefault="00090FCA" w:rsidP="00090FCA">
      <w:pPr>
        <w:jc w:val="both"/>
        <w:rPr>
          <w:rFonts w:ascii="Times New Roman" w:hAnsi="Times New Roman"/>
          <w:sz w:val="28"/>
          <w:szCs w:val="28"/>
          <w:lang w:val="kk-KZ"/>
        </w:rPr>
      </w:pPr>
      <w:r>
        <w:rPr>
          <w:rFonts w:ascii="Times New Roman" w:hAnsi="Times New Roman"/>
          <w:sz w:val="28"/>
          <w:szCs w:val="28"/>
          <w:lang w:val="kk-KZ"/>
        </w:rPr>
        <w:tab/>
        <w:t>Т</w:t>
      </w:r>
      <w:r w:rsidRPr="00090FCA">
        <w:rPr>
          <w:rFonts w:ascii="Times New Roman" w:hAnsi="Times New Roman"/>
          <w:sz w:val="28"/>
          <w:szCs w:val="28"/>
          <w:lang w:val="kk-KZ"/>
        </w:rPr>
        <w:t xml:space="preserve">үрлі мақсаттағы жерлерге белгіленген шудың рауалы деңгейлері </w:t>
      </w:r>
      <w:r>
        <w:rPr>
          <w:rFonts w:ascii="Times New Roman" w:hAnsi="Times New Roman"/>
          <w:sz w:val="28"/>
          <w:szCs w:val="28"/>
          <w:lang w:val="kk-KZ"/>
        </w:rPr>
        <w:t xml:space="preserve">            1-кестеде көрсетілген. </w:t>
      </w:r>
    </w:p>
    <w:p w:rsidR="000A6758" w:rsidRDefault="000A6758" w:rsidP="008F3CDA">
      <w:pPr>
        <w:jc w:val="both"/>
        <w:rPr>
          <w:rFonts w:ascii="Times New Roman" w:hAnsi="Times New Roman"/>
          <w:sz w:val="28"/>
          <w:szCs w:val="28"/>
          <w:lang w:val="kk-KZ"/>
        </w:rPr>
      </w:pPr>
    </w:p>
    <w:p w:rsidR="008F3CDA" w:rsidRDefault="00090FCA" w:rsidP="008F3CDA">
      <w:pPr>
        <w:jc w:val="both"/>
        <w:rPr>
          <w:rFonts w:ascii="Times New Roman" w:hAnsi="Times New Roman"/>
          <w:sz w:val="28"/>
          <w:szCs w:val="28"/>
          <w:lang w:val="kk-KZ"/>
        </w:rPr>
      </w:pPr>
      <w:r>
        <w:rPr>
          <w:rFonts w:ascii="Times New Roman" w:hAnsi="Times New Roman"/>
          <w:sz w:val="28"/>
          <w:szCs w:val="28"/>
          <w:lang w:val="kk-KZ"/>
        </w:rPr>
        <w:tab/>
      </w:r>
      <w:r w:rsidR="008F3CDA">
        <w:rPr>
          <w:rFonts w:ascii="Times New Roman" w:hAnsi="Times New Roman"/>
          <w:sz w:val="28"/>
          <w:szCs w:val="28"/>
          <w:lang w:val="kk-KZ"/>
        </w:rPr>
        <w:t>1-кесте</w:t>
      </w:r>
      <w:r>
        <w:rPr>
          <w:rFonts w:ascii="Times New Roman" w:hAnsi="Times New Roman"/>
          <w:sz w:val="28"/>
          <w:szCs w:val="28"/>
          <w:lang w:val="kk-KZ"/>
        </w:rPr>
        <w:t xml:space="preserve"> - </w:t>
      </w:r>
      <w:r w:rsidR="008F3CDA">
        <w:rPr>
          <w:rFonts w:ascii="Times New Roman" w:hAnsi="Times New Roman"/>
          <w:sz w:val="28"/>
          <w:szCs w:val="28"/>
          <w:lang w:val="kk-KZ"/>
        </w:rPr>
        <w:t xml:space="preserve">Әртүрлі мақсаттағы жерлерге белгіленген шудың рауалы деңгейлері </w:t>
      </w:r>
    </w:p>
    <w:p w:rsidR="008F3CDA" w:rsidRDefault="008F3CDA" w:rsidP="008F3CDA">
      <w:pPr>
        <w:jc w:val="center"/>
        <w:rPr>
          <w:rFonts w:ascii="Times New Roman" w:hAnsi="Times New Roman"/>
          <w:sz w:val="28"/>
          <w:szCs w:val="28"/>
          <w:lang w:val="kk-KZ"/>
        </w:rPr>
      </w:pPr>
    </w:p>
    <w:tbl>
      <w:tblPr>
        <w:tblStyle w:val="aa"/>
        <w:tblW w:w="0" w:type="auto"/>
        <w:tblInd w:w="108" w:type="dxa"/>
        <w:tblLook w:val="04A0" w:firstRow="1" w:lastRow="0" w:firstColumn="1" w:lastColumn="0" w:noHBand="0" w:noVBand="1"/>
      </w:tblPr>
      <w:tblGrid>
        <w:gridCol w:w="4962"/>
        <w:gridCol w:w="2126"/>
        <w:gridCol w:w="2551"/>
      </w:tblGrid>
      <w:tr w:rsidR="008F3CDA" w:rsidTr="00DC69A4">
        <w:tc>
          <w:tcPr>
            <w:tcW w:w="4962" w:type="dxa"/>
            <w:vMerge w:val="restart"/>
          </w:tcPr>
          <w:p w:rsidR="008F3CDA" w:rsidRDefault="008F3CDA" w:rsidP="00466268">
            <w:pPr>
              <w:jc w:val="center"/>
              <w:rPr>
                <w:rFonts w:ascii="Times New Roman" w:hAnsi="Times New Roman"/>
                <w:sz w:val="28"/>
                <w:szCs w:val="28"/>
                <w:lang w:val="kk-KZ"/>
              </w:rPr>
            </w:pPr>
            <w:r>
              <w:rPr>
                <w:rFonts w:ascii="Times New Roman" w:hAnsi="Times New Roman"/>
                <w:sz w:val="28"/>
                <w:szCs w:val="28"/>
                <w:lang w:val="kk-KZ"/>
              </w:rPr>
              <w:t xml:space="preserve">Жер </w:t>
            </w:r>
          </w:p>
        </w:tc>
        <w:tc>
          <w:tcPr>
            <w:tcW w:w="4677" w:type="dxa"/>
            <w:gridSpan w:val="2"/>
          </w:tcPr>
          <w:p w:rsidR="008F3CDA" w:rsidRDefault="008F3CDA" w:rsidP="00466268">
            <w:pPr>
              <w:jc w:val="center"/>
              <w:rPr>
                <w:rFonts w:ascii="Times New Roman" w:hAnsi="Times New Roman"/>
                <w:sz w:val="28"/>
                <w:szCs w:val="28"/>
                <w:lang w:val="kk-KZ"/>
              </w:rPr>
            </w:pPr>
            <w:r>
              <w:rPr>
                <w:rFonts w:ascii="Times New Roman" w:hAnsi="Times New Roman"/>
                <w:sz w:val="28"/>
                <w:szCs w:val="28"/>
                <w:lang w:val="kk-KZ"/>
              </w:rPr>
              <w:t>Шудың рауалы деңгейлері, дБА</w:t>
            </w:r>
          </w:p>
        </w:tc>
      </w:tr>
      <w:tr w:rsidR="008F3CDA" w:rsidTr="00DC69A4">
        <w:tc>
          <w:tcPr>
            <w:tcW w:w="4962" w:type="dxa"/>
            <w:vMerge/>
          </w:tcPr>
          <w:p w:rsidR="008F3CDA" w:rsidRDefault="008F3CDA" w:rsidP="00466268">
            <w:pPr>
              <w:jc w:val="center"/>
              <w:rPr>
                <w:rFonts w:ascii="Times New Roman" w:hAnsi="Times New Roman"/>
                <w:sz w:val="28"/>
                <w:szCs w:val="28"/>
                <w:lang w:val="kk-KZ"/>
              </w:rPr>
            </w:pPr>
          </w:p>
        </w:tc>
        <w:tc>
          <w:tcPr>
            <w:tcW w:w="2126" w:type="dxa"/>
          </w:tcPr>
          <w:p w:rsidR="008F3CDA" w:rsidRDefault="008F3CDA" w:rsidP="00466268">
            <w:pPr>
              <w:jc w:val="center"/>
              <w:rPr>
                <w:rFonts w:ascii="Times New Roman" w:hAnsi="Times New Roman"/>
                <w:sz w:val="28"/>
                <w:szCs w:val="28"/>
                <w:lang w:val="kk-KZ"/>
              </w:rPr>
            </w:pPr>
            <w:r>
              <w:rPr>
                <w:rFonts w:ascii="Times New Roman" w:hAnsi="Times New Roman"/>
                <w:sz w:val="28"/>
                <w:szCs w:val="28"/>
                <w:lang w:val="kk-KZ"/>
              </w:rPr>
              <w:t xml:space="preserve">Түн </w:t>
            </w:r>
          </w:p>
        </w:tc>
        <w:tc>
          <w:tcPr>
            <w:tcW w:w="2551" w:type="dxa"/>
          </w:tcPr>
          <w:p w:rsidR="008F3CDA" w:rsidRDefault="008F3CDA" w:rsidP="00466268">
            <w:pPr>
              <w:jc w:val="center"/>
              <w:rPr>
                <w:rFonts w:ascii="Times New Roman" w:hAnsi="Times New Roman"/>
                <w:sz w:val="28"/>
                <w:szCs w:val="28"/>
                <w:lang w:val="kk-KZ"/>
              </w:rPr>
            </w:pPr>
            <w:r>
              <w:rPr>
                <w:rFonts w:ascii="Times New Roman" w:hAnsi="Times New Roman"/>
                <w:sz w:val="28"/>
                <w:szCs w:val="28"/>
                <w:lang w:val="kk-KZ"/>
              </w:rPr>
              <w:t xml:space="preserve">Күндіз </w:t>
            </w:r>
          </w:p>
        </w:tc>
      </w:tr>
      <w:tr w:rsidR="008F3CDA" w:rsidTr="00DC69A4">
        <w:tc>
          <w:tcPr>
            <w:tcW w:w="4962" w:type="dxa"/>
          </w:tcPr>
          <w:p w:rsidR="008F3CDA" w:rsidRPr="00D20629" w:rsidRDefault="008F3CDA" w:rsidP="00466268">
            <w:pPr>
              <w:jc w:val="center"/>
              <w:rPr>
                <w:rFonts w:ascii="Times New Roman" w:hAnsi="Times New Roman"/>
                <w:sz w:val="28"/>
                <w:szCs w:val="28"/>
              </w:rPr>
            </w:pPr>
            <w:r>
              <w:rPr>
                <w:rFonts w:ascii="Times New Roman" w:hAnsi="Times New Roman"/>
                <w:sz w:val="28"/>
                <w:szCs w:val="28"/>
                <w:lang w:val="kk-KZ"/>
              </w:rPr>
              <w:t xml:space="preserve">Елді-мекендердің қоныстанған аумақтары  </w:t>
            </w:r>
          </w:p>
        </w:tc>
        <w:tc>
          <w:tcPr>
            <w:tcW w:w="2126" w:type="dxa"/>
          </w:tcPr>
          <w:p w:rsidR="008F3CDA" w:rsidRDefault="008F3CDA" w:rsidP="00466268">
            <w:pPr>
              <w:jc w:val="center"/>
              <w:rPr>
                <w:rFonts w:ascii="Times New Roman" w:hAnsi="Times New Roman"/>
                <w:sz w:val="28"/>
                <w:szCs w:val="28"/>
                <w:lang w:val="kk-KZ"/>
              </w:rPr>
            </w:pPr>
            <w:r>
              <w:rPr>
                <w:rFonts w:ascii="Times New Roman" w:hAnsi="Times New Roman"/>
                <w:sz w:val="28"/>
                <w:szCs w:val="28"/>
                <w:lang w:val="kk-KZ"/>
              </w:rPr>
              <w:t>45</w:t>
            </w:r>
          </w:p>
        </w:tc>
        <w:tc>
          <w:tcPr>
            <w:tcW w:w="2551" w:type="dxa"/>
          </w:tcPr>
          <w:p w:rsidR="008F3CDA" w:rsidRDefault="008F3CDA" w:rsidP="00466268">
            <w:pPr>
              <w:jc w:val="center"/>
              <w:rPr>
                <w:rFonts w:ascii="Times New Roman" w:hAnsi="Times New Roman"/>
                <w:sz w:val="28"/>
                <w:szCs w:val="28"/>
                <w:lang w:val="kk-KZ"/>
              </w:rPr>
            </w:pPr>
            <w:r>
              <w:rPr>
                <w:rFonts w:ascii="Times New Roman" w:hAnsi="Times New Roman"/>
                <w:sz w:val="28"/>
                <w:szCs w:val="28"/>
                <w:lang w:val="kk-KZ"/>
              </w:rPr>
              <w:t>60</w:t>
            </w:r>
          </w:p>
        </w:tc>
      </w:tr>
      <w:tr w:rsidR="008F3CDA" w:rsidTr="00DC69A4">
        <w:tc>
          <w:tcPr>
            <w:tcW w:w="4962" w:type="dxa"/>
          </w:tcPr>
          <w:p w:rsidR="008F3CDA" w:rsidRPr="00D20629" w:rsidRDefault="008F3CDA" w:rsidP="00466268">
            <w:pPr>
              <w:jc w:val="center"/>
              <w:rPr>
                <w:rFonts w:ascii="Times New Roman" w:hAnsi="Times New Roman"/>
                <w:sz w:val="28"/>
                <w:szCs w:val="28"/>
              </w:rPr>
            </w:pPr>
            <w:r>
              <w:rPr>
                <w:rFonts w:ascii="Times New Roman" w:hAnsi="Times New Roman"/>
                <w:sz w:val="28"/>
                <w:szCs w:val="28"/>
                <w:lang w:val="kk-KZ"/>
              </w:rPr>
              <w:t xml:space="preserve">Көпшілік демалатын жерлер </w:t>
            </w:r>
          </w:p>
        </w:tc>
        <w:tc>
          <w:tcPr>
            <w:tcW w:w="2126" w:type="dxa"/>
          </w:tcPr>
          <w:p w:rsidR="008F3CDA" w:rsidRDefault="008F3CDA" w:rsidP="00466268">
            <w:pPr>
              <w:jc w:val="center"/>
              <w:rPr>
                <w:rFonts w:ascii="Times New Roman" w:hAnsi="Times New Roman"/>
                <w:sz w:val="28"/>
                <w:szCs w:val="28"/>
                <w:lang w:val="kk-KZ"/>
              </w:rPr>
            </w:pPr>
            <w:r>
              <w:rPr>
                <w:rFonts w:ascii="Times New Roman" w:hAnsi="Times New Roman"/>
                <w:sz w:val="28"/>
                <w:szCs w:val="28"/>
                <w:lang w:val="kk-KZ"/>
              </w:rPr>
              <w:t>35</w:t>
            </w:r>
          </w:p>
        </w:tc>
        <w:tc>
          <w:tcPr>
            <w:tcW w:w="2551" w:type="dxa"/>
          </w:tcPr>
          <w:p w:rsidR="008F3CDA" w:rsidRDefault="008F3CDA" w:rsidP="00466268">
            <w:pPr>
              <w:jc w:val="center"/>
              <w:rPr>
                <w:rFonts w:ascii="Times New Roman" w:hAnsi="Times New Roman"/>
                <w:sz w:val="28"/>
                <w:szCs w:val="28"/>
                <w:lang w:val="kk-KZ"/>
              </w:rPr>
            </w:pPr>
            <w:r>
              <w:rPr>
                <w:rFonts w:ascii="Times New Roman" w:hAnsi="Times New Roman"/>
                <w:sz w:val="28"/>
                <w:szCs w:val="28"/>
                <w:lang w:val="kk-KZ"/>
              </w:rPr>
              <w:t>50</w:t>
            </w:r>
          </w:p>
        </w:tc>
      </w:tr>
      <w:tr w:rsidR="008F3CDA" w:rsidTr="00DC69A4">
        <w:tc>
          <w:tcPr>
            <w:tcW w:w="4962" w:type="dxa"/>
          </w:tcPr>
          <w:p w:rsidR="008F3CDA" w:rsidRPr="00D20629" w:rsidRDefault="008F3CDA" w:rsidP="00466268">
            <w:pPr>
              <w:jc w:val="center"/>
              <w:rPr>
                <w:rFonts w:ascii="Times New Roman" w:hAnsi="Times New Roman"/>
                <w:sz w:val="28"/>
                <w:szCs w:val="28"/>
              </w:rPr>
            </w:pPr>
            <w:r>
              <w:rPr>
                <w:rFonts w:ascii="Times New Roman" w:hAnsi="Times New Roman"/>
                <w:sz w:val="28"/>
                <w:szCs w:val="28"/>
                <w:lang w:val="kk-KZ"/>
              </w:rPr>
              <w:t xml:space="preserve">Ауылшаруашылығына бағытталған жерлер </w:t>
            </w:r>
          </w:p>
        </w:tc>
        <w:tc>
          <w:tcPr>
            <w:tcW w:w="2126" w:type="dxa"/>
          </w:tcPr>
          <w:p w:rsidR="008F3CDA" w:rsidRDefault="008F3CDA" w:rsidP="00466268">
            <w:pPr>
              <w:jc w:val="center"/>
              <w:rPr>
                <w:rFonts w:ascii="Times New Roman" w:hAnsi="Times New Roman"/>
                <w:sz w:val="28"/>
                <w:szCs w:val="28"/>
                <w:lang w:val="kk-KZ"/>
              </w:rPr>
            </w:pPr>
            <w:r>
              <w:rPr>
                <w:rFonts w:ascii="Times New Roman" w:hAnsi="Times New Roman"/>
                <w:sz w:val="28"/>
                <w:szCs w:val="28"/>
                <w:lang w:val="kk-KZ"/>
              </w:rPr>
              <w:t>45</w:t>
            </w:r>
          </w:p>
        </w:tc>
        <w:tc>
          <w:tcPr>
            <w:tcW w:w="2551" w:type="dxa"/>
          </w:tcPr>
          <w:p w:rsidR="008F3CDA" w:rsidRDefault="008F3CDA" w:rsidP="00466268">
            <w:pPr>
              <w:jc w:val="center"/>
              <w:rPr>
                <w:rFonts w:ascii="Times New Roman" w:hAnsi="Times New Roman"/>
                <w:sz w:val="28"/>
                <w:szCs w:val="28"/>
                <w:lang w:val="kk-KZ"/>
              </w:rPr>
            </w:pPr>
            <w:r>
              <w:rPr>
                <w:rFonts w:ascii="Times New Roman" w:hAnsi="Times New Roman"/>
                <w:sz w:val="28"/>
                <w:szCs w:val="28"/>
                <w:lang w:val="kk-KZ"/>
              </w:rPr>
              <w:t>50</w:t>
            </w:r>
          </w:p>
        </w:tc>
      </w:tr>
      <w:tr w:rsidR="008F3CDA" w:rsidTr="00DC69A4">
        <w:tc>
          <w:tcPr>
            <w:tcW w:w="4962" w:type="dxa"/>
          </w:tcPr>
          <w:p w:rsidR="008F3CDA" w:rsidRDefault="008F3CDA" w:rsidP="00466268">
            <w:pPr>
              <w:jc w:val="center"/>
              <w:rPr>
                <w:rFonts w:ascii="Times New Roman" w:hAnsi="Times New Roman"/>
                <w:sz w:val="28"/>
                <w:szCs w:val="28"/>
                <w:lang w:val="kk-KZ"/>
              </w:rPr>
            </w:pPr>
            <w:r>
              <w:rPr>
                <w:rFonts w:ascii="Times New Roman" w:hAnsi="Times New Roman"/>
                <w:sz w:val="28"/>
                <w:szCs w:val="28"/>
                <w:lang w:val="kk-KZ"/>
              </w:rPr>
              <w:t xml:space="preserve">Қорықтар мен заказниктер </w:t>
            </w:r>
          </w:p>
        </w:tc>
        <w:tc>
          <w:tcPr>
            <w:tcW w:w="2126" w:type="dxa"/>
          </w:tcPr>
          <w:p w:rsidR="008F3CDA" w:rsidRDefault="008F3CDA" w:rsidP="00466268">
            <w:pPr>
              <w:jc w:val="center"/>
              <w:rPr>
                <w:rFonts w:ascii="Times New Roman" w:hAnsi="Times New Roman"/>
                <w:sz w:val="28"/>
                <w:szCs w:val="28"/>
                <w:lang w:val="kk-KZ"/>
              </w:rPr>
            </w:pPr>
            <w:r>
              <w:rPr>
                <w:rFonts w:ascii="Times New Roman" w:hAnsi="Times New Roman"/>
                <w:sz w:val="28"/>
                <w:szCs w:val="28"/>
                <w:lang w:val="kk-KZ"/>
              </w:rPr>
              <w:t>35-ға дейін</w:t>
            </w:r>
          </w:p>
        </w:tc>
        <w:tc>
          <w:tcPr>
            <w:tcW w:w="2551" w:type="dxa"/>
          </w:tcPr>
          <w:p w:rsidR="008F3CDA" w:rsidRDefault="008F3CDA" w:rsidP="00466268">
            <w:pPr>
              <w:jc w:val="center"/>
              <w:rPr>
                <w:rFonts w:ascii="Times New Roman" w:hAnsi="Times New Roman"/>
                <w:sz w:val="28"/>
                <w:szCs w:val="28"/>
                <w:lang w:val="kk-KZ"/>
              </w:rPr>
            </w:pPr>
            <w:r>
              <w:rPr>
                <w:rFonts w:ascii="Times New Roman" w:hAnsi="Times New Roman"/>
                <w:sz w:val="28"/>
                <w:szCs w:val="28"/>
                <w:lang w:val="kk-KZ"/>
              </w:rPr>
              <w:t xml:space="preserve">35-ке дейін </w:t>
            </w:r>
          </w:p>
        </w:tc>
      </w:tr>
    </w:tbl>
    <w:p w:rsidR="008F3CDA" w:rsidRDefault="008F3CDA" w:rsidP="008F3CDA">
      <w:pPr>
        <w:jc w:val="both"/>
        <w:rPr>
          <w:rFonts w:ascii="Times New Roman" w:hAnsi="Times New Roman"/>
          <w:lang w:val="kk-KZ"/>
        </w:rPr>
      </w:pPr>
      <w:r w:rsidRPr="00990268">
        <w:rPr>
          <w:rFonts w:ascii="Times New Roman" w:hAnsi="Times New Roman"/>
          <w:lang w:val="kk-KZ"/>
        </w:rPr>
        <w:t xml:space="preserve">Ескерту. Шумомердің А шкаласымен өлшенген шу деңгейі дБА өлшем бірлігімен өлшенеді. </w:t>
      </w:r>
    </w:p>
    <w:p w:rsidR="00D20629" w:rsidRDefault="00D20629" w:rsidP="008F3CDA">
      <w:pPr>
        <w:ind w:firstLine="708"/>
        <w:jc w:val="both"/>
        <w:rPr>
          <w:rFonts w:ascii="Times New Roman" w:hAnsi="Times New Roman"/>
          <w:sz w:val="28"/>
          <w:szCs w:val="28"/>
        </w:rPr>
      </w:pPr>
    </w:p>
    <w:p w:rsidR="008F3CDA" w:rsidRPr="008F3CDA" w:rsidRDefault="008F3CDA" w:rsidP="008F3CDA">
      <w:pPr>
        <w:ind w:firstLine="708"/>
        <w:jc w:val="both"/>
        <w:rPr>
          <w:rFonts w:ascii="Times New Roman" w:hAnsi="Times New Roman"/>
          <w:sz w:val="28"/>
          <w:szCs w:val="28"/>
          <w:lang w:val="kk-KZ"/>
        </w:rPr>
      </w:pPr>
      <w:r w:rsidRPr="008F3CDA">
        <w:rPr>
          <w:rFonts w:ascii="Times New Roman" w:hAnsi="Times New Roman"/>
          <w:sz w:val="28"/>
          <w:szCs w:val="28"/>
          <w:lang w:val="kk-KZ"/>
        </w:rPr>
        <w:t>Нормативтер кәсірорындардың және т.б. орындардың зиянды заттар шығарындылары мен төгінділерін, микроағзаларды, биологиялық заттарды қоршаған ортаға жібергенде атмосфералық ауаның, судың, топырақтың ластану дәрежесін</w:t>
      </w:r>
      <w:r w:rsidR="00871C06">
        <w:rPr>
          <w:rFonts w:ascii="Times New Roman" w:hAnsi="Times New Roman"/>
          <w:sz w:val="28"/>
          <w:szCs w:val="28"/>
          <w:lang w:val="kk-KZ"/>
        </w:rPr>
        <w:t>е</w:t>
      </w:r>
      <w:r w:rsidRPr="008F3CDA">
        <w:rPr>
          <w:rFonts w:ascii="Times New Roman" w:hAnsi="Times New Roman"/>
          <w:sz w:val="28"/>
          <w:szCs w:val="28"/>
          <w:lang w:val="kk-KZ"/>
        </w:rPr>
        <w:t xml:space="preserve"> бақылау  жүргізеді. </w:t>
      </w:r>
    </w:p>
    <w:p w:rsidR="00090FCA" w:rsidRPr="00204FFA" w:rsidRDefault="00090FCA" w:rsidP="009F6C3F">
      <w:pPr>
        <w:ind w:firstLine="708"/>
        <w:jc w:val="both"/>
        <w:rPr>
          <w:rFonts w:ascii="Times New Roman" w:hAnsi="Times New Roman"/>
          <w:sz w:val="28"/>
          <w:szCs w:val="28"/>
          <w:lang w:val="kk-KZ"/>
        </w:rPr>
      </w:pPr>
      <w:r w:rsidRPr="008F3CDA">
        <w:rPr>
          <w:rFonts w:ascii="Times New Roman" w:hAnsi="Times New Roman"/>
          <w:sz w:val="28"/>
          <w:szCs w:val="28"/>
          <w:lang w:val="kk-KZ"/>
        </w:rPr>
        <w:t xml:space="preserve">ШРК нормативін пайдалану арқылы қоршаған табиғи ортаның экологиялық және санитарлық-гигиеналық жағдайына баға беріледі. Ал ластаушы көздердің зиянды әсерін бақылауға, оның әрекетін реттеуге ауа үшін шекті рауалы шығарынды (ШРШ, г/с, т/жыл) немесе су үшін (ШРТ, г/с, т/жыл) нормативтері белгіленеді. </w:t>
      </w:r>
      <w:r w:rsidR="009F6C3F">
        <w:rPr>
          <w:rFonts w:ascii="Times New Roman" w:hAnsi="Times New Roman"/>
          <w:sz w:val="28"/>
          <w:szCs w:val="28"/>
          <w:lang w:val="kk-KZ"/>
        </w:rPr>
        <w:t>10-суретте т</w:t>
      </w:r>
      <w:r w:rsidR="009F6C3F" w:rsidRPr="009F6C3F">
        <w:rPr>
          <w:rFonts w:ascii="Times New Roman" w:hAnsi="Times New Roman"/>
          <w:sz w:val="28"/>
          <w:szCs w:val="28"/>
          <w:lang w:val="kk-KZ"/>
        </w:rPr>
        <w:t>абиғи орта сапасының нормативтері</w:t>
      </w:r>
      <w:r w:rsidR="009F6C3F">
        <w:rPr>
          <w:rFonts w:ascii="Times New Roman" w:hAnsi="Times New Roman"/>
          <w:sz w:val="28"/>
          <w:szCs w:val="28"/>
          <w:lang w:val="kk-KZ"/>
        </w:rPr>
        <w:t xml:space="preserve"> келтірілді. </w:t>
      </w:r>
    </w:p>
    <w:p w:rsidR="00D20629" w:rsidRPr="00204FFA" w:rsidRDefault="00D20629" w:rsidP="009F6C3F">
      <w:pPr>
        <w:ind w:firstLine="708"/>
        <w:jc w:val="both"/>
        <w:rPr>
          <w:rFonts w:ascii="Times New Roman" w:hAnsi="Times New Roman"/>
          <w:sz w:val="28"/>
          <w:szCs w:val="28"/>
          <w:lang w:val="kk-KZ"/>
        </w:rPr>
      </w:pPr>
    </w:p>
    <w:p w:rsidR="00D20629" w:rsidRPr="00204FFA" w:rsidRDefault="00D20629" w:rsidP="009F6C3F">
      <w:pPr>
        <w:ind w:firstLine="708"/>
        <w:jc w:val="both"/>
        <w:rPr>
          <w:rFonts w:ascii="Times New Roman" w:hAnsi="Times New Roman"/>
          <w:sz w:val="28"/>
          <w:szCs w:val="28"/>
          <w:lang w:val="kk-KZ"/>
        </w:rPr>
      </w:pPr>
    </w:p>
    <w:p w:rsidR="00EB2FB1" w:rsidRDefault="00EB2FB1" w:rsidP="00605ED0">
      <w:pPr>
        <w:pStyle w:val="a3"/>
        <w:ind w:firstLine="567"/>
        <w:jc w:val="both"/>
        <w:rPr>
          <w:rFonts w:cs="Times New Roman"/>
          <w:b/>
          <w:szCs w:val="28"/>
          <w:lang w:val="kk-KZ"/>
        </w:rPr>
      </w:pPr>
      <w:r w:rsidRPr="00EB2FB1">
        <w:rPr>
          <w:rFonts w:cs="Times New Roman"/>
          <w:b/>
          <w:noProof/>
          <w:szCs w:val="28"/>
          <w:lang w:eastAsia="ru-RU"/>
        </w:rPr>
        <mc:AlternateContent>
          <mc:Choice Requires="wps">
            <w:drawing>
              <wp:anchor distT="0" distB="0" distL="114300" distR="114300" simplePos="0" relativeHeight="251748352" behindDoc="0" locked="0" layoutInCell="1" allowOverlap="1" wp14:anchorId="4D12A590" wp14:editId="5F666286">
                <wp:simplePos x="0" y="0"/>
                <wp:positionH relativeFrom="column">
                  <wp:posOffset>2334260</wp:posOffset>
                </wp:positionH>
                <wp:positionV relativeFrom="paragraph">
                  <wp:posOffset>2425700</wp:posOffset>
                </wp:positionV>
                <wp:extent cx="1727200" cy="1270"/>
                <wp:effectExtent l="0" t="0" r="25400" b="36830"/>
                <wp:wrapNone/>
                <wp:docPr id="17416" name="Прямая соединительная линия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7200" cy="1270"/>
                        </a:xfrm>
                        <a:prstGeom prst="line">
                          <a:avLst/>
                        </a:prstGeom>
                        <a:noFill/>
                        <a:ln w="9525" algn="ctr">
                          <a:solidFill>
                            <a:schemeClr val="tx1"/>
                          </a:solidFill>
                          <a:round/>
                          <a:headEnd/>
                          <a:tailEnd/>
                        </a:ln>
                        <a:extLst>
                          <a:ext uri="{909E8E84-426E-40DD-AFC4-6F175D3DCCD1}">
                            <a14:hiddenFill xmlns:a14="http://schemas.microsoft.com/office/drawing/2010/main">
                              <a:noFill/>
                            </a14:hiddenFill>
                          </a:ext>
                        </a:extLst>
                      </wps:spPr>
                      <wps:bodyPr/>
                    </wps:wsp>
                  </a:graphicData>
                </a:graphic>
              </wp:anchor>
            </w:drawing>
          </mc:Choice>
          <mc:Fallback>
            <w:pict>
              <v:line id="Прямая соединительная линия 24" o:spid="_x0000_s1026" style="position:absolute;z-index:251748352;visibility:visible;mso-wrap-style:square;mso-wrap-distance-left:9pt;mso-wrap-distance-top:0;mso-wrap-distance-right:9pt;mso-wrap-distance-bottom:0;mso-position-horizontal:absolute;mso-position-horizontal-relative:text;mso-position-vertical:absolute;mso-position-vertical-relative:text" from="183.8pt,191pt" to="319.8pt,19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" strokecolor="black [3213]"/>
            </w:pict>
          </mc:Fallback>
        </mc:AlternateContent>
      </w:r>
      <w:r w:rsidR="00354625" w:rsidRPr="00EB2FB1">
        <w:rPr>
          <w:rFonts w:cs="Times New Roman"/>
          <w:b/>
          <w:noProof/>
          <w:szCs w:val="28"/>
          <w:lang w:eastAsia="ru-RU"/>
        </w:rPr>
        <mc:AlternateContent>
          <mc:Choice Requires="wps">
            <w:drawing>
              <wp:anchor distT="0" distB="0" distL="114300" distR="114300" simplePos="0" relativeHeight="251747328" behindDoc="0" locked="0" layoutInCell="1" allowOverlap="1" wp14:anchorId="75DE8704" wp14:editId="74EEAA92">
                <wp:simplePos x="0" y="0"/>
                <wp:positionH relativeFrom="column">
                  <wp:posOffset>2284095</wp:posOffset>
                </wp:positionH>
                <wp:positionV relativeFrom="paragraph">
                  <wp:posOffset>57150</wp:posOffset>
                </wp:positionV>
                <wp:extent cx="1724025" cy="1137920"/>
                <wp:effectExtent l="0" t="0" r="28575" b="24130"/>
                <wp:wrapNone/>
                <wp:docPr id="17415" name="Прямая соединительная линия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24025" cy="1137920"/>
                        </a:xfrm>
                        <a:prstGeom prst="line">
                          <a:avLst/>
                        </a:prstGeom>
                        <a:noFill/>
                        <a:ln w="9525" algn="ctr">
                          <a:solidFill>
                            <a:schemeClr val="tx1"/>
                          </a:solidFill>
                          <a:round/>
                          <a:headEnd/>
                          <a:tailEnd/>
                        </a:ln>
                        <a:extLst>
                          <a:ext uri="{909E8E84-426E-40DD-AFC4-6F175D3DCCD1}">
                            <a14:hiddenFill xmlns:a14="http://schemas.microsoft.com/office/drawing/2010/main">
                              <a:noFill/>
                            </a14:hiddenFill>
                          </a:ext>
                        </a:extLst>
                      </wps:spPr>
                      <wps:bodyPr/>
                    </wps:wsp>
                  </a:graphicData>
                </a:graphic>
              </wp:anchor>
            </w:drawing>
          </mc:Choice>
          <mc:Fallback>
            <w:pict>
              <v:line id="Прямая соединительная линия 22" o:spid="_x0000_s1026" style="position:absolute;flip:y;z-index:251747328;visibility:visible;mso-wrap-style:square;mso-wrap-distance-left:9pt;mso-wrap-distance-top:0;mso-wrap-distance-right:9pt;mso-wrap-distance-bottom:0;mso-position-horizontal:absolute;mso-position-horizontal-relative:text;mso-position-vertical:absolute;mso-position-vertical-relative:text" from="179.85pt,4.5pt" to="315.6pt,9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" strokecolor="black [3213]"/>
            </w:pict>
          </mc:Fallback>
        </mc:AlternateContent>
      </w:r>
      <w:r w:rsidRPr="00EB2FB1">
        <w:rPr>
          <w:rFonts w:cs="Times New Roman"/>
          <w:b/>
          <w:noProof/>
          <w:szCs w:val="28"/>
          <w:lang w:eastAsia="ru-RU"/>
        </w:rPr>
        <mc:AlternateContent>
          <mc:Choice Requires="wps">
            <w:drawing>
              <wp:anchor distT="0" distB="0" distL="114300" distR="114300" simplePos="0" relativeHeight="251752448" behindDoc="0" locked="0" layoutInCell="1" allowOverlap="1" wp14:anchorId="0312A87E" wp14:editId="7DD68A37">
                <wp:simplePos x="0" y="0"/>
                <wp:positionH relativeFrom="column">
                  <wp:posOffset>3509010</wp:posOffset>
                </wp:positionH>
                <wp:positionV relativeFrom="paragraph">
                  <wp:posOffset>12065</wp:posOffset>
                </wp:positionV>
                <wp:extent cx="2325370" cy="1058545"/>
                <wp:effectExtent l="0" t="0" r="17780" b="27305"/>
                <wp:wrapNone/>
                <wp:docPr id="563" name="Прямоугольник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25370" cy="1058545"/>
                        </a:xfrm>
                        <a:prstGeom prst="rect">
                          <a:avLst/>
                        </a:prstGeom>
                        <a:solidFill>
                          <a:schemeClr val="accent1"/>
                        </a:solidFill>
                        <a:ln w="9525" algn="ctr">
                          <a:solidFill>
                            <a:schemeClr val="tx1"/>
                          </a:solidFill>
                          <a:round/>
                          <a:headEnd/>
                          <a:tailEnd/>
                        </a:ln>
                      </wps:spPr>
                      <wps:txbx>
                        <w:txbxContent>
                          <w:p w:rsidR="00DC69A4" w:rsidRDefault="00DC69A4" w:rsidP="00EB2FB1">
                            <w:pPr>
                              <w:pStyle w:val="a8"/>
                              <w:kinsoku w:val="0"/>
                              <w:overflowPunct w:val="0"/>
                              <w:spacing w:before="0" w:beforeAutospacing="0" w:after="0" w:afterAutospacing="0"/>
                              <w:jc w:val="center"/>
                              <w:textAlignment w:val="baseline"/>
                            </w:pPr>
                            <w:r>
                              <w:rPr>
                                <w:rFonts w:ascii="Arial" w:hAnsi="Arial" w:cstheme="minorBidi"/>
                                <w:b/>
                                <w:bCs/>
                                <w:i/>
                                <w:iCs/>
                                <w:color w:val="000000" w:themeColor="text1"/>
                                <w:kern w:val="24"/>
                                <w:sz w:val="32"/>
                                <w:szCs w:val="32"/>
                              </w:rPr>
                              <w:t>халықтың экологиялық қ</w:t>
                            </w:r>
                            <w:proofErr w:type="gramStart"/>
                            <w:r>
                              <w:rPr>
                                <w:rFonts w:ascii="Arial" w:hAnsi="Arial" w:cstheme="minorBidi"/>
                                <w:b/>
                                <w:bCs/>
                                <w:i/>
                                <w:iCs/>
                                <w:color w:val="000000" w:themeColor="text1"/>
                                <w:kern w:val="24"/>
                                <w:sz w:val="32"/>
                                <w:szCs w:val="32"/>
                              </w:rPr>
                              <w:t>ау</w:t>
                            </w:r>
                            <w:proofErr w:type="gramEnd"/>
                            <w:r>
                              <w:rPr>
                                <w:rFonts w:ascii="Arial" w:hAnsi="Arial" w:cstheme="minorBidi"/>
                                <w:b/>
                                <w:bCs/>
                                <w:i/>
                                <w:iCs/>
                                <w:color w:val="000000" w:themeColor="text1"/>
                                <w:kern w:val="24"/>
                                <w:sz w:val="32"/>
                                <w:szCs w:val="32"/>
                              </w:rPr>
                              <w:t>іпсіздігі</w:t>
                            </w:r>
                          </w:p>
                        </w:txbxContent>
                      </wps:txbx>
                      <wps:bodyPr/>
                    </wps:wsp>
                  </a:graphicData>
                </a:graphic>
              </wp:anchor>
            </w:drawing>
          </mc:Choice>
          <mc:Fallback>
            <w:pict>
              <v:rect id="Прямоугольник 5" o:spid="_x0000_s1052" style="position:absolute;left:0;text-align:left;margin-left:276.3pt;margin-top:.95pt;width:183.1pt;height:83.35pt;z-index:251752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" fillcolor="#4f81bd [3204]" strokecolor="black [3213]">
                <v:stroke joinstyle="round"/>
                <v:textbox>
                  <w:txbxContent>
                    <w:p w:rsidR="00B84B2B" w:rsidRDefault="00B84B2B" w:rsidP="00EB2FB1">
                      <w:pPr>
                        <w:pStyle w:val="a8"/>
                        <w:kinsoku w:val="0"/>
                        <w:overflowPunct w:val="0"/>
                        <w:spacing w:before="0" w:beforeAutospacing="0" w:after="0" w:afterAutospacing="0"/>
                        <w:jc w:val="center"/>
                        <w:textAlignment w:val="baseline"/>
                      </w:pPr>
                      <w:r>
                        <w:rPr>
                          <w:rFonts w:ascii="Arial" w:hAnsi="Arial" w:cstheme="minorBidi"/>
                          <w:b/>
                          <w:bCs/>
                          <w:i/>
                          <w:iCs/>
                          <w:color w:val="000000" w:themeColor="text1"/>
                          <w:kern w:val="24"/>
                          <w:sz w:val="32"/>
                          <w:szCs w:val="32"/>
                        </w:rPr>
                        <w:t>халықтың экологиялық қ</w:t>
                      </w:r>
                      <w:proofErr w:type="gramStart"/>
                      <w:r>
                        <w:rPr>
                          <w:rFonts w:ascii="Arial" w:hAnsi="Arial" w:cstheme="minorBidi"/>
                          <w:b/>
                          <w:bCs/>
                          <w:i/>
                          <w:iCs/>
                          <w:color w:val="000000" w:themeColor="text1"/>
                          <w:kern w:val="24"/>
                          <w:sz w:val="32"/>
                          <w:szCs w:val="32"/>
                        </w:rPr>
                        <w:t>ау</w:t>
                      </w:r>
                      <w:proofErr w:type="gramEnd"/>
                      <w:r>
                        <w:rPr>
                          <w:rFonts w:ascii="Arial" w:hAnsi="Arial" w:cstheme="minorBidi"/>
                          <w:b/>
                          <w:bCs/>
                          <w:i/>
                          <w:iCs/>
                          <w:color w:val="000000" w:themeColor="text1"/>
                          <w:kern w:val="24"/>
                          <w:sz w:val="32"/>
                          <w:szCs w:val="32"/>
                        </w:rPr>
                        <w:t>іпсіздігі</w:t>
                      </w:r>
                    </w:p>
                  </w:txbxContent>
                </v:textbox>
              </v:rect>
            </w:pict>
          </mc:Fallback>
        </mc:AlternateContent>
      </w:r>
    </w:p>
    <w:p w:rsidR="00EB2FB1" w:rsidRDefault="00EB2FB1" w:rsidP="00605ED0">
      <w:pPr>
        <w:pStyle w:val="a3"/>
        <w:ind w:firstLine="567"/>
        <w:jc w:val="both"/>
        <w:rPr>
          <w:rFonts w:cs="Times New Roman"/>
          <w:b/>
          <w:szCs w:val="28"/>
          <w:lang w:val="kk-KZ"/>
        </w:rPr>
      </w:pPr>
    </w:p>
    <w:p w:rsidR="00EB2FB1" w:rsidRDefault="00EB2FB1" w:rsidP="00605ED0">
      <w:pPr>
        <w:pStyle w:val="a3"/>
        <w:ind w:firstLine="567"/>
        <w:jc w:val="both"/>
        <w:rPr>
          <w:rFonts w:cs="Times New Roman"/>
          <w:b/>
          <w:szCs w:val="28"/>
          <w:lang w:val="kk-KZ"/>
        </w:rPr>
      </w:pPr>
      <w:r w:rsidRPr="00EB2FB1">
        <w:rPr>
          <w:rFonts w:cs="Times New Roman"/>
          <w:b/>
          <w:noProof/>
          <w:szCs w:val="28"/>
          <w:lang w:eastAsia="ru-RU"/>
        </w:rPr>
        <mc:AlternateContent>
          <mc:Choice Requires="wps">
            <w:drawing>
              <wp:anchor distT="0" distB="0" distL="114300" distR="114300" simplePos="0" relativeHeight="251751424" behindDoc="0" locked="0" layoutInCell="1" allowOverlap="1" wp14:anchorId="2A8152C6" wp14:editId="3E514AD3">
                <wp:simplePos x="0" y="0"/>
                <wp:positionH relativeFrom="column">
                  <wp:posOffset>186072</wp:posOffset>
                </wp:positionH>
                <wp:positionV relativeFrom="paragraph">
                  <wp:posOffset>180786</wp:posOffset>
                </wp:positionV>
                <wp:extent cx="2586115" cy="3144520"/>
                <wp:effectExtent l="0" t="0" r="24130" b="17780"/>
                <wp:wrapNone/>
                <wp:docPr id="562" name="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86115" cy="3144520"/>
                        </a:xfrm>
                        <a:prstGeom prst="rect">
                          <a:avLst/>
                        </a:prstGeom>
                        <a:solidFill>
                          <a:schemeClr val="accent1"/>
                        </a:solidFill>
                        <a:ln w="9525" algn="ctr">
                          <a:solidFill>
                            <a:schemeClr val="tx1"/>
                          </a:solidFill>
                          <a:round/>
                          <a:headEnd/>
                          <a:tailEnd/>
                        </a:ln>
                      </wps:spPr>
                      <wps:txbx>
                        <w:txbxContent>
                          <w:p w:rsidR="00DC69A4" w:rsidRDefault="00DC69A4" w:rsidP="00EB2FB1">
                            <w:pPr>
                              <w:pStyle w:val="a8"/>
                              <w:kinsoku w:val="0"/>
                              <w:overflowPunct w:val="0"/>
                              <w:spacing w:before="0" w:beforeAutospacing="0" w:after="0" w:afterAutospacing="0"/>
                              <w:jc w:val="center"/>
                              <w:textAlignment w:val="baseline"/>
                              <w:rPr>
                                <w:rFonts w:ascii="Arial" w:hAnsi="Arial" w:cstheme="minorBidi"/>
                                <w:b/>
                                <w:bCs/>
                                <w:i/>
                                <w:iCs/>
                                <w:color w:val="000000" w:themeColor="text1"/>
                                <w:kern w:val="24"/>
                                <w:sz w:val="32"/>
                                <w:szCs w:val="32"/>
                                <w:lang w:val="kk-KZ"/>
                              </w:rPr>
                            </w:pPr>
                          </w:p>
                          <w:p w:rsidR="00DC69A4" w:rsidRDefault="00DC69A4" w:rsidP="00EB2FB1">
                            <w:pPr>
                              <w:pStyle w:val="a8"/>
                              <w:kinsoku w:val="0"/>
                              <w:overflowPunct w:val="0"/>
                              <w:spacing w:before="0" w:beforeAutospacing="0" w:after="0" w:afterAutospacing="0"/>
                              <w:jc w:val="center"/>
                              <w:textAlignment w:val="baseline"/>
                              <w:rPr>
                                <w:rFonts w:ascii="Arial" w:hAnsi="Arial" w:cstheme="minorBidi"/>
                                <w:b/>
                                <w:bCs/>
                                <w:i/>
                                <w:iCs/>
                                <w:color w:val="000000" w:themeColor="text1"/>
                                <w:kern w:val="24"/>
                                <w:sz w:val="32"/>
                                <w:szCs w:val="32"/>
                                <w:lang w:val="kk-KZ"/>
                              </w:rPr>
                            </w:pPr>
                          </w:p>
                          <w:p w:rsidR="00DC69A4" w:rsidRDefault="00DC69A4" w:rsidP="00EB2FB1">
                            <w:pPr>
                              <w:pStyle w:val="a8"/>
                              <w:kinsoku w:val="0"/>
                              <w:overflowPunct w:val="0"/>
                              <w:spacing w:before="0" w:beforeAutospacing="0" w:after="0" w:afterAutospacing="0"/>
                              <w:jc w:val="center"/>
                              <w:textAlignment w:val="baseline"/>
                              <w:rPr>
                                <w:rFonts w:ascii="Arial" w:hAnsi="Arial" w:cstheme="minorBidi"/>
                                <w:b/>
                                <w:bCs/>
                                <w:i/>
                                <w:iCs/>
                                <w:color w:val="000000" w:themeColor="text1"/>
                                <w:kern w:val="24"/>
                                <w:sz w:val="32"/>
                                <w:szCs w:val="32"/>
                                <w:lang w:val="kk-KZ"/>
                              </w:rPr>
                            </w:pPr>
                          </w:p>
                          <w:p w:rsidR="00DC69A4" w:rsidRPr="008639D0" w:rsidRDefault="00DC69A4" w:rsidP="00EB2FB1">
                            <w:pPr>
                              <w:pStyle w:val="a8"/>
                              <w:kinsoku w:val="0"/>
                              <w:overflowPunct w:val="0"/>
                              <w:spacing w:before="0" w:beforeAutospacing="0" w:after="0" w:afterAutospacing="0"/>
                              <w:jc w:val="center"/>
                              <w:textAlignment w:val="baseline"/>
                              <w:rPr>
                                <w:lang w:val="kk-KZ"/>
                              </w:rPr>
                            </w:pPr>
                            <w:r w:rsidRPr="008639D0">
                              <w:rPr>
                                <w:rFonts w:ascii="Arial" w:hAnsi="Arial" w:cstheme="minorBidi"/>
                                <w:b/>
                                <w:bCs/>
                                <w:i/>
                                <w:iCs/>
                                <w:kern w:val="24"/>
                                <w:sz w:val="32"/>
                                <w:szCs w:val="32"/>
                                <w:lang w:val="kk-KZ"/>
                              </w:rPr>
                              <w:t>Табиғат қорғау заңдарына сәйкес экологиялық нормативті сақтау, яғни табиғи орта сапасын анықтайтын нормативтер:</w:t>
                            </w:r>
                          </w:p>
                        </w:txbxContent>
                      </wps:txbx>
                      <wps:bodyPr wrap="square"/>
                    </wps:wsp>
                  </a:graphicData>
                </a:graphic>
                <wp14:sizeRelH relativeFrom="margin">
                  <wp14:pctWidth>0</wp14:pctWidth>
                </wp14:sizeRelH>
              </wp:anchor>
            </w:drawing>
          </mc:Choice>
          <mc:Fallback>
            <w:pict>
              <v:rect id="Прямоугольник 4" o:spid="_x0000_s1053" style="position:absolute;left:0;text-align:left;margin-left:14.65pt;margin-top:14.25pt;width:203.65pt;height:247.6pt;z-index:251751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" fillcolor="#4f81bd [3204]" strokecolor="black [3213]">
                <v:stroke joinstyle="round"/>
                <v:textbox>
                  <w:txbxContent>
                    <w:p w:rsidR="00B84B2B" w:rsidRDefault="00B84B2B" w:rsidP="00EB2FB1">
                      <w:pPr>
                        <w:pStyle w:val="a8"/>
                        <w:kinsoku w:val="0"/>
                        <w:overflowPunct w:val="0"/>
                        <w:spacing w:before="0" w:beforeAutospacing="0" w:after="0" w:afterAutospacing="0"/>
                        <w:jc w:val="center"/>
                        <w:textAlignment w:val="baseline"/>
                        <w:rPr>
                          <w:rFonts w:ascii="Arial" w:hAnsi="Arial" w:cstheme="minorBidi"/>
                          <w:b/>
                          <w:bCs/>
                          <w:i/>
                          <w:iCs/>
                          <w:color w:val="000000" w:themeColor="text1"/>
                          <w:kern w:val="24"/>
                          <w:sz w:val="32"/>
                          <w:szCs w:val="32"/>
                          <w:lang w:val="kk-KZ"/>
                        </w:rPr>
                      </w:pPr>
                    </w:p>
                    <w:p w:rsidR="00B84B2B" w:rsidRDefault="00B84B2B" w:rsidP="00EB2FB1">
                      <w:pPr>
                        <w:pStyle w:val="a8"/>
                        <w:kinsoku w:val="0"/>
                        <w:overflowPunct w:val="0"/>
                        <w:spacing w:before="0" w:beforeAutospacing="0" w:after="0" w:afterAutospacing="0"/>
                        <w:jc w:val="center"/>
                        <w:textAlignment w:val="baseline"/>
                        <w:rPr>
                          <w:rFonts w:ascii="Arial" w:hAnsi="Arial" w:cstheme="minorBidi"/>
                          <w:b/>
                          <w:bCs/>
                          <w:i/>
                          <w:iCs/>
                          <w:color w:val="000000" w:themeColor="text1"/>
                          <w:kern w:val="24"/>
                          <w:sz w:val="32"/>
                          <w:szCs w:val="32"/>
                          <w:lang w:val="kk-KZ"/>
                        </w:rPr>
                      </w:pPr>
                    </w:p>
                    <w:p w:rsidR="00B84B2B" w:rsidRDefault="00B84B2B" w:rsidP="00EB2FB1">
                      <w:pPr>
                        <w:pStyle w:val="a8"/>
                        <w:kinsoku w:val="0"/>
                        <w:overflowPunct w:val="0"/>
                        <w:spacing w:before="0" w:beforeAutospacing="0" w:after="0" w:afterAutospacing="0"/>
                        <w:jc w:val="center"/>
                        <w:textAlignment w:val="baseline"/>
                        <w:rPr>
                          <w:rFonts w:ascii="Arial" w:hAnsi="Arial" w:cstheme="minorBidi"/>
                          <w:b/>
                          <w:bCs/>
                          <w:i/>
                          <w:iCs/>
                          <w:color w:val="000000" w:themeColor="text1"/>
                          <w:kern w:val="24"/>
                          <w:sz w:val="32"/>
                          <w:szCs w:val="32"/>
                          <w:lang w:val="kk-KZ"/>
                        </w:rPr>
                      </w:pPr>
                    </w:p>
                    <w:p w:rsidR="00B84B2B" w:rsidRPr="008639D0" w:rsidRDefault="00B84B2B" w:rsidP="00EB2FB1">
                      <w:pPr>
                        <w:pStyle w:val="a8"/>
                        <w:kinsoku w:val="0"/>
                        <w:overflowPunct w:val="0"/>
                        <w:spacing w:before="0" w:beforeAutospacing="0" w:after="0" w:afterAutospacing="0"/>
                        <w:jc w:val="center"/>
                        <w:textAlignment w:val="baseline"/>
                        <w:rPr>
                          <w:lang w:val="kk-KZ"/>
                        </w:rPr>
                      </w:pPr>
                      <w:r w:rsidRPr="008639D0">
                        <w:rPr>
                          <w:rFonts w:ascii="Arial" w:hAnsi="Arial" w:cstheme="minorBidi"/>
                          <w:b/>
                          <w:bCs/>
                          <w:i/>
                          <w:iCs/>
                          <w:kern w:val="24"/>
                          <w:sz w:val="32"/>
                          <w:szCs w:val="32"/>
                          <w:lang w:val="kk-KZ"/>
                        </w:rPr>
                        <w:t>Табиғат қорғау заңдарына сәйкес экологиялық нормативті сақтау, яғни табиғи орта сапасын анықтайтын нормативтер:</w:t>
                      </w:r>
                    </w:p>
                  </w:txbxContent>
                </v:textbox>
              </v:rect>
            </w:pict>
          </mc:Fallback>
        </mc:AlternateContent>
      </w:r>
    </w:p>
    <w:p w:rsidR="00EB2FB1" w:rsidRDefault="00EB2FB1" w:rsidP="00605ED0">
      <w:pPr>
        <w:pStyle w:val="a3"/>
        <w:ind w:firstLine="567"/>
        <w:jc w:val="both"/>
        <w:rPr>
          <w:rFonts w:cs="Times New Roman"/>
          <w:b/>
          <w:szCs w:val="28"/>
          <w:lang w:val="kk-KZ"/>
        </w:rPr>
      </w:pPr>
    </w:p>
    <w:p w:rsidR="00EB2FB1" w:rsidRDefault="00EB2FB1" w:rsidP="00605ED0">
      <w:pPr>
        <w:pStyle w:val="a3"/>
        <w:ind w:firstLine="567"/>
        <w:jc w:val="both"/>
        <w:rPr>
          <w:rFonts w:cs="Times New Roman"/>
          <w:b/>
          <w:szCs w:val="28"/>
          <w:lang w:val="kk-KZ"/>
        </w:rPr>
      </w:pPr>
    </w:p>
    <w:p w:rsidR="00EB2FB1" w:rsidRDefault="00EB2FB1" w:rsidP="00605ED0">
      <w:pPr>
        <w:pStyle w:val="a3"/>
        <w:ind w:firstLine="567"/>
        <w:jc w:val="both"/>
        <w:rPr>
          <w:rFonts w:cs="Times New Roman"/>
          <w:b/>
          <w:szCs w:val="28"/>
          <w:lang w:val="kk-KZ"/>
        </w:rPr>
      </w:pPr>
    </w:p>
    <w:p w:rsidR="00EB2FB1" w:rsidRDefault="00EB2FB1" w:rsidP="00605ED0">
      <w:pPr>
        <w:pStyle w:val="a3"/>
        <w:ind w:firstLine="567"/>
        <w:jc w:val="both"/>
        <w:rPr>
          <w:rFonts w:cs="Times New Roman"/>
          <w:b/>
          <w:szCs w:val="28"/>
          <w:lang w:val="kk-KZ"/>
        </w:rPr>
      </w:pPr>
      <w:r w:rsidRPr="00EB2FB1">
        <w:rPr>
          <w:rFonts w:cs="Times New Roman"/>
          <w:b/>
          <w:noProof/>
          <w:szCs w:val="28"/>
          <w:lang w:eastAsia="ru-RU"/>
        </w:rPr>
        <mc:AlternateContent>
          <mc:Choice Requires="wps">
            <w:drawing>
              <wp:anchor distT="0" distB="0" distL="114300" distR="114300" simplePos="0" relativeHeight="251753472" behindDoc="0" locked="0" layoutInCell="1" allowOverlap="1" wp14:anchorId="4FB052C6" wp14:editId="3A6452C4">
                <wp:simplePos x="0" y="0"/>
                <wp:positionH relativeFrom="column">
                  <wp:posOffset>3507105</wp:posOffset>
                </wp:positionH>
                <wp:positionV relativeFrom="paragraph">
                  <wp:posOffset>193675</wp:posOffset>
                </wp:positionV>
                <wp:extent cx="2325370" cy="1219200"/>
                <wp:effectExtent l="0" t="0" r="17780" b="19050"/>
                <wp:wrapNone/>
                <wp:docPr id="564" name="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25370" cy="1219200"/>
                        </a:xfrm>
                        <a:prstGeom prst="rect">
                          <a:avLst/>
                        </a:prstGeom>
                        <a:solidFill>
                          <a:schemeClr val="accent1"/>
                        </a:solidFill>
                        <a:ln w="9525" algn="ctr">
                          <a:solidFill>
                            <a:schemeClr val="tx1"/>
                          </a:solidFill>
                          <a:round/>
                          <a:headEnd/>
                          <a:tailEnd/>
                        </a:ln>
                      </wps:spPr>
                      <wps:txbx>
                        <w:txbxContent>
                          <w:p w:rsidR="00DC69A4" w:rsidRDefault="00DC69A4" w:rsidP="00EB2FB1">
                            <w:pPr>
                              <w:pStyle w:val="a8"/>
                              <w:kinsoku w:val="0"/>
                              <w:overflowPunct w:val="0"/>
                              <w:spacing w:before="0" w:beforeAutospacing="0" w:after="0" w:afterAutospacing="0"/>
                              <w:jc w:val="center"/>
                              <w:textAlignment w:val="baseline"/>
                            </w:pPr>
                            <w:r>
                              <w:rPr>
                                <w:rFonts w:ascii="Arial" w:hAnsi="Arial" w:cstheme="minorBidi"/>
                                <w:b/>
                                <w:bCs/>
                                <w:i/>
                                <w:iCs/>
                                <w:color w:val="000000" w:themeColor="text1"/>
                                <w:kern w:val="24"/>
                                <w:sz w:val="32"/>
                                <w:szCs w:val="32"/>
                              </w:rPr>
                              <w:t>адам, өсімді</w:t>
                            </w:r>
                            <w:proofErr w:type="gramStart"/>
                            <w:r>
                              <w:rPr>
                                <w:rFonts w:ascii="Arial" w:hAnsi="Arial" w:cstheme="minorBidi"/>
                                <w:b/>
                                <w:bCs/>
                                <w:i/>
                                <w:iCs/>
                                <w:color w:val="000000" w:themeColor="text1"/>
                                <w:kern w:val="24"/>
                                <w:sz w:val="32"/>
                                <w:szCs w:val="32"/>
                              </w:rPr>
                              <w:t>к ж</w:t>
                            </w:r>
                            <w:proofErr w:type="gramEnd"/>
                            <w:r>
                              <w:rPr>
                                <w:rFonts w:ascii="Arial" w:hAnsi="Arial" w:cstheme="minorBidi"/>
                                <w:b/>
                                <w:bCs/>
                                <w:i/>
                                <w:iCs/>
                                <w:color w:val="000000" w:themeColor="text1"/>
                                <w:kern w:val="24"/>
                                <w:sz w:val="32"/>
                                <w:szCs w:val="32"/>
                              </w:rPr>
                              <w:t xml:space="preserve">әне жануар генетикалық қорын сақтау </w:t>
                            </w:r>
                          </w:p>
                        </w:txbxContent>
                      </wps:txbx>
                      <wps:bodyPr/>
                    </wps:wsp>
                  </a:graphicData>
                </a:graphic>
              </wp:anchor>
            </w:drawing>
          </mc:Choice>
          <mc:Fallback>
            <w:pict>
              <v:rect id="Прямоугольник 6" o:spid="_x0000_s1054" style="position:absolute;left:0;text-align:left;margin-left:276.15pt;margin-top:15.25pt;width:183.1pt;height:96pt;z-index:251753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" fillcolor="#4f81bd [3204]" strokecolor="black [3213]">
                <v:stroke joinstyle="round"/>
                <v:textbox>
                  <w:txbxContent>
                    <w:p w:rsidR="00B84B2B" w:rsidRDefault="00B84B2B" w:rsidP="00EB2FB1">
                      <w:pPr>
                        <w:pStyle w:val="a8"/>
                        <w:kinsoku w:val="0"/>
                        <w:overflowPunct w:val="0"/>
                        <w:spacing w:before="0" w:beforeAutospacing="0" w:after="0" w:afterAutospacing="0"/>
                        <w:jc w:val="center"/>
                        <w:textAlignment w:val="baseline"/>
                      </w:pPr>
                      <w:r>
                        <w:rPr>
                          <w:rFonts w:ascii="Arial" w:hAnsi="Arial" w:cstheme="minorBidi"/>
                          <w:b/>
                          <w:bCs/>
                          <w:i/>
                          <w:iCs/>
                          <w:color w:val="000000" w:themeColor="text1"/>
                          <w:kern w:val="24"/>
                          <w:sz w:val="32"/>
                          <w:szCs w:val="32"/>
                        </w:rPr>
                        <w:t>адам, өсімді</w:t>
                      </w:r>
                      <w:proofErr w:type="gramStart"/>
                      <w:r>
                        <w:rPr>
                          <w:rFonts w:ascii="Arial" w:hAnsi="Arial" w:cstheme="minorBidi"/>
                          <w:b/>
                          <w:bCs/>
                          <w:i/>
                          <w:iCs/>
                          <w:color w:val="000000" w:themeColor="text1"/>
                          <w:kern w:val="24"/>
                          <w:sz w:val="32"/>
                          <w:szCs w:val="32"/>
                        </w:rPr>
                        <w:t>к ж</w:t>
                      </w:r>
                      <w:proofErr w:type="gramEnd"/>
                      <w:r>
                        <w:rPr>
                          <w:rFonts w:ascii="Arial" w:hAnsi="Arial" w:cstheme="minorBidi"/>
                          <w:b/>
                          <w:bCs/>
                          <w:i/>
                          <w:iCs/>
                          <w:color w:val="000000" w:themeColor="text1"/>
                          <w:kern w:val="24"/>
                          <w:sz w:val="32"/>
                          <w:szCs w:val="32"/>
                        </w:rPr>
                        <w:t xml:space="preserve">әне жануар генетикалық қорын сақтау </w:t>
                      </w:r>
                    </w:p>
                  </w:txbxContent>
                </v:textbox>
              </v:rect>
            </w:pict>
          </mc:Fallback>
        </mc:AlternateContent>
      </w:r>
    </w:p>
    <w:p w:rsidR="00EB2FB1" w:rsidRDefault="00EB2FB1" w:rsidP="00605ED0">
      <w:pPr>
        <w:pStyle w:val="a3"/>
        <w:ind w:firstLine="567"/>
        <w:jc w:val="both"/>
        <w:rPr>
          <w:rFonts w:cs="Times New Roman"/>
          <w:b/>
          <w:szCs w:val="28"/>
          <w:lang w:val="kk-KZ"/>
        </w:rPr>
      </w:pPr>
    </w:p>
    <w:p w:rsidR="00EB2FB1" w:rsidRDefault="00EB2FB1" w:rsidP="00605ED0">
      <w:pPr>
        <w:pStyle w:val="a3"/>
        <w:ind w:firstLine="567"/>
        <w:jc w:val="both"/>
        <w:rPr>
          <w:rFonts w:cs="Times New Roman"/>
          <w:b/>
          <w:szCs w:val="28"/>
          <w:lang w:val="kk-KZ"/>
        </w:rPr>
      </w:pPr>
    </w:p>
    <w:p w:rsidR="00EB2FB1" w:rsidRDefault="00EB2FB1" w:rsidP="00605ED0">
      <w:pPr>
        <w:pStyle w:val="a3"/>
        <w:ind w:firstLine="567"/>
        <w:jc w:val="both"/>
        <w:rPr>
          <w:rFonts w:cs="Times New Roman"/>
          <w:b/>
          <w:szCs w:val="28"/>
          <w:lang w:val="kk-KZ"/>
        </w:rPr>
      </w:pPr>
    </w:p>
    <w:p w:rsidR="00EB2FB1" w:rsidRDefault="00354625" w:rsidP="00605ED0">
      <w:pPr>
        <w:pStyle w:val="a3"/>
        <w:ind w:firstLine="567"/>
        <w:jc w:val="both"/>
        <w:rPr>
          <w:rFonts w:cs="Times New Roman"/>
          <w:b/>
          <w:szCs w:val="28"/>
          <w:lang w:val="kk-KZ"/>
        </w:rPr>
      </w:pPr>
      <w:r w:rsidRPr="00EB2FB1">
        <w:rPr>
          <w:rFonts w:cs="Times New Roman"/>
          <w:b/>
          <w:noProof/>
          <w:szCs w:val="28"/>
          <w:lang w:eastAsia="ru-RU"/>
        </w:rPr>
        <mc:AlternateContent>
          <mc:Choice Requires="wps">
            <w:drawing>
              <wp:anchor distT="0" distB="0" distL="114300" distR="114300" simplePos="0" relativeHeight="251791360" behindDoc="0" locked="0" layoutInCell="1" allowOverlap="1" wp14:anchorId="35C80511" wp14:editId="55772B2D">
                <wp:simplePos x="0" y="0"/>
                <wp:positionH relativeFrom="column">
                  <wp:posOffset>2772018</wp:posOffset>
                </wp:positionH>
                <wp:positionV relativeFrom="paragraph">
                  <wp:posOffset>17321</wp:posOffset>
                </wp:positionV>
                <wp:extent cx="739302" cy="0"/>
                <wp:effectExtent l="0" t="0" r="22860" b="19050"/>
                <wp:wrapNone/>
                <wp:docPr id="41" name="Прямая соединительная линия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9302" cy="0"/>
                        </a:xfrm>
                        <a:prstGeom prst="line">
                          <a:avLst/>
                        </a:prstGeom>
                        <a:noFill/>
                        <a:ln w="9525" algn="ctr">
                          <a:solidFill>
                            <a:schemeClr val="tx1"/>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2" o:spid="_x0000_s1026" style="position:absolute;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8.25pt,1.35pt" to="276.4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" strokecolor="black [3213]"/>
            </w:pict>
          </mc:Fallback>
        </mc:AlternateContent>
      </w:r>
    </w:p>
    <w:p w:rsidR="00EB2FB1" w:rsidRDefault="00EB2FB1" w:rsidP="00605ED0">
      <w:pPr>
        <w:pStyle w:val="a3"/>
        <w:ind w:firstLine="567"/>
        <w:jc w:val="both"/>
        <w:rPr>
          <w:rFonts w:cs="Times New Roman"/>
          <w:b/>
          <w:szCs w:val="28"/>
          <w:lang w:val="kk-KZ"/>
        </w:rPr>
      </w:pPr>
    </w:p>
    <w:p w:rsidR="00EB2FB1" w:rsidRDefault="00EB2FB1" w:rsidP="00605ED0">
      <w:pPr>
        <w:pStyle w:val="a3"/>
        <w:ind w:firstLine="567"/>
        <w:jc w:val="both"/>
        <w:rPr>
          <w:rFonts w:cs="Times New Roman"/>
          <w:b/>
          <w:szCs w:val="28"/>
          <w:lang w:val="kk-KZ"/>
        </w:rPr>
      </w:pPr>
    </w:p>
    <w:p w:rsidR="00EB2FB1" w:rsidRDefault="00EB2FB1" w:rsidP="00605ED0">
      <w:pPr>
        <w:pStyle w:val="a3"/>
        <w:ind w:firstLine="567"/>
        <w:jc w:val="both"/>
        <w:rPr>
          <w:rFonts w:cs="Times New Roman"/>
          <w:b/>
          <w:szCs w:val="28"/>
          <w:lang w:val="kk-KZ"/>
        </w:rPr>
      </w:pPr>
    </w:p>
    <w:p w:rsidR="00EB2FB1" w:rsidRDefault="00EB2FB1" w:rsidP="00605ED0">
      <w:pPr>
        <w:pStyle w:val="a3"/>
        <w:ind w:firstLine="567"/>
        <w:jc w:val="both"/>
        <w:rPr>
          <w:rFonts w:cs="Times New Roman"/>
          <w:b/>
          <w:szCs w:val="28"/>
          <w:lang w:val="kk-KZ"/>
        </w:rPr>
      </w:pPr>
      <w:r w:rsidRPr="00EB2FB1">
        <w:rPr>
          <w:rFonts w:cs="Times New Roman"/>
          <w:b/>
          <w:noProof/>
          <w:szCs w:val="28"/>
          <w:lang w:eastAsia="ru-RU"/>
        </w:rPr>
        <mc:AlternateContent>
          <mc:Choice Requires="wps">
            <w:drawing>
              <wp:anchor distT="0" distB="0" distL="114300" distR="114300" simplePos="0" relativeHeight="251750400" behindDoc="0" locked="0" layoutInCell="1" allowOverlap="1" wp14:anchorId="57C03A8F" wp14:editId="0493584B">
                <wp:simplePos x="0" y="0"/>
                <wp:positionH relativeFrom="column">
                  <wp:posOffset>3474893</wp:posOffset>
                </wp:positionH>
                <wp:positionV relativeFrom="paragraph">
                  <wp:posOffset>155575</wp:posOffset>
                </wp:positionV>
                <wp:extent cx="2325370" cy="1385570"/>
                <wp:effectExtent l="0" t="0" r="17780" b="24130"/>
                <wp:wrapNone/>
                <wp:docPr id="561"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25370" cy="1385570"/>
                        </a:xfrm>
                        <a:prstGeom prst="rect">
                          <a:avLst/>
                        </a:prstGeom>
                        <a:solidFill>
                          <a:schemeClr val="accent1"/>
                        </a:solidFill>
                        <a:ln w="9525" algn="ctr">
                          <a:solidFill>
                            <a:schemeClr val="tx1"/>
                          </a:solidFill>
                          <a:round/>
                          <a:headEnd/>
                          <a:tailEnd/>
                        </a:ln>
                      </wps:spPr>
                      <wps:txbx>
                        <w:txbxContent>
                          <w:p w:rsidR="00DC69A4" w:rsidRDefault="00DC69A4" w:rsidP="00EB2FB1">
                            <w:pPr>
                              <w:pStyle w:val="a8"/>
                              <w:kinsoku w:val="0"/>
                              <w:overflowPunct w:val="0"/>
                              <w:spacing w:before="0" w:beforeAutospacing="0" w:after="0" w:afterAutospacing="0"/>
                              <w:jc w:val="center"/>
                              <w:textAlignment w:val="baseline"/>
                            </w:pPr>
                            <w:r>
                              <w:rPr>
                                <w:rFonts w:ascii="Arial" w:hAnsi="Arial" w:cstheme="minorBidi"/>
                                <w:b/>
                                <w:bCs/>
                                <w:i/>
                                <w:iCs/>
                                <w:color w:val="000000" w:themeColor="text1"/>
                                <w:kern w:val="24"/>
                                <w:sz w:val="32"/>
                                <w:szCs w:val="32"/>
                              </w:rPr>
                              <w:t xml:space="preserve">тұрақты даму жағдайында қайта өндіру мен тиімді </w:t>
                            </w:r>
                            <w:proofErr w:type="gramStart"/>
                            <w:r>
                              <w:rPr>
                                <w:rFonts w:ascii="Arial" w:hAnsi="Arial" w:cstheme="minorBidi"/>
                                <w:b/>
                                <w:bCs/>
                                <w:i/>
                                <w:iCs/>
                                <w:color w:val="000000" w:themeColor="text1"/>
                                <w:kern w:val="24"/>
                                <w:sz w:val="32"/>
                                <w:szCs w:val="32"/>
                              </w:rPr>
                              <w:t>пайдалану</w:t>
                            </w:r>
                            <w:proofErr w:type="gramEnd"/>
                            <w:r>
                              <w:rPr>
                                <w:rFonts w:ascii="Arial" w:hAnsi="Arial" w:cstheme="minorBidi"/>
                                <w:b/>
                                <w:bCs/>
                                <w:i/>
                                <w:iCs/>
                                <w:color w:val="000000" w:themeColor="text1"/>
                                <w:kern w:val="24"/>
                                <w:sz w:val="32"/>
                                <w:szCs w:val="32"/>
                              </w:rPr>
                              <w:t>ға мүмкіндік береді</w:t>
                            </w:r>
                          </w:p>
                        </w:txbxContent>
                      </wps:txbx>
                      <wps:bodyPr/>
                    </wps:wsp>
                  </a:graphicData>
                </a:graphic>
              </wp:anchor>
            </w:drawing>
          </mc:Choice>
          <mc:Fallback>
            <w:pict>
              <v:rect id="Прямоугольник 7" o:spid="_x0000_s1055" style="position:absolute;left:0;text-align:left;margin-left:273.6pt;margin-top:12.25pt;width:183.1pt;height:109.1pt;z-index:251750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" fillcolor="#4f81bd [3204]" strokecolor="black [3213]">
                <v:stroke joinstyle="round"/>
                <v:textbox>
                  <w:txbxContent>
                    <w:p w:rsidR="00B84B2B" w:rsidRDefault="00B84B2B" w:rsidP="00EB2FB1">
                      <w:pPr>
                        <w:pStyle w:val="a8"/>
                        <w:kinsoku w:val="0"/>
                        <w:overflowPunct w:val="0"/>
                        <w:spacing w:before="0" w:beforeAutospacing="0" w:after="0" w:afterAutospacing="0"/>
                        <w:jc w:val="center"/>
                        <w:textAlignment w:val="baseline"/>
                      </w:pPr>
                      <w:r>
                        <w:rPr>
                          <w:rFonts w:ascii="Arial" w:hAnsi="Arial" w:cstheme="minorBidi"/>
                          <w:b/>
                          <w:bCs/>
                          <w:i/>
                          <w:iCs/>
                          <w:color w:val="000000" w:themeColor="text1"/>
                          <w:kern w:val="24"/>
                          <w:sz w:val="32"/>
                          <w:szCs w:val="32"/>
                        </w:rPr>
                        <w:t xml:space="preserve">тұрақты даму жағдайында қайта өндіру мен тиімді </w:t>
                      </w:r>
                      <w:proofErr w:type="gramStart"/>
                      <w:r>
                        <w:rPr>
                          <w:rFonts w:ascii="Arial" w:hAnsi="Arial" w:cstheme="minorBidi"/>
                          <w:b/>
                          <w:bCs/>
                          <w:i/>
                          <w:iCs/>
                          <w:color w:val="000000" w:themeColor="text1"/>
                          <w:kern w:val="24"/>
                          <w:sz w:val="32"/>
                          <w:szCs w:val="32"/>
                        </w:rPr>
                        <w:t>пайдалану</w:t>
                      </w:r>
                      <w:proofErr w:type="gramEnd"/>
                      <w:r>
                        <w:rPr>
                          <w:rFonts w:ascii="Arial" w:hAnsi="Arial" w:cstheme="minorBidi"/>
                          <w:b/>
                          <w:bCs/>
                          <w:i/>
                          <w:iCs/>
                          <w:color w:val="000000" w:themeColor="text1"/>
                          <w:kern w:val="24"/>
                          <w:sz w:val="32"/>
                          <w:szCs w:val="32"/>
                        </w:rPr>
                        <w:t>ға мүмкіндік береді</w:t>
                      </w:r>
                    </w:p>
                  </w:txbxContent>
                </v:textbox>
              </v:rect>
            </w:pict>
          </mc:Fallback>
        </mc:AlternateContent>
      </w:r>
    </w:p>
    <w:p w:rsidR="00EB2FB1" w:rsidRDefault="00EB2FB1" w:rsidP="00605ED0">
      <w:pPr>
        <w:pStyle w:val="a3"/>
        <w:ind w:firstLine="567"/>
        <w:jc w:val="both"/>
        <w:rPr>
          <w:rFonts w:cs="Times New Roman"/>
          <w:b/>
          <w:szCs w:val="28"/>
          <w:lang w:val="kk-KZ"/>
        </w:rPr>
      </w:pPr>
    </w:p>
    <w:p w:rsidR="00EB2FB1" w:rsidRDefault="009F6C3F" w:rsidP="00605ED0">
      <w:pPr>
        <w:pStyle w:val="a3"/>
        <w:ind w:firstLine="567"/>
        <w:jc w:val="both"/>
        <w:rPr>
          <w:rFonts w:cs="Times New Roman"/>
          <w:b/>
          <w:szCs w:val="28"/>
          <w:lang w:val="kk-KZ"/>
        </w:rPr>
      </w:pPr>
      <w:r w:rsidRPr="00EB2FB1">
        <w:rPr>
          <w:rFonts w:cs="Times New Roman"/>
          <w:b/>
          <w:noProof/>
          <w:szCs w:val="28"/>
          <w:lang w:eastAsia="ru-RU"/>
        </w:rPr>
        <mc:AlternateContent>
          <mc:Choice Requires="wps">
            <w:drawing>
              <wp:anchor distT="0" distB="0" distL="114300" distR="114300" simplePos="0" relativeHeight="251749376" behindDoc="0" locked="0" layoutInCell="1" allowOverlap="1" wp14:anchorId="17EE61F7" wp14:editId="2F310032">
                <wp:simplePos x="0" y="0"/>
                <wp:positionH relativeFrom="column">
                  <wp:posOffset>2771775</wp:posOffset>
                </wp:positionH>
                <wp:positionV relativeFrom="paragraph">
                  <wp:posOffset>-3810</wp:posOffset>
                </wp:positionV>
                <wp:extent cx="699770" cy="417195"/>
                <wp:effectExtent l="0" t="0" r="24130" b="20955"/>
                <wp:wrapNone/>
                <wp:docPr id="17417" name="Прямая соединительная линия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9770" cy="417195"/>
                        </a:xfrm>
                        <a:prstGeom prst="line">
                          <a:avLst/>
                        </a:prstGeom>
                        <a:noFill/>
                        <a:ln w="9525" algn="ctr">
                          <a:solidFill>
                            <a:schemeClr val="tx1"/>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25" o:spid="_x0000_s1026" style="position:absolute;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8.25pt,-.3pt" to="273.3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" strokecolor="black [3213]"/>
            </w:pict>
          </mc:Fallback>
        </mc:AlternateContent>
      </w:r>
    </w:p>
    <w:p w:rsidR="00EB2FB1" w:rsidRDefault="00EB2FB1" w:rsidP="00605ED0">
      <w:pPr>
        <w:pStyle w:val="a3"/>
        <w:ind w:firstLine="567"/>
        <w:jc w:val="both"/>
        <w:rPr>
          <w:rFonts w:cs="Times New Roman"/>
          <w:b/>
          <w:szCs w:val="28"/>
          <w:lang w:val="kk-KZ"/>
        </w:rPr>
      </w:pPr>
    </w:p>
    <w:p w:rsidR="00EB2FB1" w:rsidRDefault="00EB2FB1" w:rsidP="00605ED0">
      <w:pPr>
        <w:pStyle w:val="a3"/>
        <w:ind w:firstLine="567"/>
        <w:jc w:val="both"/>
        <w:rPr>
          <w:rFonts w:cs="Times New Roman"/>
          <w:b/>
          <w:szCs w:val="28"/>
          <w:lang w:val="kk-KZ"/>
        </w:rPr>
      </w:pPr>
    </w:p>
    <w:p w:rsidR="00EB2FB1" w:rsidRDefault="00EB2FB1" w:rsidP="00605ED0">
      <w:pPr>
        <w:pStyle w:val="a3"/>
        <w:ind w:firstLine="567"/>
        <w:jc w:val="both"/>
        <w:rPr>
          <w:rFonts w:cs="Times New Roman"/>
          <w:b/>
          <w:szCs w:val="28"/>
          <w:lang w:val="kk-KZ"/>
        </w:rPr>
      </w:pPr>
    </w:p>
    <w:p w:rsidR="00EB2FB1" w:rsidRDefault="00EB2FB1" w:rsidP="00605ED0">
      <w:pPr>
        <w:pStyle w:val="a3"/>
        <w:ind w:firstLine="567"/>
        <w:jc w:val="both"/>
        <w:rPr>
          <w:rFonts w:cs="Times New Roman"/>
          <w:b/>
          <w:szCs w:val="28"/>
          <w:lang w:val="kk-KZ"/>
        </w:rPr>
      </w:pPr>
    </w:p>
    <w:p w:rsidR="00EB2FB1" w:rsidRDefault="00EB2FB1" w:rsidP="00605ED0">
      <w:pPr>
        <w:pStyle w:val="a3"/>
        <w:ind w:firstLine="567"/>
        <w:jc w:val="both"/>
        <w:rPr>
          <w:rFonts w:cs="Times New Roman"/>
          <w:b/>
          <w:szCs w:val="28"/>
          <w:lang w:val="kk-KZ"/>
        </w:rPr>
      </w:pPr>
    </w:p>
    <w:p w:rsidR="00354625" w:rsidRDefault="00354625" w:rsidP="00605ED0">
      <w:pPr>
        <w:pStyle w:val="a3"/>
        <w:ind w:firstLine="567"/>
        <w:jc w:val="both"/>
        <w:rPr>
          <w:rFonts w:cs="Times New Roman"/>
          <w:b/>
          <w:szCs w:val="28"/>
          <w:lang w:val="kk-KZ"/>
        </w:rPr>
      </w:pPr>
    </w:p>
    <w:p w:rsidR="009F6C3F" w:rsidRPr="009F6C3F" w:rsidRDefault="009F6C3F" w:rsidP="009F6C3F">
      <w:pPr>
        <w:pStyle w:val="a3"/>
        <w:ind w:firstLine="567"/>
        <w:jc w:val="center"/>
        <w:rPr>
          <w:rFonts w:cs="Times New Roman"/>
          <w:szCs w:val="28"/>
          <w:lang w:val="kk-KZ"/>
        </w:rPr>
      </w:pPr>
      <w:r w:rsidRPr="009F6C3F">
        <w:rPr>
          <w:rFonts w:cs="Times New Roman"/>
          <w:szCs w:val="28"/>
          <w:lang w:val="kk-KZ"/>
        </w:rPr>
        <w:t>10-сурет.</w:t>
      </w:r>
      <w:r>
        <w:rPr>
          <w:rFonts w:cs="Times New Roman"/>
          <w:szCs w:val="28"/>
          <w:lang w:val="kk-KZ"/>
        </w:rPr>
        <w:t xml:space="preserve"> Табиғи орта сапасының нормативтері </w:t>
      </w:r>
    </w:p>
    <w:p w:rsidR="009F6C3F" w:rsidRDefault="009F6C3F" w:rsidP="009F6C3F">
      <w:pPr>
        <w:ind w:firstLine="708"/>
        <w:jc w:val="both"/>
        <w:rPr>
          <w:rFonts w:ascii="Times New Roman" w:hAnsi="Times New Roman"/>
          <w:sz w:val="28"/>
          <w:szCs w:val="28"/>
          <w:lang w:val="kk-KZ"/>
        </w:rPr>
      </w:pPr>
    </w:p>
    <w:p w:rsidR="009F6C3F" w:rsidRPr="008F3CDA" w:rsidRDefault="009F6C3F" w:rsidP="009F6C3F">
      <w:pPr>
        <w:ind w:firstLine="567"/>
        <w:jc w:val="both"/>
        <w:rPr>
          <w:rFonts w:ascii="Times New Roman" w:hAnsi="Times New Roman"/>
          <w:sz w:val="28"/>
          <w:szCs w:val="28"/>
          <w:lang w:val="kk-KZ"/>
        </w:rPr>
      </w:pPr>
      <w:r w:rsidRPr="008F3CDA">
        <w:rPr>
          <w:rFonts w:ascii="Times New Roman" w:hAnsi="Times New Roman"/>
          <w:sz w:val="28"/>
          <w:szCs w:val="28"/>
          <w:lang w:val="kk-KZ"/>
        </w:rPr>
        <w:t xml:space="preserve">Бұл көрсеткіштер кәсіпорынның белгілі уақыт ішінде қоршаған ортаға тигізетін әсерлі жүктемелерін сипаттайды, олар кәсіпорынның экологиялық </w:t>
      </w:r>
      <w:r w:rsidR="008639D0">
        <w:rPr>
          <w:rFonts w:ascii="Times New Roman" w:hAnsi="Times New Roman"/>
          <w:sz w:val="28"/>
          <w:szCs w:val="28"/>
          <w:lang w:val="kk-KZ"/>
        </w:rPr>
        <w:t>төлқұжатына</w:t>
      </w:r>
      <w:r w:rsidRPr="008F3CDA">
        <w:rPr>
          <w:rFonts w:ascii="Times New Roman" w:hAnsi="Times New Roman"/>
          <w:sz w:val="28"/>
          <w:szCs w:val="28"/>
          <w:lang w:val="kk-KZ"/>
        </w:rPr>
        <w:t xml:space="preserve"> міндетті түрде кіреді.</w:t>
      </w:r>
    </w:p>
    <w:p w:rsidR="009F6C3F" w:rsidRPr="008F3CDA" w:rsidRDefault="009F6C3F" w:rsidP="009F6C3F">
      <w:pPr>
        <w:ind w:firstLine="567"/>
        <w:jc w:val="both"/>
        <w:rPr>
          <w:rFonts w:ascii="Times New Roman" w:hAnsi="Times New Roman"/>
          <w:sz w:val="28"/>
          <w:szCs w:val="28"/>
          <w:lang w:val="kk-KZ"/>
        </w:rPr>
      </w:pPr>
      <w:r w:rsidRPr="008F3CDA">
        <w:rPr>
          <w:rFonts w:ascii="Times New Roman" w:hAnsi="Times New Roman"/>
          <w:sz w:val="28"/>
          <w:szCs w:val="28"/>
          <w:lang w:val="kk-KZ"/>
        </w:rPr>
        <w:t xml:space="preserve">УКШ (уақытша келісілген шығарындылар) – тазартқыш ғимараттардың салынуы және басқа да шаралар есебінен нақты техникалық және экономикалық мүмкіндіктерді есепке алғанда, атмосфераға ластаушы заттар шығарындыларының көлемін шекті рауалы шығарынды деңгейіне дейін кезең-кезеңмен азайтуды көздейтін уақытша норматив.  </w:t>
      </w:r>
    </w:p>
    <w:p w:rsidR="009F6C3F" w:rsidRDefault="009F6C3F" w:rsidP="009F6C3F">
      <w:pPr>
        <w:pStyle w:val="a3"/>
        <w:ind w:firstLine="567"/>
        <w:jc w:val="both"/>
        <w:rPr>
          <w:rFonts w:cs="Times New Roman"/>
          <w:b/>
          <w:szCs w:val="28"/>
          <w:lang w:val="kk-KZ"/>
        </w:rPr>
      </w:pPr>
    </w:p>
    <w:p w:rsidR="00C72CBC" w:rsidRDefault="00C72CBC" w:rsidP="009F6C3F">
      <w:pPr>
        <w:pStyle w:val="a3"/>
        <w:ind w:firstLine="567"/>
        <w:jc w:val="both"/>
        <w:rPr>
          <w:rFonts w:cs="Times New Roman"/>
          <w:b/>
          <w:szCs w:val="28"/>
          <w:lang w:val="kk-KZ"/>
        </w:rPr>
      </w:pPr>
      <w:r>
        <w:rPr>
          <w:rFonts w:cs="Times New Roman"/>
          <w:b/>
          <w:szCs w:val="28"/>
          <w:lang w:val="kk-KZ"/>
        </w:rPr>
        <w:t>2.2 М</w:t>
      </w:r>
      <w:r w:rsidR="00F82EC7">
        <w:rPr>
          <w:rFonts w:cs="Times New Roman"/>
          <w:b/>
          <w:szCs w:val="28"/>
          <w:lang w:val="kk-KZ"/>
        </w:rPr>
        <w:t>ұ</w:t>
      </w:r>
      <w:r>
        <w:rPr>
          <w:rFonts w:cs="Times New Roman"/>
          <w:b/>
          <w:szCs w:val="28"/>
          <w:lang w:val="kk-KZ"/>
        </w:rPr>
        <w:t>най-газ өндірісі кәсіпорындары қалдықтарының жіктемесі</w:t>
      </w:r>
    </w:p>
    <w:p w:rsidR="0078507F" w:rsidRPr="0078507F" w:rsidRDefault="0078507F" w:rsidP="0078507F">
      <w:pPr>
        <w:ind w:firstLine="540"/>
        <w:jc w:val="both"/>
        <w:rPr>
          <w:rFonts w:ascii="Times New Roman" w:hAnsi="Times New Roman"/>
          <w:sz w:val="28"/>
          <w:szCs w:val="28"/>
          <w:lang w:val="kk-KZ"/>
        </w:rPr>
      </w:pPr>
      <w:r w:rsidRPr="0078507F">
        <w:rPr>
          <w:rFonts w:ascii="Times New Roman" w:hAnsi="Times New Roman"/>
          <w:sz w:val="28"/>
          <w:szCs w:val="28"/>
          <w:lang w:val="kk-KZ"/>
        </w:rPr>
        <w:t xml:space="preserve">Мұнай химиясы мен мұнай өңдейтін өнеркәсіптерден шығарылатын көмірсутектер мен одан өндірілетін заттар, күкіртсутектер, күкірт ангидриді, көміртек тотықтары мен азот тотықтары, токсикологиялық және өткір иісті газдар мен шаңдар атмосфералық ауаны негізгі ластаушы көздерге жатады. </w:t>
      </w:r>
    </w:p>
    <w:p w:rsidR="0078507F" w:rsidRPr="0078507F" w:rsidRDefault="0078507F" w:rsidP="0078507F">
      <w:pPr>
        <w:ind w:firstLine="540"/>
        <w:jc w:val="both"/>
        <w:rPr>
          <w:rFonts w:ascii="Times New Roman" w:hAnsi="Times New Roman"/>
          <w:sz w:val="28"/>
          <w:szCs w:val="28"/>
          <w:lang w:val="kk-KZ"/>
        </w:rPr>
      </w:pPr>
      <w:r w:rsidRPr="0078507F">
        <w:rPr>
          <w:rFonts w:ascii="Times New Roman" w:hAnsi="Times New Roman"/>
          <w:sz w:val="28"/>
          <w:szCs w:val="28"/>
          <w:lang w:val="kk-KZ"/>
        </w:rPr>
        <w:t xml:space="preserve">Сонымен бірге, өндірістен қалдық түрінде шығарылатын газды жандыру кезінде атмосфералық ауаға улы газ </w:t>
      </w:r>
      <w:r w:rsidRPr="0078507F">
        <w:rPr>
          <w:rFonts w:ascii="Times New Roman" w:hAnsi="Times New Roman"/>
          <w:sz w:val="28"/>
          <w:szCs w:val="28"/>
          <w:lang w:val="kk-KZ" w:eastAsia="ko-KR"/>
        </w:rPr>
        <w:t>–</w:t>
      </w:r>
      <w:r w:rsidRPr="0078507F">
        <w:rPr>
          <w:rFonts w:ascii="Times New Roman" w:hAnsi="Times New Roman"/>
          <w:sz w:val="28"/>
          <w:szCs w:val="28"/>
          <w:lang w:val="kk-KZ"/>
        </w:rPr>
        <w:t xml:space="preserve"> меркаптандар тасталынады. </w:t>
      </w:r>
    </w:p>
    <w:p w:rsidR="0078507F" w:rsidRPr="0078507F" w:rsidRDefault="0078507F" w:rsidP="0078507F">
      <w:pPr>
        <w:spacing w:line="245" w:lineRule="auto"/>
        <w:ind w:firstLine="540"/>
        <w:jc w:val="both"/>
        <w:rPr>
          <w:rFonts w:ascii="Times New Roman" w:hAnsi="Times New Roman"/>
          <w:sz w:val="28"/>
          <w:szCs w:val="28"/>
          <w:lang w:val="kk-KZ"/>
        </w:rPr>
      </w:pPr>
      <w:r w:rsidRPr="0078507F">
        <w:rPr>
          <w:rFonts w:ascii="Times New Roman" w:hAnsi="Times New Roman"/>
          <w:sz w:val="28"/>
          <w:szCs w:val="28"/>
          <w:lang w:val="kk-KZ"/>
        </w:rPr>
        <w:t xml:space="preserve">Өндіріс орналасқан қалалардағы ауаны ластаушы негізгі зиянды заттардың біріне көміртегі тотығы жатады. Ол адам қанының құрамындағы гемоглобинмен әрекеттесіп, денсаулыққа зиянды карбоксогемоглобин түзеді. </w:t>
      </w:r>
    </w:p>
    <w:p w:rsidR="0078507F" w:rsidRPr="0078507F" w:rsidRDefault="0078507F" w:rsidP="0078507F">
      <w:pPr>
        <w:ind w:firstLine="540"/>
        <w:jc w:val="both"/>
        <w:rPr>
          <w:rFonts w:ascii="Times New Roman" w:hAnsi="Times New Roman"/>
          <w:sz w:val="28"/>
          <w:szCs w:val="28"/>
          <w:lang w:val="kk-KZ"/>
        </w:rPr>
      </w:pPr>
      <w:r w:rsidRPr="0078507F">
        <w:rPr>
          <w:rFonts w:ascii="Times New Roman" w:hAnsi="Times New Roman"/>
          <w:sz w:val="28"/>
          <w:szCs w:val="28"/>
          <w:lang w:val="kk-KZ"/>
        </w:rPr>
        <w:lastRenderedPageBreak/>
        <w:t>Өндірісті қазіргі заманғы техникамен толықтыру және мұнай мен пайдалы қазбаларды өңдеудің қарқынды түрде дамуы – қоршаған табиғи ортаға түсетін техногендік салмақты арттырады. Экологиялық тараптан реттелмейтін мұнай өңдеу көлемінің өсуі литосферадағы құлдилау үрдісінің жылдамдауына мүмкіндік тудырады. Л.А.Обревко, В.А.Фралова, А.М.Даршиевалардың ғылыми еңбектерінде мұнай өңдеу үрдісінде түзілетін ластаушы заттарға көмірсутектер ( атмосфераны ластаушы 48 % ), көміртек тотығы (33 %), қатты заттар (2 %) жатады. Ал, кафелдерде жыл сайын 7,1 млрд. м³ мұнай газы                  өртенеді. Қоршаған табиғи ортаға қосымша зиянды бұрғылау құрылғыларындағы ақаулар мен магистралдық мұнай құбырларындағы оқыс жағдайлар келтіреді. Олардың негізгі себептері: технологиялық кемшіліктер мен мұнай құбырларының тесілуі.</w:t>
      </w:r>
    </w:p>
    <w:p w:rsidR="0078507F" w:rsidRPr="0078507F" w:rsidRDefault="00FD5072" w:rsidP="0078507F">
      <w:pPr>
        <w:ind w:firstLine="540"/>
        <w:jc w:val="both"/>
        <w:rPr>
          <w:rFonts w:ascii="Times New Roman" w:hAnsi="Times New Roman"/>
          <w:sz w:val="28"/>
          <w:szCs w:val="28"/>
          <w:lang w:val="kk-KZ"/>
        </w:rPr>
      </w:pPr>
      <w:r>
        <w:rPr>
          <w:rFonts w:ascii="Times New Roman" w:hAnsi="Times New Roman"/>
          <w:sz w:val="28"/>
          <w:szCs w:val="28"/>
          <w:lang w:val="kk-KZ"/>
        </w:rPr>
        <w:t>А</w:t>
      </w:r>
      <w:r w:rsidR="0078507F" w:rsidRPr="0078507F">
        <w:rPr>
          <w:rFonts w:ascii="Times New Roman" w:hAnsi="Times New Roman"/>
          <w:sz w:val="28"/>
          <w:szCs w:val="28"/>
          <w:lang w:val="kk-KZ"/>
        </w:rPr>
        <w:t>вторлардың талдауы бойынша, мұнай кен орындарын қарқынды өндірістік игеру аумақтарында жердің техногендік құлдилауы 30 %-ға жеткен. Батыс Қазақстанда 5 млн т-дан аса мұнай төгілген. Ал Ш.А.Ершина,                 У.К.Жапбасбаевалардың жұмыстарындағы аэроғарыш суреттері мұндай өзендердің саны 2000-ға жуық екенін көрсетеді. Олардың ең кіші өзендерінің диаметрі 5 м-ден кем емес, ал үлкендері ондаған және жүздеген гектарларды алып жатыр. Жылдық экологиялық зиян 1-1,5 млрд теңгені құрайды.</w:t>
      </w:r>
    </w:p>
    <w:p w:rsidR="0078507F" w:rsidRPr="0078507F" w:rsidRDefault="0078507F" w:rsidP="0078507F">
      <w:pPr>
        <w:ind w:firstLine="540"/>
        <w:jc w:val="both"/>
        <w:rPr>
          <w:rFonts w:ascii="Times New Roman" w:hAnsi="Times New Roman"/>
          <w:sz w:val="28"/>
          <w:szCs w:val="28"/>
          <w:lang w:val="kk-KZ"/>
        </w:rPr>
      </w:pPr>
      <w:r w:rsidRPr="0078507F">
        <w:rPr>
          <w:rFonts w:ascii="Times New Roman" w:hAnsi="Times New Roman"/>
          <w:sz w:val="28"/>
          <w:szCs w:val="28"/>
          <w:lang w:val="kk-KZ"/>
        </w:rPr>
        <w:t>С.И.Петров, Т.Н.Тюлягина, П.А.Василенко қоршаған табиғи орта нысандарына мұнай өнімдерінің әсерін анықтау үшін</w:t>
      </w:r>
      <w:r w:rsidR="00FD5072">
        <w:rPr>
          <w:rFonts w:ascii="Times New Roman" w:hAnsi="Times New Roman"/>
          <w:sz w:val="28"/>
          <w:szCs w:val="28"/>
          <w:lang w:val="kk-KZ"/>
        </w:rPr>
        <w:t>,</w:t>
      </w:r>
      <w:r w:rsidRPr="0078507F">
        <w:rPr>
          <w:rFonts w:ascii="Times New Roman" w:hAnsi="Times New Roman"/>
          <w:sz w:val="28"/>
          <w:szCs w:val="28"/>
          <w:lang w:val="kk-KZ"/>
        </w:rPr>
        <w:t xml:space="preserve"> ғылыми зерттеулер жүргізе отырып, мұнай мен оның құрамдас бөліктерінің қоршаған табиғи ортаға, ауа, су немесе топыраққа түсуі нәтижесінде, олардың табиғи, химиялық, биологиялық қасиеттерін өзгертіп, табиғи биохимиялық үрдістерді бұзатындығын айтады және тасымалдау барысында мұнайдың көмірсулары микробиологиялық тұрақтылығымен сипатталатын канцерогендік қауіптілігін және зиянды заттарды түзеуге қабілеттілігін ескертеді. </w:t>
      </w:r>
    </w:p>
    <w:p w:rsidR="0078507F" w:rsidRPr="0078507F" w:rsidRDefault="0078507F" w:rsidP="0078507F">
      <w:pPr>
        <w:ind w:firstLine="540"/>
        <w:jc w:val="both"/>
        <w:rPr>
          <w:rFonts w:ascii="Times New Roman" w:hAnsi="Times New Roman"/>
          <w:sz w:val="28"/>
          <w:szCs w:val="28"/>
          <w:lang w:val="kk-KZ"/>
        </w:rPr>
      </w:pPr>
      <w:r w:rsidRPr="0078507F">
        <w:rPr>
          <w:rFonts w:ascii="Times New Roman" w:hAnsi="Times New Roman"/>
          <w:sz w:val="28"/>
          <w:szCs w:val="28"/>
          <w:lang w:val="kk-KZ"/>
        </w:rPr>
        <w:t>Зияндылығы жағынан мұнай шламы қауіптіліктің 3-тобына жататын өндірістік қалдық болып табылады және жоғары радиациясымен ерекшеленіп, зиянды заттардың бірі болып табылады.</w:t>
      </w:r>
    </w:p>
    <w:p w:rsidR="0078507F" w:rsidRPr="0078507F" w:rsidRDefault="0078507F" w:rsidP="0078507F">
      <w:pPr>
        <w:ind w:firstLine="540"/>
        <w:jc w:val="both"/>
        <w:rPr>
          <w:rFonts w:ascii="Times New Roman" w:hAnsi="Times New Roman"/>
          <w:sz w:val="28"/>
          <w:szCs w:val="28"/>
          <w:lang w:val="kk-KZ"/>
        </w:rPr>
      </w:pPr>
      <w:r w:rsidRPr="0078507F">
        <w:rPr>
          <w:rFonts w:ascii="Times New Roman" w:hAnsi="Times New Roman"/>
          <w:sz w:val="28"/>
          <w:szCs w:val="28"/>
          <w:lang w:val="kk-KZ"/>
        </w:rPr>
        <w:t>Техникалық деректер негізінде мұнай мен мұнай өнімдерін өңдеу барысында түзілген мұнай шламының құрамындағы жоғары қайнайтын мұнай өнімдері, су мен механикалық қоспалар эмульденген жағдайда болады. Е.А.Мазлова, С.В.Мещеряков көрсеткендей, ауыр мұнай қалдықтарын құрайтын мұнай шламдарының құрамы мынадай: мұнай өнімдері – 10-56, сулар – 30-85, қатты қоспалар – 13-46 (%, салмақ).</w:t>
      </w:r>
    </w:p>
    <w:p w:rsidR="0078507F" w:rsidRPr="0078507F" w:rsidRDefault="0078507F" w:rsidP="0078507F">
      <w:pPr>
        <w:ind w:firstLine="540"/>
        <w:jc w:val="both"/>
        <w:rPr>
          <w:rFonts w:ascii="Times New Roman" w:hAnsi="Times New Roman"/>
          <w:sz w:val="28"/>
          <w:szCs w:val="28"/>
          <w:lang w:val="kk-KZ"/>
        </w:rPr>
      </w:pPr>
      <w:r w:rsidRPr="0078507F">
        <w:rPr>
          <w:rFonts w:ascii="Times New Roman" w:hAnsi="Times New Roman"/>
          <w:sz w:val="28"/>
          <w:szCs w:val="28"/>
          <w:lang w:val="kk-KZ"/>
        </w:rPr>
        <w:t xml:space="preserve">Мұнаймен ластанған топырақ, негізінен, ескі мұнай ағыстарын жою барысында түзіледі және 30 салмақ %-ға дейінгі органикалық бөлікке қанық. Мұнайдың табиғи қасиеттеріне орай оның топыраққа енуі 5-7 см-ден аспайды да, топыраққа әсер ете алмайтын, иілмелі су өткізбейтін қабатты түзейді. </w:t>
      </w:r>
    </w:p>
    <w:p w:rsidR="0078507F" w:rsidRPr="0078507F" w:rsidRDefault="0078507F" w:rsidP="0078507F">
      <w:pPr>
        <w:ind w:firstLine="540"/>
        <w:jc w:val="both"/>
        <w:rPr>
          <w:rFonts w:ascii="Times New Roman" w:hAnsi="Times New Roman"/>
          <w:sz w:val="28"/>
          <w:szCs w:val="28"/>
          <w:lang w:val="kk-KZ"/>
        </w:rPr>
      </w:pPr>
      <w:r w:rsidRPr="0078507F">
        <w:rPr>
          <w:rFonts w:ascii="Times New Roman" w:hAnsi="Times New Roman"/>
          <w:sz w:val="28"/>
          <w:szCs w:val="28"/>
          <w:lang w:val="kk-KZ"/>
        </w:rPr>
        <w:t xml:space="preserve">Мұнай қалдықтарының құрамы мен қасиеттерінің ерекшелігіне, ашық қамба-сақтаушылардың атмосфераның әсерінен үздіксіз өзгеріп отыруына байланысты. Оларды өңдеу мәселесі әлі күнге толық шешімін таппай келеді. Уақыт өте келе, бейорганикалық механикалық қоспалардың қосымша түсуінен, </w:t>
      </w:r>
      <w:r w:rsidRPr="0078507F">
        <w:rPr>
          <w:rFonts w:ascii="Times New Roman" w:hAnsi="Times New Roman"/>
          <w:sz w:val="28"/>
          <w:szCs w:val="28"/>
          <w:lang w:val="kk-KZ"/>
        </w:rPr>
        <w:lastRenderedPageBreak/>
        <w:t xml:space="preserve">коллиодты–мицеллярлық түзілістің, мұнайдың қышқылдануы мен қоюлануынан, жеңіл элементтердің булануы нәтижесінде эмульсия ескіреді. </w:t>
      </w:r>
    </w:p>
    <w:p w:rsidR="0078507F" w:rsidRPr="0078507F" w:rsidRDefault="0078507F" w:rsidP="0078507F">
      <w:pPr>
        <w:ind w:firstLine="540"/>
        <w:jc w:val="both"/>
        <w:rPr>
          <w:rFonts w:ascii="Times New Roman" w:hAnsi="Times New Roman"/>
          <w:sz w:val="28"/>
          <w:szCs w:val="28"/>
          <w:lang w:val="kk-KZ"/>
        </w:rPr>
      </w:pPr>
      <w:r w:rsidRPr="0078507F">
        <w:rPr>
          <w:rFonts w:ascii="Times New Roman" w:hAnsi="Times New Roman"/>
          <w:sz w:val="28"/>
          <w:szCs w:val="28"/>
          <w:lang w:val="kk-KZ"/>
        </w:rPr>
        <w:t>Р.И.Мансуров, А.А.Каштанов, Р.М.Ручкин секілді авторлар көрсеткендей, бұл әдістердің тәжірибеде жүзеге асырылуы бірдей жағдайда емес. Қазіргі таңда топырақтың мұнаймен ластануын жоюдың көптеген әдістері мен тәсілдері бар:</w:t>
      </w:r>
    </w:p>
    <w:p w:rsidR="0078507F" w:rsidRPr="0078507F" w:rsidRDefault="0078507F" w:rsidP="0078507F">
      <w:pPr>
        <w:ind w:firstLine="540"/>
        <w:jc w:val="both"/>
        <w:rPr>
          <w:rFonts w:ascii="Times New Roman" w:hAnsi="Times New Roman"/>
          <w:sz w:val="28"/>
          <w:szCs w:val="28"/>
          <w:lang w:val="kk-KZ"/>
        </w:rPr>
      </w:pPr>
      <w:r w:rsidRPr="0078507F">
        <w:rPr>
          <w:rFonts w:ascii="Times New Roman" w:hAnsi="Times New Roman"/>
          <w:sz w:val="28"/>
          <w:szCs w:val="28"/>
          <w:lang w:val="kk-KZ"/>
        </w:rPr>
        <w:tab/>
        <w:t>– механикалық: ластануды жою; мұнайды ыдысқа айдау; топырақты ауыстыру;</w:t>
      </w:r>
    </w:p>
    <w:p w:rsidR="0078507F" w:rsidRPr="0078507F" w:rsidRDefault="0078507F" w:rsidP="0078507F">
      <w:pPr>
        <w:ind w:firstLine="540"/>
        <w:jc w:val="both"/>
        <w:rPr>
          <w:rFonts w:ascii="Times New Roman" w:hAnsi="Times New Roman"/>
          <w:sz w:val="28"/>
          <w:szCs w:val="28"/>
          <w:lang w:val="kk-KZ"/>
        </w:rPr>
      </w:pPr>
      <w:r w:rsidRPr="0078507F">
        <w:rPr>
          <w:rFonts w:ascii="Times New Roman" w:hAnsi="Times New Roman"/>
          <w:sz w:val="28"/>
          <w:szCs w:val="28"/>
          <w:lang w:val="kk-KZ"/>
        </w:rPr>
        <w:tab/>
        <w:t xml:space="preserve">– физикалық-химиялық: өртеу, жалынның алдын алу; топырақты шаю; топырақты бұрғылау; ерітінділермен жыныстау; сорбция; термикалық десорбция; </w:t>
      </w:r>
    </w:p>
    <w:p w:rsidR="0078507F" w:rsidRPr="0078507F" w:rsidRDefault="0078507F" w:rsidP="0078507F">
      <w:pPr>
        <w:ind w:firstLine="540"/>
        <w:jc w:val="both"/>
        <w:rPr>
          <w:rFonts w:ascii="Times New Roman" w:hAnsi="Times New Roman"/>
          <w:sz w:val="28"/>
          <w:szCs w:val="28"/>
          <w:lang w:val="kk-KZ"/>
        </w:rPr>
      </w:pPr>
      <w:r w:rsidRPr="0078507F">
        <w:rPr>
          <w:rFonts w:ascii="Times New Roman" w:hAnsi="Times New Roman"/>
          <w:sz w:val="28"/>
          <w:szCs w:val="28"/>
          <w:lang w:val="kk-KZ"/>
        </w:rPr>
        <w:tab/>
        <w:t>– биологиялық: биоремедиация; фитомилиорация.</w:t>
      </w:r>
    </w:p>
    <w:p w:rsidR="0078507F" w:rsidRPr="0078507F" w:rsidRDefault="0078507F" w:rsidP="0078507F">
      <w:pPr>
        <w:ind w:firstLine="540"/>
        <w:jc w:val="both"/>
        <w:rPr>
          <w:rFonts w:ascii="Times New Roman" w:hAnsi="Times New Roman"/>
          <w:sz w:val="28"/>
          <w:szCs w:val="28"/>
          <w:lang w:val="kk-KZ"/>
        </w:rPr>
      </w:pPr>
      <w:r w:rsidRPr="0078507F">
        <w:rPr>
          <w:rFonts w:ascii="Times New Roman" w:hAnsi="Times New Roman"/>
          <w:sz w:val="28"/>
          <w:szCs w:val="28"/>
          <w:lang w:val="kk-KZ"/>
        </w:rPr>
        <w:tab/>
        <w:t xml:space="preserve">Дегенмен, В.Ж.Аренс, О.М.Гридин, А.Л.Яншиндердің пікірлерінше, аталған әдістердің әрбірінің өз шектеулері болғандықтан, түрлі әдістер мен технологияларды кешенді пайдаланған тиімді. Сонымен қатар, О.Ю.Левицкийдің, А.С.Беспаловтың, О.Н.Попсуйконың, Д.Ф.Варфоломеевтің, Р.Н.Гимаевтің, П.Л.Ольковтың пікірлері бойынша мұнай шламдарын бөлмей, мысалы, өртеу тәсілімен пайдалануды, жол құрылысында тұтынуды немесе құрылыс материалдарын өндірісте пайдалануды ұсынады. </w:t>
      </w:r>
    </w:p>
    <w:p w:rsidR="0078507F" w:rsidRPr="0078507F" w:rsidRDefault="0078507F" w:rsidP="0078507F">
      <w:pPr>
        <w:tabs>
          <w:tab w:val="num" w:pos="0"/>
        </w:tabs>
        <w:ind w:firstLine="540"/>
        <w:jc w:val="both"/>
        <w:rPr>
          <w:rFonts w:ascii="Times New Roman" w:hAnsi="Times New Roman"/>
          <w:sz w:val="28"/>
          <w:szCs w:val="28"/>
          <w:lang w:val="kk-KZ"/>
        </w:rPr>
      </w:pPr>
      <w:r w:rsidRPr="0078507F">
        <w:rPr>
          <w:rFonts w:ascii="Times New Roman" w:hAnsi="Times New Roman"/>
          <w:sz w:val="28"/>
          <w:szCs w:val="28"/>
          <w:lang w:val="kk-KZ"/>
        </w:rPr>
        <w:t>Мұнай қалдықтарын пайдалану бойынша әдебиеттерді талдау мұнай қалдықтарының мынадай пайдаланылу мүмкіндіктерін көрсетеді:</w:t>
      </w:r>
    </w:p>
    <w:p w:rsidR="0078507F" w:rsidRPr="0078507F" w:rsidRDefault="0078507F" w:rsidP="0078507F">
      <w:pPr>
        <w:ind w:firstLine="540"/>
        <w:jc w:val="both"/>
        <w:rPr>
          <w:rFonts w:ascii="Times New Roman" w:hAnsi="Times New Roman"/>
          <w:sz w:val="28"/>
          <w:szCs w:val="28"/>
          <w:lang w:val="kk-KZ"/>
        </w:rPr>
      </w:pPr>
      <w:r w:rsidRPr="0078507F">
        <w:rPr>
          <w:rFonts w:ascii="Times New Roman" w:hAnsi="Times New Roman"/>
          <w:sz w:val="28"/>
          <w:szCs w:val="28"/>
          <w:lang w:val="kk-KZ"/>
        </w:rPr>
        <w:t xml:space="preserve">– жол құрылысында мұнай-топырақты, цемент-топырақты, асфальт-бетонды, газ-бетонды, шламбетонды пайдалану үшін; </w:t>
      </w:r>
    </w:p>
    <w:p w:rsidR="0078507F" w:rsidRPr="0078507F" w:rsidRDefault="0078507F" w:rsidP="0078507F">
      <w:pPr>
        <w:ind w:firstLine="540"/>
        <w:jc w:val="both"/>
        <w:rPr>
          <w:rFonts w:ascii="Times New Roman" w:hAnsi="Times New Roman"/>
          <w:sz w:val="28"/>
          <w:szCs w:val="28"/>
          <w:lang w:val="kk-KZ"/>
        </w:rPr>
      </w:pPr>
      <w:r w:rsidRPr="0078507F">
        <w:rPr>
          <w:rFonts w:ascii="Times New Roman" w:hAnsi="Times New Roman"/>
          <w:sz w:val="28"/>
          <w:szCs w:val="28"/>
          <w:lang w:val="kk-KZ"/>
        </w:rPr>
        <w:t>– бетон қоспасын дайындау барысында беттік активті заттар (БАЗ) және химиялық қоспалар ретінде; күйдірілген кірпішті, керамзит секілді жеңіл толтырғышты, жапырақ пен плиталар түрінде ұсақ бұйымдарды, жертөле немесе фундаментті гидрализдеу, жұмсақ жамылтқыларды дайындау кезінде құрылыс материалының құрамында пайдалану үшін;</w:t>
      </w:r>
    </w:p>
    <w:p w:rsidR="0078507F" w:rsidRPr="0078507F" w:rsidRDefault="0078507F" w:rsidP="0078507F">
      <w:pPr>
        <w:ind w:firstLine="540"/>
        <w:jc w:val="both"/>
        <w:rPr>
          <w:rFonts w:ascii="Times New Roman" w:hAnsi="Times New Roman"/>
          <w:sz w:val="28"/>
          <w:szCs w:val="28"/>
          <w:lang w:val="kk-KZ"/>
        </w:rPr>
      </w:pPr>
      <w:r w:rsidRPr="0078507F">
        <w:rPr>
          <w:rFonts w:ascii="Times New Roman" w:hAnsi="Times New Roman"/>
          <w:sz w:val="28"/>
          <w:szCs w:val="28"/>
          <w:lang w:val="kk-KZ"/>
        </w:rPr>
        <w:t>– бұрғылау ерітінділерінің құрауыштары мен майлау қосымшалары ретінде бұрғылау үдерісінде мұнайлық және газдық өндірісте;</w:t>
      </w:r>
    </w:p>
    <w:p w:rsidR="0078507F" w:rsidRPr="0078507F" w:rsidRDefault="0078507F" w:rsidP="0078507F">
      <w:pPr>
        <w:ind w:firstLine="540"/>
        <w:jc w:val="both"/>
        <w:rPr>
          <w:rFonts w:ascii="Times New Roman" w:hAnsi="Times New Roman"/>
          <w:sz w:val="28"/>
          <w:szCs w:val="28"/>
          <w:lang w:val="kk-KZ"/>
        </w:rPr>
      </w:pPr>
      <w:r w:rsidRPr="0078507F">
        <w:rPr>
          <w:rFonts w:ascii="Times New Roman" w:hAnsi="Times New Roman"/>
          <w:sz w:val="28"/>
          <w:szCs w:val="28"/>
          <w:lang w:val="kk-KZ"/>
        </w:rPr>
        <w:t>– жанармай материалдарын дайындау үшін және мазут ретінде жанармай өндірісінде пайдаланады.</w:t>
      </w:r>
    </w:p>
    <w:p w:rsidR="0078507F" w:rsidRPr="0078507F" w:rsidRDefault="0078507F" w:rsidP="0078507F">
      <w:pPr>
        <w:ind w:firstLine="540"/>
        <w:jc w:val="both"/>
        <w:rPr>
          <w:rFonts w:ascii="Times New Roman" w:hAnsi="Times New Roman"/>
          <w:sz w:val="28"/>
          <w:szCs w:val="28"/>
          <w:lang w:val="kk-KZ"/>
        </w:rPr>
      </w:pPr>
      <w:r w:rsidRPr="0078507F">
        <w:rPr>
          <w:rFonts w:ascii="Times New Roman" w:hAnsi="Times New Roman"/>
          <w:sz w:val="28"/>
          <w:szCs w:val="28"/>
          <w:lang w:val="kk-KZ"/>
        </w:rPr>
        <w:t>Халық шаруашылығында мұнай қалдықтарын пайдалану мүмкіндіктерінің үлкен көлеміне қарамастан, бұл бағыттар жете дамымаған.</w:t>
      </w:r>
    </w:p>
    <w:p w:rsidR="0078507F" w:rsidRPr="0078507F" w:rsidRDefault="0078507F" w:rsidP="0078507F">
      <w:pPr>
        <w:spacing w:line="235" w:lineRule="auto"/>
        <w:ind w:firstLine="540"/>
        <w:jc w:val="both"/>
        <w:rPr>
          <w:rFonts w:ascii="Times New Roman" w:hAnsi="Times New Roman"/>
          <w:sz w:val="28"/>
          <w:szCs w:val="28"/>
          <w:lang w:val="kk-KZ"/>
        </w:rPr>
      </w:pPr>
      <w:r w:rsidRPr="0078507F">
        <w:rPr>
          <w:rFonts w:ascii="Times New Roman" w:hAnsi="Times New Roman"/>
          <w:sz w:val="28"/>
          <w:szCs w:val="28"/>
          <w:lang w:val="kk-KZ"/>
        </w:rPr>
        <w:t xml:space="preserve">Қазақстанның оңтүстігінде мұнай өнімдерін өңдеумен айналысатын бір ғана өндіріс орны "Петро Казахстан Ойл Продактс" ашық акционерлік қоғамы Шымкент қаласының оңтүстік-шығысындағы тұрғын аудан шекарасынан 4-5 шақырым қашықтықта Бадам өзенінің сол жағында орналасқан. Өндіріс орнынан ең жақын маңдағы тұрғын үйлерге дейінгі қашықтық 1000 м-ге дейін де, Қарабастау елді мекені одан </w:t>
      </w:r>
      <w:smartTag w:uri="urn:schemas-microsoft-com:office:smarttags" w:element="metricconverter">
        <w:smartTagPr>
          <w:attr w:name="ProductID" w:val="1500 м"/>
        </w:smartTagPr>
        <w:r w:rsidRPr="0078507F">
          <w:rPr>
            <w:rFonts w:ascii="Times New Roman" w:hAnsi="Times New Roman"/>
            <w:sz w:val="28"/>
            <w:szCs w:val="28"/>
            <w:lang w:val="kk-KZ"/>
          </w:rPr>
          <w:t>1500 м</w:t>
        </w:r>
      </w:smartTag>
      <w:r w:rsidRPr="0078507F">
        <w:rPr>
          <w:rFonts w:ascii="Times New Roman" w:hAnsi="Times New Roman"/>
          <w:sz w:val="28"/>
          <w:szCs w:val="28"/>
          <w:lang w:val="kk-KZ"/>
        </w:rPr>
        <w:t xml:space="preserve"> аралығында жатыр. Санитарлық-гигиеналық сипаттамасы бойынша "ПКОП" ААҚ-ы қоршаған ортаға зияндылық әсері бойынша 1-класқа жатады да, оның санитарлық қорғау белдемі СанПин талабы бойынша </w:t>
      </w:r>
      <w:smartTag w:uri="urn:schemas-microsoft-com:office:smarttags" w:element="metricconverter">
        <w:smartTagPr>
          <w:attr w:name="ProductID" w:val="1000 м"/>
        </w:smartTagPr>
        <w:r w:rsidRPr="0078507F">
          <w:rPr>
            <w:rFonts w:ascii="Times New Roman" w:hAnsi="Times New Roman"/>
            <w:sz w:val="28"/>
            <w:szCs w:val="28"/>
            <w:lang w:val="kk-KZ"/>
          </w:rPr>
          <w:t>1000 м</w:t>
        </w:r>
      </w:smartTag>
      <w:r w:rsidRPr="0078507F">
        <w:rPr>
          <w:rFonts w:ascii="Times New Roman" w:hAnsi="Times New Roman"/>
          <w:sz w:val="28"/>
          <w:szCs w:val="28"/>
          <w:lang w:val="kk-KZ"/>
        </w:rPr>
        <w:t xml:space="preserve"> қашықтықта белгіленген. Ол өндіріс орны </w:t>
      </w:r>
      <w:smartTag w:uri="urn:schemas-microsoft-com:office:smarttags" w:element="metricconverter">
        <w:smartTagPr>
          <w:attr w:name="ProductID" w:val="335,05 га"/>
        </w:smartTagPr>
        <w:r w:rsidRPr="0078507F">
          <w:rPr>
            <w:rFonts w:ascii="Times New Roman" w:hAnsi="Times New Roman"/>
            <w:sz w:val="28"/>
            <w:szCs w:val="28"/>
            <w:lang w:val="kk-KZ"/>
          </w:rPr>
          <w:t>335,05 га</w:t>
        </w:r>
      </w:smartTag>
      <w:r w:rsidRPr="0078507F">
        <w:rPr>
          <w:rFonts w:ascii="Times New Roman" w:hAnsi="Times New Roman"/>
          <w:sz w:val="28"/>
          <w:szCs w:val="28"/>
          <w:lang w:val="kk-KZ"/>
        </w:rPr>
        <w:t xml:space="preserve"> жерге орналасқан да, ол жердің </w:t>
      </w:r>
      <w:smartTag w:uri="urn:schemas-microsoft-com:office:smarttags" w:element="metricconverter">
        <w:smartTagPr>
          <w:attr w:name="ProductID" w:val="10 гектары"/>
        </w:smartTagPr>
        <w:r w:rsidRPr="0078507F">
          <w:rPr>
            <w:rFonts w:ascii="Times New Roman" w:hAnsi="Times New Roman"/>
            <w:sz w:val="28"/>
            <w:szCs w:val="28"/>
            <w:lang w:val="kk-KZ"/>
          </w:rPr>
          <w:t>10 гектары</w:t>
        </w:r>
      </w:smartTag>
      <w:r w:rsidRPr="0078507F">
        <w:rPr>
          <w:rFonts w:ascii="Times New Roman" w:hAnsi="Times New Roman"/>
          <w:sz w:val="28"/>
          <w:szCs w:val="28"/>
          <w:lang w:val="kk-KZ"/>
        </w:rPr>
        <w:t xml:space="preserve"> көгалдандырылған. </w:t>
      </w:r>
    </w:p>
    <w:p w:rsidR="0078507F" w:rsidRPr="0078507F" w:rsidRDefault="0078507F" w:rsidP="0078507F">
      <w:pPr>
        <w:spacing w:line="235" w:lineRule="auto"/>
        <w:ind w:firstLine="540"/>
        <w:jc w:val="both"/>
        <w:rPr>
          <w:rFonts w:ascii="Times New Roman" w:hAnsi="Times New Roman"/>
          <w:sz w:val="28"/>
          <w:szCs w:val="28"/>
          <w:lang w:val="kk-KZ"/>
        </w:rPr>
      </w:pPr>
      <w:r w:rsidRPr="0078507F">
        <w:rPr>
          <w:rFonts w:ascii="Times New Roman" w:hAnsi="Times New Roman"/>
          <w:sz w:val="28"/>
          <w:szCs w:val="28"/>
          <w:lang w:val="kk-KZ"/>
        </w:rPr>
        <w:lastRenderedPageBreak/>
        <w:t>Атмосфераға шығарылатын көмірсутектер мұнай өнімдерін сақтайтын резервуарлар паркінен бу түрінде түзіледі. "ПКОП" ААҚ-ы жобаланған қуаты 6,0 млн.т мұнайдан мынадай отын түрін өндіретін өндіріс орны:</w:t>
      </w:r>
    </w:p>
    <w:p w:rsidR="0078507F" w:rsidRPr="0078507F" w:rsidRDefault="0078507F" w:rsidP="0078507F">
      <w:pPr>
        <w:numPr>
          <w:ilvl w:val="0"/>
          <w:numId w:val="36"/>
        </w:numPr>
        <w:tabs>
          <w:tab w:val="left" w:pos="720"/>
        </w:tabs>
        <w:spacing w:line="235" w:lineRule="auto"/>
        <w:ind w:left="0" w:firstLine="540"/>
        <w:jc w:val="both"/>
        <w:rPr>
          <w:rFonts w:ascii="Times New Roman" w:hAnsi="Times New Roman"/>
          <w:sz w:val="28"/>
          <w:szCs w:val="28"/>
          <w:lang w:val="kk-KZ"/>
        </w:rPr>
      </w:pPr>
      <w:r w:rsidRPr="0078507F">
        <w:rPr>
          <w:rFonts w:ascii="Times New Roman" w:hAnsi="Times New Roman"/>
          <w:sz w:val="28"/>
          <w:szCs w:val="28"/>
          <w:lang w:val="kk-KZ"/>
        </w:rPr>
        <w:t>бензин 1 млн 70 мың т;</w:t>
      </w:r>
    </w:p>
    <w:p w:rsidR="0078507F" w:rsidRPr="0078507F" w:rsidRDefault="0078507F" w:rsidP="0078507F">
      <w:pPr>
        <w:numPr>
          <w:ilvl w:val="0"/>
          <w:numId w:val="36"/>
        </w:numPr>
        <w:tabs>
          <w:tab w:val="left" w:pos="720"/>
        </w:tabs>
        <w:spacing w:line="235" w:lineRule="auto"/>
        <w:ind w:left="0" w:firstLine="540"/>
        <w:jc w:val="both"/>
        <w:rPr>
          <w:rFonts w:ascii="Times New Roman" w:hAnsi="Times New Roman"/>
          <w:sz w:val="28"/>
          <w:szCs w:val="28"/>
          <w:lang w:val="kk-KZ"/>
        </w:rPr>
      </w:pPr>
      <w:r w:rsidRPr="0078507F">
        <w:rPr>
          <w:rFonts w:ascii="Times New Roman" w:hAnsi="Times New Roman"/>
          <w:sz w:val="28"/>
          <w:szCs w:val="28"/>
          <w:lang w:val="kk-KZ"/>
        </w:rPr>
        <w:t>дизел отыны 1 млн 590 мың т;</w:t>
      </w:r>
    </w:p>
    <w:p w:rsidR="0078507F" w:rsidRPr="0078507F" w:rsidRDefault="0078507F" w:rsidP="0078507F">
      <w:pPr>
        <w:numPr>
          <w:ilvl w:val="0"/>
          <w:numId w:val="36"/>
        </w:numPr>
        <w:tabs>
          <w:tab w:val="left" w:pos="720"/>
        </w:tabs>
        <w:spacing w:line="235" w:lineRule="auto"/>
        <w:ind w:left="0" w:firstLine="540"/>
        <w:jc w:val="both"/>
        <w:rPr>
          <w:rFonts w:ascii="Times New Roman" w:hAnsi="Times New Roman"/>
          <w:sz w:val="28"/>
          <w:szCs w:val="28"/>
          <w:lang w:val="kk-KZ"/>
        </w:rPr>
      </w:pPr>
      <w:r w:rsidRPr="0078507F">
        <w:rPr>
          <w:rFonts w:ascii="Times New Roman" w:hAnsi="Times New Roman"/>
          <w:sz w:val="28"/>
          <w:szCs w:val="28"/>
          <w:lang w:val="kk-KZ"/>
        </w:rPr>
        <w:t>мазут 2 млн 539 мың т;</w:t>
      </w:r>
    </w:p>
    <w:p w:rsidR="0078507F" w:rsidRPr="0078507F" w:rsidRDefault="0078507F" w:rsidP="0078507F">
      <w:pPr>
        <w:tabs>
          <w:tab w:val="left" w:pos="720"/>
        </w:tabs>
        <w:spacing w:line="235" w:lineRule="auto"/>
        <w:ind w:firstLine="540"/>
        <w:jc w:val="both"/>
        <w:rPr>
          <w:rFonts w:ascii="Times New Roman" w:hAnsi="Times New Roman"/>
          <w:sz w:val="28"/>
          <w:szCs w:val="28"/>
          <w:lang w:val="kk-KZ"/>
        </w:rPr>
      </w:pPr>
      <w:r w:rsidRPr="0078507F">
        <w:rPr>
          <w:rFonts w:ascii="Times New Roman" w:hAnsi="Times New Roman"/>
          <w:sz w:val="28"/>
          <w:szCs w:val="28"/>
          <w:lang w:val="kk-KZ"/>
        </w:rPr>
        <w:t xml:space="preserve">-  сұйытылған газ 55 мың т өнімдер шығарады. </w:t>
      </w:r>
    </w:p>
    <w:p w:rsidR="0078507F" w:rsidRPr="0078507F" w:rsidRDefault="0078507F" w:rsidP="0078507F">
      <w:pPr>
        <w:ind w:firstLine="540"/>
        <w:jc w:val="both"/>
        <w:rPr>
          <w:rFonts w:ascii="Times New Roman" w:hAnsi="Times New Roman"/>
          <w:sz w:val="28"/>
          <w:szCs w:val="28"/>
          <w:lang w:val="kk-KZ"/>
        </w:rPr>
      </w:pPr>
      <w:r w:rsidRPr="0078507F">
        <w:rPr>
          <w:rFonts w:ascii="Times New Roman" w:hAnsi="Times New Roman"/>
          <w:sz w:val="28"/>
          <w:szCs w:val="28"/>
          <w:lang w:val="kk-KZ"/>
        </w:rPr>
        <w:t xml:space="preserve">Мұнайды біріктірілген қондырғыда өңдеу шашырап жатқан ластау көздерін бір жерге жинақтап, атмосфераға шығарылатын күкірттің қос тотығын, күкіртті сутекті, азот тотықтарын, көміртегі тотығын, фенол, мазут күлі сияқты зиянды заттардың атмосферада сейілуін анықтауды жеңілдетеді. Бір жерге жинақталған </w:t>
      </w:r>
      <w:r w:rsidRPr="0078507F">
        <w:rPr>
          <w:rFonts w:ascii="Times New Roman" w:hAnsi="Times New Roman"/>
          <w:spacing w:val="-4"/>
          <w:sz w:val="28"/>
          <w:szCs w:val="28"/>
          <w:lang w:val="kk-KZ"/>
        </w:rPr>
        <w:t xml:space="preserve">көмірсутектермен </w:t>
      </w:r>
      <w:r w:rsidRPr="0078507F">
        <w:rPr>
          <w:rFonts w:ascii="Times New Roman" w:hAnsi="Times New Roman"/>
          <w:sz w:val="28"/>
          <w:szCs w:val="28"/>
          <w:lang w:val="kk-KZ"/>
        </w:rPr>
        <w:t xml:space="preserve">технологиялық ластау көздерінен </w:t>
      </w:r>
      <w:r w:rsidR="009871E0">
        <w:rPr>
          <w:rFonts w:ascii="Times New Roman" w:hAnsi="Times New Roman"/>
          <w:sz w:val="28"/>
          <w:szCs w:val="28"/>
          <w:lang w:val="kk-KZ"/>
        </w:rPr>
        <w:t>2</w:t>
      </w:r>
      <w:r w:rsidRPr="0078507F">
        <w:rPr>
          <w:rFonts w:ascii="Times New Roman" w:hAnsi="Times New Roman"/>
          <w:sz w:val="28"/>
          <w:szCs w:val="28"/>
          <w:lang w:val="kk-KZ"/>
        </w:rPr>
        <w:t xml:space="preserve">-кестеде көрсетілген зиянды заттарды атмосфераға шығаруға мүмкіндік берілген. </w:t>
      </w:r>
    </w:p>
    <w:p w:rsidR="0078507F" w:rsidRDefault="0078507F" w:rsidP="0078507F">
      <w:pPr>
        <w:ind w:firstLine="540"/>
        <w:jc w:val="both"/>
        <w:rPr>
          <w:rFonts w:ascii="Times New Roman" w:hAnsi="Times New Roman"/>
          <w:sz w:val="28"/>
          <w:szCs w:val="28"/>
          <w:lang w:val="kk-KZ"/>
        </w:rPr>
      </w:pPr>
    </w:p>
    <w:p w:rsidR="0078507F" w:rsidRPr="0078507F" w:rsidRDefault="009871E0" w:rsidP="0078507F">
      <w:pPr>
        <w:ind w:firstLine="540"/>
        <w:jc w:val="both"/>
        <w:rPr>
          <w:rFonts w:ascii="Times New Roman" w:hAnsi="Times New Roman"/>
          <w:sz w:val="28"/>
          <w:szCs w:val="28"/>
          <w:lang w:val="kk-KZ"/>
        </w:rPr>
      </w:pPr>
      <w:r>
        <w:rPr>
          <w:rFonts w:ascii="Times New Roman" w:hAnsi="Times New Roman"/>
          <w:sz w:val="28"/>
          <w:szCs w:val="28"/>
          <w:lang w:val="kk-KZ"/>
        </w:rPr>
        <w:t>2</w:t>
      </w:r>
      <w:r w:rsidR="0078507F" w:rsidRPr="0078507F">
        <w:rPr>
          <w:rFonts w:ascii="Times New Roman" w:hAnsi="Times New Roman"/>
          <w:sz w:val="28"/>
          <w:szCs w:val="28"/>
          <w:lang w:val="kk-KZ"/>
        </w:rPr>
        <w:t>-кесте – Ластау көздерінен атмосфераға тасталынатын зиянды заттардың мөлшері мен қауіптілік кластары</w:t>
      </w:r>
    </w:p>
    <w:p w:rsidR="0078507F" w:rsidRPr="0078507F" w:rsidRDefault="0078507F" w:rsidP="0078507F">
      <w:pPr>
        <w:ind w:left="1440" w:firstLine="540"/>
        <w:jc w:val="both"/>
        <w:rPr>
          <w:rFonts w:ascii="Times New Roman" w:hAnsi="Times New Roman"/>
          <w:sz w:val="28"/>
          <w:szCs w:val="28"/>
          <w:lang w:val="kk-KZ"/>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3"/>
        <w:gridCol w:w="1545"/>
        <w:gridCol w:w="1620"/>
        <w:gridCol w:w="1980"/>
      </w:tblGrid>
      <w:tr w:rsidR="0078507F" w:rsidRPr="008545ED" w:rsidTr="00DC69A4">
        <w:trPr>
          <w:trHeight w:val="982"/>
        </w:trPr>
        <w:tc>
          <w:tcPr>
            <w:tcW w:w="4253" w:type="dxa"/>
            <w:vAlign w:val="center"/>
          </w:tcPr>
          <w:p w:rsidR="0078507F" w:rsidRPr="0078507F" w:rsidRDefault="0078507F" w:rsidP="00B84B2B">
            <w:pPr>
              <w:jc w:val="center"/>
              <w:rPr>
                <w:rFonts w:ascii="Times New Roman" w:hAnsi="Times New Roman"/>
                <w:sz w:val="28"/>
                <w:szCs w:val="28"/>
                <w:lang w:val="kk-KZ"/>
              </w:rPr>
            </w:pPr>
            <w:r w:rsidRPr="0078507F">
              <w:rPr>
                <w:rFonts w:ascii="Times New Roman" w:hAnsi="Times New Roman"/>
                <w:sz w:val="28"/>
                <w:szCs w:val="28"/>
                <w:lang w:val="kk-KZ"/>
              </w:rPr>
              <w:t>Зиянды заттардың</w:t>
            </w:r>
          </w:p>
          <w:p w:rsidR="0078507F" w:rsidRPr="0078507F" w:rsidRDefault="0078507F" w:rsidP="00B84B2B">
            <w:pPr>
              <w:jc w:val="center"/>
              <w:rPr>
                <w:rFonts w:ascii="Times New Roman" w:hAnsi="Times New Roman"/>
                <w:b/>
                <w:sz w:val="28"/>
                <w:szCs w:val="28"/>
                <w:lang w:val="kk-KZ"/>
              </w:rPr>
            </w:pPr>
            <w:r w:rsidRPr="0078507F">
              <w:rPr>
                <w:rFonts w:ascii="Times New Roman" w:hAnsi="Times New Roman"/>
                <w:sz w:val="28"/>
                <w:szCs w:val="28"/>
                <w:lang w:val="kk-KZ"/>
              </w:rPr>
              <w:t>түрлері</w:t>
            </w:r>
          </w:p>
        </w:tc>
        <w:tc>
          <w:tcPr>
            <w:tcW w:w="1545" w:type="dxa"/>
            <w:vAlign w:val="center"/>
          </w:tcPr>
          <w:p w:rsidR="0078507F" w:rsidRPr="0078507F" w:rsidRDefault="0078507F" w:rsidP="00B84B2B">
            <w:pPr>
              <w:ind w:right="-108"/>
              <w:jc w:val="center"/>
              <w:rPr>
                <w:rFonts w:ascii="Times New Roman" w:hAnsi="Times New Roman"/>
                <w:sz w:val="28"/>
                <w:szCs w:val="28"/>
                <w:lang w:val="kk-KZ"/>
              </w:rPr>
            </w:pPr>
            <w:r w:rsidRPr="0078507F">
              <w:rPr>
                <w:rFonts w:ascii="Times New Roman" w:hAnsi="Times New Roman"/>
                <w:sz w:val="28"/>
                <w:szCs w:val="28"/>
                <w:lang w:val="kk-KZ"/>
              </w:rPr>
              <w:t xml:space="preserve">Мөлшері, </w:t>
            </w:r>
          </w:p>
          <w:p w:rsidR="0078507F" w:rsidRPr="0078507F" w:rsidRDefault="0078507F" w:rsidP="00B84B2B">
            <w:pPr>
              <w:ind w:right="-108"/>
              <w:jc w:val="center"/>
              <w:rPr>
                <w:rFonts w:ascii="Times New Roman" w:hAnsi="Times New Roman"/>
                <w:b/>
                <w:sz w:val="28"/>
                <w:szCs w:val="28"/>
                <w:lang w:val="kk-KZ"/>
              </w:rPr>
            </w:pPr>
            <w:r w:rsidRPr="0078507F">
              <w:rPr>
                <w:rFonts w:ascii="Times New Roman" w:hAnsi="Times New Roman"/>
                <w:sz w:val="28"/>
                <w:szCs w:val="28"/>
                <w:lang w:val="kk-KZ"/>
              </w:rPr>
              <w:t>т</w:t>
            </w:r>
          </w:p>
        </w:tc>
        <w:tc>
          <w:tcPr>
            <w:tcW w:w="1620" w:type="dxa"/>
            <w:vAlign w:val="center"/>
          </w:tcPr>
          <w:p w:rsidR="0078507F" w:rsidRPr="0078507F" w:rsidRDefault="0078507F" w:rsidP="00B84B2B">
            <w:pPr>
              <w:jc w:val="center"/>
              <w:rPr>
                <w:rFonts w:ascii="Times New Roman" w:hAnsi="Times New Roman"/>
                <w:sz w:val="28"/>
                <w:szCs w:val="28"/>
                <w:lang w:val="kk-KZ"/>
              </w:rPr>
            </w:pPr>
            <w:r w:rsidRPr="0078507F">
              <w:rPr>
                <w:rFonts w:ascii="Times New Roman" w:hAnsi="Times New Roman"/>
                <w:sz w:val="28"/>
                <w:szCs w:val="28"/>
                <w:lang w:val="kk-KZ"/>
              </w:rPr>
              <w:t>Қауіптілік класы</w:t>
            </w:r>
          </w:p>
        </w:tc>
        <w:tc>
          <w:tcPr>
            <w:tcW w:w="1980" w:type="dxa"/>
            <w:vAlign w:val="center"/>
          </w:tcPr>
          <w:p w:rsidR="0078507F" w:rsidRPr="0078507F" w:rsidRDefault="0078507F" w:rsidP="00B84B2B">
            <w:pPr>
              <w:jc w:val="center"/>
              <w:rPr>
                <w:rFonts w:ascii="Times New Roman" w:hAnsi="Times New Roman"/>
                <w:sz w:val="28"/>
                <w:szCs w:val="28"/>
                <w:lang w:val="kk-KZ"/>
              </w:rPr>
            </w:pPr>
            <w:r w:rsidRPr="0078507F">
              <w:rPr>
                <w:rFonts w:ascii="Times New Roman" w:hAnsi="Times New Roman"/>
                <w:sz w:val="28"/>
                <w:szCs w:val="28"/>
                <w:lang w:val="kk-KZ"/>
              </w:rPr>
              <w:t>Орта тәуліктік шектік рауалы концентрация</w:t>
            </w:r>
          </w:p>
        </w:tc>
      </w:tr>
      <w:tr w:rsidR="0078507F" w:rsidRPr="0078507F" w:rsidTr="00DC69A4">
        <w:trPr>
          <w:trHeight w:val="317"/>
        </w:trPr>
        <w:tc>
          <w:tcPr>
            <w:tcW w:w="4253" w:type="dxa"/>
            <w:vAlign w:val="center"/>
          </w:tcPr>
          <w:p w:rsidR="0078507F" w:rsidRPr="0078507F" w:rsidRDefault="0078507F" w:rsidP="00B84B2B">
            <w:pPr>
              <w:jc w:val="center"/>
              <w:rPr>
                <w:rFonts w:ascii="Times New Roman" w:hAnsi="Times New Roman"/>
                <w:sz w:val="28"/>
                <w:szCs w:val="28"/>
                <w:lang w:val="kk-KZ"/>
              </w:rPr>
            </w:pPr>
            <w:r w:rsidRPr="0078507F">
              <w:rPr>
                <w:rFonts w:ascii="Times New Roman" w:hAnsi="Times New Roman"/>
                <w:sz w:val="28"/>
                <w:szCs w:val="28"/>
                <w:lang w:val="kk-KZ"/>
              </w:rPr>
              <w:t>1</w:t>
            </w:r>
          </w:p>
        </w:tc>
        <w:tc>
          <w:tcPr>
            <w:tcW w:w="1545" w:type="dxa"/>
            <w:vAlign w:val="center"/>
          </w:tcPr>
          <w:p w:rsidR="0078507F" w:rsidRPr="0078507F" w:rsidRDefault="0078507F" w:rsidP="00B84B2B">
            <w:pPr>
              <w:ind w:right="-108"/>
              <w:jc w:val="center"/>
              <w:rPr>
                <w:rFonts w:ascii="Times New Roman" w:hAnsi="Times New Roman"/>
                <w:sz w:val="28"/>
                <w:szCs w:val="28"/>
                <w:lang w:val="kk-KZ"/>
              </w:rPr>
            </w:pPr>
            <w:r w:rsidRPr="0078507F">
              <w:rPr>
                <w:rFonts w:ascii="Times New Roman" w:hAnsi="Times New Roman"/>
                <w:sz w:val="28"/>
                <w:szCs w:val="28"/>
                <w:lang w:val="kk-KZ"/>
              </w:rPr>
              <w:t>2</w:t>
            </w:r>
          </w:p>
        </w:tc>
        <w:tc>
          <w:tcPr>
            <w:tcW w:w="1620" w:type="dxa"/>
            <w:vAlign w:val="center"/>
          </w:tcPr>
          <w:p w:rsidR="0078507F" w:rsidRPr="0078507F" w:rsidRDefault="0078507F" w:rsidP="00B84B2B">
            <w:pPr>
              <w:jc w:val="center"/>
              <w:rPr>
                <w:rFonts w:ascii="Times New Roman" w:hAnsi="Times New Roman"/>
                <w:sz w:val="28"/>
                <w:szCs w:val="28"/>
                <w:lang w:val="kk-KZ"/>
              </w:rPr>
            </w:pPr>
            <w:r w:rsidRPr="0078507F">
              <w:rPr>
                <w:rFonts w:ascii="Times New Roman" w:hAnsi="Times New Roman"/>
                <w:sz w:val="28"/>
                <w:szCs w:val="28"/>
                <w:lang w:val="kk-KZ"/>
              </w:rPr>
              <w:t>3</w:t>
            </w:r>
          </w:p>
        </w:tc>
        <w:tc>
          <w:tcPr>
            <w:tcW w:w="1980" w:type="dxa"/>
            <w:vAlign w:val="center"/>
          </w:tcPr>
          <w:p w:rsidR="0078507F" w:rsidRPr="0078507F" w:rsidRDefault="0078507F" w:rsidP="00B84B2B">
            <w:pPr>
              <w:jc w:val="center"/>
              <w:rPr>
                <w:rFonts w:ascii="Times New Roman" w:hAnsi="Times New Roman"/>
                <w:sz w:val="28"/>
                <w:szCs w:val="28"/>
                <w:lang w:val="kk-KZ"/>
              </w:rPr>
            </w:pPr>
            <w:r w:rsidRPr="0078507F">
              <w:rPr>
                <w:rFonts w:ascii="Times New Roman" w:hAnsi="Times New Roman"/>
                <w:sz w:val="28"/>
                <w:szCs w:val="28"/>
                <w:lang w:val="kk-KZ"/>
              </w:rPr>
              <w:t>4</w:t>
            </w:r>
          </w:p>
        </w:tc>
      </w:tr>
      <w:tr w:rsidR="0078507F" w:rsidRPr="0078507F" w:rsidTr="00DC69A4">
        <w:tc>
          <w:tcPr>
            <w:tcW w:w="4253" w:type="dxa"/>
          </w:tcPr>
          <w:p w:rsidR="0078507F" w:rsidRPr="0078507F" w:rsidRDefault="0078507F" w:rsidP="00B84B2B">
            <w:pPr>
              <w:jc w:val="both"/>
              <w:rPr>
                <w:rFonts w:ascii="Times New Roman" w:hAnsi="Times New Roman"/>
                <w:sz w:val="28"/>
                <w:szCs w:val="28"/>
                <w:lang w:val="kk-KZ"/>
              </w:rPr>
            </w:pPr>
            <w:r w:rsidRPr="0078507F">
              <w:rPr>
                <w:rFonts w:ascii="Times New Roman" w:hAnsi="Times New Roman"/>
                <w:sz w:val="28"/>
                <w:szCs w:val="28"/>
                <w:lang w:val="kk-KZ"/>
              </w:rPr>
              <w:t xml:space="preserve">Азоттың қос тотығы </w:t>
            </w:r>
          </w:p>
        </w:tc>
        <w:tc>
          <w:tcPr>
            <w:tcW w:w="1545" w:type="dxa"/>
          </w:tcPr>
          <w:p w:rsidR="0078507F" w:rsidRPr="0078507F" w:rsidRDefault="0078507F" w:rsidP="00B84B2B">
            <w:pPr>
              <w:jc w:val="right"/>
              <w:rPr>
                <w:rFonts w:ascii="Times New Roman" w:hAnsi="Times New Roman"/>
                <w:sz w:val="28"/>
                <w:szCs w:val="28"/>
                <w:lang w:val="kk-KZ"/>
              </w:rPr>
            </w:pPr>
            <w:r w:rsidRPr="0078507F">
              <w:rPr>
                <w:rFonts w:ascii="Times New Roman" w:hAnsi="Times New Roman"/>
                <w:sz w:val="28"/>
                <w:szCs w:val="28"/>
                <w:lang w:val="kk-KZ"/>
              </w:rPr>
              <w:t>45,502</w:t>
            </w:r>
          </w:p>
        </w:tc>
        <w:tc>
          <w:tcPr>
            <w:tcW w:w="1620" w:type="dxa"/>
          </w:tcPr>
          <w:p w:rsidR="0078507F" w:rsidRPr="0078507F" w:rsidRDefault="0078507F" w:rsidP="00B84B2B">
            <w:pPr>
              <w:jc w:val="center"/>
              <w:rPr>
                <w:rFonts w:ascii="Times New Roman" w:hAnsi="Times New Roman"/>
                <w:sz w:val="28"/>
                <w:szCs w:val="28"/>
                <w:lang w:val="kk-KZ"/>
              </w:rPr>
            </w:pPr>
            <w:r w:rsidRPr="0078507F">
              <w:rPr>
                <w:rFonts w:ascii="Times New Roman" w:hAnsi="Times New Roman"/>
                <w:sz w:val="28"/>
                <w:szCs w:val="28"/>
                <w:lang w:val="kk-KZ"/>
              </w:rPr>
              <w:t>2</w:t>
            </w:r>
          </w:p>
        </w:tc>
        <w:tc>
          <w:tcPr>
            <w:tcW w:w="1980" w:type="dxa"/>
          </w:tcPr>
          <w:p w:rsidR="0078507F" w:rsidRPr="0078507F" w:rsidRDefault="0078507F" w:rsidP="00B84B2B">
            <w:pPr>
              <w:rPr>
                <w:rFonts w:ascii="Times New Roman" w:hAnsi="Times New Roman"/>
                <w:sz w:val="28"/>
                <w:szCs w:val="28"/>
                <w:lang w:val="kk-KZ"/>
              </w:rPr>
            </w:pPr>
            <w:r w:rsidRPr="0078507F">
              <w:rPr>
                <w:rFonts w:ascii="Times New Roman" w:hAnsi="Times New Roman"/>
                <w:sz w:val="28"/>
                <w:szCs w:val="28"/>
                <w:lang w:val="kk-KZ"/>
              </w:rPr>
              <w:t>0,04</w:t>
            </w:r>
          </w:p>
        </w:tc>
      </w:tr>
      <w:tr w:rsidR="0078507F" w:rsidRPr="0078507F" w:rsidTr="00DC69A4">
        <w:tc>
          <w:tcPr>
            <w:tcW w:w="4253" w:type="dxa"/>
          </w:tcPr>
          <w:p w:rsidR="0078507F" w:rsidRPr="0078507F" w:rsidRDefault="0078507F" w:rsidP="00B84B2B">
            <w:pPr>
              <w:jc w:val="both"/>
              <w:rPr>
                <w:rFonts w:ascii="Times New Roman" w:hAnsi="Times New Roman"/>
                <w:sz w:val="28"/>
                <w:szCs w:val="28"/>
                <w:lang w:val="kk-KZ"/>
              </w:rPr>
            </w:pPr>
            <w:r w:rsidRPr="0078507F">
              <w:rPr>
                <w:rFonts w:ascii="Times New Roman" w:hAnsi="Times New Roman"/>
                <w:sz w:val="28"/>
                <w:szCs w:val="28"/>
                <w:lang w:val="kk-KZ"/>
              </w:rPr>
              <w:t>Азот тотығы</w:t>
            </w:r>
          </w:p>
        </w:tc>
        <w:tc>
          <w:tcPr>
            <w:tcW w:w="1545" w:type="dxa"/>
          </w:tcPr>
          <w:p w:rsidR="0078507F" w:rsidRPr="0078507F" w:rsidRDefault="0078507F" w:rsidP="00B84B2B">
            <w:pPr>
              <w:jc w:val="right"/>
              <w:rPr>
                <w:rFonts w:ascii="Times New Roman" w:hAnsi="Times New Roman"/>
                <w:sz w:val="28"/>
                <w:szCs w:val="28"/>
                <w:lang w:val="kk-KZ"/>
              </w:rPr>
            </w:pPr>
            <w:r w:rsidRPr="0078507F">
              <w:rPr>
                <w:rFonts w:ascii="Times New Roman" w:hAnsi="Times New Roman"/>
                <w:sz w:val="28"/>
                <w:szCs w:val="28"/>
                <w:lang w:val="kk-KZ"/>
              </w:rPr>
              <w:t>902,329</w:t>
            </w:r>
          </w:p>
        </w:tc>
        <w:tc>
          <w:tcPr>
            <w:tcW w:w="1620" w:type="dxa"/>
          </w:tcPr>
          <w:p w:rsidR="0078507F" w:rsidRPr="0078507F" w:rsidRDefault="0078507F" w:rsidP="00B84B2B">
            <w:pPr>
              <w:jc w:val="center"/>
              <w:rPr>
                <w:rFonts w:ascii="Times New Roman" w:hAnsi="Times New Roman"/>
                <w:sz w:val="28"/>
                <w:szCs w:val="28"/>
                <w:lang w:val="kk-KZ"/>
              </w:rPr>
            </w:pPr>
            <w:r w:rsidRPr="0078507F">
              <w:rPr>
                <w:rFonts w:ascii="Times New Roman" w:hAnsi="Times New Roman"/>
                <w:sz w:val="28"/>
                <w:szCs w:val="28"/>
                <w:lang w:val="kk-KZ"/>
              </w:rPr>
              <w:t>3</w:t>
            </w:r>
          </w:p>
        </w:tc>
        <w:tc>
          <w:tcPr>
            <w:tcW w:w="1980" w:type="dxa"/>
          </w:tcPr>
          <w:p w:rsidR="0078507F" w:rsidRPr="0078507F" w:rsidRDefault="0078507F" w:rsidP="00B84B2B">
            <w:pPr>
              <w:rPr>
                <w:rFonts w:ascii="Times New Roman" w:hAnsi="Times New Roman"/>
                <w:sz w:val="28"/>
                <w:szCs w:val="28"/>
                <w:lang w:val="kk-KZ"/>
              </w:rPr>
            </w:pPr>
            <w:r w:rsidRPr="0078507F">
              <w:rPr>
                <w:rFonts w:ascii="Times New Roman" w:hAnsi="Times New Roman"/>
                <w:sz w:val="28"/>
                <w:szCs w:val="28"/>
                <w:lang w:val="kk-KZ"/>
              </w:rPr>
              <w:t>0,06</w:t>
            </w:r>
          </w:p>
        </w:tc>
      </w:tr>
      <w:tr w:rsidR="0078507F" w:rsidRPr="0078507F" w:rsidTr="00DC69A4">
        <w:tc>
          <w:tcPr>
            <w:tcW w:w="4253" w:type="dxa"/>
          </w:tcPr>
          <w:p w:rsidR="0078507F" w:rsidRPr="0078507F" w:rsidRDefault="0078507F" w:rsidP="00B84B2B">
            <w:pPr>
              <w:jc w:val="both"/>
              <w:rPr>
                <w:rFonts w:ascii="Times New Roman" w:hAnsi="Times New Roman"/>
                <w:sz w:val="28"/>
                <w:szCs w:val="28"/>
                <w:lang w:val="kk-KZ"/>
              </w:rPr>
            </w:pPr>
            <w:r w:rsidRPr="0078507F">
              <w:rPr>
                <w:rFonts w:ascii="Times New Roman" w:hAnsi="Times New Roman"/>
                <w:sz w:val="28"/>
                <w:szCs w:val="28"/>
                <w:lang w:val="kk-KZ"/>
              </w:rPr>
              <w:t>Аммиак</w:t>
            </w:r>
          </w:p>
        </w:tc>
        <w:tc>
          <w:tcPr>
            <w:tcW w:w="1545" w:type="dxa"/>
          </w:tcPr>
          <w:p w:rsidR="0078507F" w:rsidRPr="0078507F" w:rsidRDefault="0078507F" w:rsidP="00B84B2B">
            <w:pPr>
              <w:jc w:val="right"/>
              <w:rPr>
                <w:rFonts w:ascii="Times New Roman" w:hAnsi="Times New Roman"/>
                <w:sz w:val="28"/>
                <w:szCs w:val="28"/>
                <w:lang w:val="kk-KZ"/>
              </w:rPr>
            </w:pPr>
            <w:r w:rsidRPr="0078507F">
              <w:rPr>
                <w:rFonts w:ascii="Times New Roman" w:hAnsi="Times New Roman"/>
                <w:sz w:val="28"/>
                <w:szCs w:val="28"/>
                <w:lang w:val="kk-KZ"/>
              </w:rPr>
              <w:t>0,046</w:t>
            </w:r>
          </w:p>
        </w:tc>
        <w:tc>
          <w:tcPr>
            <w:tcW w:w="1620" w:type="dxa"/>
          </w:tcPr>
          <w:p w:rsidR="0078507F" w:rsidRPr="0078507F" w:rsidRDefault="0078507F" w:rsidP="00B84B2B">
            <w:pPr>
              <w:jc w:val="center"/>
              <w:rPr>
                <w:rFonts w:ascii="Times New Roman" w:hAnsi="Times New Roman"/>
                <w:sz w:val="28"/>
                <w:szCs w:val="28"/>
                <w:lang w:val="kk-KZ"/>
              </w:rPr>
            </w:pPr>
            <w:r w:rsidRPr="0078507F">
              <w:rPr>
                <w:rFonts w:ascii="Times New Roman" w:hAnsi="Times New Roman"/>
                <w:sz w:val="28"/>
                <w:szCs w:val="28"/>
                <w:lang w:val="kk-KZ"/>
              </w:rPr>
              <w:t>4</w:t>
            </w:r>
          </w:p>
        </w:tc>
        <w:tc>
          <w:tcPr>
            <w:tcW w:w="1980" w:type="dxa"/>
          </w:tcPr>
          <w:p w:rsidR="0078507F" w:rsidRPr="0078507F" w:rsidRDefault="0078507F" w:rsidP="00B84B2B">
            <w:pPr>
              <w:rPr>
                <w:rFonts w:ascii="Times New Roman" w:hAnsi="Times New Roman"/>
                <w:sz w:val="28"/>
                <w:szCs w:val="28"/>
                <w:lang w:val="kk-KZ"/>
              </w:rPr>
            </w:pPr>
            <w:r w:rsidRPr="0078507F">
              <w:rPr>
                <w:rFonts w:ascii="Times New Roman" w:hAnsi="Times New Roman"/>
                <w:sz w:val="28"/>
                <w:szCs w:val="28"/>
                <w:lang w:val="kk-KZ"/>
              </w:rPr>
              <w:t>0,04</w:t>
            </w:r>
          </w:p>
        </w:tc>
      </w:tr>
      <w:tr w:rsidR="0078507F" w:rsidRPr="0078507F" w:rsidTr="00DC69A4">
        <w:tc>
          <w:tcPr>
            <w:tcW w:w="4253" w:type="dxa"/>
          </w:tcPr>
          <w:p w:rsidR="0078507F" w:rsidRPr="0078507F" w:rsidRDefault="0078507F" w:rsidP="00B84B2B">
            <w:pPr>
              <w:jc w:val="both"/>
              <w:rPr>
                <w:rFonts w:ascii="Times New Roman" w:hAnsi="Times New Roman"/>
                <w:sz w:val="28"/>
                <w:szCs w:val="28"/>
                <w:lang w:val="kk-KZ"/>
              </w:rPr>
            </w:pPr>
            <w:r w:rsidRPr="0078507F">
              <w:rPr>
                <w:rFonts w:ascii="Times New Roman" w:hAnsi="Times New Roman"/>
                <w:sz w:val="28"/>
                <w:szCs w:val="28"/>
                <w:lang w:val="kk-KZ"/>
              </w:rPr>
              <w:t>Көмірсутегі күйесі</w:t>
            </w:r>
          </w:p>
        </w:tc>
        <w:tc>
          <w:tcPr>
            <w:tcW w:w="1545" w:type="dxa"/>
          </w:tcPr>
          <w:p w:rsidR="0078507F" w:rsidRPr="0078507F" w:rsidRDefault="0078507F" w:rsidP="00B84B2B">
            <w:pPr>
              <w:jc w:val="right"/>
              <w:rPr>
                <w:rFonts w:ascii="Times New Roman" w:hAnsi="Times New Roman"/>
                <w:sz w:val="28"/>
                <w:szCs w:val="28"/>
                <w:lang w:val="kk-KZ"/>
              </w:rPr>
            </w:pPr>
            <w:r w:rsidRPr="0078507F">
              <w:rPr>
                <w:rFonts w:ascii="Times New Roman" w:hAnsi="Times New Roman"/>
                <w:sz w:val="28"/>
                <w:szCs w:val="28"/>
                <w:lang w:val="kk-KZ"/>
              </w:rPr>
              <w:t>0,1175</w:t>
            </w:r>
          </w:p>
        </w:tc>
        <w:tc>
          <w:tcPr>
            <w:tcW w:w="1620" w:type="dxa"/>
          </w:tcPr>
          <w:p w:rsidR="0078507F" w:rsidRPr="0078507F" w:rsidRDefault="0078507F" w:rsidP="00B84B2B">
            <w:pPr>
              <w:jc w:val="center"/>
              <w:rPr>
                <w:rFonts w:ascii="Times New Roman" w:hAnsi="Times New Roman"/>
                <w:sz w:val="28"/>
                <w:szCs w:val="28"/>
                <w:lang w:val="kk-KZ"/>
              </w:rPr>
            </w:pPr>
            <w:r w:rsidRPr="0078507F">
              <w:rPr>
                <w:rFonts w:ascii="Times New Roman" w:hAnsi="Times New Roman"/>
                <w:sz w:val="28"/>
                <w:szCs w:val="28"/>
                <w:lang w:val="kk-KZ"/>
              </w:rPr>
              <w:t>3</w:t>
            </w:r>
          </w:p>
        </w:tc>
        <w:tc>
          <w:tcPr>
            <w:tcW w:w="1980" w:type="dxa"/>
          </w:tcPr>
          <w:p w:rsidR="0078507F" w:rsidRPr="0078507F" w:rsidRDefault="0078507F" w:rsidP="00B84B2B">
            <w:pPr>
              <w:rPr>
                <w:rFonts w:ascii="Times New Roman" w:hAnsi="Times New Roman"/>
                <w:sz w:val="28"/>
                <w:szCs w:val="28"/>
                <w:lang w:val="kk-KZ"/>
              </w:rPr>
            </w:pPr>
            <w:r w:rsidRPr="0078507F">
              <w:rPr>
                <w:rFonts w:ascii="Times New Roman" w:hAnsi="Times New Roman"/>
                <w:sz w:val="28"/>
                <w:szCs w:val="28"/>
                <w:lang w:val="kk-KZ"/>
              </w:rPr>
              <w:t>0,1</w:t>
            </w:r>
          </w:p>
        </w:tc>
      </w:tr>
      <w:tr w:rsidR="0078507F" w:rsidRPr="0078507F" w:rsidTr="00DC69A4">
        <w:tc>
          <w:tcPr>
            <w:tcW w:w="4253" w:type="dxa"/>
          </w:tcPr>
          <w:p w:rsidR="0078507F" w:rsidRPr="0078507F" w:rsidRDefault="0078507F" w:rsidP="00B84B2B">
            <w:pPr>
              <w:jc w:val="both"/>
              <w:rPr>
                <w:rFonts w:ascii="Times New Roman" w:hAnsi="Times New Roman"/>
                <w:sz w:val="28"/>
                <w:szCs w:val="28"/>
                <w:lang w:val="kk-KZ"/>
              </w:rPr>
            </w:pPr>
            <w:r w:rsidRPr="0078507F">
              <w:rPr>
                <w:rFonts w:ascii="Times New Roman" w:hAnsi="Times New Roman"/>
                <w:sz w:val="28"/>
                <w:szCs w:val="28"/>
                <w:lang w:val="kk-KZ"/>
              </w:rPr>
              <w:t>Күкірттің қос тотығы</w:t>
            </w:r>
          </w:p>
        </w:tc>
        <w:tc>
          <w:tcPr>
            <w:tcW w:w="1545" w:type="dxa"/>
          </w:tcPr>
          <w:p w:rsidR="0078507F" w:rsidRPr="0078507F" w:rsidRDefault="0078507F" w:rsidP="00B84B2B">
            <w:pPr>
              <w:jc w:val="right"/>
              <w:rPr>
                <w:rFonts w:ascii="Times New Roman" w:hAnsi="Times New Roman"/>
                <w:sz w:val="28"/>
                <w:szCs w:val="28"/>
                <w:lang w:val="kk-KZ"/>
              </w:rPr>
            </w:pPr>
            <w:r w:rsidRPr="0078507F">
              <w:rPr>
                <w:rFonts w:ascii="Times New Roman" w:hAnsi="Times New Roman"/>
                <w:sz w:val="28"/>
                <w:szCs w:val="28"/>
                <w:lang w:val="kk-KZ"/>
              </w:rPr>
              <w:t>994,297</w:t>
            </w:r>
          </w:p>
        </w:tc>
        <w:tc>
          <w:tcPr>
            <w:tcW w:w="1620" w:type="dxa"/>
          </w:tcPr>
          <w:p w:rsidR="0078507F" w:rsidRPr="0078507F" w:rsidRDefault="0078507F" w:rsidP="00B84B2B">
            <w:pPr>
              <w:jc w:val="center"/>
              <w:rPr>
                <w:rFonts w:ascii="Times New Roman" w:hAnsi="Times New Roman"/>
                <w:sz w:val="28"/>
                <w:szCs w:val="28"/>
                <w:lang w:val="kk-KZ"/>
              </w:rPr>
            </w:pPr>
            <w:r w:rsidRPr="0078507F">
              <w:rPr>
                <w:rFonts w:ascii="Times New Roman" w:hAnsi="Times New Roman"/>
                <w:sz w:val="28"/>
                <w:szCs w:val="28"/>
                <w:lang w:val="kk-KZ"/>
              </w:rPr>
              <w:t>3</w:t>
            </w:r>
          </w:p>
        </w:tc>
        <w:tc>
          <w:tcPr>
            <w:tcW w:w="1980" w:type="dxa"/>
          </w:tcPr>
          <w:p w:rsidR="0078507F" w:rsidRPr="0078507F" w:rsidRDefault="0078507F" w:rsidP="00B84B2B">
            <w:pPr>
              <w:rPr>
                <w:rFonts w:ascii="Times New Roman" w:hAnsi="Times New Roman"/>
                <w:sz w:val="28"/>
                <w:szCs w:val="28"/>
                <w:lang w:val="kk-KZ"/>
              </w:rPr>
            </w:pPr>
            <w:r w:rsidRPr="0078507F">
              <w:rPr>
                <w:rFonts w:ascii="Times New Roman" w:hAnsi="Times New Roman"/>
                <w:sz w:val="28"/>
                <w:szCs w:val="28"/>
                <w:lang w:val="kk-KZ"/>
              </w:rPr>
              <w:t>0,05</w:t>
            </w:r>
          </w:p>
        </w:tc>
      </w:tr>
      <w:tr w:rsidR="0078507F" w:rsidRPr="0078507F" w:rsidTr="00DC69A4">
        <w:tc>
          <w:tcPr>
            <w:tcW w:w="4253" w:type="dxa"/>
          </w:tcPr>
          <w:p w:rsidR="0078507F" w:rsidRPr="0078507F" w:rsidRDefault="0078507F" w:rsidP="00B84B2B">
            <w:pPr>
              <w:jc w:val="both"/>
              <w:rPr>
                <w:rFonts w:ascii="Times New Roman" w:hAnsi="Times New Roman"/>
                <w:sz w:val="28"/>
                <w:szCs w:val="28"/>
                <w:lang w:val="kk-KZ"/>
              </w:rPr>
            </w:pPr>
            <w:r w:rsidRPr="0078507F">
              <w:rPr>
                <w:rFonts w:ascii="Times New Roman" w:hAnsi="Times New Roman"/>
                <w:sz w:val="28"/>
                <w:szCs w:val="28"/>
                <w:lang w:val="kk-KZ"/>
              </w:rPr>
              <w:t>Күкіртті сутегі</w:t>
            </w:r>
          </w:p>
        </w:tc>
        <w:tc>
          <w:tcPr>
            <w:tcW w:w="1545" w:type="dxa"/>
          </w:tcPr>
          <w:p w:rsidR="0078507F" w:rsidRPr="0078507F" w:rsidRDefault="0078507F" w:rsidP="00B84B2B">
            <w:pPr>
              <w:jc w:val="right"/>
              <w:rPr>
                <w:rFonts w:ascii="Times New Roman" w:hAnsi="Times New Roman"/>
                <w:sz w:val="28"/>
                <w:szCs w:val="28"/>
                <w:lang w:val="kk-KZ"/>
              </w:rPr>
            </w:pPr>
            <w:r w:rsidRPr="0078507F">
              <w:rPr>
                <w:rFonts w:ascii="Times New Roman" w:hAnsi="Times New Roman"/>
                <w:sz w:val="28"/>
                <w:szCs w:val="28"/>
                <w:lang w:val="kk-KZ"/>
              </w:rPr>
              <w:t>17,24</w:t>
            </w:r>
          </w:p>
        </w:tc>
        <w:tc>
          <w:tcPr>
            <w:tcW w:w="1620" w:type="dxa"/>
          </w:tcPr>
          <w:p w:rsidR="0078507F" w:rsidRPr="0078507F" w:rsidRDefault="0078507F" w:rsidP="00B84B2B">
            <w:pPr>
              <w:jc w:val="center"/>
              <w:rPr>
                <w:rFonts w:ascii="Times New Roman" w:hAnsi="Times New Roman"/>
                <w:sz w:val="28"/>
                <w:szCs w:val="28"/>
                <w:lang w:val="kk-KZ"/>
              </w:rPr>
            </w:pPr>
            <w:r w:rsidRPr="0078507F">
              <w:rPr>
                <w:rFonts w:ascii="Times New Roman" w:hAnsi="Times New Roman"/>
                <w:sz w:val="28"/>
                <w:szCs w:val="28"/>
                <w:lang w:val="kk-KZ"/>
              </w:rPr>
              <w:t>2</w:t>
            </w:r>
          </w:p>
        </w:tc>
        <w:tc>
          <w:tcPr>
            <w:tcW w:w="1980" w:type="dxa"/>
          </w:tcPr>
          <w:p w:rsidR="0078507F" w:rsidRPr="0078507F" w:rsidRDefault="0078507F" w:rsidP="00B84B2B">
            <w:pPr>
              <w:rPr>
                <w:rFonts w:ascii="Times New Roman" w:hAnsi="Times New Roman"/>
                <w:sz w:val="28"/>
                <w:szCs w:val="28"/>
                <w:lang w:val="kk-KZ"/>
              </w:rPr>
            </w:pPr>
            <w:r w:rsidRPr="0078507F">
              <w:rPr>
                <w:rFonts w:ascii="Times New Roman" w:hAnsi="Times New Roman"/>
                <w:sz w:val="28"/>
                <w:szCs w:val="28"/>
                <w:lang w:val="kk-KZ"/>
              </w:rPr>
              <w:t>0,008</w:t>
            </w:r>
          </w:p>
        </w:tc>
      </w:tr>
      <w:tr w:rsidR="0078507F" w:rsidRPr="0078507F" w:rsidTr="00DC69A4">
        <w:tc>
          <w:tcPr>
            <w:tcW w:w="4253" w:type="dxa"/>
          </w:tcPr>
          <w:p w:rsidR="0078507F" w:rsidRPr="0078507F" w:rsidRDefault="0078507F" w:rsidP="00B84B2B">
            <w:pPr>
              <w:jc w:val="both"/>
              <w:rPr>
                <w:rFonts w:ascii="Times New Roman" w:hAnsi="Times New Roman"/>
                <w:sz w:val="28"/>
                <w:szCs w:val="28"/>
                <w:lang w:val="kk-KZ"/>
              </w:rPr>
            </w:pPr>
            <w:r w:rsidRPr="0078507F">
              <w:rPr>
                <w:rFonts w:ascii="Times New Roman" w:hAnsi="Times New Roman"/>
                <w:sz w:val="28"/>
                <w:szCs w:val="28"/>
                <w:lang w:val="kk-KZ"/>
              </w:rPr>
              <w:t>Көміртегі тотығы</w:t>
            </w:r>
          </w:p>
        </w:tc>
        <w:tc>
          <w:tcPr>
            <w:tcW w:w="1545" w:type="dxa"/>
          </w:tcPr>
          <w:p w:rsidR="0078507F" w:rsidRPr="0078507F" w:rsidRDefault="0078507F" w:rsidP="00B84B2B">
            <w:pPr>
              <w:jc w:val="right"/>
              <w:rPr>
                <w:rFonts w:ascii="Times New Roman" w:hAnsi="Times New Roman"/>
                <w:sz w:val="28"/>
                <w:szCs w:val="28"/>
                <w:lang w:val="kk-KZ"/>
              </w:rPr>
            </w:pPr>
            <w:r w:rsidRPr="0078507F">
              <w:rPr>
                <w:rFonts w:ascii="Times New Roman" w:hAnsi="Times New Roman"/>
                <w:sz w:val="28"/>
                <w:szCs w:val="28"/>
                <w:lang w:val="kk-KZ"/>
              </w:rPr>
              <w:t>845,825</w:t>
            </w:r>
          </w:p>
        </w:tc>
        <w:tc>
          <w:tcPr>
            <w:tcW w:w="1620" w:type="dxa"/>
          </w:tcPr>
          <w:p w:rsidR="0078507F" w:rsidRPr="0078507F" w:rsidRDefault="0078507F" w:rsidP="00B84B2B">
            <w:pPr>
              <w:jc w:val="center"/>
              <w:rPr>
                <w:rFonts w:ascii="Times New Roman" w:hAnsi="Times New Roman"/>
                <w:sz w:val="28"/>
                <w:szCs w:val="28"/>
                <w:lang w:val="kk-KZ"/>
              </w:rPr>
            </w:pPr>
            <w:r w:rsidRPr="0078507F">
              <w:rPr>
                <w:rFonts w:ascii="Times New Roman" w:hAnsi="Times New Roman"/>
                <w:sz w:val="28"/>
                <w:szCs w:val="28"/>
                <w:lang w:val="kk-KZ"/>
              </w:rPr>
              <w:t>4</w:t>
            </w:r>
          </w:p>
        </w:tc>
        <w:tc>
          <w:tcPr>
            <w:tcW w:w="1980" w:type="dxa"/>
          </w:tcPr>
          <w:p w:rsidR="0078507F" w:rsidRPr="0078507F" w:rsidRDefault="0078507F" w:rsidP="00B84B2B">
            <w:pPr>
              <w:rPr>
                <w:rFonts w:ascii="Times New Roman" w:hAnsi="Times New Roman"/>
                <w:sz w:val="28"/>
                <w:szCs w:val="28"/>
                <w:lang w:val="kk-KZ"/>
              </w:rPr>
            </w:pPr>
            <w:r w:rsidRPr="0078507F">
              <w:rPr>
                <w:rFonts w:ascii="Times New Roman" w:hAnsi="Times New Roman"/>
                <w:sz w:val="28"/>
                <w:szCs w:val="28"/>
                <w:lang w:val="kk-KZ"/>
              </w:rPr>
              <w:t>3,0</w:t>
            </w:r>
          </w:p>
        </w:tc>
      </w:tr>
      <w:tr w:rsidR="0078507F" w:rsidRPr="0078507F" w:rsidTr="00DC69A4">
        <w:tc>
          <w:tcPr>
            <w:tcW w:w="4253" w:type="dxa"/>
          </w:tcPr>
          <w:p w:rsidR="0078507F" w:rsidRPr="0078507F" w:rsidRDefault="0078507F" w:rsidP="00B84B2B">
            <w:pPr>
              <w:jc w:val="both"/>
              <w:rPr>
                <w:rFonts w:ascii="Times New Roman" w:hAnsi="Times New Roman"/>
                <w:sz w:val="28"/>
                <w:szCs w:val="28"/>
                <w:lang w:val="kk-KZ"/>
              </w:rPr>
            </w:pPr>
            <w:r w:rsidRPr="0078507F">
              <w:rPr>
                <w:rFonts w:ascii="Times New Roman" w:hAnsi="Times New Roman"/>
                <w:sz w:val="28"/>
                <w:szCs w:val="28"/>
                <w:lang w:val="kk-KZ"/>
              </w:rPr>
              <w:t>Метан</w:t>
            </w:r>
          </w:p>
        </w:tc>
        <w:tc>
          <w:tcPr>
            <w:tcW w:w="1545" w:type="dxa"/>
          </w:tcPr>
          <w:p w:rsidR="0078507F" w:rsidRPr="0078507F" w:rsidRDefault="0078507F" w:rsidP="00B84B2B">
            <w:pPr>
              <w:jc w:val="right"/>
              <w:rPr>
                <w:rFonts w:ascii="Times New Roman" w:hAnsi="Times New Roman"/>
                <w:sz w:val="28"/>
                <w:szCs w:val="28"/>
                <w:lang w:val="kk-KZ"/>
              </w:rPr>
            </w:pPr>
            <w:r w:rsidRPr="0078507F">
              <w:rPr>
                <w:rFonts w:ascii="Times New Roman" w:hAnsi="Times New Roman"/>
                <w:sz w:val="28"/>
                <w:szCs w:val="28"/>
                <w:lang w:val="kk-KZ"/>
              </w:rPr>
              <w:t>64096</w:t>
            </w:r>
          </w:p>
        </w:tc>
        <w:tc>
          <w:tcPr>
            <w:tcW w:w="1620" w:type="dxa"/>
          </w:tcPr>
          <w:p w:rsidR="0078507F" w:rsidRPr="0078507F" w:rsidRDefault="0078507F" w:rsidP="00B84B2B">
            <w:pPr>
              <w:jc w:val="center"/>
              <w:rPr>
                <w:rFonts w:ascii="Times New Roman" w:hAnsi="Times New Roman"/>
                <w:sz w:val="28"/>
                <w:szCs w:val="28"/>
                <w:lang w:val="kk-KZ"/>
              </w:rPr>
            </w:pPr>
            <w:r w:rsidRPr="0078507F">
              <w:rPr>
                <w:rFonts w:ascii="Times New Roman" w:hAnsi="Times New Roman"/>
                <w:sz w:val="28"/>
                <w:szCs w:val="28"/>
                <w:lang w:val="kk-KZ"/>
              </w:rPr>
              <w:t>4</w:t>
            </w:r>
          </w:p>
        </w:tc>
        <w:tc>
          <w:tcPr>
            <w:tcW w:w="1980" w:type="dxa"/>
          </w:tcPr>
          <w:p w:rsidR="0078507F" w:rsidRPr="0078507F" w:rsidRDefault="0078507F" w:rsidP="00B84B2B">
            <w:pPr>
              <w:rPr>
                <w:rFonts w:ascii="Times New Roman" w:hAnsi="Times New Roman"/>
                <w:sz w:val="28"/>
                <w:szCs w:val="28"/>
                <w:lang w:val="kk-KZ"/>
              </w:rPr>
            </w:pPr>
            <w:r w:rsidRPr="0078507F">
              <w:rPr>
                <w:rFonts w:ascii="Times New Roman" w:hAnsi="Times New Roman"/>
                <w:sz w:val="28"/>
                <w:szCs w:val="28"/>
                <w:lang w:val="kk-KZ"/>
              </w:rPr>
              <w:t>50,0</w:t>
            </w:r>
          </w:p>
        </w:tc>
      </w:tr>
      <w:tr w:rsidR="0078507F" w:rsidRPr="0078507F" w:rsidTr="00DC69A4">
        <w:tc>
          <w:tcPr>
            <w:tcW w:w="4253" w:type="dxa"/>
          </w:tcPr>
          <w:p w:rsidR="0078507F" w:rsidRPr="0078507F" w:rsidRDefault="0078507F" w:rsidP="00B84B2B">
            <w:pPr>
              <w:jc w:val="both"/>
              <w:rPr>
                <w:rFonts w:ascii="Times New Roman" w:hAnsi="Times New Roman"/>
                <w:sz w:val="28"/>
                <w:szCs w:val="28"/>
                <w:lang w:val="kk-KZ"/>
              </w:rPr>
            </w:pPr>
            <w:r w:rsidRPr="0078507F">
              <w:rPr>
                <w:rFonts w:ascii="Times New Roman" w:hAnsi="Times New Roman"/>
                <w:sz w:val="28"/>
                <w:szCs w:val="28"/>
                <w:lang w:val="kk-KZ"/>
              </w:rPr>
              <w:t>Шектелген С</w:t>
            </w:r>
            <w:r w:rsidRPr="0078507F">
              <w:rPr>
                <w:rFonts w:ascii="Times New Roman" w:hAnsi="Times New Roman"/>
                <w:sz w:val="28"/>
                <w:szCs w:val="28"/>
                <w:vertAlign w:val="subscript"/>
                <w:lang w:val="kk-KZ"/>
              </w:rPr>
              <w:t>6</w:t>
            </w:r>
            <w:r w:rsidRPr="0078507F">
              <w:rPr>
                <w:rFonts w:ascii="Times New Roman" w:hAnsi="Times New Roman"/>
                <w:sz w:val="28"/>
                <w:szCs w:val="28"/>
                <w:lang w:val="kk-KZ"/>
              </w:rPr>
              <w:t>-С</w:t>
            </w:r>
            <w:r w:rsidRPr="0078507F">
              <w:rPr>
                <w:rFonts w:ascii="Times New Roman" w:hAnsi="Times New Roman"/>
                <w:sz w:val="28"/>
                <w:szCs w:val="28"/>
                <w:vertAlign w:val="subscript"/>
                <w:lang w:val="kk-KZ"/>
              </w:rPr>
              <w:t>10</w:t>
            </w:r>
            <w:r w:rsidRPr="0078507F">
              <w:rPr>
                <w:rFonts w:ascii="Times New Roman" w:hAnsi="Times New Roman"/>
                <w:sz w:val="28"/>
                <w:szCs w:val="28"/>
                <w:lang w:val="kk-KZ"/>
              </w:rPr>
              <w:t xml:space="preserve"> көмірсутектер</w:t>
            </w:r>
          </w:p>
        </w:tc>
        <w:tc>
          <w:tcPr>
            <w:tcW w:w="1545" w:type="dxa"/>
          </w:tcPr>
          <w:p w:rsidR="0078507F" w:rsidRPr="0078507F" w:rsidRDefault="0078507F" w:rsidP="00B84B2B">
            <w:pPr>
              <w:jc w:val="right"/>
              <w:rPr>
                <w:rFonts w:ascii="Times New Roman" w:hAnsi="Times New Roman"/>
                <w:sz w:val="28"/>
                <w:szCs w:val="28"/>
                <w:lang w:val="kk-KZ"/>
              </w:rPr>
            </w:pPr>
            <w:r w:rsidRPr="0078507F">
              <w:rPr>
                <w:rFonts w:ascii="Times New Roman" w:hAnsi="Times New Roman"/>
                <w:sz w:val="28"/>
                <w:szCs w:val="28"/>
                <w:lang w:val="kk-KZ"/>
              </w:rPr>
              <w:t>12288,05</w:t>
            </w:r>
          </w:p>
        </w:tc>
        <w:tc>
          <w:tcPr>
            <w:tcW w:w="1620" w:type="dxa"/>
          </w:tcPr>
          <w:p w:rsidR="0078507F" w:rsidRPr="0078507F" w:rsidRDefault="0078507F" w:rsidP="00B84B2B">
            <w:pPr>
              <w:jc w:val="center"/>
              <w:rPr>
                <w:rFonts w:ascii="Times New Roman" w:hAnsi="Times New Roman"/>
                <w:sz w:val="28"/>
                <w:szCs w:val="28"/>
                <w:lang w:val="kk-KZ"/>
              </w:rPr>
            </w:pPr>
            <w:r w:rsidRPr="0078507F">
              <w:rPr>
                <w:rFonts w:ascii="Times New Roman" w:hAnsi="Times New Roman"/>
                <w:sz w:val="28"/>
                <w:szCs w:val="28"/>
                <w:lang w:val="kk-KZ"/>
              </w:rPr>
              <w:t>4</w:t>
            </w:r>
          </w:p>
        </w:tc>
        <w:tc>
          <w:tcPr>
            <w:tcW w:w="1980" w:type="dxa"/>
          </w:tcPr>
          <w:p w:rsidR="0078507F" w:rsidRPr="0078507F" w:rsidRDefault="0078507F" w:rsidP="00B84B2B">
            <w:pPr>
              <w:rPr>
                <w:rFonts w:ascii="Times New Roman" w:hAnsi="Times New Roman"/>
                <w:sz w:val="28"/>
                <w:szCs w:val="28"/>
                <w:lang w:val="kk-KZ"/>
              </w:rPr>
            </w:pPr>
            <w:r w:rsidRPr="0078507F">
              <w:rPr>
                <w:rFonts w:ascii="Times New Roman" w:hAnsi="Times New Roman"/>
                <w:sz w:val="28"/>
                <w:szCs w:val="28"/>
                <w:lang w:val="kk-KZ"/>
              </w:rPr>
              <w:t>0,005</w:t>
            </w:r>
          </w:p>
        </w:tc>
      </w:tr>
      <w:tr w:rsidR="0078507F" w:rsidRPr="0078507F" w:rsidTr="00DC69A4">
        <w:tc>
          <w:tcPr>
            <w:tcW w:w="4253" w:type="dxa"/>
          </w:tcPr>
          <w:p w:rsidR="0078507F" w:rsidRPr="0078507F" w:rsidRDefault="0078507F" w:rsidP="00B84B2B">
            <w:pPr>
              <w:jc w:val="both"/>
              <w:rPr>
                <w:rFonts w:ascii="Times New Roman" w:hAnsi="Times New Roman"/>
                <w:sz w:val="28"/>
                <w:szCs w:val="28"/>
                <w:lang w:val="kk-KZ"/>
              </w:rPr>
            </w:pPr>
            <w:r w:rsidRPr="0078507F">
              <w:rPr>
                <w:rFonts w:ascii="Times New Roman" w:hAnsi="Times New Roman"/>
                <w:sz w:val="28"/>
                <w:szCs w:val="28"/>
                <w:lang w:val="kk-KZ"/>
              </w:rPr>
              <w:t>Шектелмеген көмірсутектер</w:t>
            </w:r>
          </w:p>
        </w:tc>
        <w:tc>
          <w:tcPr>
            <w:tcW w:w="1545" w:type="dxa"/>
          </w:tcPr>
          <w:p w:rsidR="0078507F" w:rsidRPr="0078507F" w:rsidRDefault="0078507F" w:rsidP="00B84B2B">
            <w:pPr>
              <w:jc w:val="right"/>
              <w:rPr>
                <w:rFonts w:ascii="Times New Roman" w:hAnsi="Times New Roman"/>
                <w:sz w:val="28"/>
                <w:szCs w:val="28"/>
                <w:lang w:val="kk-KZ"/>
              </w:rPr>
            </w:pPr>
            <w:r w:rsidRPr="0078507F">
              <w:rPr>
                <w:rFonts w:ascii="Times New Roman" w:hAnsi="Times New Roman"/>
                <w:sz w:val="28"/>
                <w:szCs w:val="28"/>
                <w:lang w:val="kk-KZ"/>
              </w:rPr>
              <w:t>500,77</w:t>
            </w:r>
          </w:p>
        </w:tc>
        <w:tc>
          <w:tcPr>
            <w:tcW w:w="1620" w:type="dxa"/>
          </w:tcPr>
          <w:p w:rsidR="0078507F" w:rsidRPr="0078507F" w:rsidRDefault="0078507F" w:rsidP="00B84B2B">
            <w:pPr>
              <w:jc w:val="center"/>
              <w:rPr>
                <w:rFonts w:ascii="Times New Roman" w:hAnsi="Times New Roman"/>
                <w:sz w:val="28"/>
                <w:szCs w:val="28"/>
                <w:lang w:val="kk-KZ"/>
              </w:rPr>
            </w:pPr>
            <w:r w:rsidRPr="0078507F">
              <w:rPr>
                <w:rFonts w:ascii="Times New Roman" w:hAnsi="Times New Roman"/>
                <w:sz w:val="28"/>
                <w:szCs w:val="28"/>
                <w:lang w:val="kk-KZ"/>
              </w:rPr>
              <w:t>3</w:t>
            </w:r>
          </w:p>
        </w:tc>
        <w:tc>
          <w:tcPr>
            <w:tcW w:w="1980" w:type="dxa"/>
          </w:tcPr>
          <w:p w:rsidR="0078507F" w:rsidRPr="0078507F" w:rsidRDefault="0078507F" w:rsidP="00B84B2B">
            <w:pPr>
              <w:rPr>
                <w:rFonts w:ascii="Times New Roman" w:hAnsi="Times New Roman"/>
                <w:sz w:val="28"/>
                <w:szCs w:val="28"/>
                <w:lang w:val="kk-KZ"/>
              </w:rPr>
            </w:pPr>
            <w:r w:rsidRPr="0078507F">
              <w:rPr>
                <w:rFonts w:ascii="Times New Roman" w:hAnsi="Times New Roman"/>
                <w:sz w:val="28"/>
                <w:szCs w:val="28"/>
                <w:lang w:val="kk-KZ"/>
              </w:rPr>
              <w:t>0,005</w:t>
            </w:r>
          </w:p>
        </w:tc>
      </w:tr>
      <w:tr w:rsidR="0078507F" w:rsidRPr="0078507F" w:rsidTr="00DC69A4">
        <w:tc>
          <w:tcPr>
            <w:tcW w:w="4253" w:type="dxa"/>
          </w:tcPr>
          <w:p w:rsidR="0078507F" w:rsidRPr="0078507F" w:rsidRDefault="0078507F" w:rsidP="00B84B2B">
            <w:pPr>
              <w:jc w:val="both"/>
              <w:rPr>
                <w:rFonts w:ascii="Times New Roman" w:hAnsi="Times New Roman"/>
                <w:sz w:val="28"/>
                <w:szCs w:val="28"/>
                <w:lang w:val="kk-KZ"/>
              </w:rPr>
            </w:pPr>
            <w:r w:rsidRPr="0078507F">
              <w:rPr>
                <w:rFonts w:ascii="Times New Roman" w:hAnsi="Times New Roman"/>
                <w:sz w:val="28"/>
                <w:szCs w:val="28"/>
                <w:lang w:val="kk-KZ"/>
              </w:rPr>
              <w:t>Ароматты көмірсутектер:</w:t>
            </w:r>
          </w:p>
          <w:p w:rsidR="0078507F" w:rsidRPr="0078507F" w:rsidRDefault="0078507F" w:rsidP="00B84B2B">
            <w:pPr>
              <w:jc w:val="both"/>
              <w:rPr>
                <w:rFonts w:ascii="Times New Roman" w:hAnsi="Times New Roman"/>
                <w:sz w:val="28"/>
                <w:szCs w:val="28"/>
                <w:lang w:val="kk-KZ"/>
              </w:rPr>
            </w:pPr>
            <w:r w:rsidRPr="0078507F">
              <w:rPr>
                <w:rFonts w:ascii="Times New Roman" w:hAnsi="Times New Roman"/>
                <w:sz w:val="28"/>
                <w:szCs w:val="28"/>
                <w:lang w:val="kk-KZ"/>
              </w:rPr>
              <w:t>бензол</w:t>
            </w:r>
          </w:p>
          <w:p w:rsidR="0078507F" w:rsidRPr="0078507F" w:rsidRDefault="0078507F" w:rsidP="00B84B2B">
            <w:pPr>
              <w:jc w:val="both"/>
              <w:rPr>
                <w:rFonts w:ascii="Times New Roman" w:hAnsi="Times New Roman"/>
                <w:sz w:val="28"/>
                <w:szCs w:val="28"/>
                <w:lang w:val="kk-KZ"/>
              </w:rPr>
            </w:pPr>
            <w:r w:rsidRPr="0078507F">
              <w:rPr>
                <w:rFonts w:ascii="Times New Roman" w:hAnsi="Times New Roman"/>
                <w:sz w:val="28"/>
                <w:szCs w:val="28"/>
                <w:lang w:val="kk-KZ"/>
              </w:rPr>
              <w:t>ксилол</w:t>
            </w:r>
          </w:p>
          <w:p w:rsidR="0078507F" w:rsidRPr="0078507F" w:rsidRDefault="0078507F" w:rsidP="00B84B2B">
            <w:pPr>
              <w:jc w:val="both"/>
              <w:rPr>
                <w:rFonts w:ascii="Times New Roman" w:hAnsi="Times New Roman"/>
                <w:sz w:val="28"/>
                <w:szCs w:val="28"/>
                <w:lang w:val="kk-KZ"/>
              </w:rPr>
            </w:pPr>
            <w:r w:rsidRPr="0078507F">
              <w:rPr>
                <w:rFonts w:ascii="Times New Roman" w:hAnsi="Times New Roman"/>
                <w:sz w:val="28"/>
                <w:szCs w:val="28"/>
                <w:lang w:val="kk-KZ"/>
              </w:rPr>
              <w:t>толуол</w:t>
            </w:r>
          </w:p>
        </w:tc>
        <w:tc>
          <w:tcPr>
            <w:tcW w:w="1545" w:type="dxa"/>
          </w:tcPr>
          <w:p w:rsidR="0078507F" w:rsidRPr="0078507F" w:rsidRDefault="0078507F" w:rsidP="00B84B2B">
            <w:pPr>
              <w:jc w:val="right"/>
              <w:rPr>
                <w:rFonts w:ascii="Times New Roman" w:hAnsi="Times New Roman"/>
                <w:sz w:val="28"/>
                <w:szCs w:val="28"/>
                <w:lang w:val="kk-KZ"/>
              </w:rPr>
            </w:pPr>
          </w:p>
          <w:p w:rsidR="0078507F" w:rsidRPr="0078507F" w:rsidRDefault="0078507F" w:rsidP="00B84B2B">
            <w:pPr>
              <w:jc w:val="right"/>
              <w:rPr>
                <w:rFonts w:ascii="Times New Roman" w:hAnsi="Times New Roman"/>
                <w:sz w:val="28"/>
                <w:szCs w:val="28"/>
                <w:lang w:val="kk-KZ"/>
              </w:rPr>
            </w:pPr>
            <w:r w:rsidRPr="0078507F">
              <w:rPr>
                <w:rFonts w:ascii="Times New Roman" w:hAnsi="Times New Roman"/>
                <w:sz w:val="28"/>
                <w:szCs w:val="28"/>
                <w:lang w:val="kk-KZ"/>
              </w:rPr>
              <w:t>150,684</w:t>
            </w:r>
          </w:p>
          <w:p w:rsidR="0078507F" w:rsidRPr="0078507F" w:rsidRDefault="0078507F" w:rsidP="00B84B2B">
            <w:pPr>
              <w:jc w:val="right"/>
              <w:rPr>
                <w:rFonts w:ascii="Times New Roman" w:hAnsi="Times New Roman"/>
                <w:sz w:val="28"/>
                <w:szCs w:val="28"/>
                <w:lang w:val="kk-KZ"/>
              </w:rPr>
            </w:pPr>
            <w:r w:rsidRPr="0078507F">
              <w:rPr>
                <w:rFonts w:ascii="Times New Roman" w:hAnsi="Times New Roman"/>
                <w:sz w:val="28"/>
                <w:szCs w:val="28"/>
                <w:lang w:val="kk-KZ"/>
              </w:rPr>
              <w:t>105,553</w:t>
            </w:r>
          </w:p>
          <w:p w:rsidR="0078507F" w:rsidRPr="0078507F" w:rsidRDefault="0078507F" w:rsidP="00B84B2B">
            <w:pPr>
              <w:jc w:val="right"/>
              <w:rPr>
                <w:rFonts w:ascii="Times New Roman" w:hAnsi="Times New Roman"/>
                <w:sz w:val="28"/>
                <w:szCs w:val="28"/>
                <w:lang w:val="kk-KZ"/>
              </w:rPr>
            </w:pPr>
            <w:r w:rsidRPr="0078507F">
              <w:rPr>
                <w:rFonts w:ascii="Times New Roman" w:hAnsi="Times New Roman"/>
                <w:sz w:val="28"/>
                <w:szCs w:val="28"/>
                <w:lang w:val="kk-KZ"/>
              </w:rPr>
              <w:t>206,979</w:t>
            </w:r>
          </w:p>
        </w:tc>
        <w:tc>
          <w:tcPr>
            <w:tcW w:w="1620" w:type="dxa"/>
          </w:tcPr>
          <w:p w:rsidR="0078507F" w:rsidRPr="0078507F" w:rsidRDefault="0078507F" w:rsidP="00B84B2B">
            <w:pPr>
              <w:jc w:val="center"/>
              <w:rPr>
                <w:rFonts w:ascii="Times New Roman" w:hAnsi="Times New Roman"/>
                <w:sz w:val="28"/>
                <w:szCs w:val="28"/>
                <w:lang w:val="kk-KZ"/>
              </w:rPr>
            </w:pPr>
          </w:p>
          <w:p w:rsidR="0078507F" w:rsidRPr="0078507F" w:rsidRDefault="0078507F" w:rsidP="00B84B2B">
            <w:pPr>
              <w:jc w:val="center"/>
              <w:rPr>
                <w:rFonts w:ascii="Times New Roman" w:hAnsi="Times New Roman"/>
                <w:sz w:val="28"/>
                <w:szCs w:val="28"/>
                <w:lang w:val="kk-KZ"/>
              </w:rPr>
            </w:pPr>
            <w:r w:rsidRPr="0078507F">
              <w:rPr>
                <w:rFonts w:ascii="Times New Roman" w:hAnsi="Times New Roman"/>
                <w:sz w:val="28"/>
                <w:szCs w:val="28"/>
                <w:lang w:val="kk-KZ"/>
              </w:rPr>
              <w:t>2</w:t>
            </w:r>
          </w:p>
          <w:p w:rsidR="0078507F" w:rsidRPr="0078507F" w:rsidRDefault="0078507F" w:rsidP="00B84B2B">
            <w:pPr>
              <w:jc w:val="center"/>
              <w:rPr>
                <w:rFonts w:ascii="Times New Roman" w:hAnsi="Times New Roman"/>
                <w:sz w:val="28"/>
                <w:szCs w:val="28"/>
                <w:lang w:val="kk-KZ"/>
              </w:rPr>
            </w:pPr>
            <w:r w:rsidRPr="0078507F">
              <w:rPr>
                <w:rFonts w:ascii="Times New Roman" w:hAnsi="Times New Roman"/>
                <w:sz w:val="28"/>
                <w:szCs w:val="28"/>
                <w:lang w:val="kk-KZ"/>
              </w:rPr>
              <w:t>3</w:t>
            </w:r>
          </w:p>
          <w:p w:rsidR="0078507F" w:rsidRPr="0078507F" w:rsidRDefault="0078507F" w:rsidP="00B84B2B">
            <w:pPr>
              <w:jc w:val="center"/>
              <w:rPr>
                <w:rFonts w:ascii="Times New Roman" w:hAnsi="Times New Roman"/>
                <w:sz w:val="28"/>
                <w:szCs w:val="28"/>
                <w:lang w:val="kk-KZ"/>
              </w:rPr>
            </w:pPr>
            <w:r w:rsidRPr="0078507F">
              <w:rPr>
                <w:rFonts w:ascii="Times New Roman" w:hAnsi="Times New Roman"/>
                <w:sz w:val="28"/>
                <w:szCs w:val="28"/>
                <w:lang w:val="kk-KZ"/>
              </w:rPr>
              <w:t>3</w:t>
            </w:r>
          </w:p>
        </w:tc>
        <w:tc>
          <w:tcPr>
            <w:tcW w:w="1980" w:type="dxa"/>
          </w:tcPr>
          <w:p w:rsidR="0078507F" w:rsidRPr="0078507F" w:rsidRDefault="0078507F" w:rsidP="00B84B2B">
            <w:pPr>
              <w:rPr>
                <w:rFonts w:ascii="Times New Roman" w:hAnsi="Times New Roman"/>
                <w:sz w:val="28"/>
                <w:szCs w:val="28"/>
                <w:lang w:val="kk-KZ"/>
              </w:rPr>
            </w:pPr>
          </w:p>
          <w:p w:rsidR="0078507F" w:rsidRPr="0078507F" w:rsidRDefault="0078507F" w:rsidP="00B84B2B">
            <w:pPr>
              <w:rPr>
                <w:rFonts w:ascii="Times New Roman" w:hAnsi="Times New Roman"/>
                <w:sz w:val="28"/>
                <w:szCs w:val="28"/>
                <w:lang w:val="kk-KZ"/>
              </w:rPr>
            </w:pPr>
            <w:r w:rsidRPr="0078507F">
              <w:rPr>
                <w:rFonts w:ascii="Times New Roman" w:hAnsi="Times New Roman"/>
                <w:sz w:val="28"/>
                <w:szCs w:val="28"/>
                <w:lang w:val="kk-KZ"/>
              </w:rPr>
              <w:t>0,1</w:t>
            </w:r>
          </w:p>
          <w:p w:rsidR="0078507F" w:rsidRPr="0078507F" w:rsidRDefault="0078507F" w:rsidP="00B84B2B">
            <w:pPr>
              <w:rPr>
                <w:rFonts w:ascii="Times New Roman" w:hAnsi="Times New Roman"/>
                <w:sz w:val="28"/>
                <w:szCs w:val="28"/>
                <w:lang w:val="kk-KZ"/>
              </w:rPr>
            </w:pPr>
            <w:r w:rsidRPr="0078507F">
              <w:rPr>
                <w:rFonts w:ascii="Times New Roman" w:hAnsi="Times New Roman"/>
                <w:sz w:val="28"/>
                <w:szCs w:val="28"/>
                <w:lang w:val="kk-KZ"/>
              </w:rPr>
              <w:t>0,2</w:t>
            </w:r>
          </w:p>
          <w:p w:rsidR="0078507F" w:rsidRPr="0078507F" w:rsidRDefault="0078507F" w:rsidP="00B84B2B">
            <w:pPr>
              <w:rPr>
                <w:rFonts w:ascii="Times New Roman" w:hAnsi="Times New Roman"/>
                <w:sz w:val="28"/>
                <w:szCs w:val="28"/>
                <w:lang w:val="kk-KZ"/>
              </w:rPr>
            </w:pPr>
            <w:r w:rsidRPr="0078507F">
              <w:rPr>
                <w:rFonts w:ascii="Times New Roman" w:hAnsi="Times New Roman"/>
                <w:sz w:val="28"/>
                <w:szCs w:val="28"/>
                <w:lang w:val="kk-KZ"/>
              </w:rPr>
              <w:t>0,6</w:t>
            </w:r>
          </w:p>
        </w:tc>
      </w:tr>
      <w:tr w:rsidR="0078507F" w:rsidRPr="0078507F" w:rsidTr="00DC69A4">
        <w:tc>
          <w:tcPr>
            <w:tcW w:w="4253" w:type="dxa"/>
          </w:tcPr>
          <w:p w:rsidR="0078507F" w:rsidRPr="0078507F" w:rsidRDefault="0078507F" w:rsidP="00B84B2B">
            <w:pPr>
              <w:jc w:val="both"/>
              <w:rPr>
                <w:rFonts w:ascii="Times New Roman" w:hAnsi="Times New Roman"/>
                <w:sz w:val="28"/>
                <w:szCs w:val="28"/>
                <w:lang w:val="kk-KZ"/>
              </w:rPr>
            </w:pPr>
            <w:r w:rsidRPr="0078507F">
              <w:rPr>
                <w:rFonts w:ascii="Times New Roman" w:hAnsi="Times New Roman"/>
                <w:sz w:val="28"/>
                <w:szCs w:val="28"/>
                <w:lang w:val="kk-KZ"/>
              </w:rPr>
              <w:t>Фенол</w:t>
            </w:r>
          </w:p>
        </w:tc>
        <w:tc>
          <w:tcPr>
            <w:tcW w:w="1545" w:type="dxa"/>
          </w:tcPr>
          <w:p w:rsidR="0078507F" w:rsidRPr="0078507F" w:rsidRDefault="0078507F" w:rsidP="00B84B2B">
            <w:pPr>
              <w:jc w:val="right"/>
              <w:rPr>
                <w:rFonts w:ascii="Times New Roman" w:hAnsi="Times New Roman"/>
                <w:sz w:val="28"/>
                <w:szCs w:val="28"/>
                <w:lang w:val="kk-KZ"/>
              </w:rPr>
            </w:pPr>
            <w:r w:rsidRPr="0078507F">
              <w:rPr>
                <w:rFonts w:ascii="Times New Roman" w:hAnsi="Times New Roman"/>
                <w:sz w:val="28"/>
                <w:szCs w:val="28"/>
                <w:lang w:val="kk-KZ"/>
              </w:rPr>
              <w:t>3,462</w:t>
            </w:r>
          </w:p>
        </w:tc>
        <w:tc>
          <w:tcPr>
            <w:tcW w:w="1620" w:type="dxa"/>
          </w:tcPr>
          <w:p w:rsidR="0078507F" w:rsidRPr="0078507F" w:rsidRDefault="0078507F" w:rsidP="00B84B2B">
            <w:pPr>
              <w:jc w:val="center"/>
              <w:rPr>
                <w:rFonts w:ascii="Times New Roman" w:hAnsi="Times New Roman"/>
                <w:sz w:val="28"/>
                <w:szCs w:val="28"/>
                <w:lang w:val="kk-KZ"/>
              </w:rPr>
            </w:pPr>
            <w:r w:rsidRPr="0078507F">
              <w:rPr>
                <w:rFonts w:ascii="Times New Roman" w:hAnsi="Times New Roman"/>
                <w:sz w:val="28"/>
                <w:szCs w:val="28"/>
                <w:lang w:val="kk-KZ"/>
              </w:rPr>
              <w:t>2</w:t>
            </w:r>
          </w:p>
        </w:tc>
        <w:tc>
          <w:tcPr>
            <w:tcW w:w="1980" w:type="dxa"/>
          </w:tcPr>
          <w:p w:rsidR="0078507F" w:rsidRPr="0078507F" w:rsidRDefault="0078507F" w:rsidP="00B84B2B">
            <w:pPr>
              <w:rPr>
                <w:rFonts w:ascii="Times New Roman" w:hAnsi="Times New Roman"/>
                <w:sz w:val="28"/>
                <w:szCs w:val="28"/>
                <w:lang w:val="kk-KZ"/>
              </w:rPr>
            </w:pPr>
            <w:r w:rsidRPr="0078507F">
              <w:rPr>
                <w:rFonts w:ascii="Times New Roman" w:hAnsi="Times New Roman"/>
                <w:sz w:val="28"/>
                <w:szCs w:val="28"/>
                <w:lang w:val="kk-KZ"/>
              </w:rPr>
              <w:t>0,003</w:t>
            </w:r>
          </w:p>
        </w:tc>
      </w:tr>
      <w:tr w:rsidR="0078507F" w:rsidRPr="0078507F" w:rsidTr="00DC69A4">
        <w:tc>
          <w:tcPr>
            <w:tcW w:w="4253" w:type="dxa"/>
          </w:tcPr>
          <w:p w:rsidR="0078507F" w:rsidRPr="0078507F" w:rsidRDefault="0078507F" w:rsidP="00B84B2B">
            <w:pPr>
              <w:jc w:val="both"/>
              <w:rPr>
                <w:rFonts w:ascii="Times New Roman" w:hAnsi="Times New Roman"/>
                <w:sz w:val="28"/>
                <w:szCs w:val="28"/>
                <w:lang w:val="kk-KZ"/>
              </w:rPr>
            </w:pPr>
            <w:r w:rsidRPr="0078507F">
              <w:rPr>
                <w:rFonts w:ascii="Times New Roman" w:hAnsi="Times New Roman"/>
                <w:sz w:val="28"/>
                <w:szCs w:val="28"/>
                <w:lang w:val="kk-KZ"/>
              </w:rPr>
              <w:t>Мазут күлі</w:t>
            </w:r>
          </w:p>
        </w:tc>
        <w:tc>
          <w:tcPr>
            <w:tcW w:w="1545" w:type="dxa"/>
          </w:tcPr>
          <w:p w:rsidR="0078507F" w:rsidRPr="0078507F" w:rsidRDefault="0078507F" w:rsidP="00B84B2B">
            <w:pPr>
              <w:jc w:val="right"/>
              <w:rPr>
                <w:rFonts w:ascii="Times New Roman" w:hAnsi="Times New Roman"/>
                <w:sz w:val="28"/>
                <w:szCs w:val="28"/>
                <w:lang w:val="kk-KZ"/>
              </w:rPr>
            </w:pPr>
            <w:r w:rsidRPr="0078507F">
              <w:rPr>
                <w:rFonts w:ascii="Times New Roman" w:hAnsi="Times New Roman"/>
                <w:sz w:val="28"/>
                <w:szCs w:val="28"/>
                <w:lang w:val="kk-KZ"/>
              </w:rPr>
              <w:t>9,644</w:t>
            </w:r>
          </w:p>
        </w:tc>
        <w:tc>
          <w:tcPr>
            <w:tcW w:w="1620" w:type="dxa"/>
          </w:tcPr>
          <w:p w:rsidR="0078507F" w:rsidRPr="0078507F" w:rsidRDefault="0078507F" w:rsidP="00B84B2B">
            <w:pPr>
              <w:jc w:val="center"/>
              <w:rPr>
                <w:rFonts w:ascii="Times New Roman" w:hAnsi="Times New Roman"/>
                <w:sz w:val="28"/>
                <w:szCs w:val="28"/>
                <w:lang w:val="kk-KZ"/>
              </w:rPr>
            </w:pPr>
            <w:r w:rsidRPr="0078507F">
              <w:rPr>
                <w:rFonts w:ascii="Times New Roman" w:hAnsi="Times New Roman"/>
                <w:sz w:val="28"/>
                <w:szCs w:val="28"/>
                <w:lang w:val="kk-KZ"/>
              </w:rPr>
              <w:t>2</w:t>
            </w:r>
          </w:p>
        </w:tc>
        <w:tc>
          <w:tcPr>
            <w:tcW w:w="1980" w:type="dxa"/>
          </w:tcPr>
          <w:p w:rsidR="0078507F" w:rsidRPr="0078507F" w:rsidRDefault="0078507F" w:rsidP="00B84B2B">
            <w:pPr>
              <w:rPr>
                <w:rFonts w:ascii="Times New Roman" w:hAnsi="Times New Roman"/>
                <w:sz w:val="28"/>
                <w:szCs w:val="28"/>
                <w:lang w:val="kk-KZ"/>
              </w:rPr>
            </w:pPr>
            <w:r w:rsidRPr="0078507F">
              <w:rPr>
                <w:rFonts w:ascii="Times New Roman" w:hAnsi="Times New Roman"/>
                <w:sz w:val="28"/>
                <w:szCs w:val="28"/>
                <w:lang w:val="kk-KZ"/>
              </w:rPr>
              <w:t>0,002</w:t>
            </w:r>
          </w:p>
        </w:tc>
      </w:tr>
      <w:tr w:rsidR="0078507F" w:rsidRPr="0078507F" w:rsidTr="00DC69A4">
        <w:tc>
          <w:tcPr>
            <w:tcW w:w="4253" w:type="dxa"/>
          </w:tcPr>
          <w:p w:rsidR="0078507F" w:rsidRPr="0078507F" w:rsidRDefault="0078507F" w:rsidP="00B84B2B">
            <w:pPr>
              <w:jc w:val="both"/>
              <w:rPr>
                <w:rFonts w:ascii="Times New Roman" w:hAnsi="Times New Roman"/>
                <w:sz w:val="28"/>
                <w:szCs w:val="28"/>
                <w:lang w:val="kk-KZ"/>
              </w:rPr>
            </w:pPr>
            <w:r w:rsidRPr="0078507F">
              <w:rPr>
                <w:rFonts w:ascii="Times New Roman" w:hAnsi="Times New Roman"/>
                <w:sz w:val="28"/>
                <w:szCs w:val="28"/>
                <w:lang w:val="kk-KZ"/>
              </w:rPr>
              <w:t>Көмір күлі</w:t>
            </w:r>
          </w:p>
        </w:tc>
        <w:tc>
          <w:tcPr>
            <w:tcW w:w="1545" w:type="dxa"/>
          </w:tcPr>
          <w:p w:rsidR="0078507F" w:rsidRPr="0078507F" w:rsidRDefault="0078507F" w:rsidP="00B84B2B">
            <w:pPr>
              <w:jc w:val="right"/>
              <w:rPr>
                <w:rFonts w:ascii="Times New Roman" w:hAnsi="Times New Roman"/>
                <w:sz w:val="28"/>
                <w:szCs w:val="28"/>
                <w:lang w:val="kk-KZ"/>
              </w:rPr>
            </w:pPr>
            <w:r w:rsidRPr="0078507F">
              <w:rPr>
                <w:rFonts w:ascii="Times New Roman" w:hAnsi="Times New Roman"/>
                <w:sz w:val="28"/>
                <w:szCs w:val="28"/>
                <w:lang w:val="kk-KZ"/>
              </w:rPr>
              <w:t>0,8</w:t>
            </w:r>
          </w:p>
        </w:tc>
        <w:tc>
          <w:tcPr>
            <w:tcW w:w="1620" w:type="dxa"/>
          </w:tcPr>
          <w:p w:rsidR="0078507F" w:rsidRPr="0078507F" w:rsidRDefault="0078507F" w:rsidP="00B84B2B">
            <w:pPr>
              <w:jc w:val="center"/>
              <w:rPr>
                <w:rFonts w:ascii="Times New Roman" w:hAnsi="Times New Roman"/>
                <w:sz w:val="28"/>
                <w:szCs w:val="28"/>
                <w:lang w:val="kk-KZ"/>
              </w:rPr>
            </w:pPr>
            <w:r w:rsidRPr="0078507F">
              <w:rPr>
                <w:rFonts w:ascii="Times New Roman" w:hAnsi="Times New Roman"/>
                <w:sz w:val="28"/>
                <w:szCs w:val="28"/>
                <w:lang w:val="kk-KZ"/>
              </w:rPr>
              <w:t>3</w:t>
            </w:r>
          </w:p>
        </w:tc>
        <w:tc>
          <w:tcPr>
            <w:tcW w:w="1980" w:type="dxa"/>
          </w:tcPr>
          <w:p w:rsidR="0078507F" w:rsidRPr="0078507F" w:rsidRDefault="0078507F" w:rsidP="00B84B2B">
            <w:pPr>
              <w:rPr>
                <w:rFonts w:ascii="Times New Roman" w:hAnsi="Times New Roman"/>
                <w:sz w:val="28"/>
                <w:szCs w:val="28"/>
                <w:lang w:val="kk-KZ"/>
              </w:rPr>
            </w:pPr>
            <w:r w:rsidRPr="0078507F">
              <w:rPr>
                <w:rFonts w:ascii="Times New Roman" w:hAnsi="Times New Roman"/>
                <w:sz w:val="28"/>
                <w:szCs w:val="28"/>
                <w:lang w:val="kk-KZ"/>
              </w:rPr>
              <w:t>0,1</w:t>
            </w:r>
          </w:p>
        </w:tc>
      </w:tr>
    </w:tbl>
    <w:p w:rsidR="0078507F" w:rsidRPr="0078507F" w:rsidRDefault="0078507F" w:rsidP="0078507F">
      <w:pPr>
        <w:spacing w:line="245" w:lineRule="auto"/>
        <w:ind w:firstLine="540"/>
        <w:jc w:val="both"/>
        <w:rPr>
          <w:rFonts w:ascii="Times New Roman" w:hAnsi="Times New Roman"/>
          <w:sz w:val="28"/>
          <w:szCs w:val="28"/>
          <w:lang w:val="kk-KZ"/>
        </w:rPr>
      </w:pPr>
    </w:p>
    <w:p w:rsidR="0078507F" w:rsidRPr="0078507F" w:rsidRDefault="0078507F" w:rsidP="0078507F">
      <w:pPr>
        <w:spacing w:line="245" w:lineRule="auto"/>
        <w:ind w:firstLine="540"/>
        <w:jc w:val="both"/>
        <w:rPr>
          <w:rFonts w:ascii="Times New Roman" w:hAnsi="Times New Roman"/>
          <w:sz w:val="28"/>
          <w:szCs w:val="28"/>
          <w:lang w:val="kk-KZ"/>
        </w:rPr>
      </w:pPr>
      <w:r w:rsidRPr="0078507F">
        <w:rPr>
          <w:rFonts w:ascii="Times New Roman" w:hAnsi="Times New Roman"/>
          <w:sz w:val="28"/>
          <w:szCs w:val="28"/>
          <w:lang w:val="kk-KZ"/>
        </w:rPr>
        <w:t xml:space="preserve">Атмосфера ауасының ластану деңгейін сипаттау мақсатында атмосфераның ластану индексін қолдану арқылы және зиянды заттардың қауіптілік класы, ауаның сапасын сипаттайтын стандарттары мен ауаның ластану деңгейі қаперге алына отырып, өндіріс орнының жұмыс істеуі </w:t>
      </w:r>
      <w:r w:rsidRPr="0078507F">
        <w:rPr>
          <w:rFonts w:ascii="Times New Roman" w:hAnsi="Times New Roman"/>
          <w:sz w:val="28"/>
          <w:szCs w:val="28"/>
          <w:lang w:val="kk-KZ"/>
        </w:rPr>
        <w:lastRenderedPageBreak/>
        <w:t>барысында атмосфераның ластану индексі (АЛИ) зертте</w:t>
      </w:r>
      <w:r w:rsidR="00DB29A3">
        <w:rPr>
          <w:rFonts w:ascii="Times New Roman" w:hAnsi="Times New Roman"/>
          <w:sz w:val="28"/>
          <w:szCs w:val="28"/>
          <w:lang w:val="kk-KZ"/>
        </w:rPr>
        <w:t>лген</w:t>
      </w:r>
      <w:r w:rsidRPr="0078507F">
        <w:rPr>
          <w:rFonts w:ascii="Times New Roman" w:hAnsi="Times New Roman"/>
          <w:sz w:val="28"/>
          <w:szCs w:val="28"/>
          <w:lang w:val="kk-KZ"/>
        </w:rPr>
        <w:t xml:space="preserve">. Нәтижесінде тек Шымкенттегі мұнай өңдеу өндірісінен қоршаған ортаға газ түрінде тасталынатын азот тотықтары мен күкірт қосылыстарының, сонымен бірге, шектелмеген көмірсутектер буымен мазут күлінің атмосфера ауасын қауіпті деңгейде ластайтындығының, ал күкіртті сутекпен, ароматты көмірсутектер және фенолмен жоғары деңгейде ластанатындығы  </w:t>
      </w:r>
      <w:r w:rsidR="00DB29A3">
        <w:rPr>
          <w:rFonts w:ascii="Times New Roman" w:hAnsi="Times New Roman"/>
          <w:sz w:val="28"/>
          <w:szCs w:val="28"/>
          <w:lang w:val="kk-KZ"/>
        </w:rPr>
        <w:t>анықталған</w:t>
      </w:r>
      <w:r w:rsidRPr="0078507F">
        <w:rPr>
          <w:rFonts w:ascii="Times New Roman" w:hAnsi="Times New Roman"/>
          <w:sz w:val="28"/>
          <w:szCs w:val="28"/>
          <w:lang w:val="kk-KZ"/>
        </w:rPr>
        <w:t xml:space="preserve">. </w:t>
      </w:r>
    </w:p>
    <w:p w:rsidR="0078507F" w:rsidRDefault="0078507F" w:rsidP="00605ED0">
      <w:pPr>
        <w:pStyle w:val="a3"/>
        <w:ind w:firstLine="567"/>
        <w:jc w:val="both"/>
        <w:rPr>
          <w:rFonts w:cs="Times New Roman"/>
          <w:b/>
          <w:szCs w:val="28"/>
          <w:lang w:val="kk-KZ"/>
        </w:rPr>
      </w:pPr>
    </w:p>
    <w:p w:rsidR="009962A2" w:rsidRPr="009962A2" w:rsidRDefault="000E2486" w:rsidP="00605ED0">
      <w:pPr>
        <w:pStyle w:val="a3"/>
        <w:ind w:firstLine="567"/>
        <w:jc w:val="both"/>
        <w:rPr>
          <w:rFonts w:cs="Times New Roman"/>
          <w:i/>
          <w:szCs w:val="28"/>
          <w:lang w:val="kk-KZ"/>
        </w:rPr>
      </w:pPr>
      <w:r>
        <w:rPr>
          <w:rFonts w:cs="Times New Roman"/>
          <w:b/>
          <w:szCs w:val="28"/>
          <w:lang w:val="kk-KZ"/>
        </w:rPr>
        <w:t>2.</w:t>
      </w:r>
      <w:r w:rsidR="00C72CBC">
        <w:rPr>
          <w:rFonts w:cs="Times New Roman"/>
          <w:b/>
          <w:szCs w:val="28"/>
          <w:lang w:val="kk-KZ"/>
        </w:rPr>
        <w:t>3</w:t>
      </w:r>
      <w:r w:rsidR="002429AD">
        <w:rPr>
          <w:rFonts w:cs="Times New Roman"/>
          <w:b/>
          <w:szCs w:val="28"/>
          <w:lang w:val="kk-KZ"/>
        </w:rPr>
        <w:t xml:space="preserve"> </w:t>
      </w:r>
      <w:r w:rsidR="002429AD" w:rsidRPr="005F2D0E">
        <w:rPr>
          <w:rFonts w:cs="Times New Roman"/>
          <w:b/>
          <w:bCs/>
          <w:szCs w:val="28"/>
          <w:lang w:val="kk-KZ"/>
        </w:rPr>
        <w:t xml:space="preserve">Зиянды заттардың табиғи орта мен адамға әсері </w:t>
      </w:r>
    </w:p>
    <w:p w:rsidR="002429AD" w:rsidRPr="005F2D0E" w:rsidRDefault="002429AD" w:rsidP="001B3D99">
      <w:pPr>
        <w:pStyle w:val="a3"/>
        <w:ind w:firstLine="567"/>
        <w:jc w:val="both"/>
        <w:rPr>
          <w:rFonts w:cs="Times New Roman"/>
          <w:szCs w:val="28"/>
          <w:lang w:val="kk-KZ"/>
        </w:rPr>
      </w:pPr>
      <w:r w:rsidRPr="005F2D0E">
        <w:rPr>
          <w:rFonts w:cs="Times New Roman"/>
          <w:szCs w:val="28"/>
          <w:lang w:val="kk-KZ"/>
        </w:rPr>
        <w:t xml:space="preserve">Зиянды заттар деп </w:t>
      </w:r>
      <w:r w:rsidR="00376CBC">
        <w:rPr>
          <w:rFonts w:cs="Times New Roman"/>
          <w:szCs w:val="28"/>
          <w:lang w:val="kk-KZ"/>
        </w:rPr>
        <w:t>–</w:t>
      </w:r>
      <w:r w:rsidRPr="005F2D0E">
        <w:rPr>
          <w:rFonts w:cs="Times New Roman"/>
          <w:szCs w:val="28"/>
          <w:lang w:val="kk-KZ"/>
        </w:rPr>
        <w:t xml:space="preserve"> заманауи әдістермен қазіргі және кейінгі ұрпақтың өмір сүру уақытына қатер туғызатын, олар адам ағзасымен әрекеттескенде денсаулыққа зақым келтіретін, ауру немесе оған қандай да бір ауытқу тудыратын, ал қоршаған ортамен әрекеттескенде химиялық және  биологиялық деңгейде өзгерістерге ұшырататын заттарды атай</w:t>
      </w:r>
      <w:r w:rsidR="00DB29A3">
        <w:rPr>
          <w:rFonts w:cs="Times New Roman"/>
          <w:szCs w:val="28"/>
          <w:lang w:val="kk-KZ"/>
        </w:rPr>
        <w:t>ды</w:t>
      </w:r>
      <w:r w:rsidRPr="005F2D0E">
        <w:rPr>
          <w:rFonts w:cs="Times New Roman"/>
          <w:szCs w:val="28"/>
          <w:lang w:val="kk-KZ"/>
        </w:rPr>
        <w:t>. Сол сияқты зиянды заттар атмосфераға, гидросфераға және топыраққа</w:t>
      </w:r>
      <w:r w:rsidR="00DB29A3">
        <w:rPr>
          <w:rFonts w:cs="Times New Roman"/>
          <w:szCs w:val="28"/>
          <w:lang w:val="kk-KZ"/>
        </w:rPr>
        <w:t>,</w:t>
      </w:r>
      <w:r w:rsidRPr="005F2D0E">
        <w:rPr>
          <w:rFonts w:cs="Times New Roman"/>
          <w:szCs w:val="28"/>
          <w:lang w:val="kk-KZ"/>
        </w:rPr>
        <w:t xml:space="preserve">  сонымен қатар адам ағзасына кері әсерін тигізеді. Атмосфераның үш негізгі ластану көзі бар: өнеркәсіп көздері, шаруашылықтар мен қазандықтар және көліктер. Бұл ластау көздері орнына байланысты ауаны ластау үлесі бойынша ерекшеленеді. Қазіргі кезде ауаны өнеркәсіптік өндірістер көп мөлшерде ластауда.</w:t>
      </w:r>
      <w:r w:rsidR="00376CBC">
        <w:rPr>
          <w:rFonts w:cs="Times New Roman"/>
          <w:szCs w:val="28"/>
          <w:lang w:val="kk-KZ"/>
        </w:rPr>
        <w:t xml:space="preserve"> </w:t>
      </w:r>
      <w:r w:rsidRPr="005F2D0E">
        <w:rPr>
          <w:rFonts w:cs="Times New Roman"/>
          <w:szCs w:val="28"/>
          <w:lang w:val="kk-KZ"/>
        </w:rPr>
        <w:t xml:space="preserve">Барлық су қоймалары мен су көздері  қоршаған ортамен өте тығыз байланыста. Оған сыртқы немесе жер асты су ағындарының қалыптасу шарты, әр түрлі табиғи құбылыстар, индустрия, өнеркәсіп және коммуналдық құрылыс, көлік, шаруашылық және тұрмыстық адам қызметі ықпал етеді. Бұл құбылыстардың әсер ету салдары су ортасына жаңа ластаушы және су сапасын төмендететін заттарды енгізуге алып келеді. Су ортасына түсетін ластаушылардың  әсер етуі, критериі мен қызметіне байланысы әр түрге топтастырады. </w:t>
      </w:r>
      <w:r w:rsidR="0075043F">
        <w:rPr>
          <w:rFonts w:cs="Times New Roman"/>
          <w:szCs w:val="28"/>
          <w:lang w:val="kk-KZ"/>
        </w:rPr>
        <w:t>О</w:t>
      </w:r>
      <w:r w:rsidRPr="005F2D0E">
        <w:rPr>
          <w:rFonts w:cs="Times New Roman"/>
          <w:szCs w:val="28"/>
          <w:lang w:val="kk-KZ"/>
        </w:rPr>
        <w:t>лар әдетте химиялық, физикалық және биологиялық ластау көздері ретінде бірнеше түрлерге бөлінеді.</w:t>
      </w:r>
    </w:p>
    <w:p w:rsidR="002429AD" w:rsidRPr="005F2D0E" w:rsidRDefault="002429AD" w:rsidP="001B3D99">
      <w:pPr>
        <w:pStyle w:val="a3"/>
        <w:ind w:firstLine="567"/>
        <w:jc w:val="both"/>
        <w:rPr>
          <w:rFonts w:cs="Times New Roman"/>
          <w:szCs w:val="28"/>
          <w:lang w:val="kk-KZ"/>
        </w:rPr>
      </w:pPr>
      <w:r w:rsidRPr="005F2D0E">
        <w:rPr>
          <w:rFonts w:cs="Times New Roman"/>
          <w:szCs w:val="28"/>
          <w:lang w:val="kk-KZ"/>
        </w:rPr>
        <w:t>Топырақтың ластануы ластану көздеріне байланысты әр түрге жіктеледі. Егер осыларды қорытындылай келіп, маңыздыларын таңдайтын болсақ, онда топырақтың ластануы  мынадай</w:t>
      </w:r>
      <w:r w:rsidR="0075043F">
        <w:rPr>
          <w:rFonts w:cs="Times New Roman"/>
          <w:szCs w:val="28"/>
          <w:lang w:val="kk-KZ"/>
        </w:rPr>
        <w:t xml:space="preserve"> заттармен ластанады</w:t>
      </w:r>
      <w:r w:rsidRPr="005F2D0E">
        <w:rPr>
          <w:rFonts w:cs="Times New Roman"/>
          <w:szCs w:val="28"/>
          <w:lang w:val="kk-KZ"/>
        </w:rPr>
        <w:t>:</w:t>
      </w:r>
    </w:p>
    <w:p w:rsidR="002429AD" w:rsidRPr="005F2D0E" w:rsidRDefault="002429AD" w:rsidP="001B3D99">
      <w:pPr>
        <w:pStyle w:val="a3"/>
        <w:ind w:firstLine="567"/>
        <w:jc w:val="both"/>
        <w:rPr>
          <w:rFonts w:cs="Times New Roman"/>
          <w:szCs w:val="28"/>
          <w:lang w:val="kk-KZ"/>
        </w:rPr>
      </w:pPr>
      <w:r w:rsidRPr="005F2D0E">
        <w:rPr>
          <w:rFonts w:cs="Times New Roman"/>
          <w:szCs w:val="28"/>
          <w:lang w:val="kk-KZ"/>
        </w:rPr>
        <w:t>1)  қоқыспен, қалдықтармен, тұнба түрлерімен;</w:t>
      </w:r>
    </w:p>
    <w:p w:rsidR="002429AD" w:rsidRPr="005F2D0E" w:rsidRDefault="002429AD" w:rsidP="001B3D99">
      <w:pPr>
        <w:pStyle w:val="a3"/>
        <w:ind w:firstLine="567"/>
        <w:jc w:val="both"/>
        <w:rPr>
          <w:rFonts w:cs="Times New Roman"/>
          <w:szCs w:val="28"/>
          <w:lang w:val="kk-KZ"/>
        </w:rPr>
      </w:pPr>
      <w:r w:rsidRPr="005F2D0E">
        <w:rPr>
          <w:rFonts w:cs="Times New Roman"/>
          <w:szCs w:val="28"/>
          <w:lang w:val="kk-KZ"/>
        </w:rPr>
        <w:t>2) ауыр металдармен: кадмий, мыс, хром, кобальт, қалайы, мышьяк,  марганец;</w:t>
      </w:r>
    </w:p>
    <w:p w:rsidR="002429AD" w:rsidRPr="005F2D0E" w:rsidRDefault="002429AD" w:rsidP="001B3D99">
      <w:pPr>
        <w:pStyle w:val="a3"/>
        <w:ind w:firstLine="567"/>
        <w:jc w:val="both"/>
        <w:rPr>
          <w:rFonts w:cs="Times New Roman"/>
          <w:szCs w:val="28"/>
          <w:lang w:val="kk-KZ"/>
        </w:rPr>
      </w:pPr>
      <w:r w:rsidRPr="005F2D0E">
        <w:rPr>
          <w:rFonts w:cs="Times New Roman"/>
          <w:szCs w:val="28"/>
          <w:lang w:val="kk-KZ"/>
        </w:rPr>
        <w:t>3)  пестицидтермен;</w:t>
      </w:r>
    </w:p>
    <w:p w:rsidR="002429AD" w:rsidRPr="005F2D0E" w:rsidRDefault="002429AD" w:rsidP="001B3D99">
      <w:pPr>
        <w:pStyle w:val="a3"/>
        <w:ind w:firstLine="567"/>
        <w:jc w:val="both"/>
        <w:rPr>
          <w:rFonts w:cs="Times New Roman"/>
          <w:szCs w:val="28"/>
          <w:lang w:val="kk-KZ"/>
        </w:rPr>
      </w:pPr>
      <w:r w:rsidRPr="005F2D0E">
        <w:rPr>
          <w:rFonts w:cs="Times New Roman"/>
          <w:szCs w:val="28"/>
          <w:lang w:val="kk-KZ"/>
        </w:rPr>
        <w:t>4)  микотоксиндермен</w:t>
      </w:r>
      <w:r w:rsidR="00376CBC">
        <w:rPr>
          <w:rFonts w:cs="Times New Roman"/>
          <w:szCs w:val="28"/>
          <w:lang w:val="kk-KZ"/>
        </w:rPr>
        <w:t>, б</w:t>
      </w:r>
      <w:r w:rsidRPr="005F2D0E">
        <w:rPr>
          <w:rFonts w:cs="Times New Roman"/>
          <w:szCs w:val="28"/>
          <w:lang w:val="kk-KZ"/>
        </w:rPr>
        <w:t>ұл ластанулар антропогенді бақыланады, олар кейбір саңырауқұлақтардың ауадағы зияндылығы бойынша топырақты ластаушылармен бір қатарда тұратындығымен ерекшеленеді</w:t>
      </w:r>
      <w:r w:rsidR="0075043F">
        <w:rPr>
          <w:rFonts w:cs="Times New Roman"/>
          <w:szCs w:val="28"/>
          <w:lang w:val="kk-KZ"/>
        </w:rPr>
        <w:t>;</w:t>
      </w:r>
    </w:p>
    <w:p w:rsidR="002429AD" w:rsidRPr="005F2D0E" w:rsidRDefault="002429AD" w:rsidP="001B3D99">
      <w:pPr>
        <w:pStyle w:val="a3"/>
        <w:ind w:firstLine="567"/>
        <w:jc w:val="both"/>
        <w:rPr>
          <w:rFonts w:cs="Times New Roman"/>
          <w:szCs w:val="28"/>
          <w:lang w:val="kk-KZ"/>
        </w:rPr>
      </w:pPr>
      <w:r w:rsidRPr="005F2D0E">
        <w:rPr>
          <w:rFonts w:cs="Times New Roman"/>
          <w:szCs w:val="28"/>
          <w:lang w:val="kk-KZ"/>
        </w:rPr>
        <w:t xml:space="preserve">5) </w:t>
      </w:r>
      <w:r w:rsidR="00376CBC" w:rsidRPr="005F2D0E">
        <w:rPr>
          <w:rFonts w:cs="Times New Roman"/>
          <w:szCs w:val="28"/>
          <w:lang w:val="kk-KZ"/>
        </w:rPr>
        <w:t>р</w:t>
      </w:r>
      <w:r w:rsidRPr="005F2D0E">
        <w:rPr>
          <w:rFonts w:cs="Times New Roman"/>
          <w:szCs w:val="28"/>
          <w:lang w:val="kk-KZ"/>
        </w:rPr>
        <w:t>адиобелсенді;</w:t>
      </w:r>
    </w:p>
    <w:p w:rsidR="002429AD" w:rsidRPr="005F2D0E" w:rsidRDefault="002429AD" w:rsidP="001B3D99">
      <w:pPr>
        <w:pStyle w:val="a3"/>
        <w:ind w:firstLine="567"/>
        <w:jc w:val="both"/>
        <w:rPr>
          <w:rFonts w:cs="Times New Roman"/>
          <w:szCs w:val="28"/>
          <w:lang w:val="kk-KZ"/>
        </w:rPr>
      </w:pPr>
      <w:r w:rsidRPr="005F2D0E">
        <w:rPr>
          <w:rFonts w:cs="Times New Roman"/>
          <w:szCs w:val="28"/>
          <w:lang w:val="kk-KZ"/>
        </w:rPr>
        <w:t>6) қышқыл жаңбырлар.</w:t>
      </w:r>
    </w:p>
    <w:p w:rsidR="002429AD" w:rsidRPr="005F2D0E" w:rsidRDefault="002429AD" w:rsidP="001B3D99">
      <w:pPr>
        <w:pStyle w:val="a3"/>
        <w:ind w:firstLine="567"/>
        <w:jc w:val="both"/>
        <w:rPr>
          <w:rFonts w:cs="Times New Roman"/>
          <w:szCs w:val="28"/>
          <w:lang w:val="kk-KZ"/>
        </w:rPr>
      </w:pPr>
      <w:r w:rsidRPr="005F2D0E">
        <w:rPr>
          <w:rFonts w:cs="Times New Roman"/>
          <w:szCs w:val="28"/>
          <w:lang w:val="kk-KZ"/>
        </w:rPr>
        <w:t>Өзінің әр түрлі даму деңгейінде адам қоршаған ортамен тығыз байланыста болады. Бірақ жоғары индустриялды қоғам пайда болғалы адамның табиғатқа қауіпті қатынасы күрт өсті, бұл қарым</w:t>
      </w:r>
      <w:r w:rsidR="00376CBC">
        <w:rPr>
          <w:rFonts w:cs="Times New Roman"/>
          <w:szCs w:val="28"/>
          <w:lang w:val="kk-KZ"/>
        </w:rPr>
        <w:t>-</w:t>
      </w:r>
      <w:r w:rsidRPr="005F2D0E">
        <w:rPr>
          <w:rFonts w:cs="Times New Roman"/>
          <w:szCs w:val="28"/>
          <w:lang w:val="kk-KZ"/>
        </w:rPr>
        <w:t xml:space="preserve">қатынастың аумағы кеңейіп, ол әр түрлі құбылыстармен көрініс таба бастады да, қазіргі қоғам үшін жахандық қаупі бар мәселеге алып келді. Себебі шикізат көздерінің шығыны артуда, жыртылатын жерлердің орнына қалалар мен зауыттар салынуда. Зиянды заттар адам </w:t>
      </w:r>
      <w:r w:rsidRPr="005F2D0E">
        <w:rPr>
          <w:rFonts w:cs="Times New Roman"/>
          <w:szCs w:val="28"/>
          <w:lang w:val="kk-KZ"/>
        </w:rPr>
        <w:lastRenderedPageBreak/>
        <w:t>ағзасына әсіресе, ауыр металдар адам деңгейіне өткен кезде, ағзадан қайта шығу мүмкіндігі өте ауыр жағдайға алып келеді.</w:t>
      </w:r>
    </w:p>
    <w:p w:rsidR="009962A2" w:rsidRDefault="00411FDF" w:rsidP="0078507F">
      <w:pPr>
        <w:pStyle w:val="a3"/>
        <w:ind w:firstLine="567"/>
        <w:jc w:val="both"/>
        <w:rPr>
          <w:rFonts w:cs="Times New Roman"/>
          <w:szCs w:val="28"/>
          <w:lang w:val="kk-KZ"/>
        </w:rPr>
      </w:pPr>
      <w:r w:rsidRPr="0078507F">
        <w:rPr>
          <w:rFonts w:cs="Times New Roman"/>
          <w:b/>
          <w:bCs/>
          <w:i/>
          <w:szCs w:val="28"/>
          <w:lang w:val="kk-KZ"/>
        </w:rPr>
        <w:t xml:space="preserve">Ауаны әр түрлі </w:t>
      </w:r>
      <w:r w:rsidR="00C72CBC" w:rsidRPr="0078507F">
        <w:rPr>
          <w:rFonts w:cs="Times New Roman"/>
          <w:b/>
          <w:bCs/>
          <w:i/>
          <w:szCs w:val="28"/>
          <w:lang w:val="kk-KZ"/>
        </w:rPr>
        <w:t xml:space="preserve">ингредиенттерден </w:t>
      </w:r>
      <w:r w:rsidRPr="0078507F">
        <w:rPr>
          <w:rFonts w:cs="Times New Roman"/>
          <w:b/>
          <w:bCs/>
          <w:i/>
          <w:szCs w:val="28"/>
          <w:lang w:val="kk-KZ"/>
        </w:rPr>
        <w:t xml:space="preserve"> таза</w:t>
      </w:r>
      <w:r w:rsidR="00C72CBC" w:rsidRPr="0078507F">
        <w:rPr>
          <w:rFonts w:cs="Times New Roman"/>
          <w:b/>
          <w:bCs/>
          <w:i/>
          <w:szCs w:val="28"/>
          <w:lang w:val="kk-KZ"/>
        </w:rPr>
        <w:t>рту</w:t>
      </w:r>
      <w:r w:rsidRPr="0078507F">
        <w:rPr>
          <w:rFonts w:cs="Times New Roman"/>
          <w:b/>
          <w:bCs/>
          <w:i/>
          <w:szCs w:val="28"/>
          <w:lang w:val="kk-KZ"/>
        </w:rPr>
        <w:t>дың  негізгі принциптері</w:t>
      </w:r>
      <w:r w:rsidR="0078507F" w:rsidRPr="0078507F">
        <w:rPr>
          <w:rFonts w:cs="Times New Roman"/>
          <w:b/>
          <w:bCs/>
          <w:i/>
          <w:szCs w:val="28"/>
          <w:lang w:val="kk-KZ"/>
        </w:rPr>
        <w:t>.</w:t>
      </w:r>
      <w:r w:rsidR="0078507F">
        <w:rPr>
          <w:rFonts w:cs="Times New Roman"/>
          <w:b/>
          <w:bCs/>
          <w:i/>
          <w:szCs w:val="28"/>
          <w:lang w:val="kk-KZ"/>
        </w:rPr>
        <w:t xml:space="preserve"> </w:t>
      </w:r>
      <w:r w:rsidR="0078507F" w:rsidRPr="0078507F">
        <w:rPr>
          <w:rFonts w:cs="Times New Roman"/>
          <w:bCs/>
          <w:szCs w:val="28"/>
          <w:lang w:val="kk-KZ"/>
        </w:rPr>
        <w:t>А</w:t>
      </w:r>
      <w:r w:rsidRPr="0078507F">
        <w:rPr>
          <w:rFonts w:cs="Times New Roman"/>
          <w:szCs w:val="28"/>
          <w:lang w:val="kk-KZ"/>
        </w:rPr>
        <w:t>т</w:t>
      </w:r>
      <w:r w:rsidRPr="005F2D0E">
        <w:rPr>
          <w:rFonts w:cs="Times New Roman"/>
          <w:szCs w:val="28"/>
          <w:lang w:val="kk-KZ"/>
        </w:rPr>
        <w:t>мосфераға шығарылатын зиянды зат қалдықтары агрегаттық күйі бойынша (сұйық, қатты, газ тәрізді) сипатталады. Атмосфералық ауаны қорғау статистикасында атмосфералық  ауаның көліктермен ластануы  есепке алынады. Еуропа  экономикалық комиссиясымен  бекітілген  атмосфераның  көліктік ластануын қысқарту туралы халықаралық келісімге сәйкес, мемлекеттер территориясында тұрған нысандар бойынша зиянды зат қалдықтарын  қысқартуға бағытталған  шараларды жүзеге асырулары қажет. Әсіресе, автомобильдер атмосфераның күйіне кері әсерін тигізеді.</w:t>
      </w:r>
    </w:p>
    <w:p w:rsidR="00411FDF" w:rsidRDefault="00411FDF" w:rsidP="00411FDF">
      <w:pPr>
        <w:pStyle w:val="a3"/>
        <w:ind w:firstLine="567"/>
        <w:jc w:val="both"/>
        <w:rPr>
          <w:rFonts w:cs="Times New Roman"/>
          <w:szCs w:val="28"/>
          <w:lang w:val="kk-KZ"/>
        </w:rPr>
      </w:pPr>
      <w:r w:rsidRPr="005F2D0E">
        <w:rPr>
          <w:rFonts w:cs="Times New Roman"/>
          <w:szCs w:val="28"/>
          <w:lang w:val="kk-KZ"/>
        </w:rPr>
        <w:t xml:space="preserve">Себебі, біріншіден, қозғалтқыштағы жану үрдісін қамтамасыз ету үшін оттекті тұтыну жүзеге асады; екіншіден, ауа бензиннің жану өнімдерімен, көміртекті газбен, қорғасын және шаңмен ластанады. </w:t>
      </w:r>
    </w:p>
    <w:p w:rsidR="00411FDF" w:rsidRDefault="00411FDF" w:rsidP="00411FDF">
      <w:pPr>
        <w:pStyle w:val="a3"/>
        <w:ind w:firstLine="567"/>
        <w:jc w:val="both"/>
        <w:rPr>
          <w:rFonts w:cs="Times New Roman"/>
          <w:szCs w:val="28"/>
          <w:lang w:val="kk-KZ"/>
        </w:rPr>
      </w:pPr>
      <w:r>
        <w:rPr>
          <w:rFonts w:cs="Times New Roman"/>
          <w:szCs w:val="28"/>
          <w:lang w:val="kk-KZ"/>
        </w:rPr>
        <w:t xml:space="preserve">11-суретте қоршаған ортаға ракеталардан шығатын </w:t>
      </w:r>
      <w:r w:rsidRPr="005F2D0E">
        <w:rPr>
          <w:rFonts w:cs="Times New Roman"/>
          <w:szCs w:val="28"/>
          <w:lang w:val="kk-KZ"/>
        </w:rPr>
        <w:t>радиобелсенді</w:t>
      </w:r>
      <w:r>
        <w:rPr>
          <w:rFonts w:cs="Times New Roman"/>
          <w:szCs w:val="28"/>
          <w:lang w:val="kk-KZ"/>
        </w:rPr>
        <w:t xml:space="preserve"> әсер етудің бейнесі келтіріл</w:t>
      </w:r>
      <w:r w:rsidR="008639D0">
        <w:rPr>
          <w:rFonts w:cs="Times New Roman"/>
          <w:szCs w:val="28"/>
          <w:lang w:val="kk-KZ"/>
        </w:rPr>
        <w:t>се, 12-суретте ҚО-ға әсер етуші зияндар заттар келтірілген</w:t>
      </w:r>
      <w:r>
        <w:rPr>
          <w:rFonts w:cs="Times New Roman"/>
          <w:szCs w:val="28"/>
          <w:lang w:val="kk-KZ"/>
        </w:rPr>
        <w:t xml:space="preserve">. </w:t>
      </w:r>
    </w:p>
    <w:p w:rsidR="009962A2" w:rsidRDefault="009962A2" w:rsidP="001B3D99">
      <w:pPr>
        <w:pStyle w:val="a3"/>
        <w:ind w:firstLine="567"/>
        <w:jc w:val="both"/>
        <w:rPr>
          <w:rFonts w:cs="Times New Roman"/>
          <w:szCs w:val="28"/>
          <w:lang w:val="kk-KZ"/>
        </w:rPr>
      </w:pPr>
    </w:p>
    <w:p w:rsidR="00EB2FB1" w:rsidRDefault="00EB2FB1" w:rsidP="00411FDF">
      <w:pPr>
        <w:pStyle w:val="a3"/>
        <w:jc w:val="center"/>
        <w:rPr>
          <w:rFonts w:cs="Times New Roman"/>
          <w:b/>
          <w:bCs/>
          <w:i/>
          <w:szCs w:val="28"/>
          <w:lang w:val="kk-KZ"/>
        </w:rPr>
      </w:pPr>
      <w:r w:rsidRPr="00EB2FB1">
        <w:rPr>
          <w:rFonts w:cs="Times New Roman"/>
          <w:b/>
          <w:bCs/>
          <w:i/>
          <w:noProof/>
          <w:szCs w:val="28"/>
          <w:lang w:eastAsia="ru-RU"/>
        </w:rPr>
        <w:drawing>
          <wp:inline distT="0" distB="0" distL="0" distR="0" wp14:anchorId="1A3AB456" wp14:editId="59250B5A">
            <wp:extent cx="5622587" cy="3686783"/>
            <wp:effectExtent l="0" t="0" r="0" b="9525"/>
            <wp:docPr id="56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5622844" cy="3686952"/>
                    </a:xfrm>
                    <a:prstGeom prst="rect">
                      <a:avLst/>
                    </a:prstGeom>
                  </pic:spPr>
                </pic:pic>
              </a:graphicData>
            </a:graphic>
          </wp:inline>
        </w:drawing>
      </w:r>
    </w:p>
    <w:p w:rsidR="00EB2FB1" w:rsidRDefault="00EB2FB1" w:rsidP="00EB2FB1">
      <w:pPr>
        <w:pStyle w:val="a3"/>
        <w:ind w:firstLine="567"/>
        <w:jc w:val="center"/>
        <w:rPr>
          <w:rFonts w:cs="Times New Roman"/>
          <w:b/>
          <w:bCs/>
          <w:i/>
          <w:szCs w:val="28"/>
          <w:lang w:val="kk-KZ"/>
        </w:rPr>
      </w:pPr>
    </w:p>
    <w:p w:rsidR="00EB2FB1" w:rsidRPr="005F386C" w:rsidRDefault="005F386C" w:rsidP="00EB2FB1">
      <w:pPr>
        <w:pStyle w:val="a3"/>
        <w:ind w:firstLine="567"/>
        <w:jc w:val="center"/>
        <w:rPr>
          <w:rFonts w:cs="Times New Roman"/>
          <w:bCs/>
          <w:szCs w:val="28"/>
          <w:lang w:val="kk-KZ"/>
        </w:rPr>
      </w:pPr>
      <w:r w:rsidRPr="005F386C">
        <w:rPr>
          <w:rFonts w:cs="Times New Roman"/>
          <w:bCs/>
          <w:szCs w:val="28"/>
          <w:lang w:val="kk-KZ"/>
        </w:rPr>
        <w:t xml:space="preserve">11-сурет. </w:t>
      </w:r>
      <w:r w:rsidR="00411FDF">
        <w:rPr>
          <w:rFonts w:cs="Times New Roman"/>
          <w:bCs/>
          <w:szCs w:val="28"/>
          <w:lang w:val="kk-KZ"/>
        </w:rPr>
        <w:t>Қоршаған ортаға әсер етуші радиобелсенді заттар</w:t>
      </w:r>
    </w:p>
    <w:p w:rsidR="005F386C" w:rsidRDefault="005F386C" w:rsidP="00EB2FB1">
      <w:pPr>
        <w:pStyle w:val="a3"/>
        <w:ind w:firstLine="567"/>
        <w:jc w:val="center"/>
        <w:rPr>
          <w:rFonts w:cs="Times New Roman"/>
          <w:b/>
          <w:bCs/>
          <w:i/>
          <w:szCs w:val="28"/>
          <w:lang w:val="kk-KZ"/>
        </w:rPr>
      </w:pPr>
    </w:p>
    <w:p w:rsidR="00EB2FB1" w:rsidRDefault="002429AD" w:rsidP="001B3D99">
      <w:pPr>
        <w:pStyle w:val="a3"/>
        <w:ind w:firstLine="567"/>
        <w:jc w:val="both"/>
        <w:rPr>
          <w:rFonts w:cs="Times New Roman"/>
          <w:szCs w:val="28"/>
          <w:lang w:val="kk-KZ"/>
        </w:rPr>
      </w:pPr>
      <w:r w:rsidRPr="005F2D0E">
        <w:rPr>
          <w:rFonts w:cs="Times New Roman"/>
          <w:szCs w:val="28"/>
          <w:lang w:val="kk-KZ"/>
        </w:rPr>
        <w:t xml:space="preserve">Автомобильдерден атмосфераға барлық зиянды заттардың шамамен </w:t>
      </w:r>
      <w:r w:rsidR="0075043F">
        <w:rPr>
          <w:rFonts w:cs="Times New Roman"/>
          <w:szCs w:val="28"/>
          <w:lang w:val="kk-KZ"/>
        </w:rPr>
        <w:t xml:space="preserve">        </w:t>
      </w:r>
      <w:r w:rsidRPr="005F2D0E">
        <w:rPr>
          <w:rFonts w:cs="Times New Roman"/>
          <w:szCs w:val="28"/>
          <w:lang w:val="kk-KZ"/>
        </w:rPr>
        <w:t>13 %</w:t>
      </w:r>
      <w:r w:rsidR="0075043F">
        <w:rPr>
          <w:rFonts w:cs="Times New Roman"/>
          <w:szCs w:val="28"/>
          <w:lang w:val="kk-KZ"/>
        </w:rPr>
        <w:t>-ы</w:t>
      </w:r>
      <w:r w:rsidRPr="005F2D0E">
        <w:rPr>
          <w:rFonts w:cs="Times New Roman"/>
          <w:szCs w:val="28"/>
          <w:lang w:val="kk-KZ"/>
        </w:rPr>
        <w:t xml:space="preserve"> бөлінеді. Атмосфераға автокөліктер (жүк, жеңіл, автобус) қалдықтарының массасы туралы мәліметтер автокөлік құралдар конструкциясы мен олардың пайдалану шарттарын есепке алып,  улылық пен жанармайлық экономикалық көрсеткіштері бойынша типтік сынаулар  нәтижесі негізінде  есептеу жолымен  анықталады. </w:t>
      </w:r>
    </w:p>
    <w:p w:rsidR="00C72CBC" w:rsidRDefault="00C72CBC" w:rsidP="00FA4373">
      <w:pPr>
        <w:pStyle w:val="a3"/>
        <w:ind w:firstLine="567"/>
        <w:jc w:val="both"/>
        <w:rPr>
          <w:rFonts w:cs="Times New Roman"/>
          <w:szCs w:val="28"/>
          <w:lang w:val="kk-KZ"/>
        </w:rPr>
      </w:pPr>
      <w:r w:rsidRPr="005F2D0E">
        <w:rPr>
          <w:rFonts w:cs="Times New Roman"/>
          <w:szCs w:val="28"/>
          <w:lang w:val="kk-KZ"/>
        </w:rPr>
        <w:lastRenderedPageBreak/>
        <w:t>Ауа</w:t>
      </w:r>
      <w:r w:rsidR="00FA4373">
        <w:rPr>
          <w:rFonts w:cs="Times New Roman"/>
          <w:szCs w:val="28"/>
          <w:lang w:val="kk-KZ"/>
        </w:rPr>
        <w:t>-</w:t>
      </w:r>
      <w:r w:rsidRPr="005F2D0E">
        <w:rPr>
          <w:rFonts w:cs="Times New Roman"/>
          <w:szCs w:val="28"/>
          <w:lang w:val="kk-KZ"/>
        </w:rPr>
        <w:t>райына қолайсыз әсер ететін, яғни мұнай мен газды ұңғымадан алу кезіндегі  бақылау қойылмаған қалдықтар нәтижесінде  қоршаған ортаның дүркін және апаттық ластануын көрсетеді.</w:t>
      </w:r>
    </w:p>
    <w:p w:rsidR="003F7739" w:rsidRPr="00C72CBC" w:rsidRDefault="003F7739" w:rsidP="00FA4373">
      <w:pPr>
        <w:pStyle w:val="a3"/>
        <w:ind w:firstLine="567"/>
        <w:jc w:val="both"/>
        <w:rPr>
          <w:rFonts w:cs="Times New Roman"/>
          <w:b/>
          <w:bCs/>
          <w:i/>
          <w:szCs w:val="28"/>
          <w:lang w:val="kk-KZ"/>
        </w:rPr>
      </w:pPr>
      <w:r w:rsidRPr="00C72CBC">
        <w:rPr>
          <w:rFonts w:cs="Times New Roman"/>
          <w:b/>
          <w:bCs/>
          <w:i/>
          <w:szCs w:val="28"/>
          <w:lang w:val="kk-KZ"/>
        </w:rPr>
        <w:t>Зиянды зат</w:t>
      </w:r>
      <w:r>
        <w:rPr>
          <w:rFonts w:cs="Times New Roman"/>
          <w:b/>
          <w:bCs/>
          <w:i/>
          <w:szCs w:val="28"/>
          <w:lang w:val="kk-KZ"/>
        </w:rPr>
        <w:t>тар</w:t>
      </w:r>
      <w:r w:rsidRPr="00C72CBC">
        <w:rPr>
          <w:rFonts w:cs="Times New Roman"/>
          <w:b/>
          <w:bCs/>
          <w:i/>
          <w:szCs w:val="28"/>
          <w:lang w:val="kk-KZ"/>
        </w:rPr>
        <w:t xml:space="preserve"> </w:t>
      </w:r>
      <w:r>
        <w:rPr>
          <w:rFonts w:cs="Times New Roman"/>
          <w:b/>
          <w:bCs/>
          <w:i/>
          <w:szCs w:val="28"/>
          <w:lang w:val="kk-KZ"/>
        </w:rPr>
        <w:t>шығарылуының</w:t>
      </w:r>
      <w:r w:rsidRPr="00C72CBC">
        <w:rPr>
          <w:rFonts w:cs="Times New Roman"/>
          <w:b/>
          <w:bCs/>
          <w:i/>
          <w:szCs w:val="28"/>
          <w:lang w:val="kk-KZ"/>
        </w:rPr>
        <w:t xml:space="preserve"> </w:t>
      </w:r>
      <w:r>
        <w:rPr>
          <w:rFonts w:cs="Times New Roman"/>
          <w:b/>
          <w:bCs/>
          <w:i/>
          <w:szCs w:val="28"/>
          <w:lang w:val="kk-KZ"/>
        </w:rPr>
        <w:t>мөлшерін</w:t>
      </w:r>
      <w:r w:rsidRPr="00C72CBC">
        <w:rPr>
          <w:rFonts w:cs="Times New Roman"/>
          <w:b/>
          <w:bCs/>
          <w:i/>
          <w:szCs w:val="28"/>
          <w:lang w:val="kk-KZ"/>
        </w:rPr>
        <w:t xml:space="preserve"> және олардың атмосферада </w:t>
      </w:r>
      <w:r>
        <w:rPr>
          <w:rFonts w:cs="Times New Roman"/>
          <w:b/>
          <w:bCs/>
          <w:i/>
          <w:szCs w:val="28"/>
          <w:lang w:val="kk-KZ"/>
        </w:rPr>
        <w:t>сейілуін есептеу</w:t>
      </w:r>
    </w:p>
    <w:p w:rsidR="003F7739" w:rsidRPr="005F2D0E" w:rsidRDefault="003F7739" w:rsidP="00FA4373">
      <w:pPr>
        <w:pStyle w:val="a3"/>
        <w:ind w:firstLine="567"/>
        <w:jc w:val="both"/>
        <w:rPr>
          <w:rFonts w:cs="Times New Roman"/>
          <w:szCs w:val="28"/>
          <w:lang w:val="kk-KZ"/>
        </w:rPr>
      </w:pPr>
      <w:r w:rsidRPr="005F2D0E">
        <w:rPr>
          <w:rFonts w:cs="Times New Roman"/>
          <w:szCs w:val="28"/>
          <w:lang w:val="kk-KZ"/>
        </w:rPr>
        <w:t>Зиянды заттар</w:t>
      </w:r>
      <w:r w:rsidR="00CA6DC1">
        <w:rPr>
          <w:rFonts w:cs="Times New Roman"/>
          <w:szCs w:val="28"/>
          <w:lang w:val="kk-KZ"/>
        </w:rPr>
        <w:t>мен</w:t>
      </w:r>
      <w:r w:rsidRPr="005F2D0E">
        <w:rPr>
          <w:rFonts w:cs="Times New Roman"/>
          <w:szCs w:val="28"/>
          <w:lang w:val="kk-KZ"/>
        </w:rPr>
        <w:t xml:space="preserve"> қалдықтар</w:t>
      </w:r>
      <w:r w:rsidR="00CA6DC1">
        <w:rPr>
          <w:rFonts w:cs="Times New Roman"/>
          <w:szCs w:val="28"/>
          <w:lang w:val="kk-KZ"/>
        </w:rPr>
        <w:t>дың</w:t>
      </w:r>
      <w:r w:rsidRPr="005F2D0E">
        <w:rPr>
          <w:rFonts w:cs="Times New Roman"/>
          <w:szCs w:val="28"/>
          <w:lang w:val="kk-KZ"/>
        </w:rPr>
        <w:t xml:space="preserve"> атмосферада таралуын есептеу үшін  берілетін мәліметтер төмендегілер болып табылады:</w:t>
      </w:r>
    </w:p>
    <w:p w:rsidR="003F7739" w:rsidRPr="005F2D0E" w:rsidRDefault="003F7739" w:rsidP="00FA4373">
      <w:pPr>
        <w:pStyle w:val="a3"/>
        <w:ind w:firstLine="567"/>
        <w:jc w:val="both"/>
        <w:rPr>
          <w:rFonts w:cs="Times New Roman"/>
          <w:szCs w:val="28"/>
          <w:lang w:val="kk-KZ"/>
        </w:rPr>
      </w:pPr>
      <w:r w:rsidRPr="005F2D0E">
        <w:rPr>
          <w:rFonts w:cs="Times New Roman"/>
          <w:szCs w:val="28"/>
          <w:lang w:val="kk-KZ"/>
        </w:rPr>
        <w:t>• қалдық көздерімен тұтынылатын жанармай мен материалдардың жылдық және секундтық мөлшері;</w:t>
      </w:r>
    </w:p>
    <w:p w:rsidR="007D06DE" w:rsidRPr="005F2D0E" w:rsidRDefault="007D06DE" w:rsidP="007D06DE">
      <w:pPr>
        <w:pStyle w:val="a3"/>
        <w:ind w:firstLine="567"/>
        <w:jc w:val="both"/>
        <w:rPr>
          <w:rFonts w:cs="Times New Roman"/>
          <w:szCs w:val="28"/>
          <w:lang w:val="kk-KZ"/>
        </w:rPr>
      </w:pPr>
      <w:r w:rsidRPr="005F2D0E">
        <w:rPr>
          <w:rFonts w:cs="Times New Roman"/>
          <w:szCs w:val="28"/>
          <w:lang w:val="kk-KZ"/>
        </w:rPr>
        <w:t>•  газ ауалық қоспаның көлемі мен оның температурасы;</w:t>
      </w:r>
    </w:p>
    <w:p w:rsidR="007D06DE" w:rsidRPr="005F2D0E" w:rsidRDefault="007D06DE" w:rsidP="007D06DE">
      <w:pPr>
        <w:pStyle w:val="a3"/>
        <w:ind w:firstLine="567"/>
        <w:jc w:val="both"/>
        <w:rPr>
          <w:rFonts w:cs="Times New Roman"/>
          <w:szCs w:val="28"/>
          <w:lang w:val="kk-KZ"/>
        </w:rPr>
      </w:pPr>
      <w:r w:rsidRPr="005F2D0E">
        <w:rPr>
          <w:rFonts w:cs="Times New Roman"/>
          <w:szCs w:val="28"/>
          <w:lang w:val="kk-KZ"/>
        </w:rPr>
        <w:t>•   қалдық көздерінің геометриялық сипаттамалары;</w:t>
      </w:r>
    </w:p>
    <w:p w:rsidR="007D06DE" w:rsidRDefault="007D06DE" w:rsidP="007D06DE">
      <w:pPr>
        <w:pStyle w:val="a3"/>
        <w:ind w:firstLine="567"/>
        <w:jc w:val="both"/>
        <w:rPr>
          <w:rFonts w:cs="Times New Roman"/>
          <w:szCs w:val="28"/>
          <w:lang w:val="kk-KZ"/>
        </w:rPr>
      </w:pPr>
      <w:r w:rsidRPr="005F2D0E">
        <w:rPr>
          <w:rFonts w:cs="Times New Roman"/>
          <w:szCs w:val="28"/>
          <w:lang w:val="kk-KZ"/>
        </w:rPr>
        <w:t>• кәсіпорынның бас жоспары немесе карта</w:t>
      </w:r>
      <w:r>
        <w:rPr>
          <w:rFonts w:cs="Times New Roman"/>
          <w:szCs w:val="28"/>
          <w:lang w:val="kk-KZ"/>
        </w:rPr>
        <w:t>-</w:t>
      </w:r>
      <w:r w:rsidRPr="005F2D0E">
        <w:rPr>
          <w:rFonts w:cs="Times New Roman"/>
          <w:szCs w:val="28"/>
          <w:lang w:val="kk-KZ"/>
        </w:rPr>
        <w:t>схемасы бойынша анықталатын координаталар.</w:t>
      </w:r>
      <w:r>
        <w:rPr>
          <w:rFonts w:cs="Times New Roman"/>
          <w:szCs w:val="28"/>
          <w:lang w:val="kk-KZ"/>
        </w:rPr>
        <w:t xml:space="preserve"> Сынаптың қоршаған ортада таралуы мен миграциясы 2 айналымға бөлінеді (13-сурет). </w:t>
      </w:r>
    </w:p>
    <w:p w:rsidR="00C72CBC" w:rsidRDefault="00C72CBC" w:rsidP="001B3D99">
      <w:pPr>
        <w:pStyle w:val="a3"/>
        <w:ind w:firstLine="567"/>
        <w:jc w:val="both"/>
        <w:rPr>
          <w:rFonts w:cs="Times New Roman"/>
          <w:szCs w:val="28"/>
          <w:lang w:val="kk-KZ"/>
        </w:rPr>
      </w:pPr>
    </w:p>
    <w:p w:rsidR="00EB2FB1" w:rsidRDefault="00DC69A4" w:rsidP="001B3D99">
      <w:pPr>
        <w:pStyle w:val="a3"/>
        <w:ind w:firstLine="567"/>
        <w:jc w:val="both"/>
        <w:rPr>
          <w:rFonts w:cs="Times New Roman"/>
          <w:szCs w:val="28"/>
          <w:lang w:val="kk-KZ"/>
        </w:rPr>
      </w:pPr>
      <w:r w:rsidRPr="00EB2FB1">
        <w:rPr>
          <w:rFonts w:cs="Times New Roman"/>
          <w:noProof/>
          <w:szCs w:val="28"/>
          <w:lang w:eastAsia="ru-RU"/>
        </w:rPr>
        <w:drawing>
          <wp:anchor distT="0" distB="0" distL="114300" distR="114300" simplePos="0" relativeHeight="251756544" behindDoc="0" locked="0" layoutInCell="1" allowOverlap="1" wp14:anchorId="3ED21FF4" wp14:editId="1E20A59D">
            <wp:simplePos x="0" y="0"/>
            <wp:positionH relativeFrom="column">
              <wp:posOffset>2969041</wp:posOffset>
            </wp:positionH>
            <wp:positionV relativeFrom="paragraph">
              <wp:posOffset>59646</wp:posOffset>
            </wp:positionV>
            <wp:extent cx="2963917" cy="3401424"/>
            <wp:effectExtent l="209550" t="0" r="313055" b="218440"/>
            <wp:wrapNone/>
            <wp:docPr id="56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966920" cy="3404870"/>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14:sizeRelH relativeFrom="margin">
              <wp14:pctWidth>0</wp14:pctWidth>
            </wp14:sizeRelH>
            <wp14:sizeRelV relativeFrom="margin">
              <wp14:pctHeight>0</wp14:pctHeight>
            </wp14:sizeRelV>
          </wp:anchor>
        </w:drawing>
      </w:r>
      <w:r w:rsidR="00F3137C" w:rsidRPr="00EB2FB1">
        <w:rPr>
          <w:rFonts w:cs="Times New Roman"/>
          <w:noProof/>
          <w:szCs w:val="28"/>
          <w:lang w:eastAsia="ru-RU"/>
        </w:rPr>
        <w:drawing>
          <wp:anchor distT="0" distB="0" distL="114300" distR="114300" simplePos="0" relativeHeight="251755520" behindDoc="0" locked="0" layoutInCell="1" allowOverlap="1" wp14:anchorId="22EA958C" wp14:editId="1C77E67E">
            <wp:simplePos x="0" y="0"/>
            <wp:positionH relativeFrom="column">
              <wp:posOffset>311554</wp:posOffset>
            </wp:positionH>
            <wp:positionV relativeFrom="paragraph">
              <wp:posOffset>20529</wp:posOffset>
            </wp:positionV>
            <wp:extent cx="2653767" cy="3405351"/>
            <wp:effectExtent l="19050" t="0" r="13335" b="5080"/>
            <wp:wrapNone/>
            <wp:docPr id="56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rot="21253680">
                      <a:off x="0" y="0"/>
                      <a:ext cx="2663080" cy="3417302"/>
                    </a:xfrm>
                    <a:prstGeom prst="ellipse">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R="00EB2FB1" w:rsidRDefault="00EB2FB1" w:rsidP="001B3D99">
      <w:pPr>
        <w:pStyle w:val="a3"/>
        <w:ind w:firstLine="567"/>
        <w:jc w:val="both"/>
        <w:rPr>
          <w:rFonts w:cs="Times New Roman"/>
          <w:szCs w:val="28"/>
          <w:lang w:val="kk-KZ"/>
        </w:rPr>
      </w:pPr>
    </w:p>
    <w:p w:rsidR="00EB2FB1" w:rsidRDefault="00EB2FB1" w:rsidP="001B3D99">
      <w:pPr>
        <w:pStyle w:val="a3"/>
        <w:ind w:firstLine="567"/>
        <w:jc w:val="both"/>
        <w:rPr>
          <w:rFonts w:cs="Times New Roman"/>
          <w:szCs w:val="28"/>
          <w:lang w:val="kk-KZ"/>
        </w:rPr>
      </w:pPr>
    </w:p>
    <w:p w:rsidR="00EB2FB1" w:rsidRDefault="00EB2FB1" w:rsidP="001B3D99">
      <w:pPr>
        <w:pStyle w:val="a3"/>
        <w:ind w:firstLine="567"/>
        <w:jc w:val="both"/>
        <w:rPr>
          <w:rFonts w:cs="Times New Roman"/>
          <w:szCs w:val="28"/>
          <w:lang w:val="kk-KZ"/>
        </w:rPr>
      </w:pPr>
    </w:p>
    <w:p w:rsidR="00EB2FB1" w:rsidRDefault="00EB2FB1" w:rsidP="001B3D99">
      <w:pPr>
        <w:pStyle w:val="a3"/>
        <w:ind w:firstLine="567"/>
        <w:jc w:val="both"/>
        <w:rPr>
          <w:rFonts w:cs="Times New Roman"/>
          <w:szCs w:val="28"/>
          <w:lang w:val="kk-KZ"/>
        </w:rPr>
      </w:pPr>
    </w:p>
    <w:p w:rsidR="00EB2FB1" w:rsidRDefault="00EB2FB1" w:rsidP="001B3D99">
      <w:pPr>
        <w:pStyle w:val="a3"/>
        <w:ind w:firstLine="567"/>
        <w:jc w:val="both"/>
        <w:rPr>
          <w:rFonts w:cs="Times New Roman"/>
          <w:szCs w:val="28"/>
          <w:lang w:val="kk-KZ"/>
        </w:rPr>
      </w:pPr>
    </w:p>
    <w:p w:rsidR="00EB2FB1" w:rsidRDefault="00EB2FB1" w:rsidP="001B3D99">
      <w:pPr>
        <w:pStyle w:val="a3"/>
        <w:ind w:firstLine="567"/>
        <w:jc w:val="both"/>
        <w:rPr>
          <w:rFonts w:cs="Times New Roman"/>
          <w:szCs w:val="28"/>
          <w:lang w:val="kk-KZ"/>
        </w:rPr>
      </w:pPr>
    </w:p>
    <w:p w:rsidR="00EB2FB1" w:rsidRDefault="00EB2FB1" w:rsidP="001B3D99">
      <w:pPr>
        <w:pStyle w:val="a3"/>
        <w:ind w:firstLine="567"/>
        <w:jc w:val="both"/>
        <w:rPr>
          <w:rFonts w:cs="Times New Roman"/>
          <w:szCs w:val="28"/>
          <w:lang w:val="kk-KZ"/>
        </w:rPr>
      </w:pPr>
    </w:p>
    <w:p w:rsidR="00EB2FB1" w:rsidRDefault="00EB2FB1" w:rsidP="001B3D99">
      <w:pPr>
        <w:pStyle w:val="a3"/>
        <w:ind w:firstLine="567"/>
        <w:jc w:val="both"/>
        <w:rPr>
          <w:rFonts w:cs="Times New Roman"/>
          <w:szCs w:val="28"/>
          <w:lang w:val="kk-KZ"/>
        </w:rPr>
      </w:pPr>
    </w:p>
    <w:p w:rsidR="00EB2FB1" w:rsidRDefault="00EB2FB1" w:rsidP="001B3D99">
      <w:pPr>
        <w:pStyle w:val="a3"/>
        <w:ind w:firstLine="567"/>
        <w:jc w:val="both"/>
        <w:rPr>
          <w:rFonts w:cs="Times New Roman"/>
          <w:szCs w:val="28"/>
          <w:lang w:val="kk-KZ"/>
        </w:rPr>
      </w:pPr>
    </w:p>
    <w:p w:rsidR="00EB2FB1" w:rsidRDefault="00EB2FB1" w:rsidP="001B3D99">
      <w:pPr>
        <w:pStyle w:val="a3"/>
        <w:ind w:firstLine="567"/>
        <w:jc w:val="both"/>
        <w:rPr>
          <w:rFonts w:cs="Times New Roman"/>
          <w:szCs w:val="28"/>
          <w:lang w:val="kk-KZ"/>
        </w:rPr>
      </w:pPr>
    </w:p>
    <w:p w:rsidR="00EB2FB1" w:rsidRDefault="00EB2FB1" w:rsidP="001B3D99">
      <w:pPr>
        <w:pStyle w:val="a3"/>
        <w:ind w:firstLine="567"/>
        <w:jc w:val="both"/>
        <w:rPr>
          <w:rFonts w:cs="Times New Roman"/>
          <w:szCs w:val="28"/>
          <w:lang w:val="kk-KZ"/>
        </w:rPr>
      </w:pPr>
    </w:p>
    <w:p w:rsidR="00EB2FB1" w:rsidRDefault="00EB2FB1" w:rsidP="001B3D99">
      <w:pPr>
        <w:pStyle w:val="a3"/>
        <w:ind w:firstLine="567"/>
        <w:jc w:val="both"/>
        <w:rPr>
          <w:rFonts w:cs="Times New Roman"/>
          <w:szCs w:val="28"/>
          <w:lang w:val="kk-KZ"/>
        </w:rPr>
      </w:pPr>
    </w:p>
    <w:p w:rsidR="00EB2FB1" w:rsidRDefault="00EB2FB1" w:rsidP="001B3D99">
      <w:pPr>
        <w:pStyle w:val="a3"/>
        <w:ind w:firstLine="567"/>
        <w:jc w:val="both"/>
        <w:rPr>
          <w:rFonts w:cs="Times New Roman"/>
          <w:szCs w:val="28"/>
          <w:lang w:val="kk-KZ"/>
        </w:rPr>
      </w:pPr>
    </w:p>
    <w:p w:rsidR="00EB2FB1" w:rsidRDefault="00EB2FB1" w:rsidP="001B3D99">
      <w:pPr>
        <w:pStyle w:val="a3"/>
        <w:ind w:firstLine="567"/>
        <w:jc w:val="both"/>
        <w:rPr>
          <w:rFonts w:cs="Times New Roman"/>
          <w:szCs w:val="28"/>
          <w:lang w:val="kk-KZ"/>
        </w:rPr>
      </w:pPr>
    </w:p>
    <w:p w:rsidR="00EB2FB1" w:rsidRDefault="00EB2FB1" w:rsidP="001B3D99">
      <w:pPr>
        <w:pStyle w:val="a3"/>
        <w:ind w:firstLine="567"/>
        <w:jc w:val="both"/>
        <w:rPr>
          <w:rFonts w:cs="Times New Roman"/>
          <w:szCs w:val="28"/>
          <w:lang w:val="kk-KZ"/>
        </w:rPr>
      </w:pPr>
    </w:p>
    <w:p w:rsidR="00EB2FB1" w:rsidRDefault="00EB2FB1" w:rsidP="001B3D99">
      <w:pPr>
        <w:pStyle w:val="a3"/>
        <w:ind w:firstLine="567"/>
        <w:jc w:val="both"/>
        <w:rPr>
          <w:rFonts w:cs="Times New Roman"/>
          <w:szCs w:val="28"/>
          <w:lang w:val="kk-KZ"/>
        </w:rPr>
      </w:pPr>
    </w:p>
    <w:p w:rsidR="007D06DE" w:rsidRDefault="007D06DE" w:rsidP="00F3137C">
      <w:pPr>
        <w:pStyle w:val="a3"/>
        <w:ind w:firstLine="567"/>
        <w:jc w:val="center"/>
        <w:rPr>
          <w:rFonts w:cs="Times New Roman"/>
          <w:bCs/>
          <w:szCs w:val="28"/>
          <w:lang w:val="kk-KZ"/>
        </w:rPr>
      </w:pPr>
    </w:p>
    <w:p w:rsidR="00F3137C" w:rsidRPr="005F386C" w:rsidRDefault="00F3137C" w:rsidP="00F3137C">
      <w:pPr>
        <w:pStyle w:val="a3"/>
        <w:ind w:firstLine="567"/>
        <w:jc w:val="center"/>
        <w:rPr>
          <w:rFonts w:cs="Times New Roman"/>
          <w:bCs/>
          <w:szCs w:val="28"/>
          <w:lang w:val="kk-KZ"/>
        </w:rPr>
      </w:pPr>
      <w:r w:rsidRPr="005F386C">
        <w:rPr>
          <w:rFonts w:cs="Times New Roman"/>
          <w:bCs/>
          <w:szCs w:val="28"/>
          <w:lang w:val="kk-KZ"/>
        </w:rPr>
        <w:t>1</w:t>
      </w:r>
      <w:r>
        <w:rPr>
          <w:rFonts w:cs="Times New Roman"/>
          <w:bCs/>
          <w:szCs w:val="28"/>
          <w:lang w:val="kk-KZ"/>
        </w:rPr>
        <w:t>2</w:t>
      </w:r>
      <w:r w:rsidRPr="005F386C">
        <w:rPr>
          <w:rFonts w:cs="Times New Roman"/>
          <w:bCs/>
          <w:szCs w:val="28"/>
          <w:lang w:val="kk-KZ"/>
        </w:rPr>
        <w:t xml:space="preserve">-сурет. </w:t>
      </w:r>
      <w:r>
        <w:rPr>
          <w:rFonts w:cs="Times New Roman"/>
          <w:bCs/>
          <w:szCs w:val="28"/>
          <w:lang w:val="kk-KZ"/>
        </w:rPr>
        <w:t>Қоршаған ортаға әсер етуші зиянды заттар</w:t>
      </w:r>
    </w:p>
    <w:p w:rsidR="00624F2D" w:rsidRDefault="00624F2D" w:rsidP="009962A2">
      <w:pPr>
        <w:pStyle w:val="a3"/>
        <w:ind w:firstLine="708"/>
        <w:jc w:val="both"/>
        <w:rPr>
          <w:rFonts w:cs="Times New Roman"/>
          <w:bCs/>
          <w:i/>
          <w:szCs w:val="28"/>
          <w:lang w:val="kk-KZ"/>
        </w:rPr>
      </w:pPr>
    </w:p>
    <w:p w:rsidR="00097C0A" w:rsidRDefault="00C72CBC" w:rsidP="001B3D99">
      <w:pPr>
        <w:pStyle w:val="a3"/>
        <w:ind w:firstLine="567"/>
        <w:jc w:val="both"/>
        <w:rPr>
          <w:rFonts w:cs="Times New Roman"/>
          <w:szCs w:val="28"/>
          <w:lang w:val="kk-KZ"/>
        </w:rPr>
      </w:pPr>
      <w:r w:rsidRPr="005F2D0E">
        <w:rPr>
          <w:rFonts w:cs="Times New Roman"/>
          <w:szCs w:val="28"/>
          <w:lang w:val="kk-KZ"/>
        </w:rPr>
        <w:t>Бұл жағайда қоршаған ортаға зақым келтірілген  амосфералық ауаның  дүркін және апаттық ластануының  жалпы саны  есепке алынады. Барлық ластану көздері  шекті рауал концентрация</w:t>
      </w:r>
      <w:r w:rsidR="007D06DE">
        <w:rPr>
          <w:rFonts w:cs="Times New Roman"/>
          <w:szCs w:val="28"/>
          <w:lang w:val="kk-KZ"/>
        </w:rPr>
        <w:t xml:space="preserve"> </w:t>
      </w:r>
      <w:r w:rsidRPr="005F2D0E">
        <w:rPr>
          <w:rFonts w:cs="Times New Roman"/>
          <w:szCs w:val="28"/>
          <w:lang w:val="kk-KZ"/>
        </w:rPr>
        <w:t>ШРК  мәнінен аспайды, ал атмосфералық ауаның  нормативтік сақталуын шекті рауал</w:t>
      </w:r>
      <w:r>
        <w:rPr>
          <w:rFonts w:cs="Times New Roman"/>
          <w:szCs w:val="28"/>
          <w:lang w:val="kk-KZ"/>
        </w:rPr>
        <w:t>ы</w:t>
      </w:r>
      <w:r w:rsidRPr="005F2D0E">
        <w:rPr>
          <w:rFonts w:cs="Times New Roman"/>
          <w:szCs w:val="28"/>
          <w:lang w:val="kk-KZ"/>
        </w:rPr>
        <w:t xml:space="preserve"> қалдықтары (ШРҚ) қамтамасыз етеді.</w:t>
      </w:r>
    </w:p>
    <w:p w:rsidR="003F7739" w:rsidRDefault="00C72CBC" w:rsidP="007D06DE">
      <w:pPr>
        <w:pStyle w:val="a3"/>
        <w:ind w:firstLine="567"/>
        <w:jc w:val="both"/>
        <w:rPr>
          <w:rFonts w:cs="Times New Roman"/>
          <w:szCs w:val="28"/>
          <w:lang w:val="kk-KZ"/>
        </w:rPr>
      </w:pPr>
      <w:r w:rsidRPr="005F2D0E">
        <w:rPr>
          <w:rFonts w:cs="Times New Roman"/>
          <w:szCs w:val="28"/>
          <w:lang w:val="kk-KZ"/>
        </w:rPr>
        <w:t>Статистикада атмосфераны қорғау бойынша  іс</w:t>
      </w:r>
      <w:r w:rsidR="007D06DE">
        <w:rPr>
          <w:rFonts w:cs="Times New Roman"/>
          <w:szCs w:val="28"/>
          <w:lang w:val="kk-KZ"/>
        </w:rPr>
        <w:t>-</w:t>
      </w:r>
      <w:r w:rsidRPr="005F2D0E">
        <w:rPr>
          <w:rFonts w:cs="Times New Roman"/>
          <w:szCs w:val="28"/>
          <w:lang w:val="kk-KZ"/>
        </w:rPr>
        <w:t xml:space="preserve">шаралар есепке алынады. Шығарылатын газдардан зиянды заттарды ұстау және залалсыздандыру бойынша қондырғылар мен жабдықтарды және қолданылатын тазалаушы қондырғыларды реконструкциялайды және тиімділігін арттырады, улылығы аз жанатын автокөліктерді қолданады. </w:t>
      </w:r>
    </w:p>
    <w:p w:rsidR="00072A5B" w:rsidRDefault="00072A5B" w:rsidP="002429AD">
      <w:pPr>
        <w:pStyle w:val="a3"/>
        <w:ind w:firstLine="708"/>
        <w:jc w:val="both"/>
        <w:rPr>
          <w:rFonts w:cs="Times New Roman"/>
          <w:szCs w:val="28"/>
          <w:lang w:val="kk-KZ"/>
        </w:rPr>
      </w:pPr>
      <w:r w:rsidRPr="00072A5B">
        <w:rPr>
          <w:rFonts w:cs="Times New Roman"/>
          <w:noProof/>
          <w:szCs w:val="28"/>
          <w:lang w:eastAsia="ru-RU"/>
        </w:rPr>
        <w:lastRenderedPageBreak/>
        <mc:AlternateContent>
          <mc:Choice Requires="wpg">
            <w:drawing>
              <wp:anchor distT="0" distB="0" distL="114300" distR="114300" simplePos="0" relativeHeight="251758592" behindDoc="0" locked="0" layoutInCell="1" allowOverlap="1" wp14:anchorId="01B112FE" wp14:editId="01323D6B">
                <wp:simplePos x="0" y="0"/>
                <wp:positionH relativeFrom="column">
                  <wp:posOffset>1087688</wp:posOffset>
                </wp:positionH>
                <wp:positionV relativeFrom="paragraph">
                  <wp:posOffset>120738</wp:posOffset>
                </wp:positionV>
                <wp:extent cx="3643411" cy="1719142"/>
                <wp:effectExtent l="228600" t="171450" r="0" b="243205"/>
                <wp:wrapNone/>
                <wp:docPr id="568" name="Группа 4"/>
                <wp:cNvGraphicFramePr/>
                <a:graphic xmlns:a="http://schemas.openxmlformats.org/drawingml/2006/main">
                  <a:graphicData uri="http://schemas.microsoft.com/office/word/2010/wordprocessingGroup">
                    <wpg:wgp>
                      <wpg:cNvGrpSpPr/>
                      <wpg:grpSpPr>
                        <a:xfrm>
                          <a:off x="0" y="0"/>
                          <a:ext cx="3643411" cy="1719142"/>
                          <a:chOff x="473912" y="-39661"/>
                          <a:chExt cx="2312696" cy="1081204"/>
                        </a:xfrm>
                        <a:effectLst>
                          <a:glow rad="228600">
                            <a:schemeClr val="accent1">
                              <a:satMod val="175000"/>
                              <a:alpha val="40000"/>
                            </a:schemeClr>
                          </a:glow>
                        </a:effectLst>
                      </wpg:grpSpPr>
                      <wps:wsp>
                        <wps:cNvPr id="569" name="Прямоугольник 569"/>
                        <wps:cNvSpPr/>
                        <wps:spPr>
                          <a:xfrm>
                            <a:off x="473912" y="0"/>
                            <a:ext cx="2083086" cy="1041543"/>
                          </a:xfrm>
                          <a:prstGeom prst="rect">
                            <a:avLst/>
                          </a:prstGeom>
                        </wps:spPr>
                        <wps:style>
                          <a:lnRef idx="2">
                            <a:schemeClr val="lt1">
                              <a:hueOff val="0"/>
                              <a:satOff val="0"/>
                              <a:lumOff val="0"/>
                              <a:alphaOff val="0"/>
                            </a:schemeClr>
                          </a:lnRef>
                          <a:fillRef idx="1">
                            <a:schemeClr val="accent4">
                              <a:shade val="60000"/>
                              <a:hueOff val="0"/>
                              <a:satOff val="0"/>
                              <a:lumOff val="0"/>
                              <a:alphaOff val="0"/>
                            </a:schemeClr>
                          </a:fillRef>
                          <a:effectRef idx="0">
                            <a:schemeClr val="accent4">
                              <a:shade val="60000"/>
                              <a:hueOff val="0"/>
                              <a:satOff val="0"/>
                              <a:lumOff val="0"/>
                              <a:alphaOff val="0"/>
                            </a:schemeClr>
                          </a:effectRef>
                          <a:fontRef idx="minor">
                            <a:schemeClr val="lt1"/>
                          </a:fontRef>
                        </wps:style>
                        <wps:txbx>
                          <w:txbxContent>
                            <w:p w:rsidR="00DC69A4" w:rsidRDefault="00DC69A4" w:rsidP="00072A5B">
                              <w:pPr>
                                <w:rPr>
                                  <w:rFonts w:eastAsia="Times New Roman"/>
                                </w:rPr>
                              </w:pPr>
                            </w:p>
                          </w:txbxContent>
                        </wps:txbx>
                        <wps:bodyPr/>
                      </wps:wsp>
                      <wps:wsp>
                        <wps:cNvPr id="570" name="Прямоугольник 570"/>
                        <wps:cNvSpPr/>
                        <wps:spPr>
                          <a:xfrm>
                            <a:off x="703522" y="-39661"/>
                            <a:ext cx="2083086" cy="1041543"/>
                          </a:xfrm>
                          <a:prstGeom prst="rect">
                            <a:avLst/>
                          </a:prstGeom>
                          <a:ln>
                            <a:noFill/>
                          </a:ln>
                          <a:effectLst>
                            <a:glow rad="228600">
                              <a:schemeClr val="accent3">
                                <a:satMod val="175000"/>
                                <a:alpha val="40000"/>
                              </a:schemeClr>
                            </a:glow>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wps:spPr>
                        <wps:style>
                          <a:lnRef idx="0">
                            <a:scrgbClr r="0" g="0" b="0"/>
                          </a:lnRef>
                          <a:fillRef idx="0">
                            <a:scrgbClr r="0" g="0" b="0"/>
                          </a:fillRef>
                          <a:effectRef idx="0">
                            <a:scrgbClr r="0" g="0" b="0"/>
                          </a:effectRef>
                          <a:fontRef idx="minor">
                            <a:schemeClr val="lt1"/>
                          </a:fontRef>
                        </wps:style>
                        <wps:txbx>
                          <w:txbxContent>
                            <w:p w:rsidR="00DC69A4" w:rsidRDefault="00DC69A4" w:rsidP="00DC69A4">
                              <w:pPr>
                                <w:pStyle w:val="a8"/>
                                <w:spacing w:before="0" w:beforeAutospacing="0" w:after="118" w:afterAutospacing="0" w:line="216" w:lineRule="auto"/>
                                <w:ind w:firstLine="17"/>
                                <w:jc w:val="left"/>
                              </w:pPr>
                              <w:r w:rsidRPr="00072A5B">
                                <w:rPr>
                                  <w:rFonts w:asciiTheme="minorHAnsi" w:hAnsi="Calibri" w:cstheme="minorBidi"/>
                                  <w:b/>
                                  <w:bCs/>
                                  <w:i/>
                                  <w:iCs/>
                                  <w:color w:val="FFFFFF" w:themeColor="light1"/>
                                  <w:kern w:val="24"/>
                                  <w:sz w:val="28"/>
                                  <w:szCs w:val="28"/>
                                  <w:lang w:val="kk-KZ"/>
                                  <w14:shadow w14:blurRad="38100" w14:dist="38100" w14:dir="2700000" w14:sx="100000" w14:sy="100000" w14:kx="0" w14:ky="0" w14:algn="tl">
                                    <w14:srgbClr w14:val="000000">
                                      <w14:alpha w14:val="57000"/>
                                    </w14:srgbClr>
                                  </w14:shadow>
                                </w:rPr>
                                <w:t>Қоршаған ортада сынаптың таралуы мен миграциясы екі айналым түрінде іске асады:</w:t>
                              </w:r>
                            </w:p>
                          </w:txbxContent>
                        </wps:txbx>
                        <wps:bodyPr spcFirstLastPara="0" vert="horz" wrap="square" lIns="8890" tIns="8890" rIns="8890" bIns="8890" numCol="1" spcCol="1270" anchor="ctr" anchorCtr="0">
                          <a:noAutofit/>
                        </wps:bodyPr>
                      </wps:wsp>
                    </wpg:wgp>
                  </a:graphicData>
                </a:graphic>
                <wp14:sizeRelH relativeFrom="margin">
                  <wp14:pctWidth>0</wp14:pctWidth>
                </wp14:sizeRelH>
                <wp14:sizeRelV relativeFrom="margin">
                  <wp14:pctHeight>0</wp14:pctHeight>
                </wp14:sizeRelV>
              </wp:anchor>
            </w:drawing>
          </mc:Choice>
          <mc:Fallback>
            <w:pict>
              <v:group id="Группа 4" o:spid="_x0000_s1056" style="position:absolute;left:0;text-align:left;margin-left:85.65pt;margin-top:9.5pt;width:286.9pt;height:135.35pt;z-index:251758592;mso-width-relative:margin;mso-height-relative:margin" coordorigin="4739,-396" coordsize="23126,10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">
                <v:rect id="Прямоугольник 569" o:spid="_x0000_s1057" style="position:absolute;left:4739;width:20830;height:104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CMBcUA&#10;AADcAAAADwAAAGRycy9kb3ducmV2LnhtbESPT2sCMRTE70K/Q3gFbzVpQatbo5SK4B966Krg8XXz&#10;urt087IkUddvbwoFj8PM/IaZzjvbiDP5UDvW8DxQIIgLZ2ouNex3y6cxiBCRDTaOScOVAsxnD70p&#10;ZsZd+IvOeSxFgnDIUEMVY5tJGYqKLIaBa4mT9+O8xZikL6XxeElw28gXpUbSYs1pocKWPioqfvOT&#10;1bD1i1cljxtzKlfr1vP351IdjNb9x+79DUSkLt7D/+2V0TAcTeDvTDoC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kIwFxQAAANwAAAAPAAAAAAAAAAAAAAAAAJgCAABkcnMv&#10;ZG93bnJldi54bWxQSwUGAAAAAAQABAD1AAAAigMAAAAA&#10;" fillcolor="#4c3b62 [1927]" strokecolor="white [3201]" strokeweight="2pt">
                  <v:textbox>
                    <w:txbxContent>
                      <w:p w:rsidR="00DC69A4" w:rsidRDefault="00DC69A4" w:rsidP="00072A5B">
                        <w:pPr>
                          <w:rPr>
                            <w:rFonts w:eastAsia="Times New Roman"/>
                          </w:rPr>
                        </w:pPr>
                      </w:p>
                    </w:txbxContent>
                  </v:textbox>
                </v:rect>
                <v:rect id="Прямоугольник 570" o:spid="_x0000_s1058" style="position:absolute;left:7035;top:-396;width:20831;height:104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FU68AA&#10;AADcAAAADwAAAGRycy9kb3ducmV2LnhtbERPyW7CMBC9I/EP1iBxAwfEUlIMYhEqFw6hfMA0HpKI&#10;eBzZJoS/rw+Venx6+3rbmVq05HxlWcFknIAgzq2uuFBw+z6NPkD4gKyxtkwK3uRhu+n31phq++KM&#10;2msoRAxhn6KCMoQmldLnJRn0Y9sQR+5uncEQoSukdviK4aaW0yRZSIMVx4YSGzqUlD+uT6PAtSsT&#10;fuq9f/vn43ixeTX7yg5KDQfd7hNEoC78i//cZ61gvozz45l4BOTm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9FU68AAAADcAAAADwAAAAAAAAAAAAAAAACYAgAAZHJzL2Rvd25y&#10;ZXYueG1sUEsFBgAAAAAEAAQA9QAAAIUDAAAAAA==&#10;" filled="f" stroked="f">
                  <v:shadow on="t" color="black" opacity="18350f" offset="-5.40094mm,4.37361mm"/>
                  <v:textbox inset=".7pt,.7pt,.7pt,.7pt">
                    <w:txbxContent>
                      <w:p w:rsidR="00DC69A4" w:rsidRDefault="00DC69A4" w:rsidP="00DC69A4">
                        <w:pPr>
                          <w:pStyle w:val="a8"/>
                          <w:spacing w:before="0" w:beforeAutospacing="0" w:after="118" w:afterAutospacing="0" w:line="216" w:lineRule="auto"/>
                          <w:ind w:firstLine="17"/>
                          <w:jc w:val="left"/>
                        </w:pPr>
                        <w:r w:rsidRPr="00072A5B">
                          <w:rPr>
                            <w:rFonts w:asciiTheme="minorHAnsi" w:hAnsi="Calibri" w:cstheme="minorBidi"/>
                            <w:b/>
                            <w:bCs/>
                            <w:i/>
                            <w:iCs/>
                            <w:color w:val="FFFFFF" w:themeColor="light1"/>
                            <w:kern w:val="24"/>
                            <w:sz w:val="28"/>
                            <w:szCs w:val="28"/>
                            <w:lang w:val="kk-KZ"/>
                            <w14:shadow w14:blurRad="38100" w14:dist="38100" w14:dir="2700000" w14:sx="100000" w14:sy="100000" w14:kx="0" w14:ky="0" w14:algn="tl">
                              <w14:srgbClr w14:val="000000">
                                <w14:alpha w14:val="57000"/>
                              </w14:srgbClr>
                            </w14:shadow>
                          </w:rPr>
                          <w:t>Қоршаған ортада сынаптың таралуы мен миграциясы екі айналым түрінде іске асады:</w:t>
                        </w:r>
                      </w:p>
                    </w:txbxContent>
                  </v:textbox>
                </v:rect>
              </v:group>
            </w:pict>
          </mc:Fallback>
        </mc:AlternateContent>
      </w:r>
    </w:p>
    <w:p w:rsidR="00072A5B" w:rsidRDefault="00072A5B" w:rsidP="002429AD">
      <w:pPr>
        <w:pStyle w:val="a3"/>
        <w:ind w:firstLine="708"/>
        <w:jc w:val="both"/>
        <w:rPr>
          <w:rFonts w:cs="Times New Roman"/>
          <w:szCs w:val="28"/>
          <w:lang w:val="kk-KZ"/>
        </w:rPr>
      </w:pPr>
    </w:p>
    <w:p w:rsidR="00072A5B" w:rsidRDefault="00072A5B" w:rsidP="002429AD">
      <w:pPr>
        <w:pStyle w:val="a3"/>
        <w:ind w:firstLine="708"/>
        <w:jc w:val="both"/>
        <w:rPr>
          <w:rFonts w:cs="Times New Roman"/>
          <w:szCs w:val="28"/>
          <w:lang w:val="kk-KZ"/>
        </w:rPr>
      </w:pPr>
    </w:p>
    <w:p w:rsidR="00072A5B" w:rsidRDefault="00072A5B" w:rsidP="002429AD">
      <w:pPr>
        <w:pStyle w:val="a3"/>
        <w:ind w:firstLine="708"/>
        <w:jc w:val="both"/>
        <w:rPr>
          <w:rFonts w:cs="Times New Roman"/>
          <w:szCs w:val="28"/>
          <w:lang w:val="kk-KZ"/>
        </w:rPr>
      </w:pPr>
    </w:p>
    <w:p w:rsidR="00072A5B" w:rsidRDefault="00072A5B" w:rsidP="002429AD">
      <w:pPr>
        <w:pStyle w:val="a3"/>
        <w:ind w:firstLine="708"/>
        <w:jc w:val="both"/>
        <w:rPr>
          <w:rFonts w:cs="Times New Roman"/>
          <w:szCs w:val="28"/>
          <w:lang w:val="kk-KZ"/>
        </w:rPr>
      </w:pPr>
    </w:p>
    <w:p w:rsidR="00072A5B" w:rsidRDefault="00072A5B" w:rsidP="002429AD">
      <w:pPr>
        <w:pStyle w:val="a3"/>
        <w:ind w:firstLine="708"/>
        <w:jc w:val="both"/>
        <w:rPr>
          <w:rFonts w:cs="Times New Roman"/>
          <w:szCs w:val="28"/>
          <w:lang w:val="kk-KZ"/>
        </w:rPr>
      </w:pPr>
    </w:p>
    <w:p w:rsidR="00072A5B" w:rsidRDefault="00072A5B" w:rsidP="002429AD">
      <w:pPr>
        <w:pStyle w:val="a3"/>
        <w:ind w:firstLine="708"/>
        <w:jc w:val="both"/>
        <w:rPr>
          <w:rFonts w:cs="Times New Roman"/>
          <w:szCs w:val="28"/>
          <w:lang w:val="kk-KZ"/>
        </w:rPr>
      </w:pPr>
    </w:p>
    <w:p w:rsidR="00072A5B" w:rsidRDefault="00072A5B" w:rsidP="002429AD">
      <w:pPr>
        <w:pStyle w:val="a3"/>
        <w:ind w:firstLine="708"/>
        <w:jc w:val="both"/>
        <w:rPr>
          <w:rFonts w:cs="Times New Roman"/>
          <w:szCs w:val="28"/>
          <w:lang w:val="kk-KZ"/>
        </w:rPr>
      </w:pPr>
    </w:p>
    <w:p w:rsidR="00072A5B" w:rsidRDefault="00072A5B" w:rsidP="002429AD">
      <w:pPr>
        <w:pStyle w:val="a3"/>
        <w:ind w:firstLine="708"/>
        <w:jc w:val="both"/>
        <w:rPr>
          <w:rFonts w:cs="Times New Roman"/>
          <w:szCs w:val="28"/>
          <w:lang w:val="kk-KZ"/>
        </w:rPr>
      </w:pPr>
    </w:p>
    <w:p w:rsidR="00072A5B" w:rsidRDefault="00DC69A4" w:rsidP="002429AD">
      <w:pPr>
        <w:pStyle w:val="a3"/>
        <w:ind w:firstLine="708"/>
        <w:jc w:val="both"/>
        <w:rPr>
          <w:rFonts w:cs="Times New Roman"/>
          <w:szCs w:val="28"/>
          <w:lang w:val="kk-KZ"/>
        </w:rPr>
      </w:pPr>
      <w:r w:rsidRPr="00072A5B">
        <w:rPr>
          <w:rFonts w:cs="Times New Roman"/>
          <w:noProof/>
          <w:szCs w:val="28"/>
          <w:lang w:eastAsia="ru-RU"/>
        </w:rPr>
        <mc:AlternateContent>
          <mc:Choice Requires="wps">
            <w:drawing>
              <wp:anchor distT="0" distB="0" distL="114300" distR="114300" simplePos="0" relativeHeight="251760640" behindDoc="0" locked="0" layoutInCell="1" allowOverlap="1" wp14:anchorId="2DB0E884" wp14:editId="76D4CB98">
                <wp:simplePos x="0" y="0"/>
                <wp:positionH relativeFrom="column">
                  <wp:posOffset>279400</wp:posOffset>
                </wp:positionH>
                <wp:positionV relativeFrom="paragraph">
                  <wp:posOffset>83535</wp:posOffset>
                </wp:positionV>
                <wp:extent cx="1799590" cy="1799590"/>
                <wp:effectExtent l="0" t="0" r="0" b="0"/>
                <wp:wrapNone/>
                <wp:docPr id="572" name="Прямая соединительная линия 3"/>
                <wp:cNvGraphicFramePr/>
                <a:graphic xmlns:a="http://schemas.openxmlformats.org/drawingml/2006/main">
                  <a:graphicData uri="http://schemas.microsoft.com/office/word/2010/wordprocessingShape">
                    <wps:wsp>
                      <wps:cNvSpPr/>
                      <wps:spPr>
                        <a:xfrm>
                          <a:off x="0" y="0"/>
                          <a:ext cx="1799590" cy="1799590"/>
                        </a:xfrm>
                        <a:custGeom>
                          <a:avLst/>
                          <a:gdLst/>
                          <a:ahLst/>
                          <a:cxnLst/>
                          <a:rect l="0" t="0" r="0" b="0"/>
                          <a:pathLst>
                            <a:path>
                              <a:moveTo>
                                <a:pt x="1706697" y="0"/>
                              </a:moveTo>
                              <a:lnTo>
                                <a:pt x="1706697" y="1149552"/>
                              </a:lnTo>
                              <a:lnTo>
                                <a:pt x="0" y="1149552"/>
                              </a:lnTo>
                              <a:lnTo>
                                <a:pt x="0" y="1297654"/>
                              </a:lnTo>
                            </a:path>
                          </a:pathLst>
                        </a:custGeom>
                        <a:noFill/>
                      </wps:spPr>
                      <wps:style>
                        <a:lnRef idx="2">
                          <a:schemeClr val="accent4">
                            <a:tint val="90000"/>
                            <a:hueOff val="0"/>
                            <a:satOff val="0"/>
                            <a:lumOff val="0"/>
                            <a:alphaOff val="0"/>
                          </a:schemeClr>
                        </a:lnRef>
                        <a:fillRef idx="0">
                          <a:scrgbClr r="0" g="0" b="0"/>
                        </a:fillRef>
                        <a:effectRef idx="0">
                          <a:schemeClr val="accent4">
                            <a:tint val="90000"/>
                            <a:hueOff val="0"/>
                            <a:satOff val="0"/>
                            <a:lumOff val="0"/>
                            <a:alphaOff val="0"/>
                          </a:schemeClr>
                        </a:effectRef>
                        <a:fontRef idx="minor">
                          <a:schemeClr val="tx1">
                            <a:hueOff val="0"/>
                            <a:satOff val="0"/>
                            <a:lumOff val="0"/>
                            <a:alphaOff val="0"/>
                          </a:schemeClr>
                        </a:fontRef>
                      </wps:style>
                      <wps:bodyPr/>
                    </wps:wsp>
                  </a:graphicData>
                </a:graphic>
              </wp:anchor>
            </w:drawing>
          </mc:Choice>
          <mc:Fallback>
            <w:pict>
              <v:shape id="Прямая соединительная линия 3" o:spid="_x0000_s1026" style="position:absolute;margin-left:22pt;margin-top:6.6pt;width:141.7pt;height:141.7pt;z-index:251760640;visibility:visible;mso-wrap-style:square;mso-wrap-distance-left:9pt;mso-wrap-distance-top:0;mso-wrap-distance-right:9pt;mso-wrap-distance-bottom:0;mso-position-horizontal:absolute;mso-position-horizontal-relative:text;mso-position-vertical:absolute;mso-position-vertical-relative:text;v-text-anchor:top" coordsize="1799590,1799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" path="m1706697,r,1149552l,1149552r,148102e" filled="f" strokecolor="#8c73ab [2903]" strokeweight="2pt">
                <v:path arrowok="t" textboxrect="0,0,1799590,1799590"/>
              </v:shape>
            </w:pict>
          </mc:Fallback>
        </mc:AlternateContent>
      </w:r>
      <w:r w:rsidR="00072A5B" w:rsidRPr="00072A5B">
        <w:rPr>
          <w:rFonts w:cs="Times New Roman"/>
          <w:noProof/>
          <w:szCs w:val="28"/>
          <w:lang w:eastAsia="ru-RU"/>
        </w:rPr>
        <mc:AlternateContent>
          <mc:Choice Requires="wps">
            <w:drawing>
              <wp:anchor distT="0" distB="0" distL="114300" distR="114300" simplePos="0" relativeHeight="251759616" behindDoc="0" locked="0" layoutInCell="1" allowOverlap="1" wp14:anchorId="55D975F9" wp14:editId="128FB21E">
                <wp:simplePos x="0" y="0"/>
                <wp:positionH relativeFrom="column">
                  <wp:posOffset>3740150</wp:posOffset>
                </wp:positionH>
                <wp:positionV relativeFrom="paragraph">
                  <wp:posOffset>182880</wp:posOffset>
                </wp:positionV>
                <wp:extent cx="1706245" cy="1297305"/>
                <wp:effectExtent l="0" t="0" r="27305" b="17145"/>
                <wp:wrapNone/>
                <wp:docPr id="571" name="Прямая соединительная линия 3"/>
                <wp:cNvGraphicFramePr/>
                <a:graphic xmlns:a="http://schemas.openxmlformats.org/drawingml/2006/main">
                  <a:graphicData uri="http://schemas.microsoft.com/office/word/2010/wordprocessingShape">
                    <wps:wsp>
                      <wps:cNvSpPr/>
                      <wps:spPr>
                        <a:xfrm>
                          <a:off x="0" y="0"/>
                          <a:ext cx="1706245" cy="1297305"/>
                        </a:xfrm>
                        <a:custGeom>
                          <a:avLst/>
                          <a:gdLst/>
                          <a:ahLst/>
                          <a:cxnLst/>
                          <a:rect l="0" t="0" r="0" b="0"/>
                          <a:pathLst>
                            <a:path>
                              <a:moveTo>
                                <a:pt x="0" y="0"/>
                              </a:moveTo>
                              <a:lnTo>
                                <a:pt x="0" y="1149552"/>
                              </a:lnTo>
                              <a:lnTo>
                                <a:pt x="1706697" y="1149552"/>
                              </a:lnTo>
                              <a:lnTo>
                                <a:pt x="1706697" y="1297654"/>
                              </a:lnTo>
                            </a:path>
                          </a:pathLst>
                        </a:custGeom>
                        <a:noFill/>
                      </wps:spPr>
                      <wps:style>
                        <a:lnRef idx="2">
                          <a:schemeClr val="accent4">
                            <a:tint val="90000"/>
                            <a:hueOff val="0"/>
                            <a:satOff val="0"/>
                            <a:lumOff val="0"/>
                            <a:alphaOff val="0"/>
                          </a:schemeClr>
                        </a:lnRef>
                        <a:fillRef idx="0">
                          <a:scrgbClr r="0" g="0" b="0"/>
                        </a:fillRef>
                        <a:effectRef idx="0">
                          <a:schemeClr val="accent4">
                            <a:tint val="90000"/>
                            <a:hueOff val="0"/>
                            <a:satOff val="0"/>
                            <a:lumOff val="0"/>
                            <a:alphaOff val="0"/>
                          </a:schemeClr>
                        </a:effectRef>
                        <a:fontRef idx="minor">
                          <a:schemeClr val="tx1">
                            <a:hueOff val="0"/>
                            <a:satOff val="0"/>
                            <a:lumOff val="0"/>
                            <a:alphaOff val="0"/>
                          </a:schemeClr>
                        </a:fontRef>
                      </wps:style>
                      <wps:bodyPr/>
                    </wps:wsp>
                  </a:graphicData>
                </a:graphic>
              </wp:anchor>
            </w:drawing>
          </mc:Choice>
          <mc:Fallback>
            <w:pict>
              <v:shape id="Прямая соединительная линия 3" o:spid="_x0000_s1026" style="position:absolute;margin-left:294.5pt;margin-top:14.4pt;width:134.35pt;height:102.15pt;z-index:251759616;visibility:visible;mso-wrap-style:square;mso-wrap-distance-left:9pt;mso-wrap-distance-top:0;mso-wrap-distance-right:9pt;mso-wrap-distance-bottom:0;mso-position-horizontal:absolute;mso-position-horizontal-relative:text;mso-position-vertical:absolute;mso-position-vertical-relative:text;v-text-anchor:top" coordsize="1706245,1297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" path="m,l,1149552r1706697,l1706697,1297654e" filled="f" strokecolor="#8c73ab [2903]" strokeweight="2pt">
                <v:path arrowok="t" textboxrect="0,0,1706245,1297305"/>
              </v:shape>
            </w:pict>
          </mc:Fallback>
        </mc:AlternateContent>
      </w:r>
    </w:p>
    <w:p w:rsidR="00072A5B" w:rsidRDefault="00072A5B" w:rsidP="002429AD">
      <w:pPr>
        <w:pStyle w:val="a3"/>
        <w:ind w:firstLine="708"/>
        <w:jc w:val="both"/>
        <w:rPr>
          <w:rFonts w:cs="Times New Roman"/>
          <w:szCs w:val="28"/>
          <w:lang w:val="kk-KZ"/>
        </w:rPr>
      </w:pPr>
    </w:p>
    <w:p w:rsidR="00072A5B" w:rsidRDefault="00072A5B" w:rsidP="002429AD">
      <w:pPr>
        <w:pStyle w:val="a3"/>
        <w:ind w:firstLine="708"/>
        <w:jc w:val="both"/>
        <w:rPr>
          <w:rFonts w:cs="Times New Roman"/>
          <w:szCs w:val="28"/>
          <w:lang w:val="kk-KZ"/>
        </w:rPr>
      </w:pPr>
    </w:p>
    <w:p w:rsidR="00072A5B" w:rsidRDefault="00072A5B" w:rsidP="002429AD">
      <w:pPr>
        <w:pStyle w:val="a3"/>
        <w:ind w:firstLine="708"/>
        <w:jc w:val="both"/>
        <w:rPr>
          <w:rFonts w:cs="Times New Roman"/>
          <w:szCs w:val="28"/>
          <w:lang w:val="kk-KZ"/>
        </w:rPr>
      </w:pPr>
    </w:p>
    <w:p w:rsidR="00072A5B" w:rsidRDefault="00072A5B" w:rsidP="002429AD">
      <w:pPr>
        <w:pStyle w:val="a3"/>
        <w:ind w:firstLine="708"/>
        <w:jc w:val="both"/>
        <w:rPr>
          <w:rFonts w:cs="Times New Roman"/>
          <w:szCs w:val="28"/>
          <w:lang w:val="kk-KZ"/>
        </w:rPr>
      </w:pPr>
    </w:p>
    <w:p w:rsidR="00072A5B" w:rsidRDefault="00072A5B" w:rsidP="002429AD">
      <w:pPr>
        <w:pStyle w:val="a3"/>
        <w:ind w:firstLine="708"/>
        <w:jc w:val="both"/>
        <w:rPr>
          <w:rFonts w:cs="Times New Roman"/>
          <w:szCs w:val="28"/>
          <w:lang w:val="kk-KZ"/>
        </w:rPr>
      </w:pPr>
    </w:p>
    <w:p w:rsidR="00072A5B" w:rsidRDefault="00072A5B" w:rsidP="002429AD">
      <w:pPr>
        <w:pStyle w:val="a3"/>
        <w:ind w:firstLine="708"/>
        <w:jc w:val="both"/>
        <w:rPr>
          <w:rFonts w:cs="Times New Roman"/>
          <w:szCs w:val="28"/>
          <w:lang w:val="kk-KZ"/>
        </w:rPr>
      </w:pPr>
    </w:p>
    <w:p w:rsidR="00072A5B" w:rsidRDefault="00DC69A4" w:rsidP="00DC69A4">
      <w:pPr>
        <w:pStyle w:val="a3"/>
        <w:ind w:firstLine="708"/>
        <w:jc w:val="both"/>
        <w:rPr>
          <w:rFonts w:cs="Times New Roman"/>
          <w:szCs w:val="28"/>
          <w:lang w:val="kk-KZ"/>
        </w:rPr>
      </w:pPr>
      <w:r w:rsidRPr="00072A5B">
        <w:rPr>
          <w:rFonts w:cs="Times New Roman"/>
          <w:noProof/>
          <w:szCs w:val="28"/>
          <w:lang w:eastAsia="ru-RU"/>
        </w:rPr>
        <mc:AlternateContent>
          <mc:Choice Requires="wpg">
            <w:drawing>
              <wp:anchor distT="0" distB="0" distL="114300" distR="114300" simplePos="0" relativeHeight="251761664" behindDoc="0" locked="0" layoutInCell="1" allowOverlap="1" wp14:anchorId="3C4C8048" wp14:editId="5DE21588">
                <wp:simplePos x="0" y="0"/>
                <wp:positionH relativeFrom="column">
                  <wp:posOffset>3252383</wp:posOffset>
                </wp:positionH>
                <wp:positionV relativeFrom="paragraph">
                  <wp:posOffset>22860</wp:posOffset>
                </wp:positionV>
                <wp:extent cx="2519888" cy="1799590"/>
                <wp:effectExtent l="0" t="247650" r="242570" b="486410"/>
                <wp:wrapNone/>
                <wp:docPr id="573" name="Группа 23"/>
                <wp:cNvGraphicFramePr/>
                <a:graphic xmlns:a="http://schemas.openxmlformats.org/drawingml/2006/main">
                  <a:graphicData uri="http://schemas.microsoft.com/office/word/2010/wordprocessingGroup">
                    <wpg:wgp>
                      <wpg:cNvGrpSpPr/>
                      <wpg:grpSpPr>
                        <a:xfrm>
                          <a:off x="0" y="0"/>
                          <a:ext cx="2519888" cy="1799590"/>
                          <a:chOff x="3372685" y="3744416"/>
                          <a:chExt cx="1635859" cy="580429"/>
                        </a:xfrm>
                        <a:effectLst>
                          <a:glow rad="228600">
                            <a:schemeClr val="accent5">
                              <a:satMod val="175000"/>
                              <a:alpha val="40000"/>
                            </a:schemeClr>
                          </a:glow>
                        </a:effectLst>
                        <a:scene3d>
                          <a:camera prst="perspectiveHeroicExtremeLeftFacing"/>
                          <a:lightRig rig="threePt" dir="t"/>
                        </a:scene3d>
                      </wpg:grpSpPr>
                      <wps:wsp>
                        <wps:cNvPr id="574" name="Скругленный прямоугольник 574"/>
                        <wps:cNvSpPr/>
                        <wps:spPr>
                          <a:xfrm>
                            <a:off x="3372685" y="3744416"/>
                            <a:ext cx="1635859" cy="580429"/>
                          </a:xfrm>
                          <a:prstGeom prst="roundRect">
                            <a:avLst>
                              <a:gd name="adj" fmla="val 10000"/>
                            </a:avLst>
                          </a:prstGeom>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rsidR="00DC69A4" w:rsidRDefault="00DC69A4" w:rsidP="00072A5B">
                              <w:pPr>
                                <w:rPr>
                                  <w:rFonts w:eastAsia="Times New Roman"/>
                                </w:rPr>
                              </w:pPr>
                            </w:p>
                          </w:txbxContent>
                        </wps:txbx>
                        <wps:bodyPr/>
                      </wps:wsp>
                      <wps:wsp>
                        <wps:cNvPr id="575" name="Скругленный прямоугольник 4"/>
                        <wps:cNvSpPr/>
                        <wps:spPr>
                          <a:xfrm>
                            <a:off x="3389685" y="3761416"/>
                            <a:ext cx="1601859" cy="546429"/>
                          </a:xfrm>
                          <a:prstGeom prst="rect">
                            <a:avLst/>
                          </a:prstGeom>
                          <a:effectLst>
                            <a:glow rad="228600">
                              <a:schemeClr val="accent5">
                                <a:satMod val="175000"/>
                                <a:alpha val="40000"/>
                              </a:schemeClr>
                            </a:glow>
                          </a:effectLst>
                        </wps:spPr>
                        <wps:style>
                          <a:lnRef idx="0">
                            <a:scrgbClr r="0" g="0" b="0"/>
                          </a:lnRef>
                          <a:fillRef idx="0">
                            <a:scrgbClr r="0" g="0" b="0"/>
                          </a:fillRef>
                          <a:effectRef idx="0">
                            <a:scrgbClr r="0" g="0" b="0"/>
                          </a:effectRef>
                          <a:fontRef idx="minor">
                            <a:schemeClr val="lt1"/>
                          </a:fontRef>
                        </wps:style>
                        <wps:txbx>
                          <w:txbxContent>
                            <w:p w:rsidR="00DC69A4" w:rsidRDefault="00DC69A4" w:rsidP="00072A5B">
                              <w:pPr>
                                <w:pStyle w:val="a8"/>
                                <w:spacing w:before="0" w:beforeAutospacing="0" w:after="134" w:afterAutospacing="0" w:line="216" w:lineRule="auto"/>
                                <w:jc w:val="center"/>
                              </w:pPr>
                              <w:r w:rsidRPr="00072A5B">
                                <w:rPr>
                                  <w:rFonts w:asciiTheme="minorHAnsi" w:hAnsi="Calibri" w:cstheme="minorBidi"/>
                                  <w:b/>
                                  <w:bCs/>
                                  <w:i/>
                                  <w:iCs/>
                                  <w:color w:val="FFFFFF" w:themeColor="background1"/>
                                  <w:kern w:val="24"/>
                                  <w:sz w:val="32"/>
                                  <w:szCs w:val="32"/>
                                  <w:lang w:val="kk-KZ"/>
                                  <w14:shadow w14:blurRad="38100" w14:dist="38100" w14:dir="2700000" w14:sx="100000" w14:sy="100000" w14:kx="0" w14:ky="0" w14:algn="tl">
                                    <w14:srgbClr w14:val="000000">
                                      <w14:alpha w14:val="57000"/>
                                    </w14:srgbClr>
                                  </w14:shadow>
                                </w:rPr>
                                <w:t xml:space="preserve">-бактериялардың тіршілігі </w:t>
                              </w:r>
                              <w:r>
                                <w:rPr>
                                  <w:rFonts w:asciiTheme="minorHAnsi" w:hAnsi="Calibri" w:cstheme="minorBidi"/>
                                  <w:b/>
                                  <w:bCs/>
                                  <w:i/>
                                  <w:iCs/>
                                  <w:color w:val="FFFFFF" w:themeColor="background1"/>
                                  <w:kern w:val="24"/>
                                  <w:sz w:val="32"/>
                                  <w:szCs w:val="32"/>
                                  <w:lang w:val="kk-KZ"/>
                                  <w14:shadow w14:blurRad="38100" w14:dist="38100" w14:dir="2700000" w14:sx="100000" w14:sy="100000" w14:kx="0" w14:ky="0" w14:algn="tl">
                                    <w14:srgbClr w14:val="000000">
                                      <w14:alpha w14:val="57000"/>
                                    </w14:srgbClr>
                                  </w14:shadow>
                                </w:rPr>
                                <w:t>үрдіс</w:t>
                              </w:r>
                              <w:r w:rsidRPr="00072A5B">
                                <w:rPr>
                                  <w:rFonts w:asciiTheme="minorHAnsi" w:hAnsi="Calibri" w:cstheme="minorBidi"/>
                                  <w:b/>
                                  <w:bCs/>
                                  <w:i/>
                                  <w:iCs/>
                                  <w:color w:val="FFFFFF" w:themeColor="background1"/>
                                  <w:kern w:val="24"/>
                                  <w:sz w:val="32"/>
                                  <w:szCs w:val="32"/>
                                  <w:lang w:val="kk-KZ"/>
                                  <w14:shadow w14:blurRad="38100" w14:dist="38100" w14:dir="2700000" w14:sx="100000" w14:sy="100000" w14:kx="0" w14:ky="0" w14:algn="tl">
                                    <w14:srgbClr w14:val="000000">
                                      <w14:alpha w14:val="57000"/>
                                    </w14:srgbClr>
                                  </w14:shadow>
                                </w:rPr>
                                <w:t>тері нәтижесінде пайда болатын қосылыстарының айналымы</w:t>
                              </w:r>
                              <w:r>
                                <w:rPr>
                                  <w:rFonts w:asciiTheme="minorHAnsi" w:hAnsi="Calibri" w:cstheme="minorBidi"/>
                                  <w:color w:val="FFFFFF" w:themeColor="light1"/>
                                  <w:kern w:val="24"/>
                                  <w:sz w:val="16"/>
                                  <w:szCs w:val="16"/>
                                  <w:lang w:val="kk-KZ"/>
                                </w:rPr>
                                <w:t>.</w:t>
                              </w:r>
                            </w:p>
                          </w:txbxContent>
                        </wps:txbx>
                        <wps:bodyPr spcFirstLastPara="0" vert="horz" wrap="square" lIns="30480" tIns="30480" rIns="30480" bIns="30480" numCol="1" spcCol="1270" anchor="ctr" anchorCtr="0">
                          <a:noAutofit/>
                        </wps:bodyPr>
                      </wps:wsp>
                    </wpg:wgp>
                  </a:graphicData>
                </a:graphic>
                <wp14:sizeRelH relativeFrom="margin">
                  <wp14:pctWidth>0</wp14:pctWidth>
                </wp14:sizeRelH>
              </wp:anchor>
            </w:drawing>
          </mc:Choice>
          <mc:Fallback>
            <w:pict>
              <v:group id="Группа 23" o:spid="_x0000_s1059" style="position:absolute;left:0;text-align:left;margin-left:256.1pt;margin-top:1.8pt;width:198.4pt;height:141.7pt;z-index:251761664;mso-width-relative:margin" coordorigin="33726,37444" coordsize="16358,58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">
                <v:roundrect id="Скругленный прямоугольник 574" o:spid="_x0000_s1060" style="position:absolute;left:33726;top:37444;width:16359;height:5804;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MNicYA&#10;AADcAAAADwAAAGRycy9kb3ducmV2LnhtbESPQWsCMRSE7wX/Q3hCb5pVWi2rUaoi6KFKV3vo7bF5&#10;7i7dvIRN1K2/vhGEHoeZ+YaZzltTiws1vrKsYNBPQBDnVldcKDge1r03ED4ga6wtk4Jf8jCfdZ6m&#10;mGp75U+6ZKEQEcI+RQVlCC6V0uclGfR964ijd7KNwRBlU0jd4DXCTS2HSTKSBiuOCyU6WpaU/2Rn&#10;o8B/7YrMrXm14lu13C9O7rv+2Cr13G3fJyACteE//GhvtILX8Qvcz8Qj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jMNicYAAADcAAAADwAAAAAAAAAAAAAAAACYAgAAZHJz&#10;L2Rvd25yZXYueG1sUEsFBgAAAAAEAAQA9QAAAIsDAAAAAA==&#10;" fillcolor="#4f81bd [3204]" strokecolor="white [3201]" strokeweight="2pt">
                  <v:textbox>
                    <w:txbxContent>
                      <w:p w:rsidR="00DC69A4" w:rsidRDefault="00DC69A4" w:rsidP="00072A5B">
                        <w:pPr>
                          <w:rPr>
                            <w:rFonts w:eastAsia="Times New Roman"/>
                          </w:rPr>
                        </w:pPr>
                      </w:p>
                    </w:txbxContent>
                  </v:textbox>
                </v:roundrect>
                <v:rect id="Скругленный прямоугольник 4" o:spid="_x0000_s1061" style="position:absolute;left:33896;top:37614;width:16019;height:5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qAzcgA&#10;AADcAAAADwAAAGRycy9kb3ducmV2LnhtbESPW2vCQBSE34X+h+UU+iK6aYsXoquUlhQfxFtLoW/H&#10;7DEJZs+G7DaJ/74rCD4OM/MNM192phQN1a6wrOB5GIEgTq0uOFPw/ZUMpiCcR9ZYWiYFF3KwXDz0&#10;5hhr2/KemoPPRICwi1FB7n0VS+nSnAy6oa2Ig3eytUEfZJ1JXWMb4KaUL1E0lgYLDgs5VvSeU3o+&#10;/BkFq83n6+7y0Sa/558sSfrNdHs8rZV6euzeZiA8df4evrVXWsFoMoLrmXAE5OI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ioDNyAAAANwAAAAPAAAAAAAAAAAAAAAAAJgCAABk&#10;cnMvZG93bnJldi54bWxQSwUGAAAAAAQABAD1AAAAjQMAAAAA&#10;" filled="f" stroked="f">
                  <v:textbox inset="2.4pt,2.4pt,2.4pt,2.4pt">
                    <w:txbxContent>
                      <w:p w:rsidR="00DC69A4" w:rsidRDefault="00DC69A4" w:rsidP="00072A5B">
                        <w:pPr>
                          <w:pStyle w:val="a8"/>
                          <w:spacing w:before="0" w:beforeAutospacing="0" w:after="134" w:afterAutospacing="0" w:line="216" w:lineRule="auto"/>
                          <w:jc w:val="center"/>
                        </w:pPr>
                        <w:r w:rsidRPr="00072A5B">
                          <w:rPr>
                            <w:rFonts w:asciiTheme="minorHAnsi" w:hAnsi="Calibri" w:cstheme="minorBidi"/>
                            <w:b/>
                            <w:bCs/>
                            <w:i/>
                            <w:iCs/>
                            <w:color w:val="FFFFFF" w:themeColor="background1"/>
                            <w:kern w:val="24"/>
                            <w:sz w:val="32"/>
                            <w:szCs w:val="32"/>
                            <w:lang w:val="kk-KZ"/>
                            <w14:shadow w14:blurRad="38100" w14:dist="38100" w14:dir="2700000" w14:sx="100000" w14:sy="100000" w14:kx="0" w14:ky="0" w14:algn="tl">
                              <w14:srgbClr w14:val="000000">
                                <w14:alpha w14:val="57000"/>
                              </w14:srgbClr>
                            </w14:shadow>
                          </w:rPr>
                          <w:t xml:space="preserve">-бактериялардың тіршілігі </w:t>
                        </w:r>
                        <w:r>
                          <w:rPr>
                            <w:rFonts w:asciiTheme="minorHAnsi" w:hAnsi="Calibri" w:cstheme="minorBidi"/>
                            <w:b/>
                            <w:bCs/>
                            <w:i/>
                            <w:iCs/>
                            <w:color w:val="FFFFFF" w:themeColor="background1"/>
                            <w:kern w:val="24"/>
                            <w:sz w:val="32"/>
                            <w:szCs w:val="32"/>
                            <w:lang w:val="kk-KZ"/>
                            <w14:shadow w14:blurRad="38100" w14:dist="38100" w14:dir="2700000" w14:sx="100000" w14:sy="100000" w14:kx="0" w14:ky="0" w14:algn="tl">
                              <w14:srgbClr w14:val="000000">
                                <w14:alpha w14:val="57000"/>
                              </w14:srgbClr>
                            </w14:shadow>
                          </w:rPr>
                          <w:t>үрдіс</w:t>
                        </w:r>
                        <w:r w:rsidRPr="00072A5B">
                          <w:rPr>
                            <w:rFonts w:asciiTheme="minorHAnsi" w:hAnsi="Calibri" w:cstheme="minorBidi"/>
                            <w:b/>
                            <w:bCs/>
                            <w:i/>
                            <w:iCs/>
                            <w:color w:val="FFFFFF" w:themeColor="background1"/>
                            <w:kern w:val="24"/>
                            <w:sz w:val="32"/>
                            <w:szCs w:val="32"/>
                            <w:lang w:val="kk-KZ"/>
                            <w14:shadow w14:blurRad="38100" w14:dist="38100" w14:dir="2700000" w14:sx="100000" w14:sy="100000" w14:kx="0" w14:ky="0" w14:algn="tl">
                              <w14:srgbClr w14:val="000000">
                                <w14:alpha w14:val="57000"/>
                              </w14:srgbClr>
                            </w14:shadow>
                          </w:rPr>
                          <w:t>тері нәтижесінде пайда болатын қосылыстарының айналымы</w:t>
                        </w:r>
                        <w:r>
                          <w:rPr>
                            <w:rFonts w:asciiTheme="minorHAnsi" w:hAnsi="Calibri" w:cstheme="minorBidi"/>
                            <w:color w:val="FFFFFF" w:themeColor="light1"/>
                            <w:kern w:val="24"/>
                            <w:sz w:val="16"/>
                            <w:szCs w:val="16"/>
                            <w:lang w:val="kk-KZ"/>
                          </w:rPr>
                          <w:t>.</w:t>
                        </w:r>
                      </w:p>
                    </w:txbxContent>
                  </v:textbox>
                </v:rect>
              </v:group>
            </w:pict>
          </mc:Fallback>
        </mc:AlternateContent>
      </w:r>
      <w:r w:rsidR="00072A5B" w:rsidRPr="00072A5B">
        <w:rPr>
          <w:rFonts w:cs="Times New Roman"/>
          <w:noProof/>
          <w:szCs w:val="28"/>
          <w:lang w:eastAsia="ru-RU"/>
        </w:rPr>
        <mc:AlternateContent>
          <mc:Choice Requires="wpg">
            <w:drawing>
              <wp:anchor distT="0" distB="0" distL="114300" distR="114300" simplePos="0" relativeHeight="251763712" behindDoc="0" locked="0" layoutInCell="1" allowOverlap="1" wp14:anchorId="74DEEC9A" wp14:editId="2727C8BB">
                <wp:simplePos x="0" y="0"/>
                <wp:positionH relativeFrom="column">
                  <wp:posOffset>183165</wp:posOffset>
                </wp:positionH>
                <wp:positionV relativeFrom="paragraph">
                  <wp:posOffset>17145</wp:posOffset>
                </wp:positionV>
                <wp:extent cx="2800350" cy="1799590"/>
                <wp:effectExtent l="0" t="342900" r="0" b="524510"/>
                <wp:wrapNone/>
                <wp:docPr id="12288" name="Группа 20"/>
                <wp:cNvGraphicFramePr/>
                <a:graphic xmlns:a="http://schemas.openxmlformats.org/drawingml/2006/main">
                  <a:graphicData uri="http://schemas.microsoft.com/office/word/2010/wordprocessingGroup">
                    <wpg:wgp>
                      <wpg:cNvGrpSpPr/>
                      <wpg:grpSpPr>
                        <a:xfrm>
                          <a:off x="0" y="0"/>
                          <a:ext cx="2800350" cy="1799590"/>
                          <a:chOff x="0" y="0"/>
                          <a:chExt cx="2800498" cy="738187"/>
                        </a:xfrm>
                        <a:effectLst>
                          <a:glow rad="228600">
                            <a:schemeClr val="accent5">
                              <a:satMod val="175000"/>
                              <a:alpha val="40000"/>
                            </a:schemeClr>
                          </a:glow>
                        </a:effectLst>
                        <a:scene3d>
                          <a:camera prst="perspectiveContrastingRightFacing"/>
                          <a:lightRig rig="threePt" dir="t"/>
                        </a:scene3d>
                      </wpg:grpSpPr>
                      <wps:wsp>
                        <wps:cNvPr id="12289" name="Скругленный прямоугольник 12289"/>
                        <wps:cNvSpPr/>
                        <wps:spPr>
                          <a:xfrm>
                            <a:off x="0" y="0"/>
                            <a:ext cx="2800498" cy="738187"/>
                          </a:xfrm>
                          <a:prstGeom prst="roundRect">
                            <a:avLst>
                              <a:gd name="adj" fmla="val 10000"/>
                            </a:avLst>
                          </a:prstGeom>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rsidR="00DC69A4" w:rsidRDefault="00DC69A4" w:rsidP="00072A5B">
                              <w:pPr>
                                <w:rPr>
                                  <w:rFonts w:eastAsia="Times New Roman"/>
                                </w:rPr>
                              </w:pPr>
                            </w:p>
                          </w:txbxContent>
                        </wps:txbx>
                        <wps:bodyPr/>
                      </wps:wsp>
                      <wps:wsp>
                        <wps:cNvPr id="12290" name="Скругленный прямоугольник 4"/>
                        <wps:cNvSpPr/>
                        <wps:spPr>
                          <a:xfrm>
                            <a:off x="21621" y="21621"/>
                            <a:ext cx="2757256" cy="694945"/>
                          </a:xfrm>
                          <a:prstGeom prst="rect">
                            <a:avLst/>
                          </a:prstGeom>
                        </wps:spPr>
                        <wps:style>
                          <a:lnRef idx="0">
                            <a:scrgbClr r="0" g="0" b="0"/>
                          </a:lnRef>
                          <a:fillRef idx="0">
                            <a:scrgbClr r="0" g="0" b="0"/>
                          </a:fillRef>
                          <a:effectRef idx="0">
                            <a:scrgbClr r="0" g="0" b="0"/>
                          </a:effectRef>
                          <a:fontRef idx="minor">
                            <a:schemeClr val="lt1"/>
                          </a:fontRef>
                        </wps:style>
                        <wps:txbx>
                          <w:txbxContent>
                            <w:p w:rsidR="00DC69A4" w:rsidRDefault="00DC69A4" w:rsidP="00072A5B">
                              <w:pPr>
                                <w:pStyle w:val="a8"/>
                                <w:spacing w:before="0" w:beforeAutospacing="0" w:after="151" w:afterAutospacing="0" w:line="216" w:lineRule="auto"/>
                                <w:jc w:val="center"/>
                              </w:pPr>
                              <w:r w:rsidRPr="00072A5B">
                                <w:rPr>
                                  <w:rFonts w:asciiTheme="minorHAnsi" w:hAnsi="Calibri" w:cstheme="minorBidi"/>
                                  <w:b/>
                                  <w:bCs/>
                                  <w:i/>
                                  <w:iCs/>
                                  <w:color w:val="FFFFFF" w:themeColor="background1"/>
                                  <w:kern w:val="24"/>
                                  <w:sz w:val="36"/>
                                  <w:szCs w:val="36"/>
                                  <w:lang w:val="kk-KZ"/>
                                  <w14:shadow w14:blurRad="38100" w14:dist="38100" w14:dir="2700000" w14:sx="100000" w14:sy="100000" w14:kx="0" w14:ky="0" w14:algn="tl">
                                    <w14:srgbClr w14:val="000000">
                                      <w14:alpha w14:val="57000"/>
                                    </w14:srgbClr>
                                  </w14:shadow>
                                </w:rPr>
                                <w:t>-жер үсті көздер арқылы элементтік сынаптың буларының әлемдік мұхитқа ауысуы</w:t>
                              </w:r>
                              <w:r>
                                <w:rPr>
                                  <w:rFonts w:asciiTheme="minorHAnsi" w:hAnsi="Calibri" w:cstheme="minorBidi"/>
                                  <w:color w:val="FFFFFF" w:themeColor="light1"/>
                                  <w:kern w:val="24"/>
                                  <w:lang w:val="kk-KZ"/>
                                </w:rPr>
                                <w:t>;</w:t>
                              </w:r>
                            </w:p>
                          </w:txbxContent>
                        </wps:txbx>
                        <wps:bodyPr spcFirstLastPara="0" vert="horz" wrap="square" lIns="45720" tIns="45720" rIns="45720" bIns="45720" numCol="1" spcCol="1270" anchor="ctr" anchorCtr="0">
                          <a:noAutofit/>
                        </wps:bodyPr>
                      </wps:wsp>
                    </wpg:wgp>
                  </a:graphicData>
                </a:graphic>
              </wp:anchor>
            </w:drawing>
          </mc:Choice>
          <mc:Fallback>
            <w:pict>
              <v:group id="Группа 20" o:spid="_x0000_s1062" style="position:absolute;left:0;text-align:left;margin-left:14.4pt;margin-top:1.35pt;width:220.5pt;height:141.7pt;z-index:251763712" coordsize="28004,73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">
                <v:roundrect id="Скругленный прямоугольник 12289" o:spid="_x0000_s1063" style="position:absolute;width:28004;height:7381;visibility:visible;mso-wrap-style:square;v-text-anchor:top" arcsize="655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oBdMUA&#10;AADeAAAADwAAAGRycy9kb3ducmV2LnhtbERPTWvCQBC9F/oflin0VjfmUDS6Bo0I7aEtRj14G7Jj&#10;EszOLtmtpv313YLgbR7vc+b5YDpxod63lhWMRwkI4srqlmsF+93mZQLCB2SNnWVS8EMe8sXjwxwz&#10;ba+8pUsZahFD2GeooAnBZVL6qiGDfmQdceROtjcYIuxrqXu8xnDTyTRJXqXBlmNDg46Khqpz+W0U&#10;+MNnXboNr9f82xZfq5M7dh/vSj0/DcsZiEBDuItv7jcd56fpZAr/78Qb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egF0xQAAAN4AAAAPAAAAAAAAAAAAAAAAAJgCAABkcnMv&#10;ZG93bnJldi54bWxQSwUGAAAAAAQABAD1AAAAigMAAAAA&#10;" fillcolor="#4f81bd [3204]" strokecolor="white [3201]" strokeweight="2pt">
                  <v:textbox>
                    <w:txbxContent>
                      <w:p w:rsidR="00DC69A4" w:rsidRDefault="00DC69A4" w:rsidP="00072A5B">
                        <w:pPr>
                          <w:rPr>
                            <w:rFonts w:eastAsia="Times New Roman"/>
                          </w:rPr>
                        </w:pPr>
                      </w:p>
                    </w:txbxContent>
                  </v:textbox>
                </v:roundrect>
                <v:rect id="Скругленный прямоугольник 4" o:spid="_x0000_s1064" style="position:absolute;left:216;top:216;width:27572;height:69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EzLMUA&#10;AADeAAAADwAAAGRycy9kb3ducmV2LnhtbESPT0/DMAzF70j7DpGRuLGUHvhTlk0IgcRp0gbb2WpM&#10;W9E4XeJt2bfHByRutvz83vstViWM5kQpD5Ed3M0rMMRt9AN3Dr4+328fwWRB9jhGJgcXyrBazq4W&#10;2Ph45g2dttIZNeHcoINeZGqszW1PAfM8TsR6+44poOiaOusTntU8jLauqnsbcGBN6HGi157an+0x&#10;OBj2mwfhtS+ya+tU3va4O/qDczfX5eUZjFCRf/Hf94fX+nX9pACKozPY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YTMsxQAAAN4AAAAPAAAAAAAAAAAAAAAAAJgCAABkcnMv&#10;ZG93bnJldi54bWxQSwUGAAAAAAQABAD1AAAAigMAAAAA&#10;" filled="f" stroked="f">
                  <v:textbox inset="3.6pt,,3.6pt">
                    <w:txbxContent>
                      <w:p w:rsidR="00DC69A4" w:rsidRDefault="00DC69A4" w:rsidP="00072A5B">
                        <w:pPr>
                          <w:pStyle w:val="a8"/>
                          <w:spacing w:before="0" w:beforeAutospacing="0" w:after="151" w:afterAutospacing="0" w:line="216" w:lineRule="auto"/>
                          <w:jc w:val="center"/>
                        </w:pPr>
                        <w:r w:rsidRPr="00072A5B">
                          <w:rPr>
                            <w:rFonts w:asciiTheme="minorHAnsi" w:hAnsi="Calibri" w:cstheme="minorBidi"/>
                            <w:b/>
                            <w:bCs/>
                            <w:i/>
                            <w:iCs/>
                            <w:color w:val="FFFFFF" w:themeColor="background1"/>
                            <w:kern w:val="24"/>
                            <w:sz w:val="36"/>
                            <w:szCs w:val="36"/>
                            <w:lang w:val="kk-KZ"/>
                            <w14:shadow w14:blurRad="38100" w14:dist="38100" w14:dir="2700000" w14:sx="100000" w14:sy="100000" w14:kx="0" w14:ky="0" w14:algn="tl">
                              <w14:srgbClr w14:val="000000">
                                <w14:alpha w14:val="57000"/>
                              </w14:srgbClr>
                            </w14:shadow>
                          </w:rPr>
                          <w:t>-жер үсті көздер арқылы элементтік сынаптың буларының әлемдік мұхитқа ауысуы</w:t>
                        </w:r>
                        <w:r>
                          <w:rPr>
                            <w:rFonts w:asciiTheme="minorHAnsi" w:hAnsi="Calibri" w:cstheme="minorBidi"/>
                            <w:color w:val="FFFFFF" w:themeColor="light1"/>
                            <w:kern w:val="24"/>
                            <w:lang w:val="kk-KZ"/>
                          </w:rPr>
                          <w:t>;</w:t>
                        </w:r>
                      </w:p>
                    </w:txbxContent>
                  </v:textbox>
                </v:rect>
              </v:group>
            </w:pict>
          </mc:Fallback>
        </mc:AlternateContent>
      </w:r>
    </w:p>
    <w:p w:rsidR="00072A5B" w:rsidRDefault="00072A5B" w:rsidP="002429AD">
      <w:pPr>
        <w:pStyle w:val="a3"/>
        <w:ind w:firstLine="708"/>
        <w:jc w:val="both"/>
        <w:rPr>
          <w:rFonts w:cs="Times New Roman"/>
          <w:szCs w:val="28"/>
          <w:lang w:val="kk-KZ"/>
        </w:rPr>
      </w:pPr>
    </w:p>
    <w:p w:rsidR="00072A5B" w:rsidRDefault="00072A5B" w:rsidP="002429AD">
      <w:pPr>
        <w:pStyle w:val="a3"/>
        <w:ind w:firstLine="708"/>
        <w:jc w:val="both"/>
        <w:rPr>
          <w:rFonts w:cs="Times New Roman"/>
          <w:szCs w:val="28"/>
          <w:lang w:val="kk-KZ"/>
        </w:rPr>
      </w:pPr>
    </w:p>
    <w:p w:rsidR="00072A5B" w:rsidRDefault="00072A5B" w:rsidP="002429AD">
      <w:pPr>
        <w:pStyle w:val="a3"/>
        <w:ind w:firstLine="708"/>
        <w:jc w:val="both"/>
        <w:rPr>
          <w:rFonts w:cs="Times New Roman"/>
          <w:szCs w:val="28"/>
          <w:lang w:val="kk-KZ"/>
        </w:rPr>
      </w:pPr>
    </w:p>
    <w:p w:rsidR="00072A5B" w:rsidRDefault="00072A5B" w:rsidP="002429AD">
      <w:pPr>
        <w:pStyle w:val="a3"/>
        <w:ind w:firstLine="708"/>
        <w:jc w:val="both"/>
        <w:rPr>
          <w:rFonts w:cs="Times New Roman"/>
          <w:szCs w:val="28"/>
          <w:lang w:val="kk-KZ"/>
        </w:rPr>
      </w:pPr>
    </w:p>
    <w:p w:rsidR="00072A5B" w:rsidRDefault="00072A5B" w:rsidP="002429AD">
      <w:pPr>
        <w:pStyle w:val="a3"/>
        <w:ind w:firstLine="708"/>
        <w:jc w:val="both"/>
        <w:rPr>
          <w:rFonts w:cs="Times New Roman"/>
          <w:szCs w:val="28"/>
          <w:lang w:val="kk-KZ"/>
        </w:rPr>
      </w:pPr>
    </w:p>
    <w:p w:rsidR="00072A5B" w:rsidRDefault="00072A5B" w:rsidP="002429AD">
      <w:pPr>
        <w:pStyle w:val="a3"/>
        <w:ind w:firstLine="708"/>
        <w:jc w:val="both"/>
        <w:rPr>
          <w:rFonts w:cs="Times New Roman"/>
          <w:szCs w:val="28"/>
          <w:lang w:val="kk-KZ"/>
        </w:rPr>
      </w:pPr>
    </w:p>
    <w:p w:rsidR="00072A5B" w:rsidRDefault="00072A5B" w:rsidP="002429AD">
      <w:pPr>
        <w:pStyle w:val="a3"/>
        <w:ind w:firstLine="708"/>
        <w:jc w:val="both"/>
        <w:rPr>
          <w:rFonts w:cs="Times New Roman"/>
          <w:szCs w:val="28"/>
          <w:lang w:val="kk-KZ"/>
        </w:rPr>
      </w:pPr>
    </w:p>
    <w:p w:rsidR="00072A5B" w:rsidRDefault="00072A5B" w:rsidP="002429AD">
      <w:pPr>
        <w:pStyle w:val="a3"/>
        <w:ind w:firstLine="708"/>
        <w:jc w:val="both"/>
        <w:rPr>
          <w:rFonts w:cs="Times New Roman"/>
          <w:szCs w:val="28"/>
          <w:lang w:val="kk-KZ"/>
        </w:rPr>
      </w:pPr>
    </w:p>
    <w:p w:rsidR="00072A5B" w:rsidRDefault="00072A5B" w:rsidP="002429AD">
      <w:pPr>
        <w:pStyle w:val="a3"/>
        <w:ind w:firstLine="708"/>
        <w:jc w:val="both"/>
        <w:rPr>
          <w:rFonts w:cs="Times New Roman"/>
          <w:szCs w:val="28"/>
          <w:lang w:val="kk-KZ"/>
        </w:rPr>
      </w:pPr>
    </w:p>
    <w:p w:rsidR="00072A5B" w:rsidRDefault="00072A5B" w:rsidP="002429AD">
      <w:pPr>
        <w:pStyle w:val="a3"/>
        <w:ind w:firstLine="708"/>
        <w:jc w:val="both"/>
        <w:rPr>
          <w:rFonts w:cs="Times New Roman"/>
          <w:szCs w:val="28"/>
          <w:lang w:val="kk-KZ"/>
        </w:rPr>
      </w:pPr>
    </w:p>
    <w:p w:rsidR="00543507" w:rsidRDefault="00543507" w:rsidP="00543507">
      <w:pPr>
        <w:pStyle w:val="a3"/>
        <w:ind w:firstLine="708"/>
        <w:jc w:val="center"/>
        <w:rPr>
          <w:rFonts w:cs="Times New Roman"/>
          <w:szCs w:val="28"/>
          <w:lang w:val="kk-KZ"/>
        </w:rPr>
      </w:pPr>
      <w:r>
        <w:rPr>
          <w:rFonts w:cs="Times New Roman"/>
          <w:szCs w:val="28"/>
          <w:lang w:val="kk-KZ"/>
        </w:rPr>
        <w:t xml:space="preserve">13-сурет. Қоршаған ортада сынаптың таралуы мен </w:t>
      </w:r>
    </w:p>
    <w:p w:rsidR="00072A5B" w:rsidRDefault="00543507" w:rsidP="00543507">
      <w:pPr>
        <w:pStyle w:val="a3"/>
        <w:ind w:firstLine="708"/>
        <w:jc w:val="center"/>
        <w:rPr>
          <w:rFonts w:cs="Times New Roman"/>
          <w:szCs w:val="28"/>
          <w:lang w:val="kk-KZ"/>
        </w:rPr>
      </w:pPr>
      <w:r>
        <w:rPr>
          <w:rFonts w:cs="Times New Roman"/>
          <w:szCs w:val="28"/>
          <w:lang w:val="kk-KZ"/>
        </w:rPr>
        <w:t>миграциясының екі айналымы</w:t>
      </w:r>
    </w:p>
    <w:p w:rsidR="00072A5B" w:rsidRDefault="00072A5B" w:rsidP="002429AD">
      <w:pPr>
        <w:pStyle w:val="a3"/>
        <w:ind w:firstLine="708"/>
        <w:jc w:val="both"/>
        <w:rPr>
          <w:rFonts w:cs="Times New Roman"/>
          <w:szCs w:val="28"/>
          <w:lang w:val="kk-KZ"/>
        </w:rPr>
      </w:pPr>
    </w:p>
    <w:p w:rsidR="007D06DE" w:rsidRDefault="007D06DE" w:rsidP="007D06DE">
      <w:pPr>
        <w:pStyle w:val="a3"/>
        <w:ind w:firstLine="567"/>
        <w:jc w:val="both"/>
        <w:rPr>
          <w:rFonts w:cs="Times New Roman"/>
          <w:szCs w:val="28"/>
          <w:lang w:val="kk-KZ"/>
        </w:rPr>
      </w:pPr>
      <w:r w:rsidRPr="005F2D0E">
        <w:rPr>
          <w:rFonts w:cs="Times New Roman"/>
          <w:szCs w:val="28"/>
          <w:lang w:val="kk-KZ"/>
        </w:rPr>
        <w:t>Атмосфераны қорғау қызметі еңбек, электроэнергия, шикізат, жанармай және т.б. шығындарымен тығыз байланысты. Ағымдағы шығындар құрамына шаңды газ ұстаушы жабдықтарды және ауа райын қорғау бойынша басқа да құрылғыларды қамтамасыз етеді және пайдаланады, ал аэроқалдықтарды тексеру және төмендету бойынша  шеткі ұйымдар қызметіне төлем беру шығындары жатады.</w:t>
      </w:r>
    </w:p>
    <w:p w:rsidR="007D06DE" w:rsidRDefault="007D06DE" w:rsidP="007D06DE">
      <w:pPr>
        <w:pStyle w:val="a3"/>
        <w:ind w:firstLine="708"/>
        <w:jc w:val="both"/>
        <w:rPr>
          <w:rFonts w:cs="Times New Roman"/>
          <w:szCs w:val="28"/>
          <w:lang w:val="kk-KZ"/>
        </w:rPr>
      </w:pPr>
      <w:r>
        <w:rPr>
          <w:rFonts w:cs="Times New Roman"/>
          <w:szCs w:val="28"/>
          <w:lang w:val="kk-KZ"/>
        </w:rPr>
        <w:tab/>
      </w:r>
      <w:r w:rsidRPr="005F2D0E">
        <w:rPr>
          <w:rFonts w:cs="Times New Roman"/>
          <w:szCs w:val="28"/>
          <w:lang w:val="kk-KZ"/>
        </w:rPr>
        <w:t>Осы аталған әдістемелер ауа ортасында мұнай мен мұнай өнімдерінің жануы кезінде атмосфераға бөлінетін зиянды заттардың санын есептейді және де зиянды заттардың орташа мөлшерін  және максималды қалдықтарын есептеуге мүмкіндік береді. Бұл есептеу әдісі мұнай мен мұнай өнімдерінің қор жинақтаушы фаза (бет) бөлімінің тегіс және көлденең айнасы  қалыптасуы үшін мұнай өнімінің жеткілікті қабаты бар кезде қолданылады</w:t>
      </w:r>
      <w:r>
        <w:rPr>
          <w:rFonts w:cs="Times New Roman"/>
          <w:szCs w:val="28"/>
          <w:lang w:val="kk-KZ"/>
        </w:rPr>
        <w:t>.</w:t>
      </w:r>
    </w:p>
    <w:p w:rsidR="002429AD" w:rsidRPr="005F2D0E" w:rsidRDefault="002429AD" w:rsidP="002429AD">
      <w:pPr>
        <w:pStyle w:val="a3"/>
        <w:ind w:firstLine="708"/>
        <w:jc w:val="both"/>
        <w:rPr>
          <w:rFonts w:cs="Times New Roman"/>
          <w:szCs w:val="28"/>
          <w:lang w:val="kk-KZ"/>
        </w:rPr>
      </w:pPr>
      <w:r w:rsidRPr="005F2D0E">
        <w:rPr>
          <w:rFonts w:cs="Times New Roman"/>
          <w:szCs w:val="28"/>
          <w:lang w:val="kk-KZ"/>
        </w:rPr>
        <w:t>Мұнай өнімінің жануының қарастырылып отырған сипатында  атмосфераға бөлінетін зиянды зат қалдықтарын (ЗҚ) есептеудің негізгі формуласы мынадай:</w:t>
      </w:r>
    </w:p>
    <w:p w:rsidR="002429AD" w:rsidRPr="005F2D0E" w:rsidRDefault="002429AD" w:rsidP="002429AD">
      <w:pPr>
        <w:pStyle w:val="a3"/>
        <w:ind w:firstLine="708"/>
        <w:jc w:val="both"/>
        <w:rPr>
          <w:rFonts w:cs="Times New Roman"/>
          <w:szCs w:val="28"/>
          <w:lang w:val="kk-KZ"/>
        </w:rPr>
      </w:pPr>
      <w:r w:rsidRPr="005F2D0E">
        <w:rPr>
          <w:rFonts w:cs="Times New Roman"/>
          <w:szCs w:val="28"/>
          <w:lang w:val="kk-KZ"/>
        </w:rPr>
        <w:lastRenderedPageBreak/>
        <w:t>П</w:t>
      </w:r>
      <w:r w:rsidRPr="005F2D0E">
        <w:rPr>
          <w:rFonts w:cs="Times New Roman"/>
          <w:szCs w:val="28"/>
          <w:vertAlign w:val="subscript"/>
          <w:lang w:val="kk-KZ"/>
        </w:rPr>
        <w:t>1</w:t>
      </w:r>
      <w:r w:rsidRPr="005F2D0E">
        <w:rPr>
          <w:rFonts w:cs="Times New Roman"/>
          <w:szCs w:val="28"/>
          <w:lang w:val="kk-KZ"/>
        </w:rPr>
        <w:t>=К</w:t>
      </w:r>
      <w:r w:rsidRPr="005F2D0E">
        <w:rPr>
          <w:rFonts w:cs="Times New Roman"/>
          <w:szCs w:val="28"/>
          <w:vertAlign w:val="subscript"/>
          <w:lang w:val="kk-KZ"/>
        </w:rPr>
        <w:t>1</w:t>
      </w:r>
      <w:r w:rsidRPr="005F2D0E">
        <w:rPr>
          <w:rFonts w:cs="Times New Roman"/>
          <w:szCs w:val="28"/>
          <w:lang w:val="kk-KZ"/>
        </w:rPr>
        <w:t>•</w:t>
      </w:r>
      <w:r w:rsidRPr="005F2D0E">
        <w:rPr>
          <w:rFonts w:cs="Times New Roman"/>
          <w:szCs w:val="28"/>
          <w:lang w:val="en-US"/>
        </w:rPr>
        <w:t>m</w:t>
      </w:r>
      <w:r w:rsidRPr="005F2D0E">
        <w:rPr>
          <w:rFonts w:cs="Times New Roman"/>
          <w:szCs w:val="28"/>
          <w:vertAlign w:val="subscript"/>
          <w:lang w:val="en-US"/>
        </w:rPr>
        <w:t>j</w:t>
      </w:r>
      <w:r w:rsidRPr="005F2D0E">
        <w:rPr>
          <w:rFonts w:cs="Times New Roman"/>
          <w:szCs w:val="28"/>
          <w:lang w:val="kk-KZ"/>
        </w:rPr>
        <w:t>•</w:t>
      </w:r>
      <w:r w:rsidRPr="005F2D0E">
        <w:rPr>
          <w:rFonts w:cs="Times New Roman"/>
          <w:szCs w:val="28"/>
          <w:lang w:val="en-US"/>
        </w:rPr>
        <w:t>S</w:t>
      </w:r>
      <w:r w:rsidRPr="005F2D0E">
        <w:rPr>
          <w:rFonts w:cs="Times New Roman"/>
          <w:szCs w:val="28"/>
          <w:vertAlign w:val="subscript"/>
          <w:lang w:val="en-US"/>
        </w:rPr>
        <w:t>cp</w:t>
      </w:r>
      <w:r w:rsidRPr="005F2D0E">
        <w:rPr>
          <w:rFonts w:cs="Times New Roman"/>
          <w:szCs w:val="28"/>
          <w:vertAlign w:val="subscript"/>
        </w:rPr>
        <w:t>,</w:t>
      </w:r>
      <w:r w:rsidRPr="005F2D0E">
        <w:rPr>
          <w:rFonts w:cs="Times New Roman"/>
          <w:szCs w:val="28"/>
        </w:rPr>
        <w:t>кг</w:t>
      </w:r>
      <w:r w:rsidRPr="005F2D0E">
        <w:rPr>
          <w:rFonts w:cs="Times New Roman"/>
          <w:szCs w:val="28"/>
          <w:vertAlign w:val="subscript"/>
        </w:rPr>
        <w:t>1</w:t>
      </w:r>
      <w:r w:rsidRPr="005F2D0E">
        <w:rPr>
          <w:rFonts w:cs="Times New Roman"/>
          <w:szCs w:val="28"/>
          <w:lang w:val="kk-KZ"/>
        </w:rPr>
        <w:t>/сағ                                                                                    (</w:t>
      </w:r>
      <w:r w:rsidR="009871E0">
        <w:rPr>
          <w:rFonts w:cs="Times New Roman"/>
          <w:szCs w:val="28"/>
          <w:lang w:val="kk-KZ"/>
        </w:rPr>
        <w:t>2</w:t>
      </w:r>
      <w:r w:rsidRPr="005F2D0E">
        <w:rPr>
          <w:rFonts w:cs="Times New Roman"/>
          <w:szCs w:val="28"/>
          <w:lang w:val="kk-KZ"/>
        </w:rPr>
        <w:t>)</w:t>
      </w:r>
    </w:p>
    <w:p w:rsidR="002429AD" w:rsidRPr="005F2D0E" w:rsidRDefault="002429AD" w:rsidP="002429AD">
      <w:pPr>
        <w:pStyle w:val="a3"/>
        <w:ind w:firstLine="708"/>
        <w:jc w:val="both"/>
        <w:rPr>
          <w:rFonts w:cs="Times New Roman"/>
          <w:szCs w:val="28"/>
          <w:lang w:val="kk-KZ"/>
        </w:rPr>
      </w:pPr>
    </w:p>
    <w:p w:rsidR="002429AD" w:rsidRPr="005F2D0E" w:rsidRDefault="002429AD" w:rsidP="002429AD">
      <w:pPr>
        <w:pStyle w:val="a3"/>
        <w:ind w:firstLine="708"/>
        <w:jc w:val="both"/>
        <w:rPr>
          <w:rFonts w:cs="Times New Roman"/>
          <w:szCs w:val="28"/>
          <w:lang w:val="kk-KZ"/>
        </w:rPr>
      </w:pPr>
      <w:r w:rsidRPr="005F2D0E">
        <w:rPr>
          <w:rFonts w:cs="Times New Roman"/>
          <w:szCs w:val="28"/>
          <w:lang w:val="kk-KZ"/>
        </w:rPr>
        <w:t>Мұндағы: П</w:t>
      </w:r>
      <w:r w:rsidRPr="005F2D0E">
        <w:rPr>
          <w:rFonts w:cs="Times New Roman"/>
          <w:szCs w:val="28"/>
          <w:vertAlign w:val="subscript"/>
          <w:lang w:val="kk-KZ"/>
        </w:rPr>
        <w:t>1</w:t>
      </w:r>
      <w:r w:rsidRPr="005F2D0E">
        <w:rPr>
          <w:rFonts w:cs="Times New Roman"/>
          <w:szCs w:val="28"/>
          <w:lang w:val="kk-KZ"/>
        </w:rPr>
        <w:t>- уақыт бірлігінде  нақты  мұнай өнімінің жануы кезінде атмосфераға бөлінген ЗҚ саны; К</w:t>
      </w:r>
      <w:r w:rsidRPr="005F2D0E">
        <w:rPr>
          <w:rFonts w:cs="Times New Roman"/>
          <w:szCs w:val="28"/>
          <w:vertAlign w:val="subscript"/>
          <w:lang w:val="kk-KZ"/>
        </w:rPr>
        <w:t>1</w:t>
      </w:r>
      <w:r w:rsidRPr="005F2D0E">
        <w:rPr>
          <w:rFonts w:cs="Times New Roman"/>
          <w:szCs w:val="28"/>
          <w:lang w:val="kk-KZ"/>
        </w:rPr>
        <w:t>- нақты ЗҚ  бөлінген қалды</w:t>
      </w:r>
      <w:r w:rsidR="007D06DE">
        <w:rPr>
          <w:rFonts w:cs="Times New Roman"/>
          <w:szCs w:val="28"/>
          <w:lang w:val="kk-KZ"/>
        </w:rPr>
        <w:t>қтың</w:t>
      </w:r>
      <w:r w:rsidRPr="005F2D0E">
        <w:rPr>
          <w:rFonts w:cs="Times New Roman"/>
          <w:szCs w:val="28"/>
          <w:lang w:val="kk-KZ"/>
        </w:rPr>
        <w:t xml:space="preserve"> жанған мұнай өнімінің бірлік массасына қатынасы; m</w:t>
      </w:r>
      <w:r w:rsidRPr="005F2D0E">
        <w:rPr>
          <w:rFonts w:cs="Times New Roman"/>
          <w:szCs w:val="28"/>
          <w:vertAlign w:val="subscript"/>
          <w:lang w:val="kk-KZ"/>
        </w:rPr>
        <w:t>j</w:t>
      </w:r>
      <w:r w:rsidRPr="005F2D0E">
        <w:rPr>
          <w:rFonts w:cs="Times New Roman"/>
          <w:szCs w:val="28"/>
          <w:lang w:val="kk-KZ"/>
        </w:rPr>
        <w:t>- мұнай өнімінің жану жылдамдығы; S</w:t>
      </w:r>
      <w:r w:rsidRPr="005F2D0E">
        <w:rPr>
          <w:rFonts w:cs="Times New Roman"/>
          <w:szCs w:val="28"/>
          <w:vertAlign w:val="subscript"/>
          <w:lang w:val="kk-KZ"/>
        </w:rPr>
        <w:t>cp</w:t>
      </w:r>
      <w:r w:rsidRPr="005F2D0E">
        <w:rPr>
          <w:rFonts w:cs="Times New Roman"/>
          <w:szCs w:val="28"/>
          <w:lang w:val="kk-KZ"/>
        </w:rPr>
        <w:t>-сұйық айнасының орташа беті</w:t>
      </w:r>
      <w:r w:rsidR="007D06DE">
        <w:rPr>
          <w:rFonts w:cs="Times New Roman"/>
          <w:szCs w:val="28"/>
          <w:lang w:val="kk-KZ"/>
        </w:rPr>
        <w:t>.</w:t>
      </w:r>
    </w:p>
    <w:p w:rsidR="002429AD" w:rsidRPr="005F2D0E" w:rsidRDefault="002429AD" w:rsidP="002429AD">
      <w:pPr>
        <w:pStyle w:val="a3"/>
        <w:ind w:firstLine="708"/>
        <w:jc w:val="both"/>
        <w:rPr>
          <w:rFonts w:cs="Times New Roman"/>
          <w:szCs w:val="28"/>
          <w:lang w:val="kk-KZ"/>
        </w:rPr>
      </w:pPr>
      <w:r w:rsidRPr="005F2D0E">
        <w:rPr>
          <w:rFonts w:cs="Times New Roman"/>
          <w:szCs w:val="28"/>
          <w:lang w:val="kk-KZ"/>
        </w:rPr>
        <w:t xml:space="preserve">Күкірт </w:t>
      </w:r>
      <w:r w:rsidR="008639D0">
        <w:rPr>
          <w:rFonts w:cs="Times New Roman"/>
          <w:szCs w:val="28"/>
          <w:lang w:val="kk-KZ"/>
        </w:rPr>
        <w:t>қос тотығының</w:t>
      </w:r>
      <w:r w:rsidRPr="005F2D0E">
        <w:rPr>
          <w:rFonts w:cs="Times New Roman"/>
          <w:szCs w:val="28"/>
          <w:lang w:val="kk-KZ"/>
        </w:rPr>
        <w:t xml:space="preserve"> қалдығын есептеуді  жалпы күкірттің  мұнай өнімінде  оттегі ауасымен химиялық реакция стихиометриясы бойынша төмендегі формуланы қолданып көрсетуге болады:</w:t>
      </w:r>
    </w:p>
    <w:p w:rsidR="002429AD" w:rsidRPr="005F2D0E" w:rsidRDefault="002429AD" w:rsidP="002429AD">
      <w:pPr>
        <w:pStyle w:val="a3"/>
        <w:ind w:firstLine="708"/>
        <w:jc w:val="both"/>
        <w:rPr>
          <w:rFonts w:cs="Times New Roman"/>
          <w:szCs w:val="28"/>
          <w:lang w:val="kk-KZ"/>
        </w:rPr>
      </w:pPr>
    </w:p>
    <w:p w:rsidR="002429AD" w:rsidRPr="005F2D0E" w:rsidRDefault="002429AD" w:rsidP="002429AD">
      <w:pPr>
        <w:pStyle w:val="a3"/>
        <w:ind w:firstLine="708"/>
        <w:jc w:val="both"/>
        <w:rPr>
          <w:rFonts w:cs="Times New Roman"/>
          <w:szCs w:val="28"/>
          <w:lang w:val="kk-KZ"/>
        </w:rPr>
      </w:pPr>
      <w:r w:rsidRPr="005F2D0E">
        <w:rPr>
          <w:rFonts w:cs="Times New Roman"/>
          <w:szCs w:val="28"/>
          <w:lang w:val="kk-KZ"/>
        </w:rPr>
        <w:t>П</w:t>
      </w:r>
      <w:r w:rsidRPr="005F2D0E">
        <w:rPr>
          <w:rFonts w:cs="Times New Roman"/>
          <w:szCs w:val="28"/>
          <w:vertAlign w:val="subscript"/>
          <w:lang w:val="kk-KZ"/>
        </w:rPr>
        <w:t>SО2</w:t>
      </w:r>
      <w:r w:rsidRPr="005F2D0E">
        <w:rPr>
          <w:rFonts w:cs="Times New Roman"/>
          <w:szCs w:val="28"/>
          <w:lang w:val="kk-KZ"/>
        </w:rPr>
        <w:t>=0,02 m</w:t>
      </w:r>
      <w:r w:rsidRPr="005F2D0E">
        <w:rPr>
          <w:rFonts w:cs="Times New Roman"/>
          <w:szCs w:val="28"/>
          <w:vertAlign w:val="subscript"/>
          <w:lang w:val="kk-KZ"/>
        </w:rPr>
        <w:t>j</w:t>
      </w:r>
      <w:r w:rsidRPr="005F2D0E">
        <w:rPr>
          <w:rFonts w:cs="Times New Roman"/>
          <w:szCs w:val="28"/>
          <w:lang w:val="kk-KZ"/>
        </w:rPr>
        <w:t>•S</w:t>
      </w:r>
      <w:r w:rsidRPr="005F2D0E">
        <w:rPr>
          <w:rFonts w:cs="Times New Roman"/>
          <w:szCs w:val="28"/>
          <w:vertAlign w:val="subscript"/>
          <w:lang w:val="kk-KZ"/>
        </w:rPr>
        <w:t>cp</w:t>
      </w:r>
      <w:r w:rsidRPr="005F2D0E">
        <w:rPr>
          <w:rFonts w:cs="Times New Roman"/>
          <w:szCs w:val="28"/>
          <w:lang w:val="kk-KZ"/>
        </w:rPr>
        <w:t>•С</w:t>
      </w:r>
      <w:r w:rsidRPr="005F2D0E">
        <w:rPr>
          <w:rFonts w:cs="Times New Roman"/>
          <w:szCs w:val="28"/>
          <w:vertAlign w:val="subscript"/>
          <w:lang w:val="kk-KZ"/>
        </w:rPr>
        <w:t>S,</w:t>
      </w:r>
      <w:r w:rsidRPr="005F2D0E">
        <w:rPr>
          <w:rFonts w:cs="Times New Roman"/>
          <w:szCs w:val="28"/>
          <w:lang w:val="kk-KZ"/>
        </w:rPr>
        <w:t>кг</w:t>
      </w:r>
      <w:r w:rsidRPr="005F2D0E">
        <w:rPr>
          <w:rFonts w:cs="Times New Roman"/>
          <w:szCs w:val="28"/>
          <w:vertAlign w:val="subscript"/>
          <w:lang w:val="kk-KZ"/>
        </w:rPr>
        <w:t>1</w:t>
      </w:r>
      <w:r w:rsidRPr="005F2D0E">
        <w:rPr>
          <w:rFonts w:cs="Times New Roman"/>
          <w:szCs w:val="28"/>
          <w:lang w:val="kk-KZ"/>
        </w:rPr>
        <w:t xml:space="preserve">/сағ                                                                       </w:t>
      </w:r>
      <w:r w:rsidR="00DA5DC1">
        <w:rPr>
          <w:rFonts w:cs="Times New Roman"/>
          <w:szCs w:val="28"/>
          <w:lang w:val="kk-KZ"/>
        </w:rPr>
        <w:t xml:space="preserve">   </w:t>
      </w:r>
      <w:r w:rsidRPr="005F2D0E">
        <w:rPr>
          <w:rFonts w:cs="Times New Roman"/>
          <w:szCs w:val="28"/>
          <w:lang w:val="kk-KZ"/>
        </w:rPr>
        <w:t xml:space="preserve">  (</w:t>
      </w:r>
      <w:r w:rsidR="009871E0">
        <w:rPr>
          <w:rFonts w:cs="Times New Roman"/>
          <w:szCs w:val="28"/>
          <w:lang w:val="kk-KZ"/>
        </w:rPr>
        <w:t>3</w:t>
      </w:r>
      <w:r w:rsidRPr="005F2D0E">
        <w:rPr>
          <w:rFonts w:cs="Times New Roman"/>
          <w:szCs w:val="28"/>
          <w:lang w:val="kk-KZ"/>
        </w:rPr>
        <w:t>)</w:t>
      </w:r>
    </w:p>
    <w:p w:rsidR="002429AD" w:rsidRPr="005F2D0E" w:rsidRDefault="002429AD" w:rsidP="002429AD">
      <w:pPr>
        <w:pStyle w:val="a3"/>
        <w:ind w:firstLine="708"/>
        <w:jc w:val="both"/>
        <w:rPr>
          <w:rFonts w:cs="Times New Roman"/>
          <w:szCs w:val="28"/>
          <w:lang w:val="kk-KZ"/>
        </w:rPr>
      </w:pPr>
    </w:p>
    <w:p w:rsidR="002429AD" w:rsidRPr="005F2D0E" w:rsidRDefault="002429AD" w:rsidP="002429AD">
      <w:pPr>
        <w:pStyle w:val="a3"/>
        <w:ind w:firstLine="708"/>
        <w:jc w:val="both"/>
        <w:rPr>
          <w:rFonts w:cs="Times New Roman"/>
          <w:szCs w:val="28"/>
          <w:lang w:val="kk-KZ"/>
        </w:rPr>
      </w:pPr>
      <w:r w:rsidRPr="005F2D0E">
        <w:rPr>
          <w:rFonts w:cs="Times New Roman"/>
          <w:szCs w:val="28"/>
          <w:lang w:val="kk-KZ"/>
        </w:rPr>
        <w:t>Мұндағы: С</w:t>
      </w:r>
      <w:r w:rsidRPr="005F2D0E">
        <w:rPr>
          <w:rFonts w:cs="Times New Roman"/>
          <w:szCs w:val="28"/>
          <w:vertAlign w:val="subscript"/>
          <w:lang w:val="kk-KZ"/>
        </w:rPr>
        <w:t>S</w:t>
      </w:r>
      <w:r w:rsidRPr="005F2D0E">
        <w:rPr>
          <w:rFonts w:cs="Times New Roman"/>
          <w:szCs w:val="28"/>
          <w:lang w:val="kk-KZ"/>
        </w:rPr>
        <w:t>-мұнай өніміндегі жалпы күкірттің массалық пайызы;</w:t>
      </w:r>
    </w:p>
    <w:p w:rsidR="002429AD" w:rsidRPr="005F2D0E" w:rsidRDefault="002429AD" w:rsidP="002429AD">
      <w:pPr>
        <w:pStyle w:val="a3"/>
        <w:ind w:firstLine="708"/>
        <w:jc w:val="both"/>
        <w:rPr>
          <w:rFonts w:cs="Times New Roman"/>
          <w:szCs w:val="28"/>
          <w:lang w:val="kk-KZ"/>
        </w:rPr>
      </w:pPr>
      <w:r w:rsidRPr="005F2D0E">
        <w:rPr>
          <w:rFonts w:cs="Times New Roman"/>
          <w:szCs w:val="28"/>
          <w:lang w:val="kk-KZ"/>
        </w:rPr>
        <w:t>S</w:t>
      </w:r>
      <w:r w:rsidRPr="005F2D0E">
        <w:rPr>
          <w:rFonts w:cs="Times New Roman"/>
          <w:szCs w:val="28"/>
          <w:vertAlign w:val="subscript"/>
          <w:lang w:val="kk-KZ"/>
        </w:rPr>
        <w:t>cp</w:t>
      </w:r>
      <w:r w:rsidRPr="005F2D0E">
        <w:rPr>
          <w:rFonts w:cs="Times New Roman"/>
          <w:szCs w:val="28"/>
          <w:lang w:val="kk-KZ"/>
        </w:rPr>
        <w:t xml:space="preserve"> - жану айнасының орташа беті (жану беті).</w:t>
      </w:r>
    </w:p>
    <w:p w:rsidR="002429AD" w:rsidRPr="005F2D0E" w:rsidRDefault="007D06DE" w:rsidP="007D06DE">
      <w:pPr>
        <w:pStyle w:val="a3"/>
        <w:tabs>
          <w:tab w:val="left" w:pos="709"/>
        </w:tabs>
        <w:ind w:firstLine="708"/>
        <w:jc w:val="both"/>
        <w:rPr>
          <w:rFonts w:cs="Times New Roman"/>
          <w:szCs w:val="28"/>
          <w:lang w:val="kk-KZ"/>
        </w:rPr>
      </w:pPr>
      <w:r>
        <w:rPr>
          <w:rFonts w:cs="Times New Roman"/>
          <w:szCs w:val="28"/>
          <w:lang w:val="kk-KZ"/>
        </w:rPr>
        <w:tab/>
      </w:r>
      <w:r w:rsidR="002429AD" w:rsidRPr="005F2D0E">
        <w:rPr>
          <w:rFonts w:cs="Times New Roman"/>
          <w:szCs w:val="28"/>
          <w:lang w:val="kk-KZ"/>
        </w:rPr>
        <w:t>Төменде әр түрлі апаттық жағдайлар үшін,  жану бетін анықтаудың тәсілдері көрсетілген:</w:t>
      </w:r>
    </w:p>
    <w:p w:rsidR="002429AD" w:rsidRPr="005F2D0E" w:rsidRDefault="002429AD" w:rsidP="002429AD">
      <w:pPr>
        <w:pStyle w:val="a3"/>
        <w:ind w:firstLine="708"/>
        <w:jc w:val="both"/>
        <w:rPr>
          <w:rFonts w:cs="Times New Roman"/>
          <w:szCs w:val="28"/>
          <w:lang w:val="kk-KZ"/>
        </w:rPr>
      </w:pPr>
      <w:r w:rsidRPr="005F2D0E">
        <w:rPr>
          <w:rFonts w:cs="Times New Roman"/>
          <w:szCs w:val="28"/>
          <w:lang w:val="kk-KZ"/>
        </w:rPr>
        <w:t xml:space="preserve">а)  қор жинақтаушыда сұйықтықтың </w:t>
      </w:r>
      <w:r w:rsidR="00DA5DC1">
        <w:rPr>
          <w:rFonts w:cs="Times New Roman"/>
          <w:szCs w:val="28"/>
          <w:lang w:val="kk-KZ"/>
        </w:rPr>
        <w:t>ретті</w:t>
      </w:r>
      <w:r w:rsidRPr="005F2D0E">
        <w:rPr>
          <w:rFonts w:cs="Times New Roman"/>
          <w:szCs w:val="28"/>
          <w:lang w:val="kk-KZ"/>
        </w:rPr>
        <w:t xml:space="preserve"> жануы кезінде S</w:t>
      </w:r>
      <w:r w:rsidRPr="005F2D0E">
        <w:rPr>
          <w:rFonts w:cs="Times New Roman"/>
          <w:szCs w:val="28"/>
          <w:vertAlign w:val="subscript"/>
          <w:lang w:val="kk-KZ"/>
        </w:rPr>
        <w:t xml:space="preserve">cp </w:t>
      </w:r>
      <w:r w:rsidRPr="005F2D0E">
        <w:rPr>
          <w:rFonts w:cs="Times New Roman"/>
          <w:szCs w:val="28"/>
          <w:lang w:val="kk-KZ"/>
        </w:rPr>
        <w:t>қор жинақтаушының көлденең қимасына тең.</w:t>
      </w:r>
    </w:p>
    <w:p w:rsidR="002429AD" w:rsidRPr="005F2D0E" w:rsidRDefault="002429AD" w:rsidP="002429AD">
      <w:pPr>
        <w:pStyle w:val="a3"/>
        <w:ind w:firstLine="708"/>
        <w:jc w:val="both"/>
        <w:rPr>
          <w:rFonts w:cs="Times New Roman"/>
          <w:szCs w:val="28"/>
          <w:lang w:val="kk-KZ"/>
        </w:rPr>
      </w:pPr>
      <w:r w:rsidRPr="005F2D0E">
        <w:rPr>
          <w:rFonts w:cs="Times New Roman"/>
          <w:szCs w:val="28"/>
          <w:lang w:val="kk-KZ"/>
        </w:rPr>
        <w:t>б) қор жинақтаушының бұзылуымен және жарылған жерге сұйықтықтың ағуымен, сонымен қатар сұйықтықтың жану кезінде   S</w:t>
      </w:r>
      <w:r w:rsidRPr="005F2D0E">
        <w:rPr>
          <w:rFonts w:cs="Times New Roman"/>
          <w:szCs w:val="28"/>
          <w:vertAlign w:val="subscript"/>
          <w:lang w:val="kk-KZ"/>
        </w:rPr>
        <w:t xml:space="preserve">cp </w:t>
      </w:r>
      <w:r w:rsidRPr="005F2D0E">
        <w:rPr>
          <w:rFonts w:cs="Times New Roman"/>
          <w:szCs w:val="28"/>
          <w:lang w:val="kk-KZ"/>
        </w:rPr>
        <w:t xml:space="preserve">  жарылған жер ауданына  тең.</w:t>
      </w:r>
    </w:p>
    <w:p w:rsidR="002429AD" w:rsidRPr="005F2D0E" w:rsidRDefault="002429AD" w:rsidP="002429AD">
      <w:pPr>
        <w:pStyle w:val="a3"/>
        <w:ind w:firstLine="708"/>
        <w:jc w:val="both"/>
        <w:rPr>
          <w:rFonts w:cs="Times New Roman"/>
          <w:szCs w:val="28"/>
          <w:lang w:val="kk-KZ"/>
        </w:rPr>
      </w:pPr>
      <w:r w:rsidRPr="005F2D0E">
        <w:rPr>
          <w:rFonts w:cs="Times New Roman"/>
          <w:szCs w:val="28"/>
          <w:lang w:val="kk-KZ"/>
        </w:rPr>
        <w:t>в)  апат кезінде қатты соққы алған қор жинақтаушылар үшін:</w:t>
      </w:r>
    </w:p>
    <w:p w:rsidR="002429AD" w:rsidRPr="005F2D0E" w:rsidRDefault="002429AD" w:rsidP="002429AD">
      <w:pPr>
        <w:pStyle w:val="a3"/>
        <w:ind w:firstLine="708"/>
        <w:jc w:val="both"/>
        <w:rPr>
          <w:rFonts w:cs="Times New Roman"/>
          <w:szCs w:val="28"/>
          <w:lang w:val="kk-KZ"/>
        </w:rPr>
      </w:pPr>
    </w:p>
    <w:p w:rsidR="002429AD" w:rsidRPr="005F2D0E" w:rsidRDefault="002429AD" w:rsidP="002429AD">
      <w:pPr>
        <w:pStyle w:val="a3"/>
        <w:ind w:firstLine="708"/>
        <w:jc w:val="both"/>
        <w:rPr>
          <w:rFonts w:cs="Times New Roman"/>
          <w:szCs w:val="28"/>
          <w:lang w:val="kk-KZ"/>
        </w:rPr>
      </w:pPr>
      <w:r w:rsidRPr="005F2D0E">
        <w:rPr>
          <w:rFonts w:cs="Times New Roman"/>
          <w:szCs w:val="28"/>
          <w:lang w:val="kk-KZ"/>
        </w:rPr>
        <w:t>S</w:t>
      </w:r>
      <w:r w:rsidRPr="005F2D0E">
        <w:rPr>
          <w:rFonts w:cs="Times New Roman"/>
          <w:szCs w:val="28"/>
          <w:vertAlign w:val="subscript"/>
          <w:lang w:val="kk-KZ"/>
        </w:rPr>
        <w:t>cp</w:t>
      </w:r>
      <w:r w:rsidRPr="005F2D0E">
        <w:rPr>
          <w:rFonts w:cs="Times New Roman"/>
          <w:szCs w:val="28"/>
          <w:lang w:val="kk-KZ"/>
        </w:rPr>
        <w:t>=4,63•V</w:t>
      </w:r>
      <w:r w:rsidRPr="005F2D0E">
        <w:rPr>
          <w:rFonts w:cs="Times New Roman"/>
          <w:szCs w:val="28"/>
          <w:vertAlign w:val="subscript"/>
          <w:lang w:val="kk-KZ"/>
        </w:rPr>
        <w:t>ж</w:t>
      </w:r>
      <w:r w:rsidRPr="005F2D0E">
        <w:rPr>
          <w:rFonts w:cs="Times New Roman"/>
          <w:szCs w:val="28"/>
          <w:lang w:val="kk-KZ"/>
        </w:rPr>
        <w:t>, м</w:t>
      </w:r>
      <w:r w:rsidRPr="005F2D0E">
        <w:rPr>
          <w:rFonts w:cs="Times New Roman"/>
          <w:szCs w:val="28"/>
          <w:vertAlign w:val="superscript"/>
          <w:lang w:val="kk-KZ"/>
        </w:rPr>
        <w:t>2</w:t>
      </w:r>
      <w:r w:rsidRPr="005F2D0E">
        <w:rPr>
          <w:rFonts w:cs="Times New Roman"/>
          <w:szCs w:val="28"/>
          <w:lang w:val="kk-KZ"/>
        </w:rPr>
        <w:t xml:space="preserve">                                                                                     </w:t>
      </w:r>
      <w:r w:rsidR="00DA5DC1">
        <w:rPr>
          <w:rFonts w:cs="Times New Roman"/>
          <w:szCs w:val="28"/>
          <w:lang w:val="kk-KZ"/>
        </w:rPr>
        <w:t xml:space="preserve">    </w:t>
      </w:r>
      <w:r w:rsidRPr="005F2D0E">
        <w:rPr>
          <w:rFonts w:cs="Times New Roman"/>
          <w:szCs w:val="28"/>
          <w:lang w:val="kk-KZ"/>
        </w:rPr>
        <w:t xml:space="preserve">       (</w:t>
      </w:r>
      <w:r w:rsidR="009871E0">
        <w:rPr>
          <w:rFonts w:cs="Times New Roman"/>
          <w:szCs w:val="28"/>
          <w:lang w:val="kk-KZ"/>
        </w:rPr>
        <w:t>4</w:t>
      </w:r>
      <w:r w:rsidRPr="005F2D0E">
        <w:rPr>
          <w:rFonts w:cs="Times New Roman"/>
          <w:szCs w:val="28"/>
          <w:lang w:val="kk-KZ"/>
        </w:rPr>
        <w:t>)</w:t>
      </w:r>
    </w:p>
    <w:p w:rsidR="002429AD" w:rsidRPr="005F2D0E" w:rsidRDefault="002429AD" w:rsidP="002429AD">
      <w:pPr>
        <w:pStyle w:val="a3"/>
        <w:ind w:firstLine="708"/>
        <w:jc w:val="both"/>
        <w:rPr>
          <w:rFonts w:cs="Times New Roman"/>
          <w:szCs w:val="28"/>
          <w:lang w:val="kk-KZ"/>
        </w:rPr>
      </w:pPr>
    </w:p>
    <w:p w:rsidR="002429AD" w:rsidRPr="005F2D0E" w:rsidRDefault="002429AD" w:rsidP="002429AD">
      <w:pPr>
        <w:pStyle w:val="a3"/>
        <w:ind w:firstLine="708"/>
        <w:jc w:val="both"/>
        <w:rPr>
          <w:rFonts w:cs="Times New Roman"/>
          <w:szCs w:val="28"/>
          <w:lang w:val="kk-KZ"/>
        </w:rPr>
      </w:pPr>
      <w:r w:rsidRPr="005F2D0E">
        <w:rPr>
          <w:rFonts w:cs="Times New Roman"/>
          <w:szCs w:val="28"/>
          <w:lang w:val="kk-KZ"/>
        </w:rPr>
        <w:t>мұндағы: V</w:t>
      </w:r>
      <w:r w:rsidRPr="005F2D0E">
        <w:rPr>
          <w:rFonts w:cs="Times New Roman"/>
          <w:szCs w:val="28"/>
          <w:vertAlign w:val="subscript"/>
          <w:lang w:val="kk-KZ"/>
        </w:rPr>
        <w:t>ж</w:t>
      </w:r>
      <w:r w:rsidRPr="005F2D0E">
        <w:rPr>
          <w:rFonts w:cs="Times New Roman"/>
          <w:szCs w:val="28"/>
          <w:lang w:val="kk-KZ"/>
        </w:rPr>
        <w:t>-қор жинақтаушыдағы мұнай өнімінің көлемі, м</w:t>
      </w:r>
      <w:r w:rsidRPr="005F2D0E">
        <w:rPr>
          <w:rFonts w:cs="Times New Roman"/>
          <w:szCs w:val="28"/>
          <w:vertAlign w:val="superscript"/>
          <w:lang w:val="kk-KZ"/>
        </w:rPr>
        <w:t>3</w:t>
      </w:r>
      <w:r w:rsidRPr="005F2D0E">
        <w:rPr>
          <w:rFonts w:cs="Times New Roman"/>
          <w:szCs w:val="28"/>
          <w:lang w:val="kk-KZ"/>
        </w:rPr>
        <w:t>.</w:t>
      </w:r>
    </w:p>
    <w:p w:rsidR="002429AD" w:rsidRPr="005F2D0E" w:rsidRDefault="002429AD" w:rsidP="002429AD">
      <w:pPr>
        <w:pStyle w:val="a3"/>
        <w:ind w:firstLine="708"/>
        <w:jc w:val="both"/>
        <w:rPr>
          <w:rFonts w:cs="Times New Roman"/>
          <w:szCs w:val="28"/>
          <w:lang w:val="kk-KZ"/>
        </w:rPr>
      </w:pPr>
    </w:p>
    <w:p w:rsidR="002429AD" w:rsidRPr="005F2D0E" w:rsidRDefault="002429AD" w:rsidP="002429AD">
      <w:pPr>
        <w:pStyle w:val="a3"/>
        <w:ind w:firstLine="708"/>
        <w:jc w:val="both"/>
        <w:rPr>
          <w:rFonts w:cs="Times New Roman"/>
          <w:szCs w:val="28"/>
          <w:lang w:val="kk-KZ"/>
        </w:rPr>
      </w:pPr>
      <w:r w:rsidRPr="005F2D0E">
        <w:rPr>
          <w:rFonts w:cs="Times New Roman"/>
          <w:szCs w:val="28"/>
          <w:lang w:val="kk-KZ"/>
        </w:rPr>
        <w:t>г) атқылаушы мұнай ұңғымалары үшін  орташа бет төмендегі теңдеу бойынша анықталады:</w:t>
      </w:r>
    </w:p>
    <w:p w:rsidR="002429AD" w:rsidRPr="005F2D0E" w:rsidRDefault="002429AD" w:rsidP="002429AD">
      <w:pPr>
        <w:pStyle w:val="a3"/>
        <w:ind w:firstLine="708"/>
        <w:jc w:val="both"/>
        <w:rPr>
          <w:rFonts w:cs="Times New Roman"/>
          <w:szCs w:val="28"/>
          <w:lang w:val="kk-KZ"/>
        </w:rPr>
      </w:pPr>
    </w:p>
    <w:p w:rsidR="002429AD" w:rsidRPr="005F2D0E" w:rsidRDefault="002429AD" w:rsidP="002429AD">
      <w:pPr>
        <w:pStyle w:val="a3"/>
        <w:ind w:firstLine="708"/>
        <w:jc w:val="both"/>
        <w:rPr>
          <w:rFonts w:cs="Times New Roman"/>
          <w:szCs w:val="28"/>
          <w:lang w:val="kk-KZ"/>
        </w:rPr>
      </w:pPr>
      <w:r w:rsidRPr="005F2D0E">
        <w:rPr>
          <w:rFonts w:cs="Times New Roman"/>
          <w:szCs w:val="28"/>
          <w:lang w:val="kk-KZ"/>
        </w:rPr>
        <w:t>S</w:t>
      </w:r>
      <w:r w:rsidRPr="005F2D0E">
        <w:rPr>
          <w:rFonts w:cs="Times New Roman"/>
          <w:szCs w:val="28"/>
          <w:vertAlign w:val="subscript"/>
          <w:lang w:val="kk-KZ"/>
        </w:rPr>
        <w:t>cp</w:t>
      </w:r>
      <w:r w:rsidRPr="005F2D0E">
        <w:rPr>
          <w:rFonts w:cs="Times New Roman"/>
          <w:szCs w:val="28"/>
          <w:lang w:val="kk-KZ"/>
        </w:rPr>
        <w:t>=0,7•</w:t>
      </w:r>
      <w:r w:rsidRPr="005F2D0E">
        <w:rPr>
          <w:rFonts w:cs="Times New Roman"/>
          <w:szCs w:val="28"/>
          <w:lang w:val="kk-KZ"/>
        </w:rPr>
        <w:fldChar w:fldCharType="begin"/>
      </w:r>
      <w:r w:rsidRPr="005F2D0E">
        <w:rPr>
          <w:rFonts w:cs="Times New Roman"/>
          <w:szCs w:val="28"/>
          <w:lang w:val="kk-KZ"/>
        </w:rPr>
        <w:instrText xml:space="preserve"> QUOTE </w:instrText>
      </w:r>
      <w:r w:rsidRPr="005F2D0E">
        <w:rPr>
          <w:rFonts w:cs="Times New Roman"/>
          <w:noProof/>
          <w:szCs w:val="28"/>
          <w:lang w:eastAsia="ru-RU"/>
        </w:rPr>
        <w:drawing>
          <wp:inline distT="0" distB="0" distL="0" distR="0" wp14:anchorId="3A37F3E9" wp14:editId="0F950053">
            <wp:extent cx="272415" cy="320675"/>
            <wp:effectExtent l="0" t="0" r="0" b="317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2415" cy="320675"/>
                    </a:xfrm>
                    <a:prstGeom prst="rect">
                      <a:avLst/>
                    </a:prstGeom>
                    <a:noFill/>
                    <a:ln>
                      <a:noFill/>
                    </a:ln>
                  </pic:spPr>
                </pic:pic>
              </a:graphicData>
            </a:graphic>
          </wp:inline>
        </w:drawing>
      </w:r>
      <w:r w:rsidRPr="005F2D0E">
        <w:rPr>
          <w:rFonts w:cs="Times New Roman"/>
          <w:szCs w:val="28"/>
          <w:lang w:val="kk-KZ"/>
        </w:rPr>
        <w:fldChar w:fldCharType="separate"/>
      </w:r>
      <w:r w:rsidRPr="005F2D0E">
        <w:rPr>
          <w:rFonts w:cs="Times New Roman"/>
          <w:noProof/>
          <w:szCs w:val="28"/>
          <w:lang w:eastAsia="ru-RU"/>
        </w:rPr>
        <w:drawing>
          <wp:inline distT="0" distB="0" distL="0" distR="0" wp14:anchorId="623A18FD" wp14:editId="69DD7B86">
            <wp:extent cx="384810" cy="40132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4810" cy="401320"/>
                    </a:xfrm>
                    <a:prstGeom prst="rect">
                      <a:avLst/>
                    </a:prstGeom>
                    <a:noFill/>
                    <a:ln>
                      <a:noFill/>
                    </a:ln>
                  </pic:spPr>
                </pic:pic>
              </a:graphicData>
            </a:graphic>
          </wp:inline>
        </w:drawing>
      </w:r>
      <w:r w:rsidRPr="005F2D0E">
        <w:rPr>
          <w:rFonts w:cs="Times New Roman"/>
          <w:szCs w:val="28"/>
          <w:lang w:val="kk-KZ"/>
        </w:rPr>
        <w:fldChar w:fldCharType="end"/>
      </w:r>
      <w:r w:rsidRPr="005F2D0E">
        <w:rPr>
          <w:rFonts w:cs="Times New Roman"/>
          <w:szCs w:val="28"/>
          <w:lang w:val="kk-KZ"/>
        </w:rPr>
        <w:t xml:space="preserve">                                                                             </w:t>
      </w:r>
      <w:r w:rsidR="00BB6FE7">
        <w:rPr>
          <w:rFonts w:cs="Times New Roman"/>
          <w:szCs w:val="28"/>
          <w:lang w:val="kk-KZ"/>
        </w:rPr>
        <w:t xml:space="preserve">  </w:t>
      </w:r>
      <w:r w:rsidRPr="005F2D0E">
        <w:rPr>
          <w:rFonts w:cs="Times New Roman"/>
          <w:szCs w:val="28"/>
          <w:lang w:val="kk-KZ"/>
        </w:rPr>
        <w:t xml:space="preserve">               </w:t>
      </w:r>
      <w:r w:rsidR="009871E0">
        <w:rPr>
          <w:rFonts w:cs="Times New Roman"/>
          <w:szCs w:val="28"/>
          <w:lang w:val="kk-KZ"/>
        </w:rPr>
        <w:t xml:space="preserve">     </w:t>
      </w:r>
      <w:r w:rsidRPr="005F2D0E">
        <w:rPr>
          <w:rFonts w:cs="Times New Roman"/>
          <w:szCs w:val="28"/>
          <w:lang w:val="kk-KZ"/>
        </w:rPr>
        <w:t xml:space="preserve"> (</w:t>
      </w:r>
      <w:r w:rsidR="009871E0">
        <w:rPr>
          <w:rFonts w:cs="Times New Roman"/>
          <w:szCs w:val="28"/>
          <w:lang w:val="kk-KZ"/>
        </w:rPr>
        <w:t>5</w:t>
      </w:r>
      <w:r w:rsidRPr="005F2D0E">
        <w:rPr>
          <w:rFonts w:cs="Times New Roman"/>
          <w:szCs w:val="28"/>
          <w:lang w:val="kk-KZ"/>
        </w:rPr>
        <w:t>)</w:t>
      </w:r>
    </w:p>
    <w:p w:rsidR="002429AD" w:rsidRPr="005F2D0E" w:rsidRDefault="002429AD" w:rsidP="002429AD">
      <w:pPr>
        <w:pStyle w:val="a3"/>
        <w:ind w:firstLine="708"/>
        <w:jc w:val="both"/>
        <w:rPr>
          <w:rFonts w:cs="Times New Roman"/>
          <w:szCs w:val="28"/>
          <w:lang w:val="kk-KZ"/>
        </w:rPr>
      </w:pPr>
    </w:p>
    <w:p w:rsidR="002429AD" w:rsidRPr="005F2D0E" w:rsidRDefault="002429AD" w:rsidP="002429AD">
      <w:pPr>
        <w:pStyle w:val="a3"/>
        <w:ind w:firstLine="708"/>
        <w:jc w:val="both"/>
        <w:rPr>
          <w:rFonts w:cs="Times New Roman"/>
          <w:szCs w:val="28"/>
          <w:lang w:val="kk-KZ"/>
        </w:rPr>
      </w:pPr>
      <w:r w:rsidRPr="005F2D0E">
        <w:rPr>
          <w:rFonts w:cs="Times New Roman"/>
          <w:szCs w:val="28"/>
          <w:lang w:val="kk-KZ"/>
        </w:rPr>
        <w:t>мұндағы:</w:t>
      </w:r>
    </w:p>
    <w:p w:rsidR="002429AD" w:rsidRPr="005F2D0E" w:rsidRDefault="002429AD" w:rsidP="002429AD">
      <w:pPr>
        <w:pStyle w:val="a3"/>
        <w:ind w:firstLine="708"/>
        <w:jc w:val="both"/>
        <w:rPr>
          <w:rFonts w:cs="Times New Roman"/>
          <w:szCs w:val="28"/>
          <w:lang w:val="kk-KZ"/>
        </w:rPr>
      </w:pPr>
      <w:r w:rsidRPr="005F2D0E">
        <w:rPr>
          <w:rFonts w:cs="Times New Roman"/>
          <w:szCs w:val="28"/>
          <w:lang w:val="kk-KZ"/>
        </w:rPr>
        <w:t>Q-ұңғыманың дебиті (мұнай бойынша ұңғыманың өнімділігі), т/тәу.</w:t>
      </w:r>
    </w:p>
    <w:p w:rsidR="002429AD" w:rsidRPr="005F2D0E" w:rsidRDefault="002429AD" w:rsidP="002429AD">
      <w:pPr>
        <w:pStyle w:val="a3"/>
        <w:ind w:firstLine="708"/>
        <w:jc w:val="both"/>
        <w:rPr>
          <w:rFonts w:cs="Times New Roman"/>
          <w:szCs w:val="28"/>
          <w:lang w:val="kk-KZ"/>
        </w:rPr>
      </w:pPr>
      <w:r w:rsidRPr="005F2D0E">
        <w:rPr>
          <w:rFonts w:cs="Times New Roman"/>
          <w:szCs w:val="28"/>
          <w:lang w:val="kk-KZ"/>
        </w:rPr>
        <w:t>Р-мұнайдың тығыздығы, т/м</w:t>
      </w:r>
      <w:r w:rsidRPr="005F2D0E">
        <w:rPr>
          <w:rFonts w:cs="Times New Roman"/>
          <w:szCs w:val="28"/>
          <w:vertAlign w:val="superscript"/>
          <w:lang w:val="kk-KZ"/>
        </w:rPr>
        <w:t>3</w:t>
      </w:r>
      <w:r w:rsidRPr="005F2D0E">
        <w:rPr>
          <w:rFonts w:cs="Times New Roman"/>
          <w:szCs w:val="28"/>
          <w:lang w:val="kk-KZ"/>
        </w:rPr>
        <w:t>.</w:t>
      </w:r>
    </w:p>
    <w:p w:rsidR="002429AD" w:rsidRPr="005F2D0E" w:rsidRDefault="002429AD" w:rsidP="002429AD">
      <w:pPr>
        <w:pStyle w:val="a3"/>
        <w:ind w:firstLine="708"/>
        <w:jc w:val="both"/>
        <w:rPr>
          <w:rFonts w:cs="Times New Roman"/>
          <w:szCs w:val="28"/>
          <w:lang w:val="kk-KZ"/>
        </w:rPr>
      </w:pPr>
      <w:r w:rsidRPr="005F2D0E">
        <w:rPr>
          <w:rFonts w:cs="Times New Roman"/>
          <w:szCs w:val="28"/>
          <w:lang w:val="kk-KZ"/>
        </w:rPr>
        <w:t>1-мұнай мен мұнай өнімдерінің жануының сызықтық жылдамдығы, мм/мин.</w:t>
      </w:r>
    </w:p>
    <w:p w:rsidR="002429AD" w:rsidRDefault="002429AD" w:rsidP="002429AD">
      <w:pPr>
        <w:ind w:firstLine="426"/>
        <w:jc w:val="both"/>
        <w:rPr>
          <w:rFonts w:ascii="Times New Roman" w:hAnsi="Times New Roman"/>
          <w:b/>
          <w:sz w:val="28"/>
          <w:szCs w:val="28"/>
          <w:lang w:val="kk-KZ"/>
        </w:rPr>
      </w:pPr>
    </w:p>
    <w:p w:rsidR="002429AD" w:rsidRPr="009962A2" w:rsidRDefault="0026294C" w:rsidP="00C72CBC">
      <w:pPr>
        <w:ind w:firstLine="567"/>
        <w:jc w:val="both"/>
        <w:rPr>
          <w:rFonts w:ascii="Times New Roman" w:hAnsi="Times New Roman"/>
          <w:b/>
          <w:sz w:val="28"/>
          <w:szCs w:val="28"/>
          <w:lang w:val="kk-KZ"/>
        </w:rPr>
      </w:pPr>
      <w:r w:rsidRPr="009962A2">
        <w:rPr>
          <w:rFonts w:ascii="Times New Roman" w:hAnsi="Times New Roman"/>
          <w:b/>
          <w:sz w:val="28"/>
          <w:szCs w:val="28"/>
          <w:lang w:val="kk-KZ"/>
        </w:rPr>
        <w:t>2.</w:t>
      </w:r>
      <w:r w:rsidR="00C72CBC">
        <w:rPr>
          <w:rFonts w:ascii="Times New Roman" w:hAnsi="Times New Roman"/>
          <w:b/>
          <w:sz w:val="28"/>
          <w:szCs w:val="28"/>
          <w:lang w:val="kk-KZ"/>
        </w:rPr>
        <w:t>4</w:t>
      </w:r>
      <w:r w:rsidRPr="009962A2">
        <w:rPr>
          <w:rFonts w:ascii="Times New Roman" w:hAnsi="Times New Roman"/>
          <w:b/>
          <w:sz w:val="28"/>
          <w:szCs w:val="28"/>
          <w:lang w:val="kk-KZ"/>
        </w:rPr>
        <w:t xml:space="preserve"> Мұнай-газ өн</w:t>
      </w:r>
      <w:r w:rsidR="00C72CBC">
        <w:rPr>
          <w:rFonts w:ascii="Times New Roman" w:hAnsi="Times New Roman"/>
          <w:b/>
          <w:sz w:val="28"/>
          <w:szCs w:val="28"/>
          <w:lang w:val="kk-KZ"/>
        </w:rPr>
        <w:t xml:space="preserve">еркәсібі мекемелері әрекетінің </w:t>
      </w:r>
      <w:r w:rsidRPr="009962A2">
        <w:rPr>
          <w:rFonts w:ascii="Times New Roman" w:hAnsi="Times New Roman"/>
          <w:b/>
          <w:sz w:val="28"/>
          <w:szCs w:val="28"/>
          <w:lang w:val="kk-KZ"/>
        </w:rPr>
        <w:t>су ресурстарын</w:t>
      </w:r>
      <w:r w:rsidR="00C72CBC">
        <w:rPr>
          <w:rFonts w:ascii="Times New Roman" w:hAnsi="Times New Roman"/>
          <w:b/>
          <w:sz w:val="28"/>
          <w:szCs w:val="28"/>
          <w:lang w:val="kk-KZ"/>
        </w:rPr>
        <w:t>ың ахуалына ықпалы</w:t>
      </w:r>
    </w:p>
    <w:p w:rsidR="002429AD" w:rsidRPr="005F2D0E" w:rsidRDefault="00CE5787" w:rsidP="004D4D32">
      <w:pPr>
        <w:tabs>
          <w:tab w:val="left" w:pos="851"/>
        </w:tabs>
        <w:ind w:firstLine="567"/>
        <w:jc w:val="both"/>
        <w:rPr>
          <w:rFonts w:ascii="Times New Roman" w:hAnsi="Times New Roman"/>
          <w:sz w:val="28"/>
          <w:szCs w:val="28"/>
          <w:lang w:val="kk-KZ"/>
        </w:rPr>
      </w:pPr>
      <w:r w:rsidRPr="00CE5787">
        <w:rPr>
          <w:rFonts w:ascii="Times New Roman" w:hAnsi="Times New Roman"/>
          <w:b/>
          <w:i/>
          <w:sz w:val="28"/>
          <w:szCs w:val="28"/>
          <w:lang w:val="kk-KZ"/>
        </w:rPr>
        <w:t>Теңіз ортасын қорғау және Теңіз кен орындарында мұнай өндіруді дамыту.</w:t>
      </w:r>
      <w:r>
        <w:rPr>
          <w:rFonts w:ascii="Times New Roman" w:hAnsi="Times New Roman"/>
          <w:sz w:val="28"/>
          <w:szCs w:val="28"/>
          <w:lang w:val="kk-KZ"/>
        </w:rPr>
        <w:t xml:space="preserve"> </w:t>
      </w:r>
      <w:r w:rsidR="002429AD" w:rsidRPr="005F2D0E">
        <w:rPr>
          <w:rFonts w:ascii="Times New Roman" w:hAnsi="Times New Roman"/>
          <w:sz w:val="28"/>
          <w:szCs w:val="28"/>
          <w:lang w:val="kk-KZ"/>
        </w:rPr>
        <w:t>Теңіз бен мұхитты қорғау тек қана физикалық түрде емес, сонымен қатар суды тазалауда әр түрлі зерттеулер жүргізу және жаңа әдістер</w:t>
      </w:r>
      <w:r w:rsidR="00CF01D6">
        <w:rPr>
          <w:rFonts w:ascii="Times New Roman" w:hAnsi="Times New Roman"/>
          <w:sz w:val="28"/>
          <w:szCs w:val="28"/>
          <w:lang w:val="kk-KZ"/>
        </w:rPr>
        <w:t>ді</w:t>
      </w:r>
      <w:r w:rsidR="002429AD" w:rsidRPr="005F2D0E">
        <w:rPr>
          <w:rFonts w:ascii="Times New Roman" w:hAnsi="Times New Roman"/>
          <w:sz w:val="28"/>
          <w:szCs w:val="28"/>
          <w:lang w:val="kk-KZ"/>
        </w:rPr>
        <w:t xml:space="preserve"> ендіру </w:t>
      </w:r>
      <w:r w:rsidR="002429AD" w:rsidRPr="005F2D0E">
        <w:rPr>
          <w:rFonts w:ascii="Times New Roman" w:hAnsi="Times New Roman"/>
          <w:sz w:val="28"/>
          <w:szCs w:val="28"/>
          <w:lang w:val="kk-KZ"/>
        </w:rPr>
        <w:lastRenderedPageBreak/>
        <w:t xml:space="preserve">керек, бірақ мұның бәрі заң жүзінде және құжаттар арқылы  арнайы теңіз ортасын қорғауға міндеттелген </w:t>
      </w:r>
      <w:r w:rsidR="00CB65F4">
        <w:rPr>
          <w:rFonts w:ascii="Times New Roman" w:hAnsi="Times New Roman"/>
          <w:sz w:val="28"/>
          <w:szCs w:val="28"/>
          <w:lang w:val="kk-KZ"/>
        </w:rPr>
        <w:t>қызметкерлер</w:t>
      </w:r>
      <w:r w:rsidR="002429AD" w:rsidRPr="005F2D0E">
        <w:rPr>
          <w:rFonts w:ascii="Times New Roman" w:hAnsi="Times New Roman"/>
          <w:sz w:val="28"/>
          <w:szCs w:val="28"/>
          <w:lang w:val="kk-KZ"/>
        </w:rPr>
        <w:t xml:space="preserve"> жүргізу керек.</w:t>
      </w:r>
    </w:p>
    <w:p w:rsidR="002429AD" w:rsidRPr="005F2D0E" w:rsidRDefault="002429AD" w:rsidP="004D4D32">
      <w:pPr>
        <w:pStyle w:val="a7"/>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 xml:space="preserve">1954 жылы Лондонда теңіз ортасын мұнаймен ластанудан қорғауға арналған іс-әрекеттерді талқылау мақсатында халықаралық конференция өткізілді. Онда адамзат тарихында бірінші рет мемлекеттер теңіз ортасын қорғау туралы халықаралық құжат қабылдады. 1954 жылғы теңіздің мұнаймен ластануын болдырмау туралы халықаралық конвенциясы </w:t>
      </w:r>
      <w:r w:rsidR="008639D0">
        <w:rPr>
          <w:rFonts w:ascii="Times New Roman" w:hAnsi="Times New Roman"/>
          <w:sz w:val="28"/>
          <w:szCs w:val="28"/>
          <w:lang w:val="kk-KZ"/>
        </w:rPr>
        <w:t>Біріккен ұлттар ұйымына (</w:t>
      </w:r>
      <w:r w:rsidRPr="005F2D0E">
        <w:rPr>
          <w:rFonts w:ascii="Times New Roman" w:hAnsi="Times New Roman"/>
          <w:sz w:val="28"/>
          <w:szCs w:val="28"/>
          <w:lang w:val="kk-KZ"/>
        </w:rPr>
        <w:t>БҰҰ</w:t>
      </w:r>
      <w:r w:rsidR="008639D0">
        <w:rPr>
          <w:rFonts w:ascii="Times New Roman" w:hAnsi="Times New Roman"/>
          <w:sz w:val="28"/>
          <w:szCs w:val="28"/>
          <w:lang w:val="kk-KZ"/>
        </w:rPr>
        <w:t>)</w:t>
      </w:r>
      <w:r w:rsidRPr="005F2D0E">
        <w:rPr>
          <w:rFonts w:ascii="Times New Roman" w:hAnsi="Times New Roman"/>
          <w:sz w:val="28"/>
          <w:szCs w:val="28"/>
          <w:lang w:val="kk-KZ"/>
        </w:rPr>
        <w:t xml:space="preserve"> тіркелді.</w:t>
      </w:r>
    </w:p>
    <w:p w:rsidR="002429AD" w:rsidRPr="005F2D0E" w:rsidRDefault="002429AD" w:rsidP="004D4D32">
      <w:pPr>
        <w:pStyle w:val="a7"/>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 xml:space="preserve">Ашық теңіз деп – теңіздің барлық бөліктерін айтамыз. Женевада өткен ашық теңіз туралы конвенцияда теңіз ортасын ластанудан қорғау және тигізген зияндарды тазалау туралы әр мемлекет осы шараларды болдырмау үшін заңдар ендіруге алып келді. </w:t>
      </w:r>
    </w:p>
    <w:p w:rsidR="002429AD" w:rsidRDefault="002429AD" w:rsidP="004D4D32">
      <w:pPr>
        <w:pStyle w:val="a7"/>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Теніз ортасының ластануын болдырмау үшін</w:t>
      </w:r>
      <w:r w:rsidR="00363D67">
        <w:rPr>
          <w:rFonts w:ascii="Times New Roman" w:hAnsi="Times New Roman"/>
          <w:sz w:val="28"/>
          <w:szCs w:val="28"/>
          <w:lang w:val="kk-KZ"/>
        </w:rPr>
        <w:t>,</w:t>
      </w:r>
      <w:r w:rsidRPr="005F2D0E">
        <w:rPr>
          <w:rFonts w:ascii="Times New Roman" w:hAnsi="Times New Roman"/>
          <w:sz w:val="28"/>
          <w:szCs w:val="28"/>
          <w:lang w:val="kk-KZ"/>
        </w:rPr>
        <w:t xml:space="preserve"> халықаралық конвенциялар елеулі рөл атқарды, бірақ оның әлсіз </w:t>
      </w:r>
      <w:r w:rsidR="00363D67">
        <w:rPr>
          <w:rFonts w:ascii="Times New Roman" w:hAnsi="Times New Roman"/>
          <w:sz w:val="28"/>
          <w:szCs w:val="28"/>
          <w:lang w:val="kk-KZ"/>
        </w:rPr>
        <w:t>тұстары</w:t>
      </w:r>
      <w:r w:rsidRPr="005F2D0E">
        <w:rPr>
          <w:rFonts w:ascii="Times New Roman" w:hAnsi="Times New Roman"/>
          <w:sz w:val="28"/>
          <w:szCs w:val="28"/>
          <w:lang w:val="kk-KZ"/>
        </w:rPr>
        <w:t xml:space="preserve"> болды. 1973 жылы Лондонда теңіздің ластануын болдырмау туралы халықаралық конференция өтті. Конференфияда кемелермен теңізді ластауын болдырмау жайында халықаралық конвенция қабылданы</w:t>
      </w:r>
      <w:r w:rsidR="00363D67">
        <w:rPr>
          <w:rFonts w:ascii="Times New Roman" w:hAnsi="Times New Roman"/>
          <w:sz w:val="28"/>
          <w:szCs w:val="28"/>
          <w:lang w:val="kk-KZ"/>
        </w:rPr>
        <w:t xml:space="preserve">п, </w:t>
      </w:r>
      <w:r w:rsidRPr="005F2D0E">
        <w:rPr>
          <w:rFonts w:ascii="Times New Roman" w:hAnsi="Times New Roman"/>
          <w:sz w:val="28"/>
          <w:szCs w:val="28"/>
          <w:lang w:val="kk-KZ"/>
        </w:rPr>
        <w:t>1973 жылғы конвенция бойынша кемелердің теңізді тек қана мұнаймен ластануын ғана емес, сонымен қатар зиянды қалдық заттармен, қалдықтармен ластануын болдырмау жайында қолданылатын шаралар қарастырылды. Конвенцияға сәйкес кез-келген кеме корпусы, механизмдері және басқа құрылғылары дұрыс жұмыс жағдайында және теңізді ластамайтынын растайтын сертификатка ие болу керек. Сертификаттың сәйкестігі кеме портқа кірген кезде инспекциямен тексеріледі. Конвенция танкерлердің суға тасталынатын мұнай құрамына қатаң нормалар қояды. Ал көлемі 70 мың.</w:t>
      </w:r>
      <w:r w:rsidR="008639D0">
        <w:rPr>
          <w:rFonts w:ascii="Times New Roman" w:hAnsi="Times New Roman"/>
          <w:sz w:val="28"/>
          <w:szCs w:val="28"/>
          <w:lang w:val="kk-KZ"/>
        </w:rPr>
        <w:t xml:space="preserve"> </w:t>
      </w:r>
      <w:r w:rsidRPr="005F2D0E">
        <w:rPr>
          <w:rFonts w:ascii="Times New Roman" w:hAnsi="Times New Roman"/>
          <w:sz w:val="28"/>
          <w:szCs w:val="28"/>
          <w:lang w:val="kk-KZ"/>
        </w:rPr>
        <w:t>т болатын су жинайтын кемелерге мұнайды жүктеуге т</w:t>
      </w:r>
      <w:r w:rsidR="00363D67">
        <w:rPr>
          <w:rFonts w:ascii="Times New Roman" w:hAnsi="Times New Roman"/>
          <w:sz w:val="28"/>
          <w:szCs w:val="28"/>
          <w:lang w:val="kk-KZ"/>
        </w:rPr>
        <w:t>и</w:t>
      </w:r>
      <w:r w:rsidRPr="005F2D0E">
        <w:rPr>
          <w:rFonts w:ascii="Times New Roman" w:hAnsi="Times New Roman"/>
          <w:sz w:val="28"/>
          <w:szCs w:val="28"/>
          <w:lang w:val="kk-KZ"/>
        </w:rPr>
        <w:t>ым салынды. Кейбір аудандандарға мұнайқұрамды суларды танкерден ағызуға толығымен т</w:t>
      </w:r>
      <w:r w:rsidR="00363D67">
        <w:rPr>
          <w:rFonts w:ascii="Times New Roman" w:hAnsi="Times New Roman"/>
          <w:sz w:val="28"/>
          <w:szCs w:val="28"/>
          <w:lang w:val="kk-KZ"/>
        </w:rPr>
        <w:t>и</w:t>
      </w:r>
      <w:r w:rsidRPr="005F2D0E">
        <w:rPr>
          <w:rFonts w:ascii="Times New Roman" w:hAnsi="Times New Roman"/>
          <w:sz w:val="28"/>
          <w:szCs w:val="28"/>
          <w:lang w:val="kk-KZ"/>
        </w:rPr>
        <w:t>ым салынды. Барлық керек емес заттар мен қалдықтар тек қана жағалаулық қабылдағыш пунктерге тасталды. Барлық транспорттық кемелер су ағындарын тазартатын сепарациялық қондырғылармен жабдықталды, ал танкерлер теңізге мұнай қалдықтары түспейтіндей етіп жуатын қондырғылармен жабдықталды. Кемедегі ағын суларды тазартуға және залалсыздандыруға арналған электрохимиялық қондырғылар жасалды. Кемелердің тазарған суы шығатын арнайы жағалаулық тазарту құрылғылары суды тазартып қана қоймай, сонымен қатар</w:t>
      </w:r>
      <w:r w:rsidR="00363D67">
        <w:rPr>
          <w:rFonts w:ascii="Times New Roman" w:hAnsi="Times New Roman"/>
          <w:sz w:val="28"/>
          <w:szCs w:val="28"/>
          <w:lang w:val="kk-KZ"/>
        </w:rPr>
        <w:t xml:space="preserve"> мыңдаған тонна мұнай жина</w:t>
      </w:r>
      <w:r w:rsidRPr="005F2D0E">
        <w:rPr>
          <w:rFonts w:ascii="Times New Roman" w:hAnsi="Times New Roman"/>
          <w:sz w:val="28"/>
          <w:szCs w:val="28"/>
          <w:lang w:val="kk-KZ"/>
        </w:rPr>
        <w:t>ды.</w:t>
      </w:r>
      <w:r w:rsidR="001A01D6">
        <w:rPr>
          <w:rFonts w:ascii="Times New Roman" w:hAnsi="Times New Roman"/>
          <w:sz w:val="28"/>
          <w:szCs w:val="28"/>
          <w:lang w:val="kk-KZ"/>
        </w:rPr>
        <w:t xml:space="preserve"> </w:t>
      </w:r>
      <w:r w:rsidR="00363D67">
        <w:rPr>
          <w:rFonts w:ascii="Times New Roman" w:hAnsi="Times New Roman"/>
          <w:sz w:val="28"/>
          <w:szCs w:val="28"/>
          <w:lang w:val="kk-KZ"/>
        </w:rPr>
        <w:t xml:space="preserve">        </w:t>
      </w:r>
      <w:r w:rsidR="001A01D6">
        <w:rPr>
          <w:rFonts w:ascii="Times New Roman" w:hAnsi="Times New Roman"/>
          <w:sz w:val="28"/>
          <w:szCs w:val="28"/>
          <w:lang w:val="kk-KZ"/>
        </w:rPr>
        <w:t>1</w:t>
      </w:r>
      <w:r w:rsidR="008639D0">
        <w:rPr>
          <w:rFonts w:ascii="Times New Roman" w:hAnsi="Times New Roman"/>
          <w:sz w:val="28"/>
          <w:szCs w:val="28"/>
          <w:lang w:val="kk-KZ"/>
        </w:rPr>
        <w:t>4</w:t>
      </w:r>
      <w:r w:rsidR="001A01D6">
        <w:rPr>
          <w:rFonts w:ascii="Times New Roman" w:hAnsi="Times New Roman"/>
          <w:sz w:val="28"/>
          <w:szCs w:val="28"/>
          <w:lang w:val="kk-KZ"/>
        </w:rPr>
        <w:t>-суретте қоршаған ортаға әсер қауіптілігі</w:t>
      </w:r>
      <w:r w:rsidR="00363D67">
        <w:rPr>
          <w:rFonts w:ascii="Times New Roman" w:hAnsi="Times New Roman"/>
          <w:sz w:val="28"/>
          <w:szCs w:val="28"/>
          <w:lang w:val="kk-KZ"/>
        </w:rPr>
        <w:t>н есептеу формулалары</w:t>
      </w:r>
      <w:r w:rsidR="001A01D6">
        <w:rPr>
          <w:rFonts w:ascii="Times New Roman" w:hAnsi="Times New Roman"/>
          <w:sz w:val="28"/>
          <w:szCs w:val="28"/>
          <w:lang w:val="kk-KZ"/>
        </w:rPr>
        <w:t xml:space="preserve"> келтірілген.</w:t>
      </w:r>
    </w:p>
    <w:p w:rsidR="00CE5787" w:rsidRPr="005F2D0E" w:rsidRDefault="00CE5787" w:rsidP="00CE5787">
      <w:pPr>
        <w:pStyle w:val="a7"/>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Кемелерге машина бөліміндегі шламдар, қалдықтар мен қоқыстарды жоятын қондырғылар және жағалаулық қабылдағыш қондырғылар орналастырылды. Океанология институты танкерді жуу кезінде абсолютты тазалықты сақтайтын және акваторияға мұнайдың түспеуін қамтамасыз ететін эмульсионды әдіс ойлап тапты. Жуу сұйықтығына қосылатын қоспадағы бірнеше беттік активті заттар танкердегі ластанған суды төгуді қажет етпейтіндей етіп тазартуды қамтамасыз етеді. Әр танкерден 300 т-ға дейін мұнай жуып тасталынады. Танкердің тазаруынан кейін онымен тіпті ас тауарлар әкелуге болады.</w:t>
      </w:r>
    </w:p>
    <w:p w:rsidR="00CE5787" w:rsidRPr="005F2D0E" w:rsidRDefault="00CE5787" w:rsidP="00CE5787">
      <w:pPr>
        <w:pStyle w:val="a7"/>
        <w:tabs>
          <w:tab w:val="left" w:pos="851"/>
        </w:tabs>
        <w:ind w:left="0" w:firstLine="567"/>
        <w:jc w:val="both"/>
        <w:rPr>
          <w:rFonts w:ascii="Times New Roman" w:hAnsi="Times New Roman"/>
          <w:sz w:val="28"/>
          <w:szCs w:val="28"/>
          <w:lang w:val="kk-KZ"/>
        </w:rPr>
      </w:pPr>
      <w:r w:rsidRPr="00CE5787">
        <w:rPr>
          <w:rFonts w:ascii="Times New Roman" w:hAnsi="Times New Roman"/>
          <w:b/>
          <w:i/>
          <w:sz w:val="28"/>
          <w:szCs w:val="28"/>
          <w:lang w:val="kk-KZ"/>
        </w:rPr>
        <w:lastRenderedPageBreak/>
        <w:t xml:space="preserve">Теңіз және мұхит суын мұнаймен ластау көздері. </w:t>
      </w:r>
      <w:r w:rsidRPr="005F2D0E">
        <w:rPr>
          <w:rFonts w:ascii="Times New Roman" w:hAnsi="Times New Roman"/>
          <w:sz w:val="28"/>
          <w:szCs w:val="28"/>
          <w:lang w:val="kk-KZ"/>
        </w:rPr>
        <w:t>Мұнайдың ағып кетуін болдырмау мақсаты мұнай кемелерінің конструкцияларына да өзгеріс енгізді. Мысалға жүктемесі 150 мың тонна болатын екі түбі бар супертанкерлер. Мұнда бірінші түбі тесілген жағдай мұнай төгілмейтіндей етіп екінші түп орналасқан.</w:t>
      </w:r>
    </w:p>
    <w:p w:rsidR="00543507" w:rsidRPr="005F2D0E" w:rsidRDefault="00543507" w:rsidP="004D4D32">
      <w:pPr>
        <w:pStyle w:val="a7"/>
        <w:tabs>
          <w:tab w:val="left" w:pos="851"/>
        </w:tabs>
        <w:ind w:left="0" w:firstLine="567"/>
        <w:jc w:val="both"/>
        <w:rPr>
          <w:rFonts w:ascii="Times New Roman" w:hAnsi="Times New Roman"/>
          <w:sz w:val="28"/>
          <w:szCs w:val="28"/>
          <w:lang w:val="kk-KZ"/>
        </w:rPr>
      </w:pPr>
    </w:p>
    <w:p w:rsidR="00616CF2" w:rsidRDefault="00616CF2" w:rsidP="00616CF2">
      <w:pPr>
        <w:pStyle w:val="a7"/>
        <w:tabs>
          <w:tab w:val="left" w:pos="851"/>
        </w:tabs>
        <w:ind w:left="0" w:firstLine="567"/>
        <w:jc w:val="center"/>
        <w:rPr>
          <w:rFonts w:ascii="Times New Roman" w:hAnsi="Times New Roman"/>
          <w:sz w:val="28"/>
          <w:szCs w:val="28"/>
          <w:lang w:val="kk-KZ"/>
        </w:rPr>
      </w:pPr>
      <w:r w:rsidRPr="00616CF2">
        <w:rPr>
          <w:rFonts w:ascii="Times New Roman" w:hAnsi="Times New Roman"/>
          <w:noProof/>
          <w:sz w:val="28"/>
          <w:szCs w:val="28"/>
          <w:lang w:val="ru-RU" w:eastAsia="ru-RU" w:bidi="ar-SA"/>
        </w:rPr>
        <w:drawing>
          <wp:inline distT="0" distB="0" distL="0" distR="0" wp14:anchorId="3DCD70C8" wp14:editId="0D6C8DE3">
            <wp:extent cx="4581727" cy="3429000"/>
            <wp:effectExtent l="0" t="0" r="9525" b="0"/>
            <wp:docPr id="12292" name="Рисунок 1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582368" cy="3429479"/>
                    </a:xfrm>
                    <a:prstGeom prst="rect">
                      <a:avLst/>
                    </a:prstGeom>
                  </pic:spPr>
                </pic:pic>
              </a:graphicData>
            </a:graphic>
          </wp:inline>
        </w:drawing>
      </w:r>
    </w:p>
    <w:p w:rsidR="00D9082E" w:rsidRDefault="00D9082E" w:rsidP="00D9082E">
      <w:pPr>
        <w:pStyle w:val="a7"/>
        <w:tabs>
          <w:tab w:val="left" w:pos="851"/>
        </w:tabs>
        <w:ind w:left="0" w:firstLine="567"/>
        <w:jc w:val="center"/>
        <w:rPr>
          <w:rFonts w:ascii="Times New Roman" w:hAnsi="Times New Roman"/>
          <w:sz w:val="28"/>
          <w:szCs w:val="28"/>
          <w:lang w:val="kk-KZ"/>
        </w:rPr>
      </w:pPr>
    </w:p>
    <w:p w:rsidR="00616CF2" w:rsidRDefault="00D9082E" w:rsidP="00D9082E">
      <w:pPr>
        <w:pStyle w:val="a7"/>
        <w:tabs>
          <w:tab w:val="left" w:pos="851"/>
        </w:tabs>
        <w:ind w:left="0" w:firstLine="567"/>
        <w:jc w:val="center"/>
        <w:rPr>
          <w:rFonts w:ascii="Times New Roman" w:hAnsi="Times New Roman"/>
          <w:sz w:val="28"/>
          <w:szCs w:val="28"/>
          <w:lang w:val="kk-KZ"/>
        </w:rPr>
      </w:pPr>
      <w:r>
        <w:rPr>
          <w:rFonts w:ascii="Times New Roman" w:hAnsi="Times New Roman"/>
          <w:sz w:val="28"/>
          <w:szCs w:val="28"/>
          <w:lang w:val="kk-KZ"/>
        </w:rPr>
        <w:t>1</w:t>
      </w:r>
      <w:r w:rsidR="008639D0">
        <w:rPr>
          <w:rFonts w:ascii="Times New Roman" w:hAnsi="Times New Roman"/>
          <w:sz w:val="28"/>
          <w:szCs w:val="28"/>
          <w:lang w:val="kk-KZ"/>
        </w:rPr>
        <w:t>4</w:t>
      </w:r>
      <w:r>
        <w:rPr>
          <w:rFonts w:ascii="Times New Roman" w:hAnsi="Times New Roman"/>
          <w:sz w:val="28"/>
          <w:szCs w:val="28"/>
          <w:lang w:val="kk-KZ"/>
        </w:rPr>
        <w:t xml:space="preserve">-сурет. </w:t>
      </w:r>
      <w:r w:rsidR="001A01D6">
        <w:rPr>
          <w:rFonts w:ascii="Times New Roman" w:hAnsi="Times New Roman"/>
          <w:sz w:val="28"/>
          <w:szCs w:val="28"/>
          <w:lang w:val="kk-KZ"/>
        </w:rPr>
        <w:t xml:space="preserve">Қоршаған ортаға әсер қауіптілігі </w:t>
      </w:r>
    </w:p>
    <w:p w:rsidR="00616CF2" w:rsidRDefault="00616CF2" w:rsidP="004D4D32">
      <w:pPr>
        <w:pStyle w:val="a7"/>
        <w:tabs>
          <w:tab w:val="left" w:pos="851"/>
        </w:tabs>
        <w:ind w:left="0" w:firstLine="567"/>
        <w:jc w:val="both"/>
        <w:rPr>
          <w:rFonts w:ascii="Times New Roman" w:hAnsi="Times New Roman"/>
          <w:sz w:val="28"/>
          <w:szCs w:val="28"/>
          <w:lang w:val="kk-KZ"/>
        </w:rPr>
      </w:pPr>
    </w:p>
    <w:p w:rsidR="002429AD" w:rsidRPr="005F2D0E" w:rsidRDefault="002429AD" w:rsidP="004D4D32">
      <w:pPr>
        <w:pStyle w:val="a7"/>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Мұхит пен теңіз тазалығын қамтамасыз ету үшін ластанған жерді тазартудың тек қана жаңа тиімді тәсілдерін енгізу жеткіліксіз болып келеді. Осы проблеманы шешуге кіріскен елдердің негізгі шешімі – ластануды болдырмау</w:t>
      </w:r>
      <w:r w:rsidR="009F202D">
        <w:rPr>
          <w:rFonts w:ascii="Times New Roman" w:hAnsi="Times New Roman"/>
          <w:sz w:val="28"/>
          <w:szCs w:val="28"/>
          <w:lang w:val="kk-KZ"/>
        </w:rPr>
        <w:t xml:space="preserve"> болып табылады</w:t>
      </w:r>
      <w:r w:rsidRPr="005F2D0E">
        <w:rPr>
          <w:rFonts w:ascii="Times New Roman" w:hAnsi="Times New Roman"/>
          <w:sz w:val="28"/>
          <w:szCs w:val="28"/>
          <w:lang w:val="kk-KZ"/>
        </w:rPr>
        <w:t>.</w:t>
      </w:r>
    </w:p>
    <w:p w:rsidR="002429AD" w:rsidRPr="005F2D0E" w:rsidRDefault="002429AD" w:rsidP="004D4D32">
      <w:pPr>
        <w:pStyle w:val="a7"/>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Құрлықтағы көптеген бай және қолайлы кәсіпорындардың таусылуы бізге жанармайдың қажеттігінің артуына және қайраң кенорындарын игеруге алып келді.</w:t>
      </w:r>
    </w:p>
    <w:p w:rsidR="002429AD" w:rsidRDefault="002429AD" w:rsidP="004D4D32">
      <w:pPr>
        <w:pStyle w:val="a7"/>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Теңіздегі бұрғылау 70 шақты мемлекеттерде жүріп жатыр және барлық континенттегі қайраңдарды  жаулап жатыр. 2000 жылдарда 3000-нан аса теңізде мұнай және газ кенорындары ашылды. Көбіне Солтүстік теңіздерде бұрғылау жақсы дамыды. Мұнай мен газды игеру және терең сулы жерлерді бұрғылау технологиясы мен техникалары өте қарқынды дамы</w:t>
      </w:r>
      <w:r w:rsidR="009F202D">
        <w:rPr>
          <w:rFonts w:ascii="Times New Roman" w:hAnsi="Times New Roman"/>
          <w:sz w:val="28"/>
          <w:szCs w:val="28"/>
          <w:lang w:val="kk-KZ"/>
        </w:rPr>
        <w:t>п,</w:t>
      </w:r>
      <w:r w:rsidRPr="005F2D0E">
        <w:rPr>
          <w:rFonts w:ascii="Times New Roman" w:hAnsi="Times New Roman"/>
          <w:sz w:val="28"/>
          <w:szCs w:val="28"/>
          <w:lang w:val="kk-KZ"/>
        </w:rPr>
        <w:t xml:space="preserve"> 2200 м тереңдікке дейінгі </w:t>
      </w:r>
      <w:r w:rsidR="008639D0">
        <w:rPr>
          <w:rFonts w:ascii="Times New Roman" w:hAnsi="Times New Roman"/>
          <w:sz w:val="28"/>
          <w:szCs w:val="28"/>
          <w:lang w:val="kk-KZ"/>
        </w:rPr>
        <w:t>ұңғымалар</w:t>
      </w:r>
      <w:r w:rsidRPr="005F2D0E">
        <w:rPr>
          <w:rFonts w:ascii="Times New Roman" w:hAnsi="Times New Roman"/>
          <w:sz w:val="28"/>
          <w:szCs w:val="28"/>
          <w:lang w:val="kk-KZ"/>
        </w:rPr>
        <w:t>ды бұрғылауға арналған кемелер жасалды</w:t>
      </w:r>
      <w:r w:rsidR="001A01D6">
        <w:rPr>
          <w:rFonts w:ascii="Times New Roman" w:hAnsi="Times New Roman"/>
          <w:sz w:val="28"/>
          <w:szCs w:val="28"/>
          <w:lang w:val="kk-KZ"/>
        </w:rPr>
        <w:t xml:space="preserve"> (1</w:t>
      </w:r>
      <w:r w:rsidR="008639D0">
        <w:rPr>
          <w:rFonts w:ascii="Times New Roman" w:hAnsi="Times New Roman"/>
          <w:sz w:val="28"/>
          <w:szCs w:val="28"/>
          <w:lang w:val="kk-KZ"/>
        </w:rPr>
        <w:t>5</w:t>
      </w:r>
      <w:r w:rsidR="001A01D6">
        <w:rPr>
          <w:rFonts w:ascii="Times New Roman" w:hAnsi="Times New Roman"/>
          <w:sz w:val="28"/>
          <w:szCs w:val="28"/>
          <w:lang w:val="kk-KZ"/>
        </w:rPr>
        <w:t>-сурет)</w:t>
      </w:r>
      <w:r w:rsidRPr="005F2D0E">
        <w:rPr>
          <w:rFonts w:ascii="Times New Roman" w:hAnsi="Times New Roman"/>
          <w:sz w:val="28"/>
          <w:szCs w:val="28"/>
          <w:lang w:val="kk-KZ"/>
        </w:rPr>
        <w:t>.</w:t>
      </w:r>
    </w:p>
    <w:p w:rsidR="00CE5787" w:rsidRPr="005F2D0E" w:rsidRDefault="00CE5787" w:rsidP="00CE5787">
      <w:pPr>
        <w:pStyle w:val="a7"/>
        <w:tabs>
          <w:tab w:val="left" w:pos="567"/>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Қазіргі кезде игерілген барлық теңіз кенорындары стационарлы платформалармен өндіріледі. Платформа қондырғысының рекордты тереңдігі-300 м. 1970-1980 жылдары Солтүстік теңізде өз салмағын ұстап тұра алатын темірбетонды платформа орнатылды. Болашағы бар жобаларға платформалардың конструкциялары тіректі, қатты типтері пайда болды.</w:t>
      </w:r>
    </w:p>
    <w:p w:rsidR="00CE5787" w:rsidRDefault="00CE5787" w:rsidP="00CE5787">
      <w:pPr>
        <w:pStyle w:val="a7"/>
        <w:tabs>
          <w:tab w:val="left" w:pos="567"/>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lastRenderedPageBreak/>
        <w:t>Соңғы уақытта зерттел</w:t>
      </w:r>
      <w:r w:rsidR="009F202D">
        <w:rPr>
          <w:rFonts w:ascii="Times New Roman" w:hAnsi="Times New Roman"/>
          <w:sz w:val="28"/>
          <w:szCs w:val="28"/>
          <w:lang w:val="kk-KZ"/>
        </w:rPr>
        <w:t xml:space="preserve">імі аз </w:t>
      </w:r>
      <w:r w:rsidRPr="005F2D0E">
        <w:rPr>
          <w:rFonts w:ascii="Times New Roman" w:hAnsi="Times New Roman"/>
          <w:sz w:val="28"/>
          <w:szCs w:val="28"/>
          <w:lang w:val="kk-KZ"/>
        </w:rPr>
        <w:t>солтүстік және арктикалық қайраң кенорындарын игеруде көп көңіл бөлініп жатыр. Ең үлкен қиындықтардың бірі Солтүстік Мұзды Мұхиттағы теңіз акваторияларының мұзды жерлері және суларының тереңдіктері.</w:t>
      </w:r>
    </w:p>
    <w:p w:rsidR="00CE5787" w:rsidRDefault="00CE5787" w:rsidP="00CE5787">
      <w:pPr>
        <w:pStyle w:val="a7"/>
        <w:tabs>
          <w:tab w:val="left" w:pos="567"/>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Теңіз мұнай және газ кенорындарын игеру құрлықтағы игеру мен барлауға қарағанда едәуір айырмашылықтары бар.</w:t>
      </w:r>
    </w:p>
    <w:p w:rsidR="00CE5787" w:rsidRPr="005F2D0E" w:rsidRDefault="00CE5787" w:rsidP="00CE5787">
      <w:pPr>
        <w:pStyle w:val="a7"/>
        <w:tabs>
          <w:tab w:val="left" w:pos="567"/>
          <w:tab w:val="left" w:pos="851"/>
        </w:tabs>
        <w:ind w:left="0" w:firstLine="567"/>
        <w:jc w:val="both"/>
        <w:rPr>
          <w:rFonts w:ascii="Times New Roman" w:hAnsi="Times New Roman"/>
          <w:sz w:val="28"/>
          <w:szCs w:val="28"/>
          <w:lang w:val="kk-KZ"/>
        </w:rPr>
      </w:pPr>
    </w:p>
    <w:p w:rsidR="00E36E76" w:rsidRDefault="00E36E76" w:rsidP="00E36E76">
      <w:pPr>
        <w:pStyle w:val="a7"/>
        <w:tabs>
          <w:tab w:val="left" w:pos="851"/>
        </w:tabs>
        <w:ind w:left="0" w:firstLine="567"/>
        <w:jc w:val="both"/>
        <w:rPr>
          <w:rFonts w:ascii="Times New Roman" w:hAnsi="Times New Roman"/>
          <w:sz w:val="28"/>
          <w:szCs w:val="28"/>
          <w:lang w:val="kk-KZ"/>
        </w:rPr>
      </w:pPr>
      <w:r w:rsidRPr="00E36E76">
        <w:rPr>
          <w:rFonts w:ascii="Times New Roman" w:hAnsi="Times New Roman"/>
          <w:noProof/>
          <w:sz w:val="28"/>
          <w:szCs w:val="28"/>
          <w:lang w:val="ru-RU" w:eastAsia="ru-RU" w:bidi="ar-SA"/>
        </w:rPr>
        <w:drawing>
          <wp:inline distT="0" distB="0" distL="0" distR="0" wp14:anchorId="07AD9754" wp14:editId="29932E36">
            <wp:extent cx="5216237" cy="3886200"/>
            <wp:effectExtent l="0" t="0" r="3810" b="0"/>
            <wp:docPr id="1037" name="Рисунок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216966" cy="3886743"/>
                    </a:xfrm>
                    <a:prstGeom prst="rect">
                      <a:avLst/>
                    </a:prstGeom>
                  </pic:spPr>
                </pic:pic>
              </a:graphicData>
            </a:graphic>
          </wp:inline>
        </w:drawing>
      </w:r>
    </w:p>
    <w:p w:rsidR="00E36E76" w:rsidRDefault="00E36E76" w:rsidP="00E36E76">
      <w:pPr>
        <w:pStyle w:val="a7"/>
        <w:tabs>
          <w:tab w:val="left" w:pos="851"/>
        </w:tabs>
        <w:ind w:left="0" w:firstLine="567"/>
        <w:jc w:val="both"/>
        <w:rPr>
          <w:rFonts w:ascii="Times New Roman" w:hAnsi="Times New Roman"/>
          <w:sz w:val="28"/>
          <w:szCs w:val="28"/>
          <w:lang w:val="kk-KZ"/>
        </w:rPr>
      </w:pPr>
    </w:p>
    <w:p w:rsidR="00E36E76" w:rsidRDefault="001A01D6" w:rsidP="001A01D6">
      <w:pPr>
        <w:pStyle w:val="a7"/>
        <w:tabs>
          <w:tab w:val="left" w:pos="851"/>
        </w:tabs>
        <w:ind w:left="0" w:firstLine="567"/>
        <w:jc w:val="center"/>
        <w:rPr>
          <w:rFonts w:ascii="Times New Roman" w:hAnsi="Times New Roman"/>
          <w:sz w:val="28"/>
          <w:szCs w:val="28"/>
          <w:lang w:val="kk-KZ"/>
        </w:rPr>
      </w:pPr>
      <w:r>
        <w:rPr>
          <w:rFonts w:ascii="Times New Roman" w:hAnsi="Times New Roman"/>
          <w:sz w:val="28"/>
          <w:szCs w:val="28"/>
          <w:lang w:val="kk-KZ"/>
        </w:rPr>
        <w:t>1</w:t>
      </w:r>
      <w:r w:rsidR="009871E0">
        <w:rPr>
          <w:rFonts w:ascii="Times New Roman" w:hAnsi="Times New Roman"/>
          <w:sz w:val="28"/>
          <w:szCs w:val="28"/>
          <w:lang w:val="kk-KZ"/>
        </w:rPr>
        <w:t>5</w:t>
      </w:r>
      <w:r>
        <w:rPr>
          <w:rFonts w:ascii="Times New Roman" w:hAnsi="Times New Roman"/>
          <w:sz w:val="28"/>
          <w:szCs w:val="28"/>
          <w:lang w:val="kk-KZ"/>
        </w:rPr>
        <w:t xml:space="preserve">-сурет. </w:t>
      </w:r>
      <w:r w:rsidR="008639D0">
        <w:rPr>
          <w:rFonts w:ascii="Times New Roman" w:hAnsi="Times New Roman"/>
          <w:sz w:val="28"/>
          <w:szCs w:val="28"/>
          <w:lang w:val="kk-KZ"/>
        </w:rPr>
        <w:t>Ұңғыма</w:t>
      </w:r>
      <w:r w:rsidR="004063BF" w:rsidRPr="005F2D0E">
        <w:rPr>
          <w:rFonts w:ascii="Times New Roman" w:hAnsi="Times New Roman"/>
          <w:sz w:val="28"/>
          <w:szCs w:val="28"/>
          <w:lang w:val="kk-KZ"/>
        </w:rPr>
        <w:t>ларды бұрғылауға арналған кемелер</w:t>
      </w:r>
    </w:p>
    <w:p w:rsidR="00E36E76" w:rsidRDefault="00E36E76" w:rsidP="00E36E76">
      <w:pPr>
        <w:pStyle w:val="a7"/>
        <w:tabs>
          <w:tab w:val="left" w:pos="851"/>
        </w:tabs>
        <w:ind w:left="0" w:firstLine="567"/>
        <w:jc w:val="both"/>
        <w:rPr>
          <w:rFonts w:ascii="Times New Roman" w:hAnsi="Times New Roman"/>
          <w:sz w:val="28"/>
          <w:szCs w:val="28"/>
          <w:lang w:val="kk-KZ"/>
        </w:rPr>
      </w:pPr>
    </w:p>
    <w:p w:rsidR="002429AD" w:rsidRPr="005F2D0E" w:rsidRDefault="002429AD" w:rsidP="009C1017">
      <w:pPr>
        <w:pStyle w:val="a7"/>
        <w:tabs>
          <w:tab w:val="left" w:pos="567"/>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Үлкен қиындықтар мен ерекшеліктеріне мыналар жатады: инженерлік-геологиялық зерттеулер, өзіндік құнының жоғарылығы және техникалық заттардың уникалдылығы, меди</w:t>
      </w:r>
      <w:r w:rsidR="003F0D26">
        <w:rPr>
          <w:rFonts w:ascii="Times New Roman" w:hAnsi="Times New Roman"/>
          <w:sz w:val="28"/>
          <w:szCs w:val="28"/>
          <w:lang w:val="kk-KZ"/>
        </w:rPr>
        <w:t>циналық</w:t>
      </w:r>
      <w:r w:rsidRPr="005F2D0E">
        <w:rPr>
          <w:rFonts w:ascii="Times New Roman" w:hAnsi="Times New Roman"/>
          <w:sz w:val="28"/>
          <w:szCs w:val="28"/>
          <w:lang w:val="kk-KZ"/>
        </w:rPr>
        <w:t xml:space="preserve">-биологиялық проблемалар, </w:t>
      </w:r>
      <w:r w:rsidR="00112447">
        <w:rPr>
          <w:rFonts w:ascii="Times New Roman" w:hAnsi="Times New Roman"/>
          <w:sz w:val="28"/>
          <w:szCs w:val="28"/>
          <w:lang w:val="kk-KZ"/>
        </w:rPr>
        <w:t>нысандарды</w:t>
      </w:r>
      <w:r w:rsidRPr="005F2D0E">
        <w:rPr>
          <w:rFonts w:ascii="Times New Roman" w:hAnsi="Times New Roman"/>
          <w:sz w:val="28"/>
          <w:szCs w:val="28"/>
          <w:lang w:val="kk-KZ"/>
        </w:rPr>
        <w:t xml:space="preserve"> теңізге тасымалдау және т.с.с.</w:t>
      </w:r>
    </w:p>
    <w:p w:rsidR="002429AD" w:rsidRPr="005F2D0E" w:rsidRDefault="002429AD" w:rsidP="009C1017">
      <w:pPr>
        <w:pStyle w:val="a7"/>
        <w:tabs>
          <w:tab w:val="left" w:pos="567"/>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 xml:space="preserve">Еліміздің континенталді қайраңдардың ерекшеліктері солтүстік және артикалық аудандарда орналасқан акваторийлердің 75 %-ы ұзақ уақыт бойы мұзбен қапталған. Ал бұл жағдай бізге қосымша қиындықтарды алып келеді. Қоршаған орта гидрометеорологиялық факторлармен сипатталады, яғни теңізде жұмыс істеу шарттарын анықтау, мұнай өндірістік </w:t>
      </w:r>
      <w:r w:rsidR="00112447">
        <w:rPr>
          <w:rFonts w:ascii="Times New Roman" w:hAnsi="Times New Roman"/>
          <w:sz w:val="28"/>
          <w:szCs w:val="28"/>
          <w:lang w:val="kk-KZ"/>
        </w:rPr>
        <w:t>нысандар</w:t>
      </w:r>
      <w:r w:rsidR="003F0D26">
        <w:rPr>
          <w:rFonts w:ascii="Times New Roman" w:hAnsi="Times New Roman"/>
          <w:sz w:val="28"/>
          <w:szCs w:val="28"/>
          <w:lang w:val="kk-KZ"/>
        </w:rPr>
        <w:t>ы</w:t>
      </w:r>
      <w:r w:rsidRPr="005F2D0E">
        <w:rPr>
          <w:rFonts w:ascii="Times New Roman" w:hAnsi="Times New Roman"/>
          <w:sz w:val="28"/>
          <w:szCs w:val="28"/>
          <w:lang w:val="kk-KZ"/>
        </w:rPr>
        <w:t xml:space="preserve"> мен техникалық заттарды тасымалдау мүмкіндігі. Осы факторлардың негізгілері: температуралық шарттар, жел, ағыс, су деңгейі, теңіздің мұзды қабығы, судың химиялық құрамы және т.б. Осы факторларды ескере отырып, теңіздегі мұнай және газды игерудің, іздеу-барлау жұмыстарының экономикалық көрсеткіштерін бағала</w:t>
      </w:r>
      <w:r w:rsidR="003F0D26">
        <w:rPr>
          <w:rFonts w:ascii="Times New Roman" w:hAnsi="Times New Roman"/>
          <w:sz w:val="28"/>
          <w:szCs w:val="28"/>
          <w:lang w:val="kk-KZ"/>
        </w:rPr>
        <w:t>уға болады</w:t>
      </w:r>
      <w:r w:rsidRPr="005F2D0E">
        <w:rPr>
          <w:rFonts w:ascii="Times New Roman" w:hAnsi="Times New Roman"/>
          <w:sz w:val="28"/>
          <w:szCs w:val="28"/>
          <w:lang w:val="kk-KZ"/>
        </w:rPr>
        <w:t>. Мұнай өндірістік құрылғыларды құрастыру кезінде бізге теңіз түбінің инженерлі-геологиялық кескіндері қажет болады. Мұнай өндірістік құрылыстардың іргетасын тұрғызар  кезде, инженерлі-</w:t>
      </w:r>
      <w:r w:rsidRPr="005F2D0E">
        <w:rPr>
          <w:rFonts w:ascii="Times New Roman" w:hAnsi="Times New Roman"/>
          <w:sz w:val="28"/>
          <w:szCs w:val="28"/>
          <w:lang w:val="kk-KZ"/>
        </w:rPr>
        <w:lastRenderedPageBreak/>
        <w:t>геологиялық кескіндердің сапасы мен толықтығына ерекше көңіл бөлу қажет. Берілген мәндердің толықтығы мен дұрыстығы жобаның қауіпсіздігін және экономикалық тиімділігін арттырады.</w:t>
      </w:r>
    </w:p>
    <w:p w:rsidR="002429AD" w:rsidRPr="005F2D0E" w:rsidRDefault="002429AD" w:rsidP="009C1017">
      <w:pPr>
        <w:pStyle w:val="a7"/>
        <w:tabs>
          <w:tab w:val="left" w:pos="567"/>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Арктикадағы теңіз акваторияларының ең үлкен проблемалары мұздар мен теңіз тереңдігіне байланысты. Желдің бағыты мен күшінің, теңіз тереңдігінің және ағыстардың, жергілікті жердің рельефі және мұздардың қасиеті үздіксіз өзгерісте болып тұрады және оны жорамалдау өте қиын.</w:t>
      </w:r>
    </w:p>
    <w:p w:rsidR="002429AD" w:rsidRPr="005F2D0E" w:rsidRDefault="002429AD" w:rsidP="009C1017">
      <w:pPr>
        <w:pStyle w:val="a7"/>
        <w:tabs>
          <w:tab w:val="left" w:pos="567"/>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 xml:space="preserve">Теңіздің тереңдеуіне байланысты кенорынның игеру құны жоғарылайды. Теңіздегі 30 м кенорынды игеру құны құрлықтағы игеруден 3 есе қымбат, ал </w:t>
      </w:r>
      <w:r w:rsidR="00783DB3">
        <w:rPr>
          <w:rFonts w:ascii="Times New Roman" w:hAnsi="Times New Roman"/>
          <w:sz w:val="28"/>
          <w:szCs w:val="28"/>
          <w:lang w:val="kk-KZ"/>
        </w:rPr>
        <w:t xml:space="preserve">        </w:t>
      </w:r>
      <w:r w:rsidRPr="005F2D0E">
        <w:rPr>
          <w:rFonts w:ascii="Times New Roman" w:hAnsi="Times New Roman"/>
          <w:sz w:val="28"/>
          <w:szCs w:val="28"/>
          <w:lang w:val="kk-KZ"/>
        </w:rPr>
        <w:t>60</w:t>
      </w:r>
      <w:r w:rsidR="00783DB3">
        <w:rPr>
          <w:rFonts w:ascii="Times New Roman" w:hAnsi="Times New Roman"/>
          <w:sz w:val="28"/>
          <w:szCs w:val="28"/>
          <w:lang w:val="kk-KZ"/>
        </w:rPr>
        <w:t xml:space="preserve"> </w:t>
      </w:r>
      <w:r w:rsidRPr="005F2D0E">
        <w:rPr>
          <w:rFonts w:ascii="Times New Roman" w:hAnsi="Times New Roman"/>
          <w:sz w:val="28"/>
          <w:szCs w:val="28"/>
          <w:lang w:val="kk-KZ"/>
        </w:rPr>
        <w:t>м болса 6 есе, 300 м тереңдікте болса 12 есе қымбат болады.</w:t>
      </w:r>
    </w:p>
    <w:p w:rsidR="002429AD" w:rsidRPr="005F2D0E" w:rsidRDefault="002429AD" w:rsidP="009C1017">
      <w:pPr>
        <w:pStyle w:val="a7"/>
        <w:tabs>
          <w:tab w:val="left" w:pos="567"/>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Теңіз мұнай және газ кенорындарын барлау және игеру кезінде техникалық операциялар қиын және қымбат болып келеді.</w:t>
      </w:r>
    </w:p>
    <w:p w:rsidR="002429AD" w:rsidRPr="005F2D0E" w:rsidRDefault="002429AD" w:rsidP="009C1017">
      <w:pPr>
        <w:pStyle w:val="a7"/>
        <w:tabs>
          <w:tab w:val="left" w:pos="567"/>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Барлық ластанулар ерте ме, кеш пе те</w:t>
      </w:r>
      <w:r w:rsidR="00112447">
        <w:rPr>
          <w:rFonts w:ascii="Times New Roman" w:hAnsi="Times New Roman"/>
          <w:sz w:val="28"/>
          <w:szCs w:val="28"/>
          <w:lang w:val="kk-KZ"/>
        </w:rPr>
        <w:t>ң</w:t>
      </w:r>
      <w:r w:rsidRPr="005F2D0E">
        <w:rPr>
          <w:rFonts w:ascii="Times New Roman" w:hAnsi="Times New Roman"/>
          <w:sz w:val="28"/>
          <w:szCs w:val="28"/>
          <w:lang w:val="kk-KZ"/>
        </w:rPr>
        <w:t>із бетіне түседі. Теңіз жағалау белдемінде басты қауіптілік континенталды қайра</w:t>
      </w:r>
      <w:r w:rsidR="00112447">
        <w:rPr>
          <w:rFonts w:ascii="Times New Roman" w:hAnsi="Times New Roman"/>
          <w:sz w:val="28"/>
          <w:szCs w:val="28"/>
          <w:lang w:val="kk-KZ"/>
        </w:rPr>
        <w:t>ң</w:t>
      </w:r>
      <w:r w:rsidRPr="005F2D0E">
        <w:rPr>
          <w:rFonts w:ascii="Times New Roman" w:hAnsi="Times New Roman"/>
          <w:sz w:val="28"/>
          <w:szCs w:val="28"/>
          <w:lang w:val="kk-KZ"/>
        </w:rPr>
        <w:t xml:space="preserve"> кенорын игеру кезіндегі ластану болып табылады. Ұңғыманы 4000 м тереңдікке дейін бұрғылау кезінде 500 м</w:t>
      </w:r>
      <w:r w:rsidRPr="005F2D0E">
        <w:rPr>
          <w:rFonts w:ascii="Times New Roman" w:hAnsi="Times New Roman"/>
          <w:sz w:val="28"/>
          <w:szCs w:val="28"/>
          <w:vertAlign w:val="superscript"/>
          <w:lang w:val="kk-KZ"/>
        </w:rPr>
        <w:t>3</w:t>
      </w:r>
      <w:r w:rsidRPr="005F2D0E">
        <w:rPr>
          <w:rFonts w:ascii="Times New Roman" w:hAnsi="Times New Roman"/>
          <w:sz w:val="28"/>
          <w:szCs w:val="28"/>
          <w:lang w:val="kk-KZ"/>
        </w:rPr>
        <w:t xml:space="preserve"> бұрғылау шламы және 5000 м</w:t>
      </w:r>
      <w:r w:rsidRPr="005F2D0E">
        <w:rPr>
          <w:rFonts w:ascii="Times New Roman" w:hAnsi="Times New Roman"/>
          <w:sz w:val="28"/>
          <w:szCs w:val="28"/>
          <w:vertAlign w:val="superscript"/>
          <w:lang w:val="kk-KZ"/>
        </w:rPr>
        <w:t>3</w:t>
      </w:r>
      <w:r w:rsidRPr="005F2D0E">
        <w:rPr>
          <w:rFonts w:ascii="Times New Roman" w:hAnsi="Times New Roman"/>
          <w:sz w:val="28"/>
          <w:szCs w:val="28"/>
          <w:lang w:val="kk-KZ"/>
        </w:rPr>
        <w:t xml:space="preserve"> жартылай сұйық қалдықтары бөлінеді. Бүкіл жер жүзінде 65 мыңнан аса теңіз ұңғымалары бұрғыланған, әлемдік мұнай қорынын 20 %-ы теңіз ұңғымаларынан алынады, сондықтан қайра</w:t>
      </w:r>
      <w:r w:rsidR="00112447">
        <w:rPr>
          <w:rFonts w:ascii="Times New Roman" w:hAnsi="Times New Roman"/>
          <w:sz w:val="28"/>
          <w:szCs w:val="28"/>
          <w:lang w:val="kk-KZ"/>
        </w:rPr>
        <w:t>ң</w:t>
      </w:r>
      <w:r w:rsidRPr="005F2D0E">
        <w:rPr>
          <w:rFonts w:ascii="Times New Roman" w:hAnsi="Times New Roman"/>
          <w:sz w:val="28"/>
          <w:szCs w:val="28"/>
          <w:lang w:val="kk-KZ"/>
        </w:rPr>
        <w:t xml:space="preserve"> аудандарының гидросферасының бұзылуын елестету оңай. Теңіз бұрғылау қондырғыларынан, стационарлық платформалардан және мұнай таситын танкерлерде теңіз бетіне жылына 1,6 млн.</w:t>
      </w:r>
      <w:r w:rsidR="00112447">
        <w:rPr>
          <w:rFonts w:ascii="Times New Roman" w:hAnsi="Times New Roman"/>
          <w:sz w:val="28"/>
          <w:szCs w:val="28"/>
          <w:lang w:val="kk-KZ"/>
        </w:rPr>
        <w:t xml:space="preserve"> </w:t>
      </w:r>
      <w:r w:rsidRPr="005F2D0E">
        <w:rPr>
          <w:rFonts w:ascii="Times New Roman" w:hAnsi="Times New Roman"/>
          <w:sz w:val="28"/>
          <w:szCs w:val="28"/>
          <w:lang w:val="kk-KZ"/>
        </w:rPr>
        <w:t>т мұнай түседі. Осындай көлемде теңіздер мен Әлемдік мұхит ластанады. Өзен-көлдер көптеген ластануларды теңіздерге әкеліп құяды. Өзендердін құрамында және атмосфералық жауын әсерінен мұхит бетіне 100 млн.</w:t>
      </w:r>
      <w:r w:rsidR="00112447">
        <w:rPr>
          <w:rFonts w:ascii="Times New Roman" w:hAnsi="Times New Roman"/>
          <w:sz w:val="28"/>
          <w:szCs w:val="28"/>
          <w:lang w:val="kk-KZ"/>
        </w:rPr>
        <w:t xml:space="preserve"> </w:t>
      </w:r>
      <w:r w:rsidRPr="005F2D0E">
        <w:rPr>
          <w:rFonts w:ascii="Times New Roman" w:hAnsi="Times New Roman"/>
          <w:sz w:val="28"/>
          <w:szCs w:val="28"/>
          <w:lang w:val="kk-KZ"/>
        </w:rPr>
        <w:t>т ауыр металдар түседі. Теңіз ортасының ластануының 70 %-ы өндірістік қалдық, қоқыс, химикаттармен, пласмассалар, мұнай өнімдері мен радиоактивті қалдықтармен байланысты. Теңіз ластануының ең қауіпті түріне мұнай және мұнай өнімдерімен ластану жатады. Осы заттармен ластану жылына 6 млн. т асып кетті, ластанудың негізгі көздері танкерлердің апаттарын қоса есептегенде материктегі ластану көздерінен асып, сәйкесінше 35 % және 31 %</w:t>
      </w:r>
      <w:r w:rsidR="00783DB3">
        <w:rPr>
          <w:rFonts w:ascii="Times New Roman" w:hAnsi="Times New Roman"/>
          <w:sz w:val="28"/>
          <w:szCs w:val="28"/>
          <w:lang w:val="kk-KZ"/>
        </w:rPr>
        <w:t>-ға жетті</w:t>
      </w:r>
      <w:r w:rsidRPr="005F2D0E">
        <w:rPr>
          <w:rFonts w:ascii="Times New Roman" w:hAnsi="Times New Roman"/>
          <w:sz w:val="28"/>
          <w:szCs w:val="28"/>
          <w:lang w:val="kk-KZ"/>
        </w:rPr>
        <w:t>. Мұнайдың әрбір тоннасы су бетінің 12 км жерін жіңішке пленкамен қаптайды. Мамандардың есептеулері бойынша Әлем мұхитының 1/5 бөлігі мұнаймен ластанған. Мұнай пленкасы көптеген тірі ағзаларды, сүтқоректілерді және құстарды өлімге алып келеді, фотосинтез үрдісі, сәйкесінше гидросферамен атмосфераның газ алмасу үрдісі</w:t>
      </w:r>
      <w:r w:rsidR="00783DB3">
        <w:rPr>
          <w:rFonts w:ascii="Times New Roman" w:hAnsi="Times New Roman"/>
          <w:sz w:val="28"/>
          <w:szCs w:val="28"/>
          <w:lang w:val="kk-KZ"/>
        </w:rPr>
        <w:t>н бұза</w:t>
      </w:r>
      <w:r w:rsidRPr="005F2D0E">
        <w:rPr>
          <w:rFonts w:ascii="Times New Roman" w:hAnsi="Times New Roman"/>
          <w:sz w:val="28"/>
          <w:szCs w:val="28"/>
          <w:lang w:val="kk-KZ"/>
        </w:rPr>
        <w:t xml:space="preserve">ды. </w:t>
      </w:r>
    </w:p>
    <w:p w:rsidR="002429AD" w:rsidRPr="005F2D0E" w:rsidRDefault="002429AD" w:rsidP="009C1017">
      <w:pPr>
        <w:pStyle w:val="a7"/>
        <w:tabs>
          <w:tab w:val="left" w:pos="567"/>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Ресей Федерациясында барлық ішкі суларына интенсивті антропогендік жүктемелер түсіп жатыр, сонымен қоса су бассейндеріне техногенді әсерлі зияндары тиіп жатыр. Жоғарыда айтылған ластанған аймақтарға Каспий теңізінің ластануы да жатады. Солтүстік және Шығыс Каспий акваторияларындағы мұнай өнімдерінің концентрациясы 4-6 ШРК, ал Азірбайжан жағалауларында 10-16 ШРК, мұнай өнімдерімен өте қатты ластанған еуропалық теңіздер</w:t>
      </w:r>
      <w:r w:rsidR="00783DB3">
        <w:rPr>
          <w:rFonts w:ascii="Times New Roman" w:hAnsi="Times New Roman"/>
          <w:sz w:val="28"/>
          <w:szCs w:val="28"/>
          <w:lang w:val="kk-KZ"/>
        </w:rPr>
        <w:t>ге</w:t>
      </w:r>
      <w:r w:rsidRPr="005F2D0E">
        <w:rPr>
          <w:rFonts w:ascii="Times New Roman" w:hAnsi="Times New Roman"/>
          <w:sz w:val="28"/>
          <w:szCs w:val="28"/>
          <w:lang w:val="kk-KZ"/>
        </w:rPr>
        <w:t xml:space="preserve"> - Жерорта, Солтүстік, Балтық</w:t>
      </w:r>
      <w:r w:rsidR="00112447">
        <w:rPr>
          <w:rFonts w:ascii="Times New Roman" w:hAnsi="Times New Roman"/>
          <w:sz w:val="28"/>
          <w:szCs w:val="28"/>
          <w:lang w:val="kk-KZ"/>
        </w:rPr>
        <w:t xml:space="preserve"> жатады</w:t>
      </w:r>
      <w:r w:rsidRPr="005F2D0E">
        <w:rPr>
          <w:rFonts w:ascii="Times New Roman" w:hAnsi="Times New Roman"/>
          <w:sz w:val="28"/>
          <w:szCs w:val="28"/>
          <w:lang w:val="kk-KZ"/>
        </w:rPr>
        <w:t>.</w:t>
      </w:r>
    </w:p>
    <w:p w:rsidR="002429AD" w:rsidRPr="005F2D0E" w:rsidRDefault="002429AD" w:rsidP="009C1017">
      <w:pPr>
        <w:pStyle w:val="a7"/>
        <w:tabs>
          <w:tab w:val="left" w:pos="567"/>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Теңіз суының ластану дәрежесі 1 мен 7 клас бойынша, сәйкесінше өте таза және өте лас деген сияқты дәрежемен сипатталады. Қаратеңіз жағалауының сулары Анападан басталып Сочиге дейінгі жерлері ластанған I</w:t>
      </w:r>
      <w:r w:rsidR="00783DB3">
        <w:rPr>
          <w:rFonts w:ascii="Times New Roman" w:hAnsi="Times New Roman"/>
          <w:sz w:val="28"/>
          <w:szCs w:val="28"/>
          <w:lang w:val="kk-KZ"/>
        </w:rPr>
        <w:t>V класс</w:t>
      </w:r>
      <w:r w:rsidRPr="005F2D0E">
        <w:rPr>
          <w:rFonts w:ascii="Times New Roman" w:hAnsi="Times New Roman"/>
          <w:sz w:val="28"/>
          <w:szCs w:val="28"/>
          <w:lang w:val="kk-KZ"/>
        </w:rPr>
        <w:t xml:space="preserve"> дәрежесіне жатады. Ал Балтық теңізінің Финп ағысының шығыс сулары лас </w:t>
      </w:r>
      <w:r w:rsidRPr="005F2D0E">
        <w:rPr>
          <w:rFonts w:ascii="Times New Roman" w:hAnsi="Times New Roman"/>
          <w:sz w:val="28"/>
          <w:szCs w:val="28"/>
          <w:lang w:val="kk-KZ"/>
        </w:rPr>
        <w:lastRenderedPageBreak/>
        <w:t>және өте лас дәрежелеріне жатқызылады. Теңіздің көбінде мұнай көмірсутектерінің фенолдың, аммонийлі азоттың, п</w:t>
      </w:r>
      <w:r w:rsidR="00783DB3">
        <w:rPr>
          <w:rFonts w:ascii="Times New Roman" w:hAnsi="Times New Roman"/>
          <w:sz w:val="28"/>
          <w:szCs w:val="28"/>
          <w:lang w:val="kk-KZ"/>
        </w:rPr>
        <w:t>е</w:t>
      </w:r>
      <w:r w:rsidRPr="005F2D0E">
        <w:rPr>
          <w:rFonts w:ascii="Times New Roman" w:hAnsi="Times New Roman"/>
          <w:sz w:val="28"/>
          <w:szCs w:val="28"/>
          <w:lang w:val="kk-KZ"/>
        </w:rPr>
        <w:t>стицидтердің</w:t>
      </w:r>
      <w:r w:rsidR="00783DB3">
        <w:rPr>
          <w:rFonts w:ascii="Times New Roman" w:hAnsi="Times New Roman"/>
          <w:sz w:val="28"/>
          <w:szCs w:val="28"/>
          <w:lang w:val="kk-KZ"/>
        </w:rPr>
        <w:t>,</w:t>
      </w:r>
      <w:r w:rsidRPr="005F2D0E">
        <w:rPr>
          <w:rFonts w:ascii="Times New Roman" w:hAnsi="Times New Roman"/>
          <w:sz w:val="28"/>
          <w:szCs w:val="28"/>
          <w:lang w:val="kk-KZ"/>
        </w:rPr>
        <w:t xml:space="preserve"> қорғасының ШРК-сы асып кеткен. Ерекше көңіл бөлетін нәрсе-радиоактивті қалдықтардың солтүстік теңіздерде көмілуі болып табылады. </w:t>
      </w:r>
    </w:p>
    <w:p w:rsidR="002429AD" w:rsidRPr="005F2D0E" w:rsidRDefault="00CE5787" w:rsidP="009C1017">
      <w:pPr>
        <w:pStyle w:val="a7"/>
        <w:tabs>
          <w:tab w:val="left" w:pos="567"/>
          <w:tab w:val="left" w:pos="851"/>
        </w:tabs>
        <w:ind w:left="0" w:firstLine="567"/>
        <w:jc w:val="both"/>
        <w:rPr>
          <w:rFonts w:ascii="Times New Roman" w:hAnsi="Times New Roman"/>
          <w:sz w:val="28"/>
          <w:szCs w:val="28"/>
          <w:lang w:val="kk-KZ"/>
        </w:rPr>
      </w:pPr>
      <w:r w:rsidRPr="00CE5787">
        <w:rPr>
          <w:rFonts w:ascii="Times New Roman" w:hAnsi="Times New Roman"/>
          <w:b/>
          <w:i/>
          <w:sz w:val="28"/>
          <w:szCs w:val="28"/>
          <w:lang w:val="kk-KZ"/>
        </w:rPr>
        <w:t>Мұнай және теңіз экологиясы.</w:t>
      </w:r>
      <w:r w:rsidR="002429AD" w:rsidRPr="005F2D0E">
        <w:rPr>
          <w:rFonts w:ascii="Times New Roman" w:hAnsi="Times New Roman"/>
          <w:sz w:val="28"/>
          <w:szCs w:val="28"/>
          <w:lang w:val="kk-KZ"/>
        </w:rPr>
        <w:t xml:space="preserve"> Мұнай  дегеніміз қара-қо</w:t>
      </w:r>
      <w:r w:rsidR="00112447">
        <w:rPr>
          <w:rFonts w:ascii="Times New Roman" w:hAnsi="Times New Roman"/>
          <w:sz w:val="28"/>
          <w:szCs w:val="28"/>
          <w:lang w:val="kk-KZ"/>
        </w:rPr>
        <w:t>ң</w:t>
      </w:r>
      <w:r w:rsidR="002429AD" w:rsidRPr="005F2D0E">
        <w:rPr>
          <w:rFonts w:ascii="Times New Roman" w:hAnsi="Times New Roman"/>
          <w:sz w:val="28"/>
          <w:szCs w:val="28"/>
          <w:lang w:val="kk-KZ"/>
        </w:rPr>
        <w:t>ыр түсті және әлсіз фл</w:t>
      </w:r>
      <w:r w:rsidR="00112447">
        <w:rPr>
          <w:rFonts w:ascii="Times New Roman" w:hAnsi="Times New Roman"/>
          <w:sz w:val="28"/>
          <w:szCs w:val="28"/>
          <w:lang w:val="kk-KZ"/>
        </w:rPr>
        <w:t>ю</w:t>
      </w:r>
      <w:r w:rsidR="002429AD" w:rsidRPr="005F2D0E">
        <w:rPr>
          <w:rFonts w:ascii="Times New Roman" w:hAnsi="Times New Roman"/>
          <w:sz w:val="28"/>
          <w:szCs w:val="28"/>
          <w:lang w:val="kk-KZ"/>
        </w:rPr>
        <w:t>орисценциясы бар тұтқыр майлы сұйықтық.</w:t>
      </w:r>
    </w:p>
    <w:p w:rsidR="002429AD" w:rsidRPr="005F2D0E" w:rsidRDefault="002429AD" w:rsidP="009C1017">
      <w:pPr>
        <w:pStyle w:val="a7"/>
        <w:tabs>
          <w:tab w:val="left" w:pos="567"/>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Мұнай және мұнай өнімдері көптеген тірі ағзаларға және биологиялық түрлерге зиянын тигізеді. Теңізде және жаға</w:t>
      </w:r>
      <w:r w:rsidR="00783DB3">
        <w:rPr>
          <w:rFonts w:ascii="Times New Roman" w:hAnsi="Times New Roman"/>
          <w:sz w:val="28"/>
          <w:szCs w:val="28"/>
          <w:lang w:val="kk-KZ"/>
        </w:rPr>
        <w:t>ж</w:t>
      </w:r>
      <w:r w:rsidRPr="005F2D0E">
        <w:rPr>
          <w:rFonts w:ascii="Times New Roman" w:hAnsi="Times New Roman"/>
          <w:sz w:val="28"/>
          <w:szCs w:val="28"/>
          <w:lang w:val="kk-KZ"/>
        </w:rPr>
        <w:t>айларда кішігірі</w:t>
      </w:r>
      <w:r w:rsidR="00112447">
        <w:rPr>
          <w:rFonts w:ascii="Times New Roman" w:hAnsi="Times New Roman"/>
          <w:sz w:val="28"/>
          <w:szCs w:val="28"/>
          <w:lang w:val="kk-KZ"/>
        </w:rPr>
        <w:t>м</w:t>
      </w:r>
      <w:r w:rsidRPr="005F2D0E">
        <w:rPr>
          <w:rFonts w:ascii="Times New Roman" w:hAnsi="Times New Roman"/>
          <w:sz w:val="28"/>
          <w:szCs w:val="28"/>
          <w:lang w:val="kk-KZ"/>
        </w:rPr>
        <w:t xml:space="preserve"> </w:t>
      </w:r>
      <w:r w:rsidR="00112447">
        <w:rPr>
          <w:rFonts w:ascii="Times New Roman" w:hAnsi="Times New Roman"/>
          <w:sz w:val="28"/>
          <w:szCs w:val="28"/>
          <w:lang w:val="kk-KZ"/>
        </w:rPr>
        <w:t>шайыр</w:t>
      </w:r>
      <w:r w:rsidRPr="005F2D0E">
        <w:rPr>
          <w:rFonts w:ascii="Times New Roman" w:hAnsi="Times New Roman"/>
          <w:sz w:val="28"/>
          <w:szCs w:val="28"/>
          <w:lang w:val="kk-KZ"/>
        </w:rPr>
        <w:t xml:space="preserve"> тектес заттарды, үлкен жылтыр дақтарды және қоңыр көпіршіктерді көруге болады. Жыл сайын мұхит бетіне 10 мың т-дан аса мұнай түседі және оның жартысына жуығы жер бетіндегі мұнай көздерінен келеді (мұнай өңдеу зауыты, мұнай тасылмалдау станциялары.) Мұхиттағы мұнайдың үлкен көлемі теңіз түбінен мұнайды өндіру кезінде алынады, бірақ нақты қанша екенін анықтау өте қиын.</w:t>
      </w:r>
    </w:p>
    <w:p w:rsidR="002429AD" w:rsidRPr="005F2D0E" w:rsidRDefault="002429AD" w:rsidP="009C1017">
      <w:pPr>
        <w:pStyle w:val="a7"/>
        <w:tabs>
          <w:tab w:val="left" w:pos="567"/>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1973-1984 жылдар арасында АҚШ-тың энергетика және қоршаған ортаны қорғау институтында теңіз суының мұнаймен ластануы туралы 12000 оқиға тіркелді. Тіркелген оқиғалардың көбісі маңызды емес және арнайы тазалау жұмыстарын жүргізуді қажет етпеді. 1977 жылы төгілген жалпы мұнай көлемі 8,2 млн галлон, ал 1985 жылы 21,5 млн галлон болған. 1970-1982 жылы әлемде 169 ірі  танкер апаттары тіркелді.</w:t>
      </w:r>
    </w:p>
    <w:p w:rsidR="002429AD" w:rsidRPr="005F2D0E" w:rsidRDefault="002429AD" w:rsidP="009C1017">
      <w:pPr>
        <w:pStyle w:val="a7"/>
        <w:tabs>
          <w:tab w:val="left" w:pos="567"/>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Мұнай мен мұнай өнімдерінің су бетіне түсу жолдары:</w:t>
      </w:r>
    </w:p>
    <w:p w:rsidR="002429AD" w:rsidRPr="005F2D0E" w:rsidRDefault="00112447" w:rsidP="009C1017">
      <w:pPr>
        <w:pStyle w:val="a7"/>
        <w:numPr>
          <w:ilvl w:val="0"/>
          <w:numId w:val="1"/>
        </w:numPr>
        <w:tabs>
          <w:tab w:val="left" w:pos="567"/>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к</w:t>
      </w:r>
      <w:r w:rsidR="002429AD" w:rsidRPr="005F2D0E">
        <w:rPr>
          <w:rFonts w:ascii="Times New Roman" w:hAnsi="Times New Roman"/>
          <w:sz w:val="28"/>
          <w:szCs w:val="28"/>
          <w:lang w:val="kk-KZ"/>
        </w:rPr>
        <w:t xml:space="preserve">емелерді жуу, балласты суларын төгу </w:t>
      </w:r>
      <w:r w:rsidR="002429AD" w:rsidRPr="005F2D0E">
        <w:rPr>
          <w:rFonts w:ascii="Times New Roman" w:hAnsi="Times New Roman"/>
          <w:sz w:val="28"/>
          <w:szCs w:val="28"/>
          <w:lang w:val="kk-KZ"/>
        </w:rPr>
        <w:tab/>
        <w:t>(23 %)</w:t>
      </w:r>
      <w:r>
        <w:rPr>
          <w:rFonts w:ascii="Times New Roman" w:hAnsi="Times New Roman"/>
          <w:sz w:val="28"/>
          <w:szCs w:val="28"/>
          <w:lang w:val="kk-KZ"/>
        </w:rPr>
        <w:t>;</w:t>
      </w:r>
    </w:p>
    <w:p w:rsidR="002429AD" w:rsidRPr="005F2D0E" w:rsidRDefault="00112447" w:rsidP="009C1017">
      <w:pPr>
        <w:pStyle w:val="a7"/>
        <w:numPr>
          <w:ilvl w:val="0"/>
          <w:numId w:val="1"/>
        </w:numPr>
        <w:tabs>
          <w:tab w:val="left" w:pos="567"/>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п</w:t>
      </w:r>
      <w:r w:rsidR="002429AD" w:rsidRPr="005F2D0E">
        <w:rPr>
          <w:rFonts w:ascii="Times New Roman" w:hAnsi="Times New Roman"/>
          <w:sz w:val="28"/>
          <w:szCs w:val="28"/>
          <w:lang w:val="kk-KZ"/>
        </w:rPr>
        <w:t>орттағы және порт маңындағы акваториядағы төгілулер</w:t>
      </w:r>
      <w:r>
        <w:rPr>
          <w:rFonts w:ascii="Times New Roman" w:hAnsi="Times New Roman"/>
          <w:sz w:val="28"/>
          <w:szCs w:val="28"/>
          <w:lang w:val="kk-KZ"/>
        </w:rPr>
        <w:t>;</w:t>
      </w:r>
    </w:p>
    <w:p w:rsidR="002429AD" w:rsidRPr="005F2D0E" w:rsidRDefault="00112447" w:rsidP="009C1017">
      <w:pPr>
        <w:pStyle w:val="a7"/>
        <w:numPr>
          <w:ilvl w:val="0"/>
          <w:numId w:val="1"/>
        </w:numPr>
        <w:tabs>
          <w:tab w:val="left" w:pos="567"/>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к</w:t>
      </w:r>
      <w:r w:rsidR="002429AD" w:rsidRPr="005F2D0E">
        <w:rPr>
          <w:rFonts w:ascii="Times New Roman" w:hAnsi="Times New Roman"/>
          <w:sz w:val="28"/>
          <w:szCs w:val="28"/>
          <w:lang w:val="kk-KZ"/>
        </w:rPr>
        <w:t>емелердің ағынды бункерлері (17 %)</w:t>
      </w:r>
      <w:r>
        <w:rPr>
          <w:rFonts w:ascii="Times New Roman" w:hAnsi="Times New Roman"/>
          <w:sz w:val="28"/>
          <w:szCs w:val="28"/>
          <w:lang w:val="kk-KZ"/>
        </w:rPr>
        <w:t>;</w:t>
      </w:r>
    </w:p>
    <w:p w:rsidR="002429AD" w:rsidRPr="005F2D0E" w:rsidRDefault="00112447" w:rsidP="009C1017">
      <w:pPr>
        <w:pStyle w:val="a7"/>
        <w:numPr>
          <w:ilvl w:val="0"/>
          <w:numId w:val="1"/>
        </w:numPr>
        <w:tabs>
          <w:tab w:val="left" w:pos="567"/>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ө</w:t>
      </w:r>
      <w:r w:rsidR="002429AD" w:rsidRPr="005F2D0E">
        <w:rPr>
          <w:rFonts w:ascii="Times New Roman" w:hAnsi="Times New Roman"/>
          <w:sz w:val="28"/>
          <w:szCs w:val="28"/>
          <w:lang w:val="kk-KZ"/>
        </w:rPr>
        <w:t>ндірістік қалдықтар, ластанған сулардың төгілуі (10 %)</w:t>
      </w:r>
      <w:r>
        <w:rPr>
          <w:rFonts w:ascii="Times New Roman" w:hAnsi="Times New Roman"/>
          <w:sz w:val="28"/>
          <w:szCs w:val="28"/>
          <w:lang w:val="kk-KZ"/>
        </w:rPr>
        <w:t>;</w:t>
      </w:r>
    </w:p>
    <w:p w:rsidR="002429AD" w:rsidRPr="005F2D0E" w:rsidRDefault="00112447" w:rsidP="009C1017">
      <w:pPr>
        <w:pStyle w:val="a7"/>
        <w:numPr>
          <w:ilvl w:val="0"/>
          <w:numId w:val="1"/>
        </w:numPr>
        <w:tabs>
          <w:tab w:val="left" w:pos="567"/>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т</w:t>
      </w:r>
      <w:r w:rsidR="002429AD" w:rsidRPr="005F2D0E">
        <w:rPr>
          <w:rFonts w:ascii="Times New Roman" w:hAnsi="Times New Roman"/>
          <w:sz w:val="28"/>
          <w:szCs w:val="28"/>
          <w:lang w:val="kk-KZ"/>
        </w:rPr>
        <w:t>еңіздегі кемелер мен бұрғылау қондырғыларының апаты (6 %)</w:t>
      </w:r>
      <w:r>
        <w:rPr>
          <w:rFonts w:ascii="Times New Roman" w:hAnsi="Times New Roman"/>
          <w:sz w:val="28"/>
          <w:szCs w:val="28"/>
          <w:lang w:val="kk-KZ"/>
        </w:rPr>
        <w:t>;</w:t>
      </w:r>
    </w:p>
    <w:p w:rsidR="002429AD" w:rsidRPr="005F2D0E" w:rsidRDefault="00112447" w:rsidP="009C1017">
      <w:pPr>
        <w:pStyle w:val="a7"/>
        <w:numPr>
          <w:ilvl w:val="0"/>
          <w:numId w:val="1"/>
        </w:numPr>
        <w:tabs>
          <w:tab w:val="left" w:pos="567"/>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қ</w:t>
      </w:r>
      <w:r w:rsidR="002429AD" w:rsidRPr="005F2D0E">
        <w:rPr>
          <w:rFonts w:ascii="Times New Roman" w:hAnsi="Times New Roman"/>
          <w:sz w:val="28"/>
          <w:szCs w:val="28"/>
          <w:lang w:val="kk-KZ"/>
        </w:rPr>
        <w:t>айра</w:t>
      </w:r>
      <w:r>
        <w:rPr>
          <w:rFonts w:ascii="Times New Roman" w:hAnsi="Times New Roman"/>
          <w:sz w:val="28"/>
          <w:szCs w:val="28"/>
          <w:lang w:val="kk-KZ"/>
        </w:rPr>
        <w:t>ң</w:t>
      </w:r>
      <w:r w:rsidR="002429AD" w:rsidRPr="005F2D0E">
        <w:rPr>
          <w:rFonts w:ascii="Times New Roman" w:hAnsi="Times New Roman"/>
          <w:sz w:val="28"/>
          <w:szCs w:val="28"/>
          <w:lang w:val="kk-KZ"/>
        </w:rPr>
        <w:t>ды бұрғылау (1 %)</w:t>
      </w:r>
      <w:r>
        <w:rPr>
          <w:rFonts w:ascii="Times New Roman" w:hAnsi="Times New Roman"/>
          <w:sz w:val="28"/>
          <w:szCs w:val="28"/>
          <w:lang w:val="kk-KZ"/>
        </w:rPr>
        <w:t>;</w:t>
      </w:r>
    </w:p>
    <w:p w:rsidR="002429AD" w:rsidRPr="005F2D0E" w:rsidRDefault="00112447" w:rsidP="009C1017">
      <w:pPr>
        <w:pStyle w:val="a7"/>
        <w:numPr>
          <w:ilvl w:val="0"/>
          <w:numId w:val="1"/>
        </w:numPr>
        <w:tabs>
          <w:tab w:val="left" w:pos="567"/>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а</w:t>
      </w:r>
      <w:r w:rsidR="002429AD" w:rsidRPr="005F2D0E">
        <w:rPr>
          <w:rFonts w:ascii="Times New Roman" w:hAnsi="Times New Roman"/>
          <w:sz w:val="28"/>
          <w:szCs w:val="28"/>
          <w:lang w:val="kk-KZ"/>
        </w:rPr>
        <w:t>тмосфералық жауындар (10 %)</w:t>
      </w:r>
      <w:r>
        <w:rPr>
          <w:rFonts w:ascii="Times New Roman" w:hAnsi="Times New Roman"/>
          <w:sz w:val="28"/>
          <w:szCs w:val="28"/>
          <w:lang w:val="kk-KZ"/>
        </w:rPr>
        <w:t>.</w:t>
      </w:r>
    </w:p>
    <w:p w:rsidR="002429AD" w:rsidRPr="005F2D0E" w:rsidRDefault="002429AD" w:rsidP="009C1017">
      <w:pPr>
        <w:tabs>
          <w:tab w:val="left" w:pos="567"/>
          <w:tab w:val="left" w:pos="851"/>
        </w:tabs>
        <w:ind w:firstLine="567"/>
        <w:jc w:val="both"/>
        <w:rPr>
          <w:rFonts w:ascii="Times New Roman" w:hAnsi="Times New Roman"/>
          <w:sz w:val="28"/>
          <w:szCs w:val="28"/>
          <w:lang w:val="kk-KZ"/>
        </w:rPr>
      </w:pPr>
      <w:r w:rsidRPr="005F2D0E">
        <w:rPr>
          <w:rFonts w:ascii="Times New Roman" w:hAnsi="Times New Roman"/>
          <w:sz w:val="28"/>
          <w:szCs w:val="28"/>
          <w:lang w:val="kk-KZ"/>
        </w:rPr>
        <w:t>Мұнайдың көп көлемді жоғалтулары оның тасымалдану үрдісінде болады. Апаттық жағдайлар, танкерлерді жуу және балласты суларын төгу, осының б</w:t>
      </w:r>
      <w:r w:rsidR="00112447">
        <w:rPr>
          <w:rFonts w:ascii="Times New Roman" w:hAnsi="Times New Roman"/>
          <w:sz w:val="28"/>
          <w:szCs w:val="28"/>
          <w:lang w:val="kk-KZ"/>
        </w:rPr>
        <w:t>арлығы</w:t>
      </w:r>
      <w:r w:rsidRPr="005F2D0E">
        <w:rPr>
          <w:rFonts w:ascii="Times New Roman" w:hAnsi="Times New Roman"/>
          <w:sz w:val="28"/>
          <w:szCs w:val="28"/>
          <w:lang w:val="kk-KZ"/>
        </w:rPr>
        <w:t xml:space="preserve"> теңіз жолдарының ластануына алып келеді.</w:t>
      </w:r>
    </w:p>
    <w:p w:rsidR="002429AD" w:rsidRPr="005F2D0E" w:rsidRDefault="002429AD" w:rsidP="009C1017">
      <w:pPr>
        <w:tabs>
          <w:tab w:val="left" w:pos="567"/>
          <w:tab w:val="left" w:pos="851"/>
        </w:tabs>
        <w:ind w:firstLine="567"/>
        <w:jc w:val="both"/>
        <w:rPr>
          <w:rFonts w:ascii="Times New Roman" w:hAnsi="Times New Roman"/>
          <w:sz w:val="28"/>
          <w:szCs w:val="28"/>
          <w:lang w:val="kk-KZ"/>
        </w:rPr>
      </w:pPr>
      <w:r w:rsidRPr="005F2D0E">
        <w:rPr>
          <w:rFonts w:ascii="Times New Roman" w:hAnsi="Times New Roman"/>
          <w:sz w:val="28"/>
          <w:szCs w:val="28"/>
          <w:lang w:val="kk-KZ"/>
        </w:rPr>
        <w:t xml:space="preserve"> Мысал ретінде аса ірі мұнай кемесінің апатының бірі 1967 жылғы "Торри Каньон" танкерінің апаты саналады. Танкерде 117 мың кувейттік мұнай бар еді. Корнуэл  жеріне  жақын  жерде  танкер  рифқа  соғысып,  нәтижесінде 100 мың тонна мұнай суға төгілді. Желдің әсерінен төгілген мұнай Корнуэллаға жетіп, Ла-Манштан өтіп Бретани жағалауына жетті. Жалпы алғанда 1962-1979 жылдары теңіздегі апат әсерінен 2 млн. тонна мұнай, ал 1964-1971 жылдары 66 мың тонна мұнай 1971-1976 жылдары аралығында 116  мың  тонна,  1976 - 1979 жылдары 177 мың тонна мұнай төгілді. Соңғы 30 жыл бойы Әлемдік мұхитта 2000-ға жуық ұңғыма бұрғыланды, соның ішінде Солтүстік теңізде 1964 жылдан бастап 1000</w:t>
      </w:r>
      <w:r w:rsidR="00540327">
        <w:rPr>
          <w:rFonts w:ascii="Times New Roman" w:hAnsi="Times New Roman"/>
          <w:sz w:val="28"/>
          <w:szCs w:val="28"/>
          <w:lang w:val="kk-KZ"/>
        </w:rPr>
        <w:t>-ға</w:t>
      </w:r>
      <w:r w:rsidRPr="005F2D0E">
        <w:rPr>
          <w:rFonts w:ascii="Times New Roman" w:hAnsi="Times New Roman"/>
          <w:sz w:val="28"/>
          <w:szCs w:val="28"/>
          <w:lang w:val="kk-KZ"/>
        </w:rPr>
        <w:t xml:space="preserve"> жуық және 350 өндірістік ұңғымалар бұрғыланды. Аз ғана төгілу әсерінен жыл сайын 0,1 млн.т мұнай төгілді, бірақ апатты жағдайлар аз болған жоқ.</w:t>
      </w:r>
    </w:p>
    <w:p w:rsidR="002429AD" w:rsidRPr="005F2D0E" w:rsidRDefault="002429AD" w:rsidP="009C1017">
      <w:pPr>
        <w:tabs>
          <w:tab w:val="left" w:pos="567"/>
          <w:tab w:val="left" w:pos="851"/>
        </w:tabs>
        <w:ind w:firstLine="567"/>
        <w:jc w:val="both"/>
        <w:rPr>
          <w:rFonts w:ascii="Times New Roman" w:hAnsi="Times New Roman"/>
          <w:sz w:val="28"/>
          <w:szCs w:val="28"/>
          <w:lang w:val="kk-KZ"/>
        </w:rPr>
      </w:pPr>
      <w:r w:rsidRPr="005F2D0E">
        <w:rPr>
          <w:rFonts w:ascii="Times New Roman" w:hAnsi="Times New Roman"/>
          <w:sz w:val="28"/>
          <w:szCs w:val="28"/>
          <w:lang w:val="kk-KZ"/>
        </w:rPr>
        <w:lastRenderedPageBreak/>
        <w:t>Мұнайдың үлкен массасы құрлықтан көл арқылы теңізге төгіледі. Осы мұнаймен ластану көзінің көлемі жылына 2 млн.т, ал өндірістер мен мұнай өндіретін зауыттардан теңізге жылына 0,5 млн.т  мұнай төгіледі.</w:t>
      </w:r>
    </w:p>
    <w:p w:rsidR="002429AD" w:rsidRPr="005F2D0E" w:rsidRDefault="002429AD" w:rsidP="009C1017">
      <w:pPr>
        <w:tabs>
          <w:tab w:val="left" w:pos="567"/>
          <w:tab w:val="left" w:pos="851"/>
        </w:tabs>
        <w:ind w:firstLine="567"/>
        <w:jc w:val="both"/>
        <w:rPr>
          <w:rFonts w:ascii="Times New Roman" w:hAnsi="Times New Roman"/>
          <w:sz w:val="28"/>
          <w:szCs w:val="28"/>
          <w:lang w:val="kk-KZ"/>
        </w:rPr>
      </w:pPr>
      <w:r w:rsidRPr="005F2D0E">
        <w:rPr>
          <w:rFonts w:ascii="Times New Roman" w:hAnsi="Times New Roman"/>
          <w:sz w:val="28"/>
          <w:szCs w:val="28"/>
          <w:lang w:val="kk-KZ"/>
        </w:rPr>
        <w:t>Теңіз бен мұхит бетіндегі мұнай пленкасы мұхит пен атмосфера арасындағы энергия алмасу, ылғал мен газ алмасу үрдісін бұзады. Со</w:t>
      </w:r>
      <w:r w:rsidR="00540327">
        <w:rPr>
          <w:rFonts w:ascii="Times New Roman" w:hAnsi="Times New Roman"/>
          <w:sz w:val="28"/>
          <w:szCs w:val="28"/>
          <w:lang w:val="kk-KZ"/>
        </w:rPr>
        <w:t>ң</w:t>
      </w:r>
      <w:r w:rsidRPr="005F2D0E">
        <w:rPr>
          <w:rFonts w:ascii="Times New Roman" w:hAnsi="Times New Roman"/>
          <w:sz w:val="28"/>
          <w:szCs w:val="28"/>
          <w:lang w:val="kk-KZ"/>
        </w:rPr>
        <w:t>ы</w:t>
      </w:r>
      <w:r w:rsidR="00540327">
        <w:rPr>
          <w:rFonts w:ascii="Times New Roman" w:hAnsi="Times New Roman"/>
          <w:sz w:val="28"/>
          <w:szCs w:val="28"/>
          <w:lang w:val="kk-KZ"/>
        </w:rPr>
        <w:t>н</w:t>
      </w:r>
      <w:r w:rsidRPr="005F2D0E">
        <w:rPr>
          <w:rFonts w:ascii="Times New Roman" w:hAnsi="Times New Roman"/>
          <w:sz w:val="28"/>
          <w:szCs w:val="28"/>
          <w:lang w:val="kk-KZ"/>
        </w:rPr>
        <w:t>да мұнай пленкалары мұхиттағы физик</w:t>
      </w:r>
      <w:r w:rsidR="007022A5">
        <w:rPr>
          <w:rFonts w:ascii="Times New Roman" w:hAnsi="Times New Roman"/>
          <w:sz w:val="28"/>
          <w:szCs w:val="28"/>
          <w:lang w:val="kk-KZ"/>
        </w:rPr>
        <w:t>а</w:t>
      </w:r>
      <w:r w:rsidRPr="005F2D0E">
        <w:rPr>
          <w:rFonts w:ascii="Times New Roman" w:hAnsi="Times New Roman"/>
          <w:sz w:val="28"/>
          <w:szCs w:val="28"/>
          <w:lang w:val="kk-KZ"/>
        </w:rPr>
        <w:t>-химикалық және гидробиологиялық шарттарды бұзып қана қоймай, сонымен қатар атмосферадағы оттегі балансын да өзгертеді.</w:t>
      </w:r>
    </w:p>
    <w:p w:rsidR="00DE1FC9" w:rsidRDefault="00CE5787" w:rsidP="00DE1FC9">
      <w:pPr>
        <w:tabs>
          <w:tab w:val="left" w:pos="851"/>
        </w:tabs>
        <w:ind w:firstLine="567"/>
        <w:jc w:val="both"/>
        <w:rPr>
          <w:rFonts w:ascii="Times New Roman" w:hAnsi="Times New Roman"/>
          <w:sz w:val="28"/>
          <w:szCs w:val="28"/>
          <w:lang w:val="kk-KZ"/>
        </w:rPr>
      </w:pPr>
      <w:r w:rsidRPr="00CE5787">
        <w:rPr>
          <w:rFonts w:ascii="Times New Roman" w:hAnsi="Times New Roman"/>
          <w:b/>
          <w:i/>
          <w:sz w:val="28"/>
          <w:szCs w:val="28"/>
          <w:lang w:val="kk-KZ"/>
        </w:rPr>
        <w:t>Теңіз ластануын болдырмау және мұнай төгілімдерін жою шаралары.</w:t>
      </w:r>
      <w:r>
        <w:rPr>
          <w:rFonts w:ascii="Times New Roman" w:hAnsi="Times New Roman"/>
          <w:sz w:val="28"/>
          <w:szCs w:val="28"/>
          <w:lang w:val="kk-KZ"/>
        </w:rPr>
        <w:t xml:space="preserve"> </w:t>
      </w:r>
      <w:r w:rsidR="002429AD" w:rsidRPr="005F2D0E">
        <w:rPr>
          <w:rFonts w:ascii="Times New Roman" w:hAnsi="Times New Roman"/>
          <w:sz w:val="28"/>
          <w:szCs w:val="28"/>
          <w:lang w:val="kk-KZ"/>
        </w:rPr>
        <w:t>Әр түрлі есептеу көрсеткіштеріне қарағанда 4 млн.т</w:t>
      </w:r>
      <w:r w:rsidR="00540327">
        <w:rPr>
          <w:rFonts w:ascii="Times New Roman" w:hAnsi="Times New Roman"/>
          <w:sz w:val="28"/>
          <w:szCs w:val="28"/>
          <w:lang w:val="kk-KZ"/>
        </w:rPr>
        <w:t>-дан</w:t>
      </w:r>
      <w:r w:rsidR="002429AD" w:rsidRPr="005F2D0E">
        <w:rPr>
          <w:rFonts w:ascii="Times New Roman" w:hAnsi="Times New Roman"/>
          <w:sz w:val="28"/>
          <w:szCs w:val="28"/>
          <w:lang w:val="kk-KZ"/>
        </w:rPr>
        <w:t xml:space="preserve"> бастап 10 млн.т-ға дейін мұнай Әлемдік мұхитқа таралады. Әдетте мұнай су бетіне қалыңдығы бірнеше м</w:t>
      </w:r>
      <w:r w:rsidR="00540327">
        <w:rPr>
          <w:rFonts w:ascii="Times New Roman" w:hAnsi="Times New Roman"/>
          <w:sz w:val="28"/>
          <w:szCs w:val="28"/>
          <w:lang w:val="kk-KZ"/>
        </w:rPr>
        <w:t>м-</w:t>
      </w:r>
      <w:r w:rsidR="002429AD" w:rsidRPr="005F2D0E">
        <w:rPr>
          <w:rFonts w:ascii="Times New Roman" w:hAnsi="Times New Roman"/>
          <w:sz w:val="28"/>
          <w:szCs w:val="28"/>
          <w:lang w:val="kk-KZ"/>
        </w:rPr>
        <w:t xml:space="preserve">дей пленка арқылы таралады. Мысалы, теңізге </w:t>
      </w:r>
      <w:r w:rsidR="002429AD" w:rsidRPr="004063BF">
        <w:rPr>
          <w:rFonts w:ascii="Times New Roman" w:hAnsi="Times New Roman"/>
          <w:sz w:val="28"/>
          <w:szCs w:val="28"/>
          <w:lang w:val="kk-KZ"/>
        </w:rPr>
        <w:t xml:space="preserve">тығыздығы </w:t>
      </w:r>
      <w:r w:rsidR="00540327">
        <w:rPr>
          <w:rFonts w:ascii="Times New Roman" w:hAnsi="Times New Roman"/>
          <w:sz w:val="28"/>
          <w:szCs w:val="28"/>
          <w:lang w:val="kk-KZ"/>
        </w:rPr>
        <w:t xml:space="preserve">               </w:t>
      </w:r>
      <w:r w:rsidR="002429AD" w:rsidRPr="004063BF">
        <w:rPr>
          <w:rFonts w:ascii="Times New Roman" w:hAnsi="Times New Roman"/>
          <w:sz w:val="28"/>
          <w:szCs w:val="28"/>
          <w:lang w:val="kk-KZ"/>
        </w:rPr>
        <w:t xml:space="preserve">950 </w:t>
      </w:r>
      <m:oMath>
        <m:f>
          <m:fPr>
            <m:type m:val="lin"/>
            <m:ctrlPr>
              <w:rPr>
                <w:rFonts w:ascii="Cambria Math" w:hAnsi="Cambria Math"/>
                <w:i/>
                <w:sz w:val="28"/>
                <w:szCs w:val="28"/>
                <w:lang w:val="kk-KZ"/>
              </w:rPr>
            </m:ctrlPr>
          </m:fPr>
          <m:num>
            <m:r>
              <w:rPr>
                <w:rFonts w:ascii="Cambria Math" w:hAnsi="Cambria Math"/>
                <w:sz w:val="28"/>
                <w:szCs w:val="28"/>
                <w:lang w:val="kk-KZ"/>
              </w:rPr>
              <m:t>кг</m:t>
            </m:r>
          </m:num>
          <m:den>
            <m:sSup>
              <m:sSupPr>
                <m:ctrlPr>
                  <w:rPr>
                    <w:rFonts w:ascii="Cambria Math" w:hAnsi="Cambria Math"/>
                    <w:i/>
                    <w:sz w:val="28"/>
                    <w:szCs w:val="28"/>
                    <w:lang w:val="kk-KZ"/>
                  </w:rPr>
                </m:ctrlPr>
              </m:sSupPr>
              <m:e>
                <m:r>
                  <w:rPr>
                    <w:rFonts w:ascii="Cambria Math" w:hAnsi="Cambria Math"/>
                    <w:sz w:val="28"/>
                    <w:szCs w:val="28"/>
                    <w:lang w:val="kk-KZ"/>
                  </w:rPr>
                  <m:t>м</m:t>
                </m:r>
              </m:e>
              <m:sup>
                <m:r>
                  <w:rPr>
                    <w:rFonts w:ascii="Cambria Math" w:hAnsi="Cambria Math"/>
                    <w:sz w:val="28"/>
                    <w:szCs w:val="28"/>
                    <w:lang w:val="kk-KZ"/>
                  </w:rPr>
                  <m:t>3</m:t>
                </m:r>
              </m:sup>
            </m:sSup>
          </m:den>
        </m:f>
      </m:oMath>
      <w:r w:rsidR="002429AD" w:rsidRPr="004063BF">
        <w:rPr>
          <w:rFonts w:ascii="Times New Roman" w:hAnsi="Times New Roman"/>
          <w:sz w:val="28"/>
          <w:szCs w:val="28"/>
          <w:lang w:val="kk-KZ"/>
        </w:rPr>
        <w:t xml:space="preserve"> мұнай</w:t>
      </w:r>
      <w:r w:rsidR="002429AD" w:rsidRPr="005F2D0E">
        <w:rPr>
          <w:rFonts w:ascii="Times New Roman" w:hAnsi="Times New Roman"/>
          <w:sz w:val="28"/>
          <w:szCs w:val="28"/>
          <w:lang w:val="kk-KZ"/>
        </w:rPr>
        <w:t xml:space="preserve">  пленкасына  теңіз  пленкасының  қалыңдығы 7 мм-ге жетуі мүмкін. Мұнай пленкасының қалыңдығының осындай болу себебі: мұнай  </w:t>
      </w:r>
      <w:r w:rsidR="00540327">
        <w:rPr>
          <w:rFonts w:ascii="Times New Roman" w:hAnsi="Times New Roman"/>
          <w:sz w:val="28"/>
          <w:szCs w:val="28"/>
          <w:lang w:val="kk-KZ"/>
        </w:rPr>
        <w:t xml:space="preserve">            </w:t>
      </w:r>
      <w:r w:rsidR="002429AD" w:rsidRPr="005F2D0E">
        <w:rPr>
          <w:rFonts w:ascii="Times New Roman" w:hAnsi="Times New Roman"/>
          <w:sz w:val="28"/>
          <w:szCs w:val="28"/>
          <w:lang w:val="kk-KZ"/>
        </w:rPr>
        <w:t>20 л/км</w:t>
      </w:r>
      <w:r w:rsidR="002429AD" w:rsidRPr="005F2D0E">
        <w:rPr>
          <w:rFonts w:ascii="Times New Roman" w:hAnsi="Times New Roman"/>
          <w:sz w:val="28"/>
          <w:szCs w:val="28"/>
          <w:vertAlign w:val="superscript"/>
          <w:lang w:val="kk-KZ"/>
        </w:rPr>
        <w:t>3</w:t>
      </w:r>
      <w:r w:rsidR="002429AD" w:rsidRPr="005F2D0E">
        <w:rPr>
          <w:rFonts w:ascii="Times New Roman" w:hAnsi="Times New Roman"/>
          <w:sz w:val="28"/>
          <w:szCs w:val="28"/>
          <w:lang w:val="kk-KZ"/>
        </w:rPr>
        <w:t xml:space="preserve"> жерге төгілген кезде, пленка қалыңдығы 20 нм, ал 300 л/км</w:t>
      </w:r>
      <w:r w:rsidR="002429AD" w:rsidRPr="005F2D0E">
        <w:rPr>
          <w:rFonts w:ascii="Times New Roman" w:hAnsi="Times New Roman"/>
          <w:sz w:val="28"/>
          <w:szCs w:val="28"/>
          <w:vertAlign w:val="superscript"/>
          <w:lang w:val="kk-KZ"/>
        </w:rPr>
        <w:t>3</w:t>
      </w:r>
      <w:r w:rsidR="002429AD" w:rsidRPr="005F2D0E">
        <w:rPr>
          <w:rFonts w:ascii="Times New Roman" w:hAnsi="Times New Roman"/>
          <w:sz w:val="28"/>
          <w:szCs w:val="28"/>
          <w:lang w:val="kk-KZ"/>
        </w:rPr>
        <w:t xml:space="preserve"> болса, онда пленка қалыңдығы 300 нм; егер 1000 л/км</w:t>
      </w:r>
      <w:r w:rsidR="002429AD" w:rsidRPr="005F2D0E">
        <w:rPr>
          <w:rFonts w:ascii="Times New Roman" w:hAnsi="Times New Roman"/>
          <w:sz w:val="28"/>
          <w:szCs w:val="28"/>
          <w:vertAlign w:val="superscript"/>
          <w:lang w:val="kk-KZ"/>
        </w:rPr>
        <w:t>3</w:t>
      </w:r>
      <w:r w:rsidR="002429AD" w:rsidRPr="005F2D0E">
        <w:rPr>
          <w:rFonts w:ascii="Times New Roman" w:hAnsi="Times New Roman"/>
          <w:sz w:val="28"/>
          <w:szCs w:val="28"/>
          <w:lang w:val="kk-KZ"/>
        </w:rPr>
        <w:t xml:space="preserve"> төгілсе, пленка қалыңдығы 1мкм-ға жетеді.</w:t>
      </w:r>
      <w:r w:rsidR="00DE1FC9">
        <w:rPr>
          <w:rFonts w:ascii="Times New Roman" w:hAnsi="Times New Roman"/>
          <w:sz w:val="28"/>
          <w:szCs w:val="28"/>
          <w:lang w:val="kk-KZ"/>
        </w:rPr>
        <w:t xml:space="preserve"> 1</w:t>
      </w:r>
      <w:r w:rsidR="007022A5">
        <w:rPr>
          <w:rFonts w:ascii="Times New Roman" w:hAnsi="Times New Roman"/>
          <w:sz w:val="28"/>
          <w:szCs w:val="28"/>
          <w:lang w:val="kk-KZ"/>
        </w:rPr>
        <w:t>6</w:t>
      </w:r>
      <w:r w:rsidR="00DE1FC9">
        <w:rPr>
          <w:rFonts w:ascii="Times New Roman" w:hAnsi="Times New Roman"/>
          <w:sz w:val="28"/>
          <w:szCs w:val="28"/>
          <w:lang w:val="kk-KZ"/>
        </w:rPr>
        <w:t>-суретте теңіз</w:t>
      </w:r>
      <w:r w:rsidR="00C045BE">
        <w:rPr>
          <w:rFonts w:ascii="Times New Roman" w:hAnsi="Times New Roman"/>
          <w:sz w:val="28"/>
          <w:szCs w:val="28"/>
          <w:lang w:val="kk-KZ"/>
        </w:rPr>
        <w:t>ге әсер ететін теңіз</w:t>
      </w:r>
      <w:r w:rsidR="00DE1FC9">
        <w:rPr>
          <w:rFonts w:ascii="Times New Roman" w:hAnsi="Times New Roman"/>
          <w:sz w:val="28"/>
          <w:szCs w:val="28"/>
          <w:lang w:val="kk-KZ"/>
        </w:rPr>
        <w:t xml:space="preserve"> ұңғымалары </w:t>
      </w:r>
      <w:r w:rsidR="00C045BE">
        <w:rPr>
          <w:rFonts w:ascii="Times New Roman" w:hAnsi="Times New Roman"/>
          <w:sz w:val="28"/>
          <w:szCs w:val="28"/>
          <w:lang w:val="kk-KZ"/>
        </w:rPr>
        <w:t>келтірілген.</w:t>
      </w:r>
    </w:p>
    <w:p w:rsidR="002429AD" w:rsidRDefault="002429AD" w:rsidP="009C1017">
      <w:pPr>
        <w:tabs>
          <w:tab w:val="left" w:pos="567"/>
          <w:tab w:val="left" w:pos="851"/>
        </w:tabs>
        <w:ind w:firstLine="567"/>
        <w:jc w:val="both"/>
        <w:rPr>
          <w:rFonts w:ascii="Times New Roman" w:hAnsi="Times New Roman"/>
          <w:sz w:val="28"/>
          <w:szCs w:val="28"/>
          <w:lang w:val="kk-KZ"/>
        </w:rPr>
      </w:pPr>
    </w:p>
    <w:p w:rsidR="004438E7" w:rsidRDefault="004438E7" w:rsidP="004438E7">
      <w:pPr>
        <w:tabs>
          <w:tab w:val="left" w:pos="851"/>
        </w:tabs>
        <w:ind w:firstLine="567"/>
        <w:jc w:val="center"/>
        <w:rPr>
          <w:rFonts w:ascii="Times New Roman" w:hAnsi="Times New Roman"/>
          <w:sz w:val="28"/>
          <w:szCs w:val="28"/>
          <w:lang w:val="kk-KZ"/>
        </w:rPr>
      </w:pPr>
      <w:r w:rsidRPr="004438E7">
        <w:rPr>
          <w:rFonts w:ascii="Times New Roman" w:hAnsi="Times New Roman"/>
          <w:noProof/>
          <w:sz w:val="28"/>
          <w:szCs w:val="28"/>
          <w:lang w:val="ru-RU" w:eastAsia="ru-RU" w:bidi="ar-SA"/>
        </w:rPr>
        <w:drawing>
          <wp:inline distT="0" distB="0" distL="0" distR="0" wp14:anchorId="75124C8B" wp14:editId="5A0F6250">
            <wp:extent cx="4572638" cy="3429479"/>
            <wp:effectExtent l="0" t="0" r="0" b="0"/>
            <wp:docPr id="12293" name="Рисунок 1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572638" cy="3429479"/>
                    </a:xfrm>
                    <a:prstGeom prst="rect">
                      <a:avLst/>
                    </a:prstGeom>
                  </pic:spPr>
                </pic:pic>
              </a:graphicData>
            </a:graphic>
          </wp:inline>
        </w:drawing>
      </w:r>
    </w:p>
    <w:p w:rsidR="004438E7" w:rsidRDefault="004438E7" w:rsidP="004D4D32">
      <w:pPr>
        <w:tabs>
          <w:tab w:val="left" w:pos="851"/>
        </w:tabs>
        <w:ind w:firstLine="567"/>
        <w:jc w:val="both"/>
        <w:rPr>
          <w:rFonts w:ascii="Times New Roman" w:hAnsi="Times New Roman"/>
          <w:sz w:val="28"/>
          <w:szCs w:val="28"/>
          <w:lang w:val="kk-KZ"/>
        </w:rPr>
      </w:pPr>
    </w:p>
    <w:p w:rsidR="00F64C11" w:rsidRDefault="00DE1FC9" w:rsidP="00DE1FC9">
      <w:pPr>
        <w:tabs>
          <w:tab w:val="left" w:pos="851"/>
        </w:tabs>
        <w:ind w:firstLine="567"/>
        <w:jc w:val="center"/>
        <w:rPr>
          <w:rFonts w:ascii="Times New Roman" w:hAnsi="Times New Roman"/>
          <w:sz w:val="28"/>
          <w:szCs w:val="28"/>
          <w:lang w:val="kk-KZ"/>
        </w:rPr>
      </w:pPr>
      <w:r>
        <w:rPr>
          <w:rFonts w:ascii="Times New Roman" w:hAnsi="Times New Roman"/>
          <w:sz w:val="28"/>
          <w:szCs w:val="28"/>
          <w:lang w:val="kk-KZ"/>
        </w:rPr>
        <w:t>1</w:t>
      </w:r>
      <w:r w:rsidR="007022A5">
        <w:rPr>
          <w:rFonts w:ascii="Times New Roman" w:hAnsi="Times New Roman"/>
          <w:sz w:val="28"/>
          <w:szCs w:val="28"/>
          <w:lang w:val="kk-KZ"/>
        </w:rPr>
        <w:t>6</w:t>
      </w:r>
      <w:r>
        <w:rPr>
          <w:rFonts w:ascii="Times New Roman" w:hAnsi="Times New Roman"/>
          <w:sz w:val="28"/>
          <w:szCs w:val="28"/>
          <w:lang w:val="kk-KZ"/>
        </w:rPr>
        <w:t xml:space="preserve">-сурет. Теңіз ұңғымалары </w:t>
      </w:r>
    </w:p>
    <w:p w:rsidR="00DE1FC9" w:rsidRDefault="00DE1FC9" w:rsidP="00DE1FC9">
      <w:pPr>
        <w:tabs>
          <w:tab w:val="left" w:pos="851"/>
        </w:tabs>
        <w:ind w:firstLine="567"/>
        <w:jc w:val="center"/>
        <w:rPr>
          <w:rFonts w:ascii="Times New Roman" w:hAnsi="Times New Roman"/>
          <w:sz w:val="28"/>
          <w:szCs w:val="28"/>
          <w:lang w:val="kk-KZ"/>
        </w:rPr>
      </w:pPr>
    </w:p>
    <w:p w:rsidR="002429AD" w:rsidRPr="005F2D0E" w:rsidRDefault="002429AD" w:rsidP="004D4D32">
      <w:pPr>
        <w:tabs>
          <w:tab w:val="left" w:pos="851"/>
        </w:tabs>
        <w:ind w:firstLine="567"/>
        <w:jc w:val="both"/>
        <w:rPr>
          <w:rFonts w:ascii="Times New Roman" w:hAnsi="Times New Roman"/>
          <w:sz w:val="28"/>
          <w:szCs w:val="28"/>
          <w:lang w:val="kk-KZ"/>
        </w:rPr>
      </w:pPr>
      <w:r w:rsidRPr="005F2D0E">
        <w:rPr>
          <w:rFonts w:ascii="Times New Roman" w:hAnsi="Times New Roman"/>
          <w:sz w:val="28"/>
          <w:szCs w:val="28"/>
          <w:lang w:val="kk-KZ"/>
        </w:rPr>
        <w:t>Теңізге төгілген мұнайдың физикалық және хи</w:t>
      </w:r>
      <w:r w:rsidR="007022A5">
        <w:rPr>
          <w:rFonts w:ascii="Times New Roman" w:hAnsi="Times New Roman"/>
          <w:sz w:val="28"/>
          <w:szCs w:val="28"/>
          <w:lang w:val="kk-KZ"/>
        </w:rPr>
        <w:t>м</w:t>
      </w:r>
      <w:r w:rsidRPr="005F2D0E">
        <w:rPr>
          <w:rFonts w:ascii="Times New Roman" w:hAnsi="Times New Roman"/>
          <w:sz w:val="28"/>
          <w:szCs w:val="28"/>
          <w:lang w:val="kk-KZ"/>
        </w:rPr>
        <w:t>иялық өзгерісі көбіне мұнайдың тұтқырлығына, сулы ортаның температурасына және оның турбуленттілігіне тәуелді болады. Мұнайдың су бетіне төгілгеннен кейін болатын өзгерістер:</w:t>
      </w:r>
    </w:p>
    <w:p w:rsidR="002429AD" w:rsidRPr="005F2D0E" w:rsidRDefault="002429AD" w:rsidP="00AC44C6">
      <w:pPr>
        <w:pStyle w:val="a7"/>
        <w:numPr>
          <w:ilvl w:val="0"/>
          <w:numId w:val="2"/>
        </w:numPr>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жел, толқын және ағыс әсерінен теңіз бетімен қозғалуы;</w:t>
      </w:r>
    </w:p>
    <w:p w:rsidR="002429AD" w:rsidRPr="005F2D0E" w:rsidRDefault="002429AD" w:rsidP="00AC44C6">
      <w:pPr>
        <w:pStyle w:val="a7"/>
        <w:numPr>
          <w:ilvl w:val="0"/>
          <w:numId w:val="2"/>
        </w:numPr>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lastRenderedPageBreak/>
        <w:t>булану – жеңіл фракциялардың ұшып кету нәтижесінде болатын үрдіс, ал қалдық мұнай өзінің тығыздығын, тұтқырлығын және тағы басқа қасиеттерін өзгертеді;</w:t>
      </w:r>
    </w:p>
    <w:p w:rsidR="002429AD" w:rsidRPr="005F2D0E" w:rsidRDefault="002429AD" w:rsidP="00AC44C6">
      <w:pPr>
        <w:pStyle w:val="a7"/>
        <w:numPr>
          <w:ilvl w:val="0"/>
          <w:numId w:val="2"/>
        </w:numPr>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эмульгирлену – мұнай тұтқырлығының үлкеюіне алып келетін, мұнайлы су типті эмульсияның формалану үрдісі;</w:t>
      </w:r>
    </w:p>
    <w:p w:rsidR="002429AD" w:rsidRPr="005F2D0E" w:rsidRDefault="002429AD" w:rsidP="00AC44C6">
      <w:pPr>
        <w:pStyle w:val="a7"/>
        <w:numPr>
          <w:ilvl w:val="0"/>
          <w:numId w:val="2"/>
        </w:numPr>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диспергирлену – судағы мұнай типті эмульсия түзетін үрдіс;</w:t>
      </w:r>
    </w:p>
    <w:p w:rsidR="002429AD" w:rsidRPr="005F2D0E" w:rsidRDefault="002429AD" w:rsidP="00AC44C6">
      <w:pPr>
        <w:pStyle w:val="a7"/>
        <w:numPr>
          <w:ilvl w:val="0"/>
          <w:numId w:val="2"/>
        </w:numPr>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еру – су бетіндегі ерігіш фракциялардың алмасу үрдісі және ауадағы оттегінің қышқылдануы</w:t>
      </w:r>
      <w:r w:rsidR="007022A5">
        <w:rPr>
          <w:rFonts w:ascii="Times New Roman" w:hAnsi="Times New Roman"/>
          <w:sz w:val="28"/>
          <w:szCs w:val="28"/>
          <w:lang w:val="kk-KZ"/>
        </w:rPr>
        <w:t>;</w:t>
      </w:r>
    </w:p>
    <w:p w:rsidR="002429AD" w:rsidRPr="005F2D0E" w:rsidRDefault="002429AD" w:rsidP="00AC44C6">
      <w:pPr>
        <w:pStyle w:val="a7"/>
        <w:numPr>
          <w:ilvl w:val="0"/>
          <w:numId w:val="2"/>
        </w:numPr>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бидеструкция – микроағзалардың тіршілік әрекетінен судағы мұнай массасының азаюы;</w:t>
      </w:r>
    </w:p>
    <w:p w:rsidR="002429AD" w:rsidRPr="005F2D0E" w:rsidRDefault="002429AD" w:rsidP="00AC44C6">
      <w:pPr>
        <w:pStyle w:val="a7"/>
        <w:numPr>
          <w:ilvl w:val="0"/>
          <w:numId w:val="2"/>
        </w:numPr>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мұнайдың су астына түс</w:t>
      </w:r>
      <w:r w:rsidR="007022A5">
        <w:rPr>
          <w:rFonts w:ascii="Times New Roman" w:hAnsi="Times New Roman"/>
          <w:sz w:val="28"/>
          <w:szCs w:val="28"/>
          <w:lang w:val="kk-KZ"/>
        </w:rPr>
        <w:t>у</w:t>
      </w:r>
      <w:r w:rsidRPr="005F2D0E">
        <w:rPr>
          <w:rFonts w:ascii="Times New Roman" w:hAnsi="Times New Roman"/>
          <w:sz w:val="28"/>
          <w:szCs w:val="28"/>
          <w:lang w:val="kk-KZ"/>
        </w:rPr>
        <w:t>і, су түбінде тұнба түзіп тығыздығының артуы.</w:t>
      </w:r>
    </w:p>
    <w:p w:rsidR="002429AD" w:rsidRPr="005F2D0E" w:rsidRDefault="002429AD" w:rsidP="004D4D32">
      <w:pPr>
        <w:pStyle w:val="a7"/>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 xml:space="preserve">Сулы беттердің мұнаймен ластануына қарсы негізгі әдістер: механикалық; физика-механикалық; биологиялық. Физика-механикалық әдіс түріне су бетіндегі </w:t>
      </w:r>
      <w:r w:rsidR="007022A5">
        <w:rPr>
          <w:rFonts w:ascii="Times New Roman" w:hAnsi="Times New Roman"/>
          <w:sz w:val="28"/>
          <w:szCs w:val="28"/>
          <w:lang w:val="kk-KZ"/>
        </w:rPr>
        <w:t>м</w:t>
      </w:r>
      <w:r w:rsidRPr="005F2D0E">
        <w:rPr>
          <w:rFonts w:ascii="Times New Roman" w:hAnsi="Times New Roman"/>
          <w:sz w:val="28"/>
          <w:szCs w:val="28"/>
          <w:lang w:val="kk-KZ"/>
        </w:rPr>
        <w:t xml:space="preserve">ұнайды жағу жатады. </w:t>
      </w:r>
    </w:p>
    <w:p w:rsidR="002429AD" w:rsidRDefault="002429AD" w:rsidP="004D4D32">
      <w:pPr>
        <w:pStyle w:val="a7"/>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Апатты жағдайлар кезіндегі мұнай төгілі</w:t>
      </w:r>
      <w:r w:rsidR="007022A5">
        <w:rPr>
          <w:rFonts w:ascii="Times New Roman" w:hAnsi="Times New Roman"/>
          <w:sz w:val="28"/>
          <w:szCs w:val="28"/>
          <w:lang w:val="kk-KZ"/>
        </w:rPr>
        <w:t>м</w:t>
      </w:r>
      <w:r w:rsidRPr="005F2D0E">
        <w:rPr>
          <w:rFonts w:ascii="Times New Roman" w:hAnsi="Times New Roman"/>
          <w:sz w:val="28"/>
          <w:szCs w:val="28"/>
          <w:lang w:val="kk-KZ"/>
        </w:rPr>
        <w:t xml:space="preserve">дерінің әсерін жоюдың хииялық әдісінің бір түріне </w:t>
      </w:r>
      <w:r w:rsidRPr="005F2D0E">
        <w:rPr>
          <w:rFonts w:ascii="Times New Roman" w:hAnsi="Times New Roman"/>
          <w:i/>
          <w:sz w:val="28"/>
          <w:szCs w:val="28"/>
          <w:lang w:val="kk-KZ"/>
        </w:rPr>
        <w:t xml:space="preserve">диспергирлену әсері бар </w:t>
      </w:r>
      <w:r w:rsidRPr="005F2D0E">
        <w:rPr>
          <w:rFonts w:ascii="Times New Roman" w:hAnsi="Times New Roman"/>
          <w:sz w:val="28"/>
          <w:szCs w:val="28"/>
          <w:lang w:val="kk-KZ"/>
        </w:rPr>
        <w:t>препараттарды қолдану жатады. Диспергирлеуші заттардың құрамына ионогенді емес оксиэтилденген БАЗ және еріткіштер: су, спирттер, бензол және тағы басқа заттар кіреді</w:t>
      </w:r>
      <w:r w:rsidR="00C045BE">
        <w:rPr>
          <w:rFonts w:ascii="Times New Roman" w:hAnsi="Times New Roman"/>
          <w:sz w:val="28"/>
          <w:szCs w:val="28"/>
          <w:lang w:val="kk-KZ"/>
        </w:rPr>
        <w:t xml:space="preserve"> (1</w:t>
      </w:r>
      <w:r w:rsidR="007022A5">
        <w:rPr>
          <w:rFonts w:ascii="Times New Roman" w:hAnsi="Times New Roman"/>
          <w:sz w:val="28"/>
          <w:szCs w:val="28"/>
          <w:lang w:val="kk-KZ"/>
        </w:rPr>
        <w:t>7</w:t>
      </w:r>
      <w:r w:rsidR="00C045BE">
        <w:rPr>
          <w:rFonts w:ascii="Times New Roman" w:hAnsi="Times New Roman"/>
          <w:sz w:val="28"/>
          <w:szCs w:val="28"/>
          <w:lang w:val="kk-KZ"/>
        </w:rPr>
        <w:t>-сурет)</w:t>
      </w:r>
      <w:r w:rsidRPr="005F2D0E">
        <w:rPr>
          <w:rFonts w:ascii="Times New Roman" w:hAnsi="Times New Roman"/>
          <w:sz w:val="28"/>
          <w:szCs w:val="28"/>
          <w:lang w:val="kk-KZ"/>
        </w:rPr>
        <w:t>.</w:t>
      </w:r>
    </w:p>
    <w:p w:rsidR="00540327" w:rsidRPr="005F2D0E" w:rsidRDefault="00540327" w:rsidP="004D4D32">
      <w:pPr>
        <w:pStyle w:val="a7"/>
        <w:tabs>
          <w:tab w:val="left" w:pos="851"/>
        </w:tabs>
        <w:ind w:left="0" w:firstLine="567"/>
        <w:jc w:val="both"/>
        <w:rPr>
          <w:rFonts w:ascii="Times New Roman" w:hAnsi="Times New Roman"/>
          <w:sz w:val="28"/>
          <w:szCs w:val="28"/>
          <w:lang w:val="kk-KZ"/>
        </w:rPr>
      </w:pPr>
    </w:p>
    <w:p w:rsidR="004438E7" w:rsidRDefault="004438E7" w:rsidP="004438E7">
      <w:pPr>
        <w:pStyle w:val="a7"/>
        <w:tabs>
          <w:tab w:val="left" w:pos="851"/>
        </w:tabs>
        <w:ind w:left="0" w:firstLine="567"/>
        <w:jc w:val="center"/>
        <w:rPr>
          <w:rFonts w:ascii="Times New Roman" w:hAnsi="Times New Roman"/>
          <w:sz w:val="28"/>
          <w:szCs w:val="28"/>
          <w:lang w:val="kk-KZ"/>
        </w:rPr>
      </w:pPr>
      <w:r w:rsidRPr="004438E7">
        <w:rPr>
          <w:rFonts w:ascii="Times New Roman" w:hAnsi="Times New Roman"/>
          <w:noProof/>
          <w:sz w:val="28"/>
          <w:szCs w:val="28"/>
          <w:lang w:val="ru-RU" w:eastAsia="ru-RU" w:bidi="ar-SA"/>
        </w:rPr>
        <w:drawing>
          <wp:inline distT="0" distB="0" distL="0" distR="0" wp14:anchorId="45E57062" wp14:editId="0E153CF7">
            <wp:extent cx="4572638" cy="3429479"/>
            <wp:effectExtent l="0" t="0" r="0" b="0"/>
            <wp:docPr id="12294" name="Рисунок 1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572638" cy="3429479"/>
                    </a:xfrm>
                    <a:prstGeom prst="rect">
                      <a:avLst/>
                    </a:prstGeom>
                  </pic:spPr>
                </pic:pic>
              </a:graphicData>
            </a:graphic>
          </wp:inline>
        </w:drawing>
      </w:r>
    </w:p>
    <w:p w:rsidR="004438E7" w:rsidRDefault="004438E7" w:rsidP="004438E7">
      <w:pPr>
        <w:pStyle w:val="a7"/>
        <w:tabs>
          <w:tab w:val="left" w:pos="851"/>
        </w:tabs>
        <w:ind w:left="0" w:firstLine="567"/>
        <w:jc w:val="center"/>
        <w:rPr>
          <w:rFonts w:ascii="Times New Roman" w:hAnsi="Times New Roman"/>
          <w:sz w:val="28"/>
          <w:szCs w:val="28"/>
          <w:lang w:val="kk-KZ"/>
        </w:rPr>
      </w:pPr>
    </w:p>
    <w:p w:rsidR="004438E7" w:rsidRDefault="00C045BE" w:rsidP="004438E7">
      <w:pPr>
        <w:pStyle w:val="a7"/>
        <w:tabs>
          <w:tab w:val="left" w:pos="851"/>
        </w:tabs>
        <w:ind w:left="0" w:firstLine="567"/>
        <w:jc w:val="center"/>
        <w:rPr>
          <w:rFonts w:ascii="Times New Roman" w:hAnsi="Times New Roman"/>
          <w:sz w:val="28"/>
          <w:szCs w:val="28"/>
          <w:lang w:val="kk-KZ"/>
        </w:rPr>
      </w:pPr>
      <w:r>
        <w:rPr>
          <w:rFonts w:ascii="Times New Roman" w:hAnsi="Times New Roman"/>
          <w:sz w:val="28"/>
          <w:szCs w:val="28"/>
          <w:lang w:val="kk-KZ"/>
        </w:rPr>
        <w:t>1</w:t>
      </w:r>
      <w:r w:rsidR="007022A5">
        <w:rPr>
          <w:rFonts w:ascii="Times New Roman" w:hAnsi="Times New Roman"/>
          <w:sz w:val="28"/>
          <w:szCs w:val="28"/>
          <w:lang w:val="kk-KZ"/>
        </w:rPr>
        <w:t>7</w:t>
      </w:r>
      <w:r>
        <w:rPr>
          <w:rFonts w:ascii="Times New Roman" w:hAnsi="Times New Roman"/>
          <w:sz w:val="28"/>
          <w:szCs w:val="28"/>
          <w:lang w:val="kk-KZ"/>
        </w:rPr>
        <w:t>-сурет. Теңіздің ортасынан орналастырылған ұңғымалар</w:t>
      </w:r>
    </w:p>
    <w:p w:rsidR="004438E7" w:rsidRDefault="004438E7" w:rsidP="004438E7">
      <w:pPr>
        <w:pStyle w:val="a7"/>
        <w:tabs>
          <w:tab w:val="left" w:pos="851"/>
        </w:tabs>
        <w:ind w:left="0" w:firstLine="567"/>
        <w:jc w:val="center"/>
        <w:rPr>
          <w:rFonts w:ascii="Times New Roman" w:hAnsi="Times New Roman"/>
          <w:sz w:val="28"/>
          <w:szCs w:val="28"/>
          <w:lang w:val="kk-KZ"/>
        </w:rPr>
      </w:pPr>
    </w:p>
    <w:p w:rsidR="002429AD" w:rsidRPr="005F2D0E" w:rsidRDefault="002429AD" w:rsidP="009C1017">
      <w:pPr>
        <w:pStyle w:val="a7"/>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Май мен суға ерігіш диспергирлеуші заттар деп – қолданар алдында сумен араластырып немесе концентрациясы 15 % болатын органикалық ерітіндіні айта</w:t>
      </w:r>
      <w:r w:rsidR="00540327">
        <w:rPr>
          <w:rFonts w:ascii="Times New Roman" w:hAnsi="Times New Roman"/>
          <w:sz w:val="28"/>
          <w:szCs w:val="28"/>
          <w:lang w:val="kk-KZ"/>
        </w:rPr>
        <w:t>ды</w:t>
      </w:r>
      <w:r w:rsidRPr="005F2D0E">
        <w:rPr>
          <w:rFonts w:ascii="Times New Roman" w:hAnsi="Times New Roman"/>
          <w:sz w:val="28"/>
          <w:szCs w:val="28"/>
          <w:lang w:val="kk-KZ"/>
        </w:rPr>
        <w:t>. Отандық диспергирлеуші заттардан бізге белгілі ДН-75. Бұл қоспа судағы мұнайлардан тамшы диаметрі 1</w:t>
      </w:r>
      <w:r w:rsidR="007022A5">
        <w:rPr>
          <w:rFonts w:ascii="Times New Roman" w:hAnsi="Times New Roman"/>
          <w:sz w:val="28"/>
          <w:szCs w:val="28"/>
          <w:lang w:val="kk-KZ"/>
        </w:rPr>
        <w:t xml:space="preserve"> </w:t>
      </w:r>
      <w:r w:rsidRPr="005F2D0E">
        <w:rPr>
          <w:rFonts w:ascii="Times New Roman" w:hAnsi="Times New Roman"/>
          <w:sz w:val="28"/>
          <w:szCs w:val="28"/>
          <w:lang w:val="kk-KZ"/>
        </w:rPr>
        <w:t xml:space="preserve">мкм аз болатын кіші дисперсті </w:t>
      </w:r>
      <w:r w:rsidR="007022A5">
        <w:rPr>
          <w:rFonts w:ascii="Times New Roman" w:hAnsi="Times New Roman"/>
          <w:sz w:val="28"/>
          <w:szCs w:val="28"/>
          <w:lang w:val="kk-KZ"/>
        </w:rPr>
        <w:t>м</w:t>
      </w:r>
      <w:r w:rsidRPr="005F2D0E">
        <w:rPr>
          <w:rFonts w:ascii="Times New Roman" w:hAnsi="Times New Roman"/>
          <w:sz w:val="28"/>
          <w:szCs w:val="28"/>
          <w:lang w:val="kk-KZ"/>
        </w:rPr>
        <w:t xml:space="preserve">ұнай эмульсияларын түзеді. Бұл препараттың басты ерекшелігі – оның </w:t>
      </w:r>
      <w:r w:rsidRPr="005F2D0E">
        <w:rPr>
          <w:rFonts w:ascii="Times New Roman" w:hAnsi="Times New Roman"/>
          <w:sz w:val="28"/>
          <w:szCs w:val="28"/>
          <w:lang w:val="kk-KZ"/>
        </w:rPr>
        <w:lastRenderedPageBreak/>
        <w:t>әмбебаптылығында: оны диспергирлеуші қоспа ретінде және жинағыш қоспа ретінде де қолдануға болады.</w:t>
      </w:r>
    </w:p>
    <w:p w:rsidR="002429AD" w:rsidRPr="005F2D0E" w:rsidRDefault="002429AD" w:rsidP="004D4D32">
      <w:pPr>
        <w:pStyle w:val="a7"/>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 xml:space="preserve">ДН-75 диспергирлеуші қоспа ретінде қолдану кезінде оның сулы ерітіндісін авиация көмегімен мұнай пленкасына ендіреді. Диспергирлеу әдісінің кемшілігі </w:t>
      </w:r>
      <w:r w:rsidR="00540327">
        <w:rPr>
          <w:rFonts w:ascii="Times New Roman" w:hAnsi="Times New Roman"/>
          <w:sz w:val="28"/>
          <w:szCs w:val="28"/>
          <w:lang w:val="kk-KZ"/>
        </w:rPr>
        <w:t xml:space="preserve">– </w:t>
      </w:r>
      <w:r w:rsidRPr="005F2D0E">
        <w:rPr>
          <w:rFonts w:ascii="Times New Roman" w:hAnsi="Times New Roman"/>
          <w:sz w:val="28"/>
          <w:szCs w:val="28"/>
          <w:lang w:val="kk-KZ"/>
        </w:rPr>
        <w:t>ол әдістің өту жолында мұнай сулы ортада қалып қояды.</w:t>
      </w:r>
    </w:p>
    <w:p w:rsidR="002429AD" w:rsidRPr="005F2D0E" w:rsidRDefault="002429AD" w:rsidP="004D4D32">
      <w:pPr>
        <w:pStyle w:val="a7"/>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ДН-75 жинағыш қоспа ретінде қолдану кезінде оны мұнай дағының периметріне қарап, су бетіне ендіреді. Нәтижесінде мұнайға қарағанда ағу қысымы жоғары болатын бұл препарат мұнай дағын концентрлейді және оқшаулайды. Бұл препарат мұнай пленкаларын қалыңдығы 6 мм болатын оқшауланған дақ түрінде жинайды. Осы уақытта препарат мұнай дағының ағып кетуін болдырмайды.</w:t>
      </w:r>
    </w:p>
    <w:p w:rsidR="002429AD" w:rsidRPr="005F2D0E" w:rsidRDefault="002429AD" w:rsidP="004D4D32">
      <w:pPr>
        <w:pStyle w:val="a7"/>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Порттық акваторияларды мұнайдың кездейсоқ төгілімдері мен ластануын жүйелі түр</w:t>
      </w:r>
      <w:r w:rsidR="00540327">
        <w:rPr>
          <w:rFonts w:ascii="Times New Roman" w:hAnsi="Times New Roman"/>
          <w:sz w:val="28"/>
          <w:szCs w:val="28"/>
          <w:lang w:val="kk-KZ"/>
        </w:rPr>
        <w:t>де тазалау үшін</w:t>
      </w:r>
      <w:r w:rsidRPr="005F2D0E">
        <w:rPr>
          <w:rFonts w:ascii="Times New Roman" w:hAnsi="Times New Roman"/>
          <w:sz w:val="28"/>
          <w:szCs w:val="28"/>
          <w:lang w:val="kk-KZ"/>
        </w:rPr>
        <w:t xml:space="preserve"> жүзбелі мұнайжинағыштар мен қоршаулар қолданылады. Теңіз толқуы кезінде порттан бастап 10 теңіздік мильге дейінгі жерді тазартатын суда жүзгіш НСМ-4 мұнайжинағышы ашық теңіз күші үш балл және жел күші төрт балға жеткен кезде де жүзбелі мұнай өнімдерін және жағалау бойындағы қоқысты жинай алады.</w:t>
      </w:r>
    </w:p>
    <w:p w:rsidR="002429AD" w:rsidRPr="005F2D0E" w:rsidRDefault="002429AD" w:rsidP="004D4D32">
      <w:pPr>
        <w:pStyle w:val="a7"/>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Порт акваториясында және ашық теңіздегі мұнай өнімдерінің кездейсоқ төгілімдерін оқшаулау үшін әйнек пластиктен жасалатын жел мен ағыстың үлкен жылдамдығына қарсы тұра алатын қоршаулар орнатылады.</w:t>
      </w:r>
    </w:p>
    <w:p w:rsidR="002429AD" w:rsidRPr="005F2D0E" w:rsidRDefault="002429AD" w:rsidP="004D4D32">
      <w:pPr>
        <w:pStyle w:val="a7"/>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Мұнай дағымен қосылған кезде толығымен жинайтын пенопласт тобынан тұратын препарат жасалды. Пенопласттар қолданып болғаннан кейін оны қайталап сорбент ретінде қолдануға болады. Мұндай сорбенттердің қолдану технологиясының жеңілдігі мен бағасының арзандығы оны пайдалану бізге қолайлы болады. Бірақ мұндай препараттарды массалық шығарымдар қолға алынған жоқ.</w:t>
      </w:r>
    </w:p>
    <w:p w:rsidR="002429AD" w:rsidRPr="005F2D0E" w:rsidRDefault="002429AD" w:rsidP="004D4D32">
      <w:pPr>
        <w:pStyle w:val="a7"/>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 xml:space="preserve">Суға төгілген мұнайдан тазалайтын қарапайым әдісті Атлант мұхиты жағындағы америкалық </w:t>
      </w:r>
      <w:r w:rsidR="00540327">
        <w:rPr>
          <w:rFonts w:ascii="Times New Roman" w:hAnsi="Times New Roman"/>
          <w:sz w:val="28"/>
          <w:szCs w:val="28"/>
          <w:lang w:val="kk-KZ"/>
        </w:rPr>
        <w:t>ғалы</w:t>
      </w:r>
      <w:r w:rsidR="007022A5">
        <w:rPr>
          <w:rFonts w:ascii="Times New Roman" w:hAnsi="Times New Roman"/>
          <w:sz w:val="28"/>
          <w:szCs w:val="28"/>
          <w:lang w:val="kk-KZ"/>
        </w:rPr>
        <w:t>мдар</w:t>
      </w:r>
      <w:r w:rsidRPr="005F2D0E">
        <w:rPr>
          <w:rFonts w:ascii="Times New Roman" w:hAnsi="Times New Roman"/>
          <w:sz w:val="28"/>
          <w:szCs w:val="28"/>
          <w:lang w:val="kk-KZ"/>
        </w:rPr>
        <w:t xml:space="preserve"> көрсетті. Мұнда белгілі бір тереңдікке мұнай пленкасының астына керамикалық пластина орнатады. Пластинаға акустикалық қондырғылар қосылады. Вибрация әсерінен мұнай пластина орналасқан жерге қалың қабат болып жиналады, сонан кейін сумен араласып фонтандайды. Пластинаға қосылған жоғарғы кернеулі электр тогы фонтанды жағады және мұнай толығымен жанып кетеді.</w:t>
      </w:r>
    </w:p>
    <w:p w:rsidR="002429AD" w:rsidRPr="005F2D0E" w:rsidRDefault="002429AD" w:rsidP="004D4D32">
      <w:pPr>
        <w:pStyle w:val="a7"/>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Егер акустикалық қондырғының қуаты жеткіліксіз болса, мұнай тек қана тығыз массаға айналады, кейін осы тығыздалған мұнайды судан механикалық жолмен тазартады.</w:t>
      </w:r>
    </w:p>
    <w:p w:rsidR="002429AD" w:rsidRPr="005F2D0E" w:rsidRDefault="002429AD" w:rsidP="004D4D32">
      <w:pPr>
        <w:pStyle w:val="a7"/>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Мұхит пен теңіз тазалығын қамтамасыз ету үшін ластанған жерді тазартудың тек қана жаңа тиімді тәсілдерін енгізу жеткіліксіз болып келеді. Осы проблеманы шешуге кіріскен елдердің негізгі шешімі ол – ластануды болдырмау.</w:t>
      </w:r>
    </w:p>
    <w:p w:rsidR="002429AD" w:rsidRPr="005F2D0E" w:rsidRDefault="00CE5787" w:rsidP="004D4D32">
      <w:pPr>
        <w:pStyle w:val="a7"/>
        <w:tabs>
          <w:tab w:val="left" w:pos="851"/>
        </w:tabs>
        <w:ind w:left="0" w:firstLine="567"/>
        <w:jc w:val="both"/>
        <w:rPr>
          <w:rFonts w:ascii="Times New Roman" w:hAnsi="Times New Roman"/>
          <w:sz w:val="28"/>
          <w:szCs w:val="28"/>
          <w:lang w:val="kk-KZ"/>
        </w:rPr>
      </w:pPr>
      <w:r w:rsidRPr="00CE5787">
        <w:rPr>
          <w:rFonts w:ascii="Times New Roman" w:hAnsi="Times New Roman"/>
          <w:b/>
          <w:i/>
          <w:sz w:val="28"/>
          <w:szCs w:val="28"/>
          <w:lang w:val="kk-KZ"/>
        </w:rPr>
        <w:t>Каспий мен Арал суының мұнаймен ластану ерекшеліктері</w:t>
      </w:r>
      <w:r>
        <w:rPr>
          <w:rFonts w:ascii="Times New Roman" w:hAnsi="Times New Roman"/>
          <w:b/>
          <w:i/>
          <w:sz w:val="28"/>
          <w:szCs w:val="28"/>
          <w:lang w:val="kk-KZ"/>
        </w:rPr>
        <w:t>.</w:t>
      </w:r>
      <w:r>
        <w:rPr>
          <w:rFonts w:ascii="Times New Roman" w:hAnsi="Times New Roman"/>
          <w:sz w:val="28"/>
          <w:szCs w:val="28"/>
          <w:lang w:val="kk-KZ"/>
        </w:rPr>
        <w:t xml:space="preserve"> </w:t>
      </w:r>
      <w:r w:rsidR="002429AD" w:rsidRPr="005F2D0E">
        <w:rPr>
          <w:rFonts w:ascii="Times New Roman" w:hAnsi="Times New Roman"/>
          <w:sz w:val="28"/>
          <w:szCs w:val="28"/>
          <w:lang w:val="kk-KZ"/>
        </w:rPr>
        <w:t xml:space="preserve">Теңізді ластайтын басты нәрсе мұнай болып табылады. Мұнайлы ластанулар Каспийдегі фитопланктондар мен фитобентостардың дамуына кері әсерін тигізеді, ондағы көк-жасыл және диатомды балдырлардың оттегі бөлу үрдісін төмендетеді. Ластанудың көбеюі су беті мен атмосфера арасындағы </w:t>
      </w:r>
      <w:r w:rsidR="002429AD" w:rsidRPr="005F2D0E">
        <w:rPr>
          <w:rFonts w:ascii="Times New Roman" w:hAnsi="Times New Roman"/>
          <w:sz w:val="28"/>
          <w:szCs w:val="28"/>
          <w:lang w:val="kk-KZ"/>
        </w:rPr>
        <w:lastRenderedPageBreak/>
        <w:t>жылуалмасу, газалмасу, ылғал алмасу үрдістеріне кері әсерін тигізеді. Мұнай пленкаларының ірі көлемді таралымы әсерінен судың булану жылдамдығы бірнеше есеге төмендейді.</w:t>
      </w:r>
    </w:p>
    <w:p w:rsidR="002429AD" w:rsidRPr="005F2D0E" w:rsidRDefault="002429AD" w:rsidP="004D4D32">
      <w:pPr>
        <w:pStyle w:val="a7"/>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Мұнаймен ластанудың әсері көбіне суда жүзгіш құстарға зияны тиеді.</w:t>
      </w:r>
    </w:p>
    <w:p w:rsidR="002429AD" w:rsidRPr="005F2D0E" w:rsidRDefault="002429AD" w:rsidP="004D4D32">
      <w:pPr>
        <w:pStyle w:val="a7"/>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Солтүстік Каспийде мұнай өнімдерінен ластану соңғы жылдарға дейін аз мөлшерде болған: бұған теңіздің осы бөлігіндегі арнайы қорықтық режимі мен іздеу дәрежесінің төмендігі себеп болды. Бірақ бұл жағдай Те</w:t>
      </w:r>
      <w:r w:rsidR="007022A5">
        <w:rPr>
          <w:rFonts w:ascii="Times New Roman" w:hAnsi="Times New Roman"/>
          <w:sz w:val="28"/>
          <w:szCs w:val="28"/>
          <w:lang w:val="kk-KZ"/>
        </w:rPr>
        <w:t>ңі</w:t>
      </w:r>
      <w:r w:rsidRPr="005F2D0E">
        <w:rPr>
          <w:rFonts w:ascii="Times New Roman" w:hAnsi="Times New Roman"/>
          <w:sz w:val="28"/>
          <w:szCs w:val="28"/>
          <w:lang w:val="kk-KZ"/>
        </w:rPr>
        <w:t>з кенорындарын игеру жұмыстары басталғаннан бастап өзгере бастады. Солтүстік Каспийдегі қорықтық статусына мұнайды игеру және барлау туралы өзгерістерді енгізе бастады. Бірақ нақты осы жердегі кішігірім сулардың жоғарғы пласттық қысым әсерінен және тағы басқа себептерден ластану дәрежесі өте жоғары. Еске ала кетсек</w:t>
      </w:r>
      <w:r w:rsidR="007022A5">
        <w:rPr>
          <w:rFonts w:ascii="Times New Roman" w:hAnsi="Times New Roman"/>
          <w:sz w:val="28"/>
          <w:szCs w:val="28"/>
          <w:lang w:val="kk-KZ"/>
        </w:rPr>
        <w:t>,</w:t>
      </w:r>
      <w:r w:rsidRPr="005F2D0E">
        <w:rPr>
          <w:rFonts w:ascii="Times New Roman" w:hAnsi="Times New Roman"/>
          <w:sz w:val="28"/>
          <w:szCs w:val="28"/>
          <w:lang w:val="kk-KZ"/>
        </w:rPr>
        <w:t xml:space="preserve"> 1985 жылғы Те</w:t>
      </w:r>
      <w:r w:rsidR="00540327">
        <w:rPr>
          <w:rFonts w:ascii="Times New Roman" w:hAnsi="Times New Roman"/>
          <w:sz w:val="28"/>
          <w:szCs w:val="28"/>
          <w:lang w:val="kk-KZ"/>
        </w:rPr>
        <w:t>ңі</w:t>
      </w:r>
      <w:r w:rsidRPr="005F2D0E">
        <w:rPr>
          <w:rFonts w:ascii="Times New Roman" w:hAnsi="Times New Roman"/>
          <w:sz w:val="28"/>
          <w:szCs w:val="28"/>
          <w:lang w:val="kk-KZ"/>
        </w:rPr>
        <w:t xml:space="preserve">здің 37-ші </w:t>
      </w:r>
      <w:r w:rsidR="007022A5">
        <w:rPr>
          <w:rFonts w:ascii="Times New Roman" w:hAnsi="Times New Roman"/>
          <w:sz w:val="28"/>
          <w:szCs w:val="28"/>
          <w:lang w:val="kk-KZ"/>
        </w:rPr>
        <w:t>ұңғымасындағы</w:t>
      </w:r>
      <w:r w:rsidRPr="005F2D0E">
        <w:rPr>
          <w:rFonts w:ascii="Times New Roman" w:hAnsi="Times New Roman"/>
          <w:sz w:val="28"/>
          <w:szCs w:val="28"/>
          <w:lang w:val="kk-KZ"/>
        </w:rPr>
        <w:t xml:space="preserve"> бір апаттың өзі 3 млн.т. мұнайдың төгілуіне және 200 мың құстардың өлуіне алып келді.</w:t>
      </w:r>
    </w:p>
    <w:p w:rsidR="002429AD" w:rsidRPr="005F2D0E" w:rsidRDefault="002429AD" w:rsidP="004D4D32">
      <w:pPr>
        <w:pStyle w:val="a7"/>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Каспийдегі мұнай игеру тарихы бір уақытта оның ластану тарихымен байланысты. Мұнай игеру технологиясы дамыды, бірақ мұнаймен ластанудың төмендеуіне оң әсерін тигізген жоқ.</w:t>
      </w:r>
    </w:p>
    <w:p w:rsidR="002429AD" w:rsidRPr="005F2D0E" w:rsidRDefault="002429AD" w:rsidP="004D4D32">
      <w:pPr>
        <w:pStyle w:val="a7"/>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 xml:space="preserve">Тенгизшевройл 1993-2000 жылдар аралығында игерілген әр тоннаның </w:t>
      </w:r>
      <w:r w:rsidR="007022A5">
        <w:rPr>
          <w:rFonts w:ascii="Times New Roman" w:hAnsi="Times New Roman"/>
          <w:sz w:val="28"/>
          <w:szCs w:val="28"/>
          <w:lang w:val="kk-KZ"/>
        </w:rPr>
        <w:t xml:space="preserve">         </w:t>
      </w:r>
      <w:r w:rsidRPr="005F2D0E">
        <w:rPr>
          <w:rFonts w:ascii="Times New Roman" w:hAnsi="Times New Roman"/>
          <w:sz w:val="28"/>
          <w:szCs w:val="28"/>
          <w:lang w:val="kk-KZ"/>
        </w:rPr>
        <w:t>7,28 кг-ы шығарылым болды. Прессада және официалды көздерде компанияның табиғатты қорғау талаптары бұзылғаны, апаттың жағдайлары толығырақ жазылған. Компаниялардың барлығы дерлік теңізге бұрғылау ерітіндісін төгуге болмайтын деген талапты орындамайды. Оңтүстік Каспийдегі алып мұнай дақтарын космосуреттерден көруге болады.</w:t>
      </w:r>
    </w:p>
    <w:p w:rsidR="002429AD" w:rsidRPr="005F2D0E" w:rsidRDefault="002429AD" w:rsidP="004D4D32">
      <w:pPr>
        <w:pStyle w:val="a7"/>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Осындай ауыр жүктеме экожүйе өзінің тұрақтылығын жоғалтады және мұндай жағдайлар экологиялық апаттарға алып келеді. Осындай апаттарға мысал ретінде Арал теңізі</w:t>
      </w:r>
      <w:r w:rsidR="007022A5">
        <w:rPr>
          <w:rFonts w:ascii="Times New Roman" w:hAnsi="Times New Roman"/>
          <w:sz w:val="28"/>
          <w:szCs w:val="28"/>
          <w:lang w:val="kk-KZ"/>
        </w:rPr>
        <w:t xml:space="preserve"> </w:t>
      </w:r>
      <w:r w:rsidRPr="005F2D0E">
        <w:rPr>
          <w:rFonts w:ascii="Times New Roman" w:hAnsi="Times New Roman"/>
          <w:sz w:val="28"/>
          <w:szCs w:val="28"/>
          <w:lang w:val="kk-KZ"/>
        </w:rPr>
        <w:t xml:space="preserve"> кезінде Жердегі көлемі бойынша төртінші орынға ие болған теңіз. Теңізге екі өзендер: Амудария және Сырдария өзендері суларын құятын. Бірақ 1980 жылдың аяғында теңіз өмір сүруін тоқтатты, су сапасы төмендеді, адамдардың жағдайы нашарлады, шөл көлемі үлкейді, тұзданды, климаты нашарлады. Мұның бәрі Арал теңізінің кішіреюінен басталды. Кішірею себебі Амудария мен Сырдария өзендерінің суларын сусыз дала жазықтарды игеруге жұмсалды.</w:t>
      </w:r>
    </w:p>
    <w:p w:rsidR="002429AD" w:rsidRPr="005F2D0E" w:rsidRDefault="002429AD" w:rsidP="004D4D32">
      <w:pPr>
        <w:pStyle w:val="a7"/>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Осы өзендердің бассейндерінде жаңадан жүйелер жасалып, суландыру жерлерінің территориялары кеңейді, жаңадан су қоймалары пайда болды. Бұдан басқа өзен сулары мақта плантацияларына да қолдана бастады.  Амударияны көп суы Карақұм шөліндегі каналға жөнелтілді. Бұл су бұрын сусыз және адам жоқ аудандарға өмір әкелді және шөлдің көптеген учаскілерін гүлденген оазиске айналдырды.</w:t>
      </w:r>
    </w:p>
    <w:p w:rsidR="002429AD" w:rsidRPr="005F2D0E" w:rsidRDefault="002429AD" w:rsidP="004D4D32">
      <w:pPr>
        <w:pStyle w:val="a7"/>
        <w:tabs>
          <w:tab w:val="left" w:pos="851"/>
        </w:tabs>
        <w:ind w:left="0" w:firstLine="567"/>
        <w:jc w:val="both"/>
        <w:rPr>
          <w:rFonts w:ascii="Times New Roman" w:hAnsi="Times New Roman"/>
          <w:sz w:val="28"/>
          <w:szCs w:val="28"/>
          <w:lang w:val="kk-KZ"/>
        </w:rPr>
      </w:pPr>
      <w:r w:rsidRPr="005F2D0E">
        <w:rPr>
          <w:rFonts w:ascii="Times New Roman" w:hAnsi="Times New Roman"/>
          <w:sz w:val="28"/>
          <w:szCs w:val="28"/>
          <w:lang w:val="kk-KZ"/>
        </w:rPr>
        <w:t>Қазіргі уақытта теңіздің экожүйесі нашарлап кетті. Бұл өз кезегінде Аралд</w:t>
      </w:r>
      <w:r w:rsidR="00540327">
        <w:rPr>
          <w:rFonts w:ascii="Times New Roman" w:hAnsi="Times New Roman"/>
          <w:sz w:val="28"/>
          <w:szCs w:val="28"/>
          <w:lang w:val="kk-KZ"/>
        </w:rPr>
        <w:t>ы</w:t>
      </w:r>
      <w:r w:rsidRPr="005F2D0E">
        <w:rPr>
          <w:rFonts w:ascii="Times New Roman" w:hAnsi="Times New Roman"/>
          <w:sz w:val="28"/>
          <w:szCs w:val="28"/>
          <w:lang w:val="kk-KZ"/>
        </w:rPr>
        <w:t xml:space="preserve"> қоғамдық және гуманитарлық апатқа алып келді.</w:t>
      </w:r>
    </w:p>
    <w:p w:rsidR="002429AD" w:rsidRDefault="002429AD" w:rsidP="002429AD">
      <w:pPr>
        <w:pStyle w:val="a7"/>
        <w:ind w:left="0" w:firstLine="426"/>
        <w:jc w:val="both"/>
        <w:rPr>
          <w:rFonts w:ascii="Times New Roman" w:hAnsi="Times New Roman"/>
          <w:b/>
          <w:sz w:val="28"/>
          <w:szCs w:val="28"/>
          <w:lang w:val="kk-KZ"/>
        </w:rPr>
      </w:pPr>
    </w:p>
    <w:p w:rsidR="00C0548E" w:rsidRPr="002429AD" w:rsidRDefault="002429AD" w:rsidP="002D311E">
      <w:pPr>
        <w:pStyle w:val="a3"/>
        <w:ind w:firstLine="567"/>
        <w:jc w:val="both"/>
        <w:rPr>
          <w:rFonts w:cs="Times New Roman"/>
          <w:b/>
          <w:szCs w:val="28"/>
          <w:lang w:val="kk-KZ"/>
        </w:rPr>
      </w:pPr>
      <w:r w:rsidRPr="002429AD">
        <w:rPr>
          <w:rFonts w:cs="Times New Roman"/>
          <w:b/>
          <w:szCs w:val="28"/>
          <w:lang w:val="kk-KZ"/>
        </w:rPr>
        <w:t>2-бөлімнің б</w:t>
      </w:r>
      <w:r w:rsidR="00C0548E" w:rsidRPr="002429AD">
        <w:rPr>
          <w:rFonts w:cs="Times New Roman"/>
          <w:b/>
          <w:szCs w:val="28"/>
          <w:lang w:val="kk-KZ"/>
        </w:rPr>
        <w:t>ақылау сұрақтары:</w:t>
      </w:r>
    </w:p>
    <w:p w:rsidR="00C0548E" w:rsidRPr="005F2D0E" w:rsidRDefault="00C0548E" w:rsidP="002D311E">
      <w:pPr>
        <w:pStyle w:val="a3"/>
        <w:ind w:firstLine="567"/>
        <w:jc w:val="both"/>
        <w:rPr>
          <w:rFonts w:cs="Times New Roman"/>
          <w:szCs w:val="28"/>
          <w:lang w:val="kk-KZ"/>
        </w:rPr>
      </w:pPr>
      <w:r w:rsidRPr="005F2D0E">
        <w:rPr>
          <w:rFonts w:cs="Times New Roman"/>
          <w:szCs w:val="28"/>
          <w:lang w:val="kk-KZ"/>
        </w:rPr>
        <w:t>1. Атм</w:t>
      </w:r>
      <w:r w:rsidR="002429AD">
        <w:rPr>
          <w:rFonts w:cs="Times New Roman"/>
          <w:szCs w:val="28"/>
          <w:lang w:val="kk-KZ"/>
        </w:rPr>
        <w:t>осфера түсінігіне анықтама беру</w:t>
      </w:r>
    </w:p>
    <w:p w:rsidR="00C0548E" w:rsidRPr="005F2D0E" w:rsidRDefault="00C0548E" w:rsidP="002D311E">
      <w:pPr>
        <w:pStyle w:val="a3"/>
        <w:ind w:firstLine="567"/>
        <w:jc w:val="both"/>
        <w:rPr>
          <w:rFonts w:cs="Times New Roman"/>
          <w:szCs w:val="28"/>
          <w:lang w:val="kk-KZ"/>
        </w:rPr>
      </w:pPr>
      <w:r w:rsidRPr="005F2D0E">
        <w:rPr>
          <w:rFonts w:cs="Times New Roman"/>
          <w:szCs w:val="28"/>
          <w:lang w:val="kk-KZ"/>
        </w:rPr>
        <w:t>2. Атм</w:t>
      </w:r>
      <w:r w:rsidR="002429AD">
        <w:rPr>
          <w:rFonts w:cs="Times New Roman"/>
          <w:szCs w:val="28"/>
          <w:lang w:val="kk-KZ"/>
        </w:rPr>
        <w:t>осфераның құрылымы мен құрылысы</w:t>
      </w:r>
    </w:p>
    <w:p w:rsidR="00C0548E" w:rsidRPr="005F2D0E" w:rsidRDefault="00C0548E" w:rsidP="002D311E">
      <w:pPr>
        <w:pStyle w:val="a3"/>
        <w:ind w:firstLine="567"/>
        <w:jc w:val="both"/>
        <w:rPr>
          <w:rFonts w:cs="Times New Roman"/>
          <w:szCs w:val="28"/>
          <w:lang w:val="kk-KZ"/>
        </w:rPr>
      </w:pPr>
      <w:r w:rsidRPr="005F2D0E">
        <w:rPr>
          <w:rFonts w:cs="Times New Roman"/>
          <w:szCs w:val="28"/>
          <w:lang w:val="kk-KZ"/>
        </w:rPr>
        <w:t>3. Атмосфералық</w:t>
      </w:r>
      <w:r w:rsidR="002429AD">
        <w:rPr>
          <w:rFonts w:cs="Times New Roman"/>
          <w:szCs w:val="28"/>
          <w:lang w:val="kk-KZ"/>
        </w:rPr>
        <w:t xml:space="preserve"> ауаның сапасы</w:t>
      </w:r>
    </w:p>
    <w:p w:rsidR="00C0548E" w:rsidRPr="005F2D0E" w:rsidRDefault="00C0548E" w:rsidP="002D311E">
      <w:pPr>
        <w:pStyle w:val="a3"/>
        <w:ind w:firstLine="567"/>
        <w:jc w:val="both"/>
        <w:rPr>
          <w:rFonts w:cs="Times New Roman"/>
          <w:szCs w:val="28"/>
          <w:lang w:val="kk-KZ"/>
        </w:rPr>
      </w:pPr>
      <w:r w:rsidRPr="005F2D0E">
        <w:rPr>
          <w:rFonts w:cs="Times New Roman"/>
          <w:szCs w:val="28"/>
          <w:lang w:val="kk-KZ"/>
        </w:rPr>
        <w:t>4. Атмос</w:t>
      </w:r>
      <w:r w:rsidR="002429AD">
        <w:rPr>
          <w:rFonts w:cs="Times New Roman"/>
          <w:szCs w:val="28"/>
          <w:lang w:val="kk-KZ"/>
        </w:rPr>
        <w:t>фералық ауа сапасының нормативі</w:t>
      </w:r>
    </w:p>
    <w:p w:rsidR="00C0548E" w:rsidRPr="005F2D0E" w:rsidRDefault="00C0548E" w:rsidP="002D311E">
      <w:pPr>
        <w:pStyle w:val="a3"/>
        <w:ind w:firstLine="567"/>
        <w:jc w:val="both"/>
        <w:rPr>
          <w:rFonts w:cs="Times New Roman"/>
          <w:szCs w:val="28"/>
          <w:lang w:val="kk-KZ"/>
        </w:rPr>
      </w:pPr>
      <w:r w:rsidRPr="005F2D0E">
        <w:rPr>
          <w:rFonts w:cs="Times New Roman"/>
          <w:szCs w:val="28"/>
          <w:lang w:val="kk-KZ"/>
        </w:rPr>
        <w:lastRenderedPageBreak/>
        <w:t>5. ҚР-дағы ауа құрамындағы заттардың шектік мүмкін концентрациясы</w:t>
      </w:r>
    </w:p>
    <w:p w:rsidR="00C0548E" w:rsidRPr="005F2D0E" w:rsidRDefault="00C0548E" w:rsidP="002D311E">
      <w:pPr>
        <w:pStyle w:val="a3"/>
        <w:ind w:firstLine="567"/>
        <w:jc w:val="both"/>
        <w:rPr>
          <w:rFonts w:cs="Times New Roman"/>
          <w:szCs w:val="28"/>
          <w:lang w:val="kk-KZ"/>
        </w:rPr>
      </w:pPr>
      <w:r w:rsidRPr="005F2D0E">
        <w:rPr>
          <w:rFonts w:cs="Times New Roman"/>
          <w:szCs w:val="28"/>
          <w:lang w:val="kk-KZ"/>
        </w:rPr>
        <w:t>6.Экология тұрғысынан мұнай</w:t>
      </w:r>
      <w:r w:rsidR="00875823">
        <w:rPr>
          <w:rFonts w:cs="Times New Roman"/>
          <w:szCs w:val="28"/>
          <w:lang w:val="kk-KZ"/>
        </w:rPr>
        <w:t xml:space="preserve"> </w:t>
      </w:r>
      <w:r w:rsidRPr="005F2D0E">
        <w:rPr>
          <w:rFonts w:cs="Times New Roman"/>
          <w:szCs w:val="28"/>
          <w:lang w:val="kk-KZ"/>
        </w:rPr>
        <w:t>өндіру саласы</w:t>
      </w:r>
    </w:p>
    <w:p w:rsidR="000E2486" w:rsidRPr="002429AD" w:rsidRDefault="002429AD" w:rsidP="002D311E">
      <w:pPr>
        <w:pStyle w:val="a3"/>
        <w:ind w:firstLine="567"/>
        <w:jc w:val="both"/>
        <w:rPr>
          <w:rFonts w:cs="Times New Roman"/>
          <w:szCs w:val="28"/>
          <w:lang w:val="kk-KZ"/>
        </w:rPr>
      </w:pPr>
      <w:r w:rsidRPr="002429AD">
        <w:rPr>
          <w:rFonts w:cs="Times New Roman"/>
          <w:szCs w:val="28"/>
          <w:lang w:val="kk-KZ"/>
        </w:rPr>
        <w:t>7.</w:t>
      </w:r>
      <w:r w:rsidR="000E2486" w:rsidRPr="002429AD">
        <w:rPr>
          <w:rFonts w:cs="Times New Roman"/>
          <w:szCs w:val="28"/>
          <w:lang w:val="kk-KZ"/>
        </w:rPr>
        <w:t xml:space="preserve"> Мұнай газ өнеркәсібінің кәсіпорын қалдықтарын топтастыру</w:t>
      </w:r>
    </w:p>
    <w:p w:rsidR="000E2486" w:rsidRPr="005F2D0E" w:rsidRDefault="002429AD" w:rsidP="002D311E">
      <w:pPr>
        <w:pStyle w:val="a3"/>
        <w:ind w:firstLine="567"/>
        <w:jc w:val="both"/>
        <w:rPr>
          <w:rFonts w:cs="Times New Roman"/>
          <w:szCs w:val="28"/>
          <w:lang w:val="kk-KZ"/>
        </w:rPr>
      </w:pPr>
      <w:r>
        <w:rPr>
          <w:rFonts w:cs="Times New Roman"/>
          <w:szCs w:val="28"/>
          <w:lang w:val="kk-KZ"/>
        </w:rPr>
        <w:t>8</w:t>
      </w:r>
      <w:r w:rsidR="000E2486" w:rsidRPr="005F2D0E">
        <w:rPr>
          <w:rFonts w:cs="Times New Roman"/>
          <w:szCs w:val="28"/>
          <w:lang w:val="kk-KZ"/>
        </w:rPr>
        <w:t xml:space="preserve">. Атмосфераның құрылымы </w:t>
      </w:r>
    </w:p>
    <w:p w:rsidR="000E2486" w:rsidRPr="005F2D0E" w:rsidRDefault="002429AD" w:rsidP="002D311E">
      <w:pPr>
        <w:pStyle w:val="a3"/>
        <w:ind w:firstLine="567"/>
        <w:jc w:val="both"/>
        <w:rPr>
          <w:rFonts w:cs="Times New Roman"/>
          <w:szCs w:val="28"/>
          <w:lang w:val="kk-KZ"/>
        </w:rPr>
      </w:pPr>
      <w:r>
        <w:rPr>
          <w:rFonts w:cs="Times New Roman"/>
          <w:szCs w:val="28"/>
          <w:lang w:val="kk-KZ"/>
        </w:rPr>
        <w:t>9</w:t>
      </w:r>
      <w:r w:rsidR="000E2486" w:rsidRPr="005F2D0E">
        <w:rPr>
          <w:rFonts w:cs="Times New Roman"/>
          <w:szCs w:val="28"/>
          <w:lang w:val="kk-KZ"/>
        </w:rPr>
        <w:t xml:space="preserve">. Атмосфералық ауа сапасының нормативтері </w:t>
      </w:r>
    </w:p>
    <w:p w:rsidR="000E2486" w:rsidRDefault="002429AD" w:rsidP="002D311E">
      <w:pPr>
        <w:pStyle w:val="a3"/>
        <w:ind w:firstLine="567"/>
        <w:jc w:val="both"/>
        <w:rPr>
          <w:rFonts w:cs="Times New Roman"/>
          <w:szCs w:val="28"/>
          <w:lang w:val="kk-KZ"/>
        </w:rPr>
      </w:pPr>
      <w:r>
        <w:rPr>
          <w:rFonts w:cs="Times New Roman"/>
          <w:szCs w:val="28"/>
          <w:lang w:val="kk-KZ"/>
        </w:rPr>
        <w:t>10</w:t>
      </w:r>
      <w:r w:rsidR="000E2486" w:rsidRPr="005F2D0E">
        <w:rPr>
          <w:rFonts w:cs="Times New Roman"/>
          <w:szCs w:val="28"/>
          <w:lang w:val="kk-KZ"/>
        </w:rPr>
        <w:t>. Мұнай газ өнеркәсібінің кәсіпорын қалдықтарын топтастыру</w:t>
      </w:r>
    </w:p>
    <w:p w:rsidR="000E2486" w:rsidRDefault="002429AD" w:rsidP="002D311E">
      <w:pPr>
        <w:pStyle w:val="a3"/>
        <w:ind w:firstLine="567"/>
        <w:jc w:val="both"/>
        <w:rPr>
          <w:rFonts w:cs="Times New Roman"/>
          <w:szCs w:val="28"/>
          <w:lang w:val="kk-KZ"/>
        </w:rPr>
      </w:pPr>
      <w:r>
        <w:rPr>
          <w:rFonts w:cs="Times New Roman"/>
          <w:szCs w:val="28"/>
          <w:lang w:val="kk-KZ"/>
        </w:rPr>
        <w:t xml:space="preserve">11. </w:t>
      </w:r>
      <w:r w:rsidR="000E2486" w:rsidRPr="005F2D0E">
        <w:rPr>
          <w:rFonts w:cs="Times New Roman"/>
          <w:szCs w:val="28"/>
          <w:lang w:val="kk-KZ"/>
        </w:rPr>
        <w:t>Табиғи ортаға қатысты қандай заттар зиянды деп аталады?</w:t>
      </w:r>
    </w:p>
    <w:p w:rsidR="000E2486" w:rsidRDefault="002429AD" w:rsidP="002D311E">
      <w:pPr>
        <w:pStyle w:val="a3"/>
        <w:ind w:firstLine="567"/>
        <w:jc w:val="both"/>
        <w:rPr>
          <w:rFonts w:cs="Times New Roman"/>
          <w:szCs w:val="28"/>
          <w:lang w:val="kk-KZ"/>
        </w:rPr>
      </w:pPr>
      <w:r>
        <w:rPr>
          <w:rFonts w:cs="Times New Roman"/>
          <w:szCs w:val="28"/>
          <w:lang w:val="kk-KZ"/>
        </w:rPr>
        <w:t xml:space="preserve">12. </w:t>
      </w:r>
      <w:r w:rsidR="000E2486" w:rsidRPr="005F2D0E">
        <w:rPr>
          <w:rFonts w:cs="Times New Roman"/>
          <w:szCs w:val="28"/>
          <w:lang w:val="kk-KZ"/>
        </w:rPr>
        <w:t>Атмосфераны ластаушылардың негізгі үш көзін атаңыз?</w:t>
      </w:r>
    </w:p>
    <w:p w:rsidR="000E2486" w:rsidRDefault="002429AD" w:rsidP="002D311E">
      <w:pPr>
        <w:pStyle w:val="a3"/>
        <w:ind w:firstLine="567"/>
        <w:jc w:val="both"/>
        <w:rPr>
          <w:rFonts w:cs="Times New Roman"/>
          <w:szCs w:val="28"/>
          <w:lang w:val="kk-KZ"/>
        </w:rPr>
      </w:pPr>
      <w:r>
        <w:rPr>
          <w:rFonts w:cs="Times New Roman"/>
          <w:szCs w:val="28"/>
          <w:lang w:val="kk-KZ"/>
        </w:rPr>
        <w:t xml:space="preserve">13. </w:t>
      </w:r>
      <w:r w:rsidR="000E2486" w:rsidRPr="005F2D0E">
        <w:rPr>
          <w:rFonts w:cs="Times New Roman"/>
          <w:szCs w:val="28"/>
          <w:lang w:val="kk-KZ"/>
        </w:rPr>
        <w:t>Атмосфералық ауаға түсетін ластаушы зат қалдықтары қалай сипатталады?</w:t>
      </w:r>
    </w:p>
    <w:p w:rsidR="000E2486" w:rsidRDefault="002429AD" w:rsidP="002D311E">
      <w:pPr>
        <w:pStyle w:val="a3"/>
        <w:ind w:firstLine="567"/>
        <w:jc w:val="both"/>
        <w:rPr>
          <w:rFonts w:cs="Times New Roman"/>
          <w:szCs w:val="28"/>
          <w:lang w:val="kk-KZ"/>
        </w:rPr>
      </w:pPr>
      <w:r>
        <w:rPr>
          <w:rFonts w:cs="Times New Roman"/>
          <w:szCs w:val="28"/>
          <w:lang w:val="kk-KZ"/>
        </w:rPr>
        <w:t xml:space="preserve">14. </w:t>
      </w:r>
      <w:r w:rsidR="000E2486" w:rsidRPr="005F2D0E">
        <w:rPr>
          <w:rFonts w:cs="Times New Roman"/>
          <w:szCs w:val="28"/>
          <w:lang w:val="kk-KZ"/>
        </w:rPr>
        <w:t>Шекті мүмкін қалдықтар және олардың тағайындалу</w:t>
      </w:r>
      <w:r w:rsidR="0089449E">
        <w:rPr>
          <w:rFonts w:cs="Times New Roman"/>
          <w:szCs w:val="28"/>
          <w:lang w:val="kk-KZ"/>
        </w:rPr>
        <w:t>ы</w:t>
      </w:r>
    </w:p>
    <w:p w:rsidR="000E2486" w:rsidRDefault="002429AD" w:rsidP="002D311E">
      <w:pPr>
        <w:pStyle w:val="a3"/>
        <w:ind w:firstLine="567"/>
        <w:jc w:val="both"/>
        <w:rPr>
          <w:rFonts w:cs="Times New Roman"/>
          <w:szCs w:val="28"/>
          <w:lang w:val="kk-KZ"/>
        </w:rPr>
      </w:pPr>
      <w:r>
        <w:rPr>
          <w:rFonts w:cs="Times New Roman"/>
          <w:szCs w:val="28"/>
          <w:lang w:val="kk-KZ"/>
        </w:rPr>
        <w:t xml:space="preserve">15. </w:t>
      </w:r>
      <w:r w:rsidR="000E2486" w:rsidRPr="005F2D0E">
        <w:rPr>
          <w:rFonts w:cs="Times New Roman"/>
          <w:szCs w:val="28"/>
          <w:lang w:val="kk-KZ"/>
        </w:rPr>
        <w:t>Зиянды заттар қалдықтары мен олардың атмосферада таралуын есе</w:t>
      </w:r>
      <w:r>
        <w:rPr>
          <w:rFonts w:cs="Times New Roman"/>
          <w:szCs w:val="28"/>
          <w:lang w:val="kk-KZ"/>
        </w:rPr>
        <w:t>птеу үшін  берілетін мәліметтер</w:t>
      </w:r>
    </w:p>
    <w:p w:rsidR="000E2486" w:rsidRDefault="002429AD" w:rsidP="002D311E">
      <w:pPr>
        <w:pStyle w:val="a3"/>
        <w:ind w:firstLine="567"/>
        <w:jc w:val="both"/>
        <w:rPr>
          <w:rFonts w:cs="Times New Roman"/>
          <w:szCs w:val="28"/>
          <w:lang w:val="kk-KZ"/>
        </w:rPr>
      </w:pPr>
      <w:r>
        <w:rPr>
          <w:rFonts w:cs="Times New Roman"/>
          <w:szCs w:val="28"/>
          <w:lang w:val="kk-KZ"/>
        </w:rPr>
        <w:t xml:space="preserve">16. </w:t>
      </w:r>
      <w:r w:rsidR="000E2486" w:rsidRPr="005F2D0E">
        <w:rPr>
          <w:rFonts w:cs="Times New Roman"/>
          <w:szCs w:val="28"/>
          <w:lang w:val="kk-KZ"/>
        </w:rPr>
        <w:t>Мұнай өнімінің жануы кезінде атмосфераға бөлінетін зиянды зат қалдықтарын (ЗҚ) есептеудің негізгі формуласы қандай түрге ие?</w:t>
      </w:r>
    </w:p>
    <w:p w:rsidR="000E2486" w:rsidRDefault="002429AD" w:rsidP="002D311E">
      <w:pPr>
        <w:pStyle w:val="a3"/>
        <w:ind w:firstLine="567"/>
        <w:jc w:val="both"/>
        <w:rPr>
          <w:rFonts w:cs="Times New Roman"/>
          <w:szCs w:val="28"/>
          <w:lang w:val="kk-KZ"/>
        </w:rPr>
      </w:pPr>
      <w:r>
        <w:rPr>
          <w:rFonts w:cs="Times New Roman"/>
          <w:szCs w:val="28"/>
          <w:lang w:val="kk-KZ"/>
        </w:rPr>
        <w:t xml:space="preserve">17. </w:t>
      </w:r>
      <w:r w:rsidR="000E2486" w:rsidRPr="005F2D0E">
        <w:rPr>
          <w:rFonts w:cs="Times New Roman"/>
          <w:szCs w:val="28"/>
          <w:lang w:val="kk-KZ"/>
        </w:rPr>
        <w:t>Жану айнасының орташа бетін қалай анықтайды?</w:t>
      </w:r>
    </w:p>
    <w:p w:rsidR="002429AD" w:rsidRDefault="002429AD" w:rsidP="002D311E">
      <w:pPr>
        <w:pStyle w:val="a3"/>
        <w:ind w:firstLine="567"/>
        <w:jc w:val="both"/>
        <w:rPr>
          <w:szCs w:val="28"/>
          <w:lang w:val="kk-KZ"/>
        </w:rPr>
      </w:pPr>
      <w:r>
        <w:rPr>
          <w:rFonts w:cs="Times New Roman"/>
          <w:szCs w:val="28"/>
          <w:lang w:val="kk-KZ"/>
        </w:rPr>
        <w:t xml:space="preserve">18. </w:t>
      </w:r>
      <w:r w:rsidRPr="005F2D0E">
        <w:rPr>
          <w:szCs w:val="28"/>
          <w:lang w:val="kk-KZ"/>
        </w:rPr>
        <w:t>Адамзат тарихында бірінші рет теңіз ортасын қорғау туралы халықаралық құқықтық құжат қашан және қай жерде қабылданды?</w:t>
      </w:r>
    </w:p>
    <w:p w:rsidR="002429AD" w:rsidRDefault="002429AD" w:rsidP="002D311E">
      <w:pPr>
        <w:pStyle w:val="a3"/>
        <w:ind w:firstLine="567"/>
        <w:jc w:val="both"/>
        <w:rPr>
          <w:szCs w:val="28"/>
          <w:lang w:val="kk-KZ"/>
        </w:rPr>
      </w:pPr>
      <w:r>
        <w:rPr>
          <w:szCs w:val="28"/>
          <w:lang w:val="kk-KZ"/>
        </w:rPr>
        <w:t xml:space="preserve">19. </w:t>
      </w:r>
      <w:r w:rsidRPr="005F2D0E">
        <w:rPr>
          <w:szCs w:val="28"/>
          <w:lang w:val="kk-KZ"/>
        </w:rPr>
        <w:t>Ашық теңіз деп теңіздің қай бөліктерін айтамыз?</w:t>
      </w:r>
    </w:p>
    <w:p w:rsidR="002429AD" w:rsidRDefault="002429AD" w:rsidP="002D311E">
      <w:pPr>
        <w:pStyle w:val="a3"/>
        <w:ind w:firstLine="567"/>
        <w:jc w:val="both"/>
        <w:rPr>
          <w:szCs w:val="28"/>
          <w:lang w:val="kk-KZ"/>
        </w:rPr>
      </w:pPr>
      <w:r>
        <w:rPr>
          <w:szCs w:val="28"/>
          <w:lang w:val="kk-KZ"/>
        </w:rPr>
        <w:t xml:space="preserve">20. </w:t>
      </w:r>
      <w:r w:rsidRPr="005F2D0E">
        <w:rPr>
          <w:szCs w:val="28"/>
          <w:lang w:val="kk-KZ"/>
        </w:rPr>
        <w:t xml:space="preserve">Теңіз мұнай-газ кенорындарын барлау мен өңдеу тәсілдерінің құрлықтағыға қарағанда айырмашылығы </w:t>
      </w:r>
      <w:r w:rsidR="0089449E">
        <w:rPr>
          <w:szCs w:val="28"/>
          <w:lang w:val="kk-KZ"/>
        </w:rPr>
        <w:t>қандай</w:t>
      </w:r>
      <w:r w:rsidRPr="005F2D0E">
        <w:rPr>
          <w:szCs w:val="28"/>
          <w:lang w:val="kk-KZ"/>
        </w:rPr>
        <w:t>?</w:t>
      </w:r>
    </w:p>
    <w:p w:rsidR="002429AD" w:rsidRDefault="002429AD" w:rsidP="002D311E">
      <w:pPr>
        <w:pStyle w:val="a3"/>
        <w:ind w:firstLine="567"/>
        <w:jc w:val="both"/>
        <w:rPr>
          <w:szCs w:val="28"/>
          <w:lang w:val="kk-KZ"/>
        </w:rPr>
      </w:pPr>
      <w:r>
        <w:rPr>
          <w:szCs w:val="28"/>
          <w:lang w:val="kk-KZ"/>
        </w:rPr>
        <w:t xml:space="preserve">21. </w:t>
      </w:r>
      <w:r w:rsidRPr="005F2D0E">
        <w:rPr>
          <w:szCs w:val="28"/>
          <w:lang w:val="kk-KZ"/>
        </w:rPr>
        <w:t>Теңіз жағалауы белдемдерінің басты қаупі немен байланысты?</w:t>
      </w:r>
    </w:p>
    <w:p w:rsidR="002429AD" w:rsidRDefault="002429AD" w:rsidP="002D311E">
      <w:pPr>
        <w:pStyle w:val="a3"/>
        <w:ind w:firstLine="567"/>
        <w:jc w:val="both"/>
        <w:rPr>
          <w:szCs w:val="28"/>
          <w:lang w:val="kk-KZ"/>
        </w:rPr>
      </w:pPr>
      <w:r>
        <w:rPr>
          <w:szCs w:val="28"/>
          <w:lang w:val="kk-KZ"/>
        </w:rPr>
        <w:t xml:space="preserve">22. </w:t>
      </w:r>
      <w:r w:rsidRPr="005F2D0E">
        <w:rPr>
          <w:szCs w:val="28"/>
          <w:lang w:val="kk-KZ"/>
        </w:rPr>
        <w:t>Мұнай мен мұнай өнімдерінің кері әсері қандай?</w:t>
      </w:r>
    </w:p>
    <w:p w:rsidR="002429AD" w:rsidRDefault="002429AD" w:rsidP="002D311E">
      <w:pPr>
        <w:pStyle w:val="a3"/>
        <w:ind w:firstLine="567"/>
        <w:jc w:val="both"/>
        <w:rPr>
          <w:szCs w:val="28"/>
          <w:lang w:val="kk-KZ"/>
        </w:rPr>
      </w:pPr>
      <w:r>
        <w:rPr>
          <w:szCs w:val="28"/>
          <w:lang w:val="kk-KZ"/>
        </w:rPr>
        <w:t xml:space="preserve">23. </w:t>
      </w:r>
      <w:r w:rsidRPr="005F2D0E">
        <w:rPr>
          <w:szCs w:val="28"/>
          <w:lang w:val="kk-KZ"/>
        </w:rPr>
        <w:t>Мұнай мен мұнай өнімдерінің теңіз ортасына таралуының басты себептері қандай?</w:t>
      </w:r>
    </w:p>
    <w:p w:rsidR="002429AD" w:rsidRDefault="002429AD" w:rsidP="002D311E">
      <w:pPr>
        <w:pStyle w:val="a3"/>
        <w:ind w:firstLine="567"/>
        <w:jc w:val="both"/>
        <w:rPr>
          <w:szCs w:val="28"/>
          <w:lang w:val="kk-KZ"/>
        </w:rPr>
      </w:pPr>
      <w:r>
        <w:rPr>
          <w:szCs w:val="28"/>
          <w:lang w:val="kk-KZ"/>
        </w:rPr>
        <w:t xml:space="preserve">24. </w:t>
      </w:r>
      <w:r w:rsidRPr="005F2D0E">
        <w:rPr>
          <w:szCs w:val="28"/>
          <w:lang w:val="kk-KZ"/>
        </w:rPr>
        <w:t>Су бетіне мұнай төгілг</w:t>
      </w:r>
      <w:r>
        <w:rPr>
          <w:szCs w:val="28"/>
          <w:lang w:val="kk-KZ"/>
        </w:rPr>
        <w:t>еннен кейінгі судағы өзгерістер</w:t>
      </w:r>
    </w:p>
    <w:p w:rsidR="002429AD" w:rsidRDefault="002429AD" w:rsidP="002D311E">
      <w:pPr>
        <w:pStyle w:val="a3"/>
        <w:ind w:firstLine="567"/>
        <w:jc w:val="both"/>
        <w:rPr>
          <w:szCs w:val="28"/>
          <w:lang w:val="kk-KZ"/>
        </w:rPr>
      </w:pPr>
      <w:r>
        <w:rPr>
          <w:szCs w:val="28"/>
          <w:lang w:val="kk-KZ"/>
        </w:rPr>
        <w:t xml:space="preserve">25. </w:t>
      </w:r>
      <w:r w:rsidRPr="005F2D0E">
        <w:rPr>
          <w:szCs w:val="28"/>
          <w:lang w:val="kk-KZ"/>
        </w:rPr>
        <w:t>Су бетіндегі мұнай ластанудың болдырмаудың негізгі шар</w:t>
      </w:r>
      <w:r>
        <w:rPr>
          <w:szCs w:val="28"/>
          <w:lang w:val="kk-KZ"/>
        </w:rPr>
        <w:t>алары</w:t>
      </w:r>
    </w:p>
    <w:p w:rsidR="002429AD" w:rsidRDefault="002429AD" w:rsidP="002D311E">
      <w:pPr>
        <w:pStyle w:val="a3"/>
        <w:ind w:firstLine="567"/>
        <w:jc w:val="both"/>
        <w:rPr>
          <w:szCs w:val="28"/>
          <w:lang w:val="kk-KZ"/>
        </w:rPr>
      </w:pPr>
      <w:r>
        <w:rPr>
          <w:szCs w:val="28"/>
          <w:lang w:val="kk-KZ"/>
        </w:rPr>
        <w:t xml:space="preserve">26. </w:t>
      </w:r>
      <w:r w:rsidRPr="005F2D0E">
        <w:rPr>
          <w:szCs w:val="28"/>
          <w:lang w:val="kk-KZ"/>
        </w:rPr>
        <w:t>Теңі</w:t>
      </w:r>
      <w:r>
        <w:rPr>
          <w:szCs w:val="28"/>
          <w:lang w:val="kk-KZ"/>
        </w:rPr>
        <w:t>зді ластайтын басты ластағыштар</w:t>
      </w:r>
    </w:p>
    <w:p w:rsidR="002429AD" w:rsidRDefault="002429AD" w:rsidP="002D311E">
      <w:pPr>
        <w:pStyle w:val="a3"/>
        <w:ind w:firstLine="567"/>
        <w:jc w:val="both"/>
        <w:rPr>
          <w:szCs w:val="28"/>
          <w:lang w:val="kk-KZ"/>
        </w:rPr>
      </w:pPr>
      <w:r>
        <w:rPr>
          <w:szCs w:val="28"/>
          <w:lang w:val="kk-KZ"/>
        </w:rPr>
        <w:t>27. Каспий мұнайын игеру тарихы</w:t>
      </w:r>
    </w:p>
    <w:p w:rsidR="002429AD" w:rsidRDefault="002429AD" w:rsidP="002D311E">
      <w:pPr>
        <w:pStyle w:val="a3"/>
        <w:ind w:firstLine="567"/>
        <w:jc w:val="both"/>
        <w:rPr>
          <w:rFonts w:cs="Times New Roman"/>
          <w:szCs w:val="28"/>
          <w:lang w:val="kk-KZ"/>
        </w:rPr>
      </w:pPr>
      <w:r>
        <w:rPr>
          <w:szCs w:val="28"/>
          <w:lang w:val="kk-KZ"/>
        </w:rPr>
        <w:t xml:space="preserve">28. </w:t>
      </w:r>
      <w:r w:rsidRPr="005F2D0E">
        <w:rPr>
          <w:rFonts w:cs="Times New Roman"/>
          <w:szCs w:val="28"/>
          <w:lang w:val="kk-KZ"/>
        </w:rPr>
        <w:t>Зиянды заттардың табиғи орта мен адамға әсері</w:t>
      </w:r>
    </w:p>
    <w:p w:rsidR="002429AD" w:rsidRDefault="002429AD" w:rsidP="002D311E">
      <w:pPr>
        <w:pStyle w:val="a3"/>
        <w:ind w:firstLine="567"/>
        <w:jc w:val="both"/>
        <w:rPr>
          <w:rFonts w:cs="Times New Roman"/>
          <w:szCs w:val="28"/>
          <w:lang w:val="kk-KZ"/>
        </w:rPr>
      </w:pPr>
      <w:r>
        <w:rPr>
          <w:rFonts w:cs="Times New Roman"/>
          <w:szCs w:val="28"/>
          <w:lang w:val="kk-KZ"/>
        </w:rPr>
        <w:t xml:space="preserve">29. </w:t>
      </w:r>
      <w:r w:rsidRPr="005F2D0E">
        <w:rPr>
          <w:rFonts w:cs="Times New Roman"/>
          <w:szCs w:val="28"/>
          <w:lang w:val="kk-KZ"/>
        </w:rPr>
        <w:t>Ауаны  түрлі қоспалардан тазалаудың  негізгі принциптері</w:t>
      </w:r>
    </w:p>
    <w:p w:rsidR="002429AD" w:rsidRDefault="002429AD" w:rsidP="002D311E">
      <w:pPr>
        <w:pStyle w:val="a3"/>
        <w:ind w:firstLine="567"/>
        <w:jc w:val="both"/>
        <w:rPr>
          <w:rFonts w:cs="Times New Roman"/>
          <w:szCs w:val="28"/>
          <w:lang w:val="kk-KZ"/>
        </w:rPr>
      </w:pPr>
      <w:r>
        <w:rPr>
          <w:rFonts w:cs="Times New Roman"/>
          <w:szCs w:val="28"/>
          <w:lang w:val="kk-KZ"/>
        </w:rPr>
        <w:t xml:space="preserve">30. </w:t>
      </w:r>
      <w:r w:rsidRPr="005F2D0E">
        <w:rPr>
          <w:rFonts w:cs="Times New Roman"/>
          <w:szCs w:val="28"/>
          <w:lang w:val="kk-KZ"/>
        </w:rPr>
        <w:t>Зиянды зат қалдықтар санын есептеу және олардың атмосферада таралуы</w:t>
      </w:r>
    </w:p>
    <w:p w:rsidR="002429AD" w:rsidRDefault="002429AD" w:rsidP="002D311E">
      <w:pPr>
        <w:pStyle w:val="a3"/>
        <w:ind w:firstLine="567"/>
        <w:jc w:val="both"/>
        <w:rPr>
          <w:rFonts w:cs="Times New Roman"/>
          <w:b/>
          <w:szCs w:val="28"/>
          <w:lang w:val="kk-KZ"/>
        </w:rPr>
      </w:pPr>
    </w:p>
    <w:p w:rsidR="004D4D32" w:rsidRDefault="004D4D32" w:rsidP="002D311E">
      <w:pPr>
        <w:pStyle w:val="a3"/>
        <w:ind w:firstLine="567"/>
        <w:jc w:val="both"/>
        <w:rPr>
          <w:rFonts w:cs="Times New Roman"/>
          <w:b/>
          <w:szCs w:val="28"/>
          <w:lang w:val="kk-KZ"/>
        </w:rPr>
      </w:pPr>
    </w:p>
    <w:p w:rsidR="00D1053B" w:rsidRDefault="00D1053B" w:rsidP="002D311E">
      <w:pPr>
        <w:pStyle w:val="a3"/>
        <w:ind w:firstLine="567"/>
        <w:jc w:val="both"/>
        <w:rPr>
          <w:rFonts w:cs="Times New Roman"/>
          <w:b/>
          <w:szCs w:val="28"/>
          <w:lang w:val="kk-KZ"/>
        </w:rPr>
      </w:pPr>
    </w:p>
    <w:p w:rsidR="00D1053B" w:rsidRDefault="00D1053B" w:rsidP="002D311E">
      <w:pPr>
        <w:pStyle w:val="a3"/>
        <w:ind w:firstLine="567"/>
        <w:jc w:val="both"/>
        <w:rPr>
          <w:rFonts w:cs="Times New Roman"/>
          <w:b/>
          <w:szCs w:val="28"/>
          <w:lang w:val="kk-KZ"/>
        </w:rPr>
      </w:pPr>
    </w:p>
    <w:p w:rsidR="00D1053B" w:rsidRDefault="00D1053B" w:rsidP="002D311E">
      <w:pPr>
        <w:pStyle w:val="a3"/>
        <w:ind w:firstLine="567"/>
        <w:jc w:val="both"/>
        <w:rPr>
          <w:rFonts w:cs="Times New Roman"/>
          <w:b/>
          <w:szCs w:val="28"/>
          <w:lang w:val="kk-KZ"/>
        </w:rPr>
      </w:pPr>
    </w:p>
    <w:p w:rsidR="009871E0" w:rsidRDefault="009871E0" w:rsidP="002D311E">
      <w:pPr>
        <w:pStyle w:val="a3"/>
        <w:ind w:firstLine="567"/>
        <w:jc w:val="both"/>
        <w:rPr>
          <w:rFonts w:cs="Times New Roman"/>
          <w:b/>
          <w:szCs w:val="28"/>
          <w:lang w:val="kk-KZ"/>
        </w:rPr>
      </w:pPr>
    </w:p>
    <w:p w:rsidR="003F7739" w:rsidRDefault="003F7739" w:rsidP="002D311E">
      <w:pPr>
        <w:pStyle w:val="a3"/>
        <w:ind w:firstLine="567"/>
        <w:jc w:val="both"/>
        <w:rPr>
          <w:rFonts w:cs="Times New Roman"/>
          <w:b/>
          <w:szCs w:val="28"/>
          <w:lang w:val="kk-KZ"/>
        </w:rPr>
      </w:pPr>
    </w:p>
    <w:p w:rsidR="003F7739" w:rsidRDefault="003F7739" w:rsidP="002D311E">
      <w:pPr>
        <w:pStyle w:val="a3"/>
        <w:ind w:firstLine="567"/>
        <w:jc w:val="both"/>
        <w:rPr>
          <w:rFonts w:cs="Times New Roman"/>
          <w:b/>
          <w:szCs w:val="28"/>
          <w:lang w:val="kk-KZ"/>
        </w:rPr>
      </w:pPr>
    </w:p>
    <w:p w:rsidR="003F7739" w:rsidRDefault="003F7739" w:rsidP="002D311E">
      <w:pPr>
        <w:pStyle w:val="a3"/>
        <w:ind w:firstLine="567"/>
        <w:jc w:val="both"/>
        <w:rPr>
          <w:rFonts w:cs="Times New Roman"/>
          <w:b/>
          <w:szCs w:val="28"/>
          <w:lang w:val="kk-KZ"/>
        </w:rPr>
      </w:pPr>
    </w:p>
    <w:p w:rsidR="003F7739" w:rsidRDefault="003F7739" w:rsidP="002D311E">
      <w:pPr>
        <w:pStyle w:val="a3"/>
        <w:ind w:firstLine="567"/>
        <w:jc w:val="both"/>
        <w:rPr>
          <w:rFonts w:cs="Times New Roman"/>
          <w:b/>
          <w:szCs w:val="28"/>
          <w:lang w:val="kk-KZ"/>
        </w:rPr>
      </w:pPr>
    </w:p>
    <w:p w:rsidR="003F7739" w:rsidRDefault="003F7739" w:rsidP="002D311E">
      <w:pPr>
        <w:pStyle w:val="a3"/>
        <w:ind w:firstLine="567"/>
        <w:jc w:val="both"/>
        <w:rPr>
          <w:rFonts w:cs="Times New Roman"/>
          <w:b/>
          <w:szCs w:val="28"/>
          <w:lang w:val="kk-KZ"/>
        </w:rPr>
      </w:pPr>
    </w:p>
    <w:p w:rsidR="003F7739" w:rsidRDefault="003F7739" w:rsidP="002D311E">
      <w:pPr>
        <w:pStyle w:val="a3"/>
        <w:ind w:firstLine="567"/>
        <w:jc w:val="both"/>
        <w:rPr>
          <w:rFonts w:cs="Times New Roman"/>
          <w:b/>
          <w:szCs w:val="28"/>
          <w:lang w:val="kk-KZ"/>
        </w:rPr>
      </w:pPr>
    </w:p>
    <w:p w:rsidR="002069A2" w:rsidRPr="00CE014B" w:rsidRDefault="00346717" w:rsidP="002D311E">
      <w:pPr>
        <w:pStyle w:val="a3"/>
        <w:ind w:firstLine="567"/>
        <w:jc w:val="both"/>
        <w:rPr>
          <w:szCs w:val="28"/>
          <w:lang w:val="kk-KZ"/>
        </w:rPr>
      </w:pPr>
      <w:r w:rsidRPr="00CE014B">
        <w:rPr>
          <w:rFonts w:eastAsia="Times New Roman"/>
          <w:b/>
          <w:bCs/>
          <w:noProof/>
          <w:szCs w:val="28"/>
          <w:lang w:val="kk-KZ"/>
        </w:rPr>
        <w:lastRenderedPageBreak/>
        <w:t>3-БӨЛІМ</w:t>
      </w:r>
      <w:r w:rsidR="002069A2" w:rsidRPr="00CE014B">
        <w:rPr>
          <w:rFonts w:eastAsia="Times New Roman"/>
          <w:b/>
          <w:bCs/>
          <w:noProof/>
          <w:szCs w:val="28"/>
          <w:lang w:val="kk-KZ"/>
        </w:rPr>
        <w:t>. МҰНАЙ МЕН ГАЗДЫ ДАЙЫНДАУ, ТАСЫМАЛДАУ, САҚТАУ КЕЗІНДЕ ҚОРШАҒА</w:t>
      </w:r>
      <w:r w:rsidR="006411BA" w:rsidRPr="00CE014B">
        <w:rPr>
          <w:rFonts w:eastAsia="Times New Roman"/>
          <w:b/>
          <w:bCs/>
          <w:noProof/>
          <w:szCs w:val="28"/>
          <w:lang w:val="kk-KZ"/>
        </w:rPr>
        <w:t>Н</w:t>
      </w:r>
      <w:r w:rsidR="002069A2" w:rsidRPr="00CE014B">
        <w:rPr>
          <w:rFonts w:eastAsia="Times New Roman"/>
          <w:b/>
          <w:bCs/>
          <w:noProof/>
          <w:szCs w:val="28"/>
          <w:lang w:val="kk-KZ"/>
        </w:rPr>
        <w:t xml:space="preserve"> ОРТА ЛАСТАНУЫН БОЛДЫРМАУ</w:t>
      </w:r>
    </w:p>
    <w:p w:rsidR="002069A2" w:rsidRPr="00CE014B" w:rsidRDefault="002069A2" w:rsidP="002D311E">
      <w:pPr>
        <w:shd w:val="clear" w:color="auto" w:fill="FFFFFF"/>
        <w:autoSpaceDE w:val="0"/>
        <w:autoSpaceDN w:val="0"/>
        <w:adjustRightInd w:val="0"/>
        <w:ind w:firstLine="567"/>
        <w:jc w:val="both"/>
        <w:rPr>
          <w:rFonts w:ascii="Times New Roman" w:eastAsia="Times New Roman" w:hAnsi="Times New Roman"/>
          <w:noProof/>
          <w:sz w:val="28"/>
          <w:szCs w:val="28"/>
          <w:lang w:val="kk-KZ"/>
        </w:rPr>
      </w:pPr>
    </w:p>
    <w:p w:rsidR="005D0850" w:rsidRDefault="005D0850" w:rsidP="00CE014B">
      <w:pPr>
        <w:ind w:firstLine="567"/>
        <w:jc w:val="both"/>
        <w:rPr>
          <w:rFonts w:ascii="Times New Roman" w:hAnsi="Times New Roman"/>
          <w:b/>
          <w:sz w:val="28"/>
          <w:szCs w:val="28"/>
          <w:lang w:val="kk-KZ"/>
        </w:rPr>
      </w:pPr>
      <w:r>
        <w:rPr>
          <w:rFonts w:ascii="Times New Roman" w:hAnsi="Times New Roman"/>
          <w:b/>
          <w:sz w:val="28"/>
          <w:szCs w:val="28"/>
          <w:lang w:val="kk-KZ"/>
        </w:rPr>
        <w:t xml:space="preserve">3.1 </w:t>
      </w:r>
      <w:r w:rsidR="005A5B3B" w:rsidRPr="005D0850">
        <w:rPr>
          <w:rFonts w:ascii="Times New Roman" w:hAnsi="Times New Roman"/>
          <w:b/>
          <w:sz w:val="28"/>
          <w:szCs w:val="28"/>
          <w:lang w:val="kk-KZ"/>
        </w:rPr>
        <w:t>Теңізде ұңғымаларды бұрғылау кезінде теңізді ластайтын негізгі зиянды әрекеттердің жіктемесі</w:t>
      </w:r>
    </w:p>
    <w:p w:rsidR="00DF224F" w:rsidRPr="005F2D0E" w:rsidRDefault="00DF224F" w:rsidP="00CE014B">
      <w:pPr>
        <w:ind w:firstLine="567"/>
        <w:jc w:val="both"/>
        <w:rPr>
          <w:rFonts w:ascii="Times New Roman" w:hAnsi="Times New Roman"/>
          <w:sz w:val="28"/>
          <w:szCs w:val="28"/>
          <w:lang w:val="kk-KZ"/>
        </w:rPr>
      </w:pPr>
      <w:r w:rsidRPr="005F2D0E">
        <w:rPr>
          <w:rFonts w:ascii="Times New Roman" w:hAnsi="Times New Roman"/>
          <w:sz w:val="28"/>
          <w:szCs w:val="28"/>
          <w:lang w:val="kk-KZ"/>
        </w:rPr>
        <w:t xml:space="preserve">Мұнай және газдарды теңіз кенорындарынан бұрғылау және оны тасымалдау кезінде теңізге зиян келтірмеу туралы ҚР-да көптеген шаралар қолдануда. </w:t>
      </w:r>
    </w:p>
    <w:p w:rsidR="00DF224F" w:rsidRPr="005F2D0E" w:rsidRDefault="00DF224F" w:rsidP="00CE014B">
      <w:pPr>
        <w:ind w:firstLine="567"/>
        <w:jc w:val="both"/>
        <w:rPr>
          <w:rFonts w:ascii="Times New Roman" w:hAnsi="Times New Roman"/>
          <w:sz w:val="28"/>
          <w:szCs w:val="28"/>
          <w:lang w:val="kk-KZ"/>
        </w:rPr>
      </w:pPr>
      <w:r w:rsidRPr="005F2D0E">
        <w:rPr>
          <w:rFonts w:ascii="Times New Roman" w:hAnsi="Times New Roman"/>
          <w:sz w:val="28"/>
          <w:szCs w:val="28"/>
          <w:lang w:val="kk-KZ"/>
        </w:rPr>
        <w:t>Теңізде мұнай және газдарды бұрғылау кезіндегі негізгі зиянды заттар мынадай түрлерге химиялық өңделген және ауыр қоспаларға</w:t>
      </w:r>
      <w:r w:rsidR="0089449E">
        <w:rPr>
          <w:rFonts w:ascii="Times New Roman" w:hAnsi="Times New Roman"/>
          <w:sz w:val="28"/>
          <w:szCs w:val="28"/>
          <w:lang w:val="kk-KZ"/>
        </w:rPr>
        <w:t xml:space="preserve"> бөлінеді</w:t>
      </w:r>
      <w:r w:rsidRPr="005F2D0E">
        <w:rPr>
          <w:rFonts w:ascii="Times New Roman" w:hAnsi="Times New Roman"/>
          <w:sz w:val="28"/>
          <w:szCs w:val="28"/>
          <w:lang w:val="kk-KZ"/>
        </w:rPr>
        <w:t xml:space="preserve">: </w:t>
      </w:r>
    </w:p>
    <w:p w:rsidR="00DF224F" w:rsidRPr="005F2D0E" w:rsidRDefault="00DF224F" w:rsidP="00CE014B">
      <w:pPr>
        <w:ind w:firstLine="567"/>
        <w:jc w:val="both"/>
        <w:rPr>
          <w:rFonts w:ascii="Times New Roman" w:hAnsi="Times New Roman"/>
          <w:sz w:val="28"/>
          <w:szCs w:val="28"/>
          <w:lang w:val="kk-KZ"/>
        </w:rPr>
      </w:pPr>
      <w:r w:rsidRPr="005F2D0E">
        <w:rPr>
          <w:rFonts w:ascii="Times New Roman" w:hAnsi="Times New Roman"/>
          <w:sz w:val="28"/>
          <w:szCs w:val="28"/>
          <w:lang w:val="kk-KZ"/>
        </w:rPr>
        <w:t xml:space="preserve">1) органикалық заттар </w:t>
      </w:r>
      <m:oMath>
        <m:r>
          <w:rPr>
            <w:rFonts w:ascii="Cambria Math" w:hAnsi="Cambria Math"/>
            <w:sz w:val="28"/>
            <w:szCs w:val="28"/>
            <w:lang w:val="kk-KZ"/>
          </w:rPr>
          <m:t>-</m:t>
        </m:r>
      </m:oMath>
      <w:r w:rsidRPr="005F2D0E">
        <w:rPr>
          <w:rFonts w:ascii="Times New Roman" w:hAnsi="Times New Roman"/>
          <w:sz w:val="28"/>
          <w:szCs w:val="28"/>
          <w:lang w:val="kk-KZ"/>
        </w:rPr>
        <w:t xml:space="preserve"> гуматты ұнтақ, мұнай, графит, нитролигнин, тюлифенольды орманды химиялық реагент (ПФЛХ), сульфонолокзиль, сулькор, карбоксилметюцеллюлоза (КМЦ), сульфит - с</w:t>
      </w:r>
      <w:r w:rsidR="008513C1">
        <w:rPr>
          <w:rFonts w:ascii="Times New Roman" w:hAnsi="Times New Roman"/>
          <w:sz w:val="28"/>
          <w:szCs w:val="28"/>
          <w:lang w:val="kk-KZ"/>
        </w:rPr>
        <w:t>пи</w:t>
      </w:r>
      <w:r w:rsidRPr="005F2D0E">
        <w:rPr>
          <w:rFonts w:ascii="Times New Roman" w:hAnsi="Times New Roman"/>
          <w:sz w:val="28"/>
          <w:szCs w:val="28"/>
          <w:lang w:val="kk-KZ"/>
        </w:rPr>
        <w:t>ртті барда (ССБ);</w:t>
      </w:r>
    </w:p>
    <w:p w:rsidR="00DF224F" w:rsidRPr="005F2D0E" w:rsidRDefault="00DF224F" w:rsidP="00CE014B">
      <w:pPr>
        <w:ind w:firstLine="567"/>
        <w:jc w:val="both"/>
        <w:rPr>
          <w:rFonts w:ascii="Times New Roman" w:hAnsi="Times New Roman"/>
          <w:sz w:val="28"/>
          <w:szCs w:val="28"/>
          <w:lang w:val="kk-KZ"/>
        </w:rPr>
      </w:pPr>
      <w:r w:rsidRPr="005F2D0E">
        <w:rPr>
          <w:rFonts w:ascii="Times New Roman" w:hAnsi="Times New Roman"/>
          <w:sz w:val="28"/>
          <w:szCs w:val="28"/>
          <w:lang w:val="kk-KZ"/>
        </w:rPr>
        <w:t xml:space="preserve">2) Минеральды қоспалар </w:t>
      </w:r>
      <m:oMath>
        <m:r>
          <w:rPr>
            <w:rFonts w:ascii="Cambria Math" w:hAnsi="Cambria Math"/>
            <w:sz w:val="28"/>
            <w:szCs w:val="28"/>
            <w:lang w:val="kk-KZ"/>
          </w:rPr>
          <m:t>-</m:t>
        </m:r>
      </m:oMath>
      <w:r w:rsidRPr="005F2D0E">
        <w:rPr>
          <w:rFonts w:ascii="Times New Roman" w:hAnsi="Times New Roman"/>
          <w:sz w:val="28"/>
          <w:szCs w:val="28"/>
          <w:lang w:val="kk-KZ"/>
        </w:rPr>
        <w:t xml:space="preserve"> барит, каустикалық сода, кальцилі сода, хромпик, хлорлы кальций, әктас.</w:t>
      </w:r>
    </w:p>
    <w:p w:rsidR="00DF224F" w:rsidRDefault="00DF224F" w:rsidP="00CE014B">
      <w:pPr>
        <w:ind w:firstLine="567"/>
        <w:jc w:val="both"/>
        <w:rPr>
          <w:rFonts w:ascii="Times New Roman" w:hAnsi="Times New Roman"/>
          <w:sz w:val="28"/>
          <w:szCs w:val="28"/>
          <w:lang w:val="kk-KZ"/>
        </w:rPr>
      </w:pPr>
      <w:r w:rsidRPr="005F2D0E">
        <w:rPr>
          <w:rFonts w:ascii="Times New Roman" w:hAnsi="Times New Roman"/>
          <w:sz w:val="28"/>
          <w:szCs w:val="28"/>
          <w:lang w:val="kk-KZ"/>
        </w:rPr>
        <w:t>Бұрғылау ерітіндісінің, шламның бұрғылау ерітіндісін дайындау кезінде қолданылатын әртүрлі химиялық реагенттердің теңіз суында үлкен концентрацияда болуы теңіз фаунасында тіршілік ететін ағзаларға айтарлықтай  әсер етеді</w:t>
      </w:r>
      <w:r w:rsidR="00F42C9D">
        <w:rPr>
          <w:rFonts w:ascii="Times New Roman" w:hAnsi="Times New Roman"/>
          <w:sz w:val="28"/>
          <w:szCs w:val="28"/>
          <w:lang w:val="kk-KZ"/>
        </w:rPr>
        <w:t xml:space="preserve"> (18-сурет)</w:t>
      </w:r>
      <w:r w:rsidRPr="005F2D0E">
        <w:rPr>
          <w:rFonts w:ascii="Times New Roman" w:hAnsi="Times New Roman"/>
          <w:sz w:val="28"/>
          <w:szCs w:val="28"/>
          <w:lang w:val="kk-KZ"/>
        </w:rPr>
        <w:t xml:space="preserve">. </w:t>
      </w:r>
    </w:p>
    <w:p w:rsidR="00D754D8" w:rsidRPr="005F2D0E" w:rsidRDefault="00D754D8" w:rsidP="00CE014B">
      <w:pPr>
        <w:ind w:firstLine="567"/>
        <w:jc w:val="both"/>
        <w:rPr>
          <w:rFonts w:ascii="Times New Roman" w:hAnsi="Times New Roman"/>
          <w:sz w:val="28"/>
          <w:szCs w:val="28"/>
          <w:lang w:val="kk-KZ"/>
        </w:rPr>
      </w:pPr>
    </w:p>
    <w:p w:rsidR="00D754D8" w:rsidRDefault="00D754D8" w:rsidP="00D754D8">
      <w:pPr>
        <w:ind w:firstLine="567"/>
        <w:jc w:val="center"/>
        <w:rPr>
          <w:rFonts w:ascii="Times New Roman" w:hAnsi="Times New Roman"/>
          <w:sz w:val="28"/>
          <w:szCs w:val="28"/>
          <w:lang w:val="kk-KZ"/>
        </w:rPr>
      </w:pPr>
      <w:r w:rsidRPr="00D754D8">
        <w:rPr>
          <w:rFonts w:ascii="Times New Roman" w:hAnsi="Times New Roman"/>
          <w:noProof/>
          <w:sz w:val="28"/>
          <w:szCs w:val="28"/>
          <w:lang w:val="ru-RU" w:eastAsia="ru-RU" w:bidi="ar-SA"/>
        </w:rPr>
        <w:drawing>
          <wp:inline distT="0" distB="0" distL="0" distR="0" wp14:anchorId="3F66D210" wp14:editId="66958C32">
            <wp:extent cx="4922196" cy="4319081"/>
            <wp:effectExtent l="0" t="0" r="0" b="5715"/>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22661" cy="4319489"/>
                    </a:xfrm>
                    <a:prstGeom prst="rect">
                      <a:avLst/>
                    </a:prstGeom>
                    <a:noFill/>
                    <a:ln>
                      <a:noFill/>
                    </a:ln>
                    <a:effectLst/>
                    <a:extLst/>
                  </pic:spPr>
                </pic:pic>
              </a:graphicData>
            </a:graphic>
          </wp:inline>
        </w:drawing>
      </w:r>
    </w:p>
    <w:p w:rsidR="005A5B3B" w:rsidRDefault="005A5B3B" w:rsidP="00D754D8">
      <w:pPr>
        <w:ind w:firstLine="567"/>
        <w:jc w:val="center"/>
        <w:rPr>
          <w:rFonts w:ascii="Times New Roman" w:hAnsi="Times New Roman"/>
          <w:sz w:val="28"/>
          <w:szCs w:val="28"/>
          <w:lang w:val="kk-KZ"/>
        </w:rPr>
      </w:pPr>
    </w:p>
    <w:p w:rsidR="00D754D8" w:rsidRPr="0083739F" w:rsidRDefault="0083739F" w:rsidP="00D754D8">
      <w:pPr>
        <w:ind w:firstLine="567"/>
        <w:jc w:val="center"/>
        <w:rPr>
          <w:rFonts w:ascii="Times New Roman" w:hAnsi="Times New Roman"/>
          <w:sz w:val="28"/>
          <w:szCs w:val="28"/>
          <w:lang w:val="kk-KZ"/>
        </w:rPr>
      </w:pPr>
      <w:r>
        <w:rPr>
          <w:rFonts w:ascii="Times New Roman" w:hAnsi="Times New Roman"/>
          <w:sz w:val="28"/>
          <w:szCs w:val="28"/>
          <w:lang w:val="kk-KZ"/>
        </w:rPr>
        <w:t>1</w:t>
      </w:r>
      <w:r w:rsidR="00F42C9D">
        <w:rPr>
          <w:rFonts w:ascii="Times New Roman" w:hAnsi="Times New Roman"/>
          <w:sz w:val="28"/>
          <w:szCs w:val="28"/>
          <w:lang w:val="kk-KZ"/>
        </w:rPr>
        <w:t>8</w:t>
      </w:r>
      <w:r>
        <w:rPr>
          <w:rFonts w:ascii="Times New Roman" w:hAnsi="Times New Roman"/>
          <w:sz w:val="28"/>
          <w:szCs w:val="28"/>
          <w:lang w:val="kk-KZ"/>
        </w:rPr>
        <w:t>-сурет. Теңіздің ортасы ұңғымалары</w:t>
      </w:r>
    </w:p>
    <w:p w:rsidR="005A5B3B" w:rsidRDefault="005A5B3B" w:rsidP="009C1017">
      <w:pPr>
        <w:ind w:firstLine="567"/>
        <w:jc w:val="both"/>
        <w:rPr>
          <w:rFonts w:ascii="Times New Roman" w:hAnsi="Times New Roman"/>
          <w:sz w:val="28"/>
          <w:szCs w:val="28"/>
          <w:lang w:val="kk-KZ"/>
        </w:rPr>
      </w:pPr>
    </w:p>
    <w:p w:rsidR="00DF224F" w:rsidRPr="005F2D0E" w:rsidRDefault="00DF224F" w:rsidP="009C1017">
      <w:pPr>
        <w:ind w:firstLine="567"/>
        <w:jc w:val="both"/>
        <w:rPr>
          <w:rFonts w:ascii="Times New Roman" w:hAnsi="Times New Roman"/>
          <w:sz w:val="28"/>
          <w:szCs w:val="28"/>
          <w:lang w:val="kk-KZ"/>
        </w:rPr>
      </w:pPr>
      <w:r w:rsidRPr="005F2D0E">
        <w:rPr>
          <w:rFonts w:ascii="Times New Roman" w:hAnsi="Times New Roman"/>
          <w:sz w:val="28"/>
          <w:szCs w:val="28"/>
          <w:lang w:val="kk-KZ"/>
        </w:rPr>
        <w:lastRenderedPageBreak/>
        <w:t>Бұрғылау сұйығының химиялық өңделген құрамына  мыналар кіреді:  «тұрақтандырғыштар»</w:t>
      </w:r>
      <w:r w:rsidR="002A2F1A">
        <w:rPr>
          <w:rFonts w:ascii="Times New Roman" w:hAnsi="Times New Roman"/>
          <w:sz w:val="28"/>
          <w:szCs w:val="28"/>
          <w:lang w:val="kk-KZ"/>
        </w:rPr>
        <w:t xml:space="preserve"> –</w:t>
      </w:r>
      <w:r w:rsidRPr="005F2D0E">
        <w:rPr>
          <w:rFonts w:ascii="Times New Roman" w:hAnsi="Times New Roman"/>
          <w:sz w:val="28"/>
          <w:szCs w:val="28"/>
          <w:lang w:val="kk-KZ"/>
        </w:rPr>
        <w:t xml:space="preserve"> көмірсілтілі реагент (КСР), карбоксилметилцелилоза (КМЦ), сульфит </w:t>
      </w:r>
      <m:oMath>
        <m:r>
          <w:rPr>
            <w:rFonts w:ascii="Cambria Math" w:hAnsi="Cambria Math"/>
            <w:sz w:val="28"/>
            <w:szCs w:val="28"/>
            <w:lang w:val="kk-KZ"/>
          </w:rPr>
          <m:t>-</m:t>
        </m:r>
      </m:oMath>
      <w:r w:rsidRPr="005F2D0E">
        <w:rPr>
          <w:rFonts w:ascii="Times New Roman" w:hAnsi="Times New Roman"/>
          <w:sz w:val="28"/>
          <w:szCs w:val="28"/>
          <w:lang w:val="kk-KZ"/>
        </w:rPr>
        <w:t xml:space="preserve"> спиртті барда (ССБ), тұтқырлықты төмендетушілер- нитролигнин, полифенольды орманды химиялық реагант (ПФЛХ), окзил; органикалық емес қоспалар</w:t>
      </w:r>
      <w:r w:rsidR="00F919D2">
        <w:rPr>
          <w:rFonts w:ascii="Times New Roman" w:hAnsi="Times New Roman"/>
          <w:sz w:val="28"/>
          <w:szCs w:val="28"/>
          <w:lang w:val="kk-KZ"/>
        </w:rPr>
        <w:t xml:space="preserve"> – </w:t>
      </w:r>
      <w:r w:rsidRPr="005F2D0E">
        <w:rPr>
          <w:rFonts w:ascii="Times New Roman" w:hAnsi="Times New Roman"/>
          <w:sz w:val="28"/>
          <w:szCs w:val="28"/>
          <w:lang w:val="kk-KZ"/>
        </w:rPr>
        <w:t>сода, хроматы, сілтілі; мұнайдың профилактикалық қоспалары, сульфонол және графит.</w:t>
      </w:r>
    </w:p>
    <w:p w:rsidR="00DF224F" w:rsidRPr="005F2D0E" w:rsidRDefault="00DF224F" w:rsidP="009C1017">
      <w:pPr>
        <w:ind w:firstLine="567"/>
        <w:jc w:val="both"/>
        <w:rPr>
          <w:rFonts w:ascii="Times New Roman" w:hAnsi="Times New Roman"/>
          <w:sz w:val="28"/>
          <w:szCs w:val="28"/>
          <w:lang w:val="kk-KZ"/>
        </w:rPr>
      </w:pPr>
      <w:r w:rsidRPr="005F2D0E">
        <w:rPr>
          <w:rFonts w:ascii="Times New Roman" w:hAnsi="Times New Roman"/>
          <w:sz w:val="28"/>
          <w:szCs w:val="28"/>
          <w:lang w:val="kk-KZ"/>
        </w:rPr>
        <w:t>Бұрғылау шламын бөлу жолдары. Бұрғылау шламын бөлудің үш техникалық жолы қарастырылған: шламды жинап оны жағалаудағы қазылған жерге тастау, оны өртеп теңізге айдау, шламды химиялық реагенттермен залалсыздандырып теңізге айдау.</w:t>
      </w:r>
    </w:p>
    <w:p w:rsidR="00DF224F" w:rsidRPr="005F2D0E" w:rsidRDefault="00DF224F" w:rsidP="009C1017">
      <w:pPr>
        <w:ind w:firstLine="567"/>
        <w:jc w:val="both"/>
        <w:rPr>
          <w:rFonts w:ascii="Times New Roman" w:hAnsi="Times New Roman"/>
          <w:sz w:val="28"/>
          <w:szCs w:val="28"/>
          <w:lang w:val="kk-KZ"/>
        </w:rPr>
      </w:pPr>
      <w:r w:rsidRPr="005F2D0E">
        <w:rPr>
          <w:rFonts w:ascii="Times New Roman" w:hAnsi="Times New Roman"/>
          <w:sz w:val="28"/>
          <w:szCs w:val="28"/>
          <w:lang w:val="kk-KZ"/>
        </w:rPr>
        <w:t xml:space="preserve">Мексикадағы сияқты мұнай мен газды алу кезінде мұнайдың теңізге төгілуін болдырмау. Бұрғылау тұрбалары герметикалық болуы тиіс, </w:t>
      </w:r>
      <w:r w:rsidR="000B0CE3">
        <w:rPr>
          <w:rFonts w:ascii="Times New Roman" w:hAnsi="Times New Roman"/>
          <w:sz w:val="28"/>
          <w:szCs w:val="28"/>
          <w:lang w:val="kk-KZ"/>
        </w:rPr>
        <w:t xml:space="preserve">ауаға қарсы қорғаныс (АҚҚ) </w:t>
      </w:r>
      <w:r w:rsidRPr="005F2D0E">
        <w:rPr>
          <w:rFonts w:ascii="Times New Roman" w:hAnsi="Times New Roman"/>
          <w:sz w:val="28"/>
          <w:szCs w:val="28"/>
          <w:lang w:val="kk-KZ"/>
        </w:rPr>
        <w:t>жүкті ұстап тұруы тиіс, бұрғылау сұйықтығы теңізге тасталмастан тазаланып тұруы керек</w:t>
      </w:r>
      <w:r w:rsidR="00F42C9D">
        <w:rPr>
          <w:rFonts w:ascii="Times New Roman" w:hAnsi="Times New Roman"/>
          <w:sz w:val="28"/>
          <w:szCs w:val="28"/>
          <w:lang w:val="kk-KZ"/>
        </w:rPr>
        <w:t xml:space="preserve"> (19-сурет)</w:t>
      </w:r>
      <w:r w:rsidRPr="005F2D0E">
        <w:rPr>
          <w:rFonts w:ascii="Times New Roman" w:hAnsi="Times New Roman"/>
          <w:sz w:val="28"/>
          <w:szCs w:val="28"/>
          <w:lang w:val="kk-KZ"/>
        </w:rPr>
        <w:t xml:space="preserve">. </w:t>
      </w:r>
    </w:p>
    <w:p w:rsidR="00E36E76" w:rsidRPr="005F2D0E" w:rsidRDefault="00E36E76" w:rsidP="00CE014B">
      <w:pPr>
        <w:ind w:firstLine="567"/>
        <w:jc w:val="both"/>
        <w:rPr>
          <w:rFonts w:ascii="Times New Roman" w:hAnsi="Times New Roman"/>
          <w:sz w:val="28"/>
          <w:szCs w:val="28"/>
          <w:lang w:val="kk-KZ"/>
        </w:rPr>
      </w:pPr>
    </w:p>
    <w:p w:rsidR="00E36E76" w:rsidRDefault="00E36E76" w:rsidP="0083739F">
      <w:pPr>
        <w:jc w:val="center"/>
        <w:rPr>
          <w:rFonts w:ascii="Times New Roman" w:hAnsi="Times New Roman"/>
          <w:sz w:val="28"/>
          <w:szCs w:val="28"/>
          <w:lang w:val="kk-KZ"/>
        </w:rPr>
      </w:pPr>
      <w:r w:rsidRPr="00E36E76">
        <w:rPr>
          <w:rFonts w:ascii="Times New Roman" w:hAnsi="Times New Roman"/>
          <w:noProof/>
          <w:sz w:val="28"/>
          <w:szCs w:val="28"/>
          <w:lang w:val="ru-RU" w:eastAsia="ru-RU" w:bidi="ar-SA"/>
        </w:rPr>
        <w:drawing>
          <wp:inline distT="0" distB="0" distL="0" distR="0" wp14:anchorId="123058F2" wp14:editId="63D0FC47">
            <wp:extent cx="5940425" cy="4455472"/>
            <wp:effectExtent l="0" t="0" r="3175" b="2540"/>
            <wp:docPr id="103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5940425" cy="4455472"/>
                    </a:xfrm>
                    <a:prstGeom prst="rect">
                      <a:avLst/>
                    </a:prstGeom>
                  </pic:spPr>
                </pic:pic>
              </a:graphicData>
            </a:graphic>
          </wp:inline>
        </w:drawing>
      </w:r>
    </w:p>
    <w:p w:rsidR="00E36E76" w:rsidRDefault="00E36E76" w:rsidP="00DF224F">
      <w:pPr>
        <w:ind w:firstLine="426"/>
        <w:jc w:val="both"/>
        <w:rPr>
          <w:rFonts w:ascii="Times New Roman" w:hAnsi="Times New Roman"/>
          <w:sz w:val="28"/>
          <w:szCs w:val="28"/>
          <w:lang w:val="kk-KZ"/>
        </w:rPr>
      </w:pPr>
    </w:p>
    <w:p w:rsidR="00E36E76" w:rsidRDefault="0083739F" w:rsidP="0083739F">
      <w:pPr>
        <w:ind w:firstLine="426"/>
        <w:jc w:val="center"/>
        <w:rPr>
          <w:rFonts w:ascii="Times New Roman" w:hAnsi="Times New Roman"/>
          <w:sz w:val="28"/>
          <w:szCs w:val="28"/>
          <w:lang w:val="kk-KZ"/>
        </w:rPr>
      </w:pPr>
      <w:r>
        <w:rPr>
          <w:rFonts w:ascii="Times New Roman" w:hAnsi="Times New Roman"/>
          <w:sz w:val="28"/>
          <w:szCs w:val="28"/>
          <w:lang w:val="kk-KZ"/>
        </w:rPr>
        <w:t>1</w:t>
      </w:r>
      <w:r w:rsidR="00F42C9D">
        <w:rPr>
          <w:rFonts w:ascii="Times New Roman" w:hAnsi="Times New Roman"/>
          <w:sz w:val="28"/>
          <w:szCs w:val="28"/>
          <w:lang w:val="kk-KZ"/>
        </w:rPr>
        <w:t>9</w:t>
      </w:r>
      <w:r>
        <w:rPr>
          <w:rFonts w:ascii="Times New Roman" w:hAnsi="Times New Roman"/>
          <w:sz w:val="28"/>
          <w:szCs w:val="28"/>
          <w:lang w:val="kk-KZ"/>
        </w:rPr>
        <w:t>-сурет. Ұңғымалар</w:t>
      </w:r>
    </w:p>
    <w:p w:rsidR="00E36E76" w:rsidRDefault="00E36E76" w:rsidP="00DF224F">
      <w:pPr>
        <w:ind w:firstLine="426"/>
        <w:jc w:val="both"/>
        <w:rPr>
          <w:rFonts w:ascii="Times New Roman" w:hAnsi="Times New Roman"/>
          <w:sz w:val="28"/>
          <w:szCs w:val="28"/>
          <w:lang w:val="kk-KZ"/>
        </w:rPr>
      </w:pPr>
    </w:p>
    <w:p w:rsidR="008513C1" w:rsidRDefault="008513C1" w:rsidP="008513C1">
      <w:pPr>
        <w:ind w:firstLine="567"/>
        <w:jc w:val="both"/>
        <w:rPr>
          <w:rFonts w:ascii="Times New Roman" w:hAnsi="Times New Roman"/>
          <w:sz w:val="28"/>
          <w:szCs w:val="28"/>
          <w:lang w:val="kk-KZ"/>
        </w:rPr>
      </w:pPr>
      <w:r w:rsidRPr="005F2D0E">
        <w:rPr>
          <w:rFonts w:ascii="Times New Roman" w:hAnsi="Times New Roman"/>
          <w:sz w:val="28"/>
          <w:szCs w:val="28"/>
          <w:lang w:val="kk-KZ"/>
        </w:rPr>
        <w:t xml:space="preserve">Мұнайды тасымалдайтын әрбір кеменің сертификаты және корпусы, механизмі және де басқада құрал - жабдықтарының техникалық сай күйде екендігі туралы куәлігі болуы тиіс. Портқа келген кеменің сертификатына сәйкестігін инспексия тексереді. Мұнай таситын танкерлерге конвенция қатал нормалар орнатады. </w:t>
      </w:r>
    </w:p>
    <w:p w:rsidR="00DF224F" w:rsidRPr="005F2D0E" w:rsidRDefault="00DF224F" w:rsidP="009C1017">
      <w:pPr>
        <w:ind w:firstLine="567"/>
        <w:jc w:val="both"/>
        <w:rPr>
          <w:rFonts w:ascii="Times New Roman" w:hAnsi="Times New Roman"/>
          <w:sz w:val="28"/>
          <w:szCs w:val="28"/>
          <w:lang w:val="kk-KZ"/>
        </w:rPr>
      </w:pPr>
      <w:r w:rsidRPr="005F2D0E">
        <w:rPr>
          <w:rFonts w:ascii="Times New Roman" w:hAnsi="Times New Roman"/>
          <w:sz w:val="28"/>
          <w:szCs w:val="28"/>
          <w:lang w:val="kk-KZ"/>
        </w:rPr>
        <w:lastRenderedPageBreak/>
        <w:t>Су сиымдылығы 70 мың т-дан асатын кемелерде таза балласты қабылдай алатын аудандар орналасуы қажет, осындай бөлімдерге мұнайды тиеуге тиым салады. Ерекше аудандарда сиымдылығы 400 т-дан асатын  мұнай араласқан су</w:t>
      </w:r>
      <w:r w:rsidR="000B0CE3">
        <w:rPr>
          <w:rFonts w:ascii="Times New Roman" w:hAnsi="Times New Roman"/>
          <w:sz w:val="28"/>
          <w:szCs w:val="28"/>
          <w:lang w:val="kk-KZ"/>
        </w:rPr>
        <w:t>ды</w:t>
      </w:r>
      <w:r w:rsidRPr="005F2D0E">
        <w:rPr>
          <w:rFonts w:ascii="Times New Roman" w:hAnsi="Times New Roman"/>
          <w:sz w:val="28"/>
          <w:szCs w:val="28"/>
          <w:lang w:val="kk-KZ"/>
        </w:rPr>
        <w:t xml:space="preserve"> төгуге тиым салынған. Олардан төгілгендерін жағалаудағы пункт</w:t>
      </w:r>
      <w:r w:rsidR="000B0CE3">
        <w:rPr>
          <w:rFonts w:ascii="Times New Roman" w:hAnsi="Times New Roman"/>
          <w:sz w:val="28"/>
          <w:szCs w:val="28"/>
          <w:lang w:val="kk-KZ"/>
        </w:rPr>
        <w:t>т</w:t>
      </w:r>
      <w:r w:rsidRPr="005F2D0E">
        <w:rPr>
          <w:rFonts w:ascii="Times New Roman" w:hAnsi="Times New Roman"/>
          <w:sz w:val="28"/>
          <w:szCs w:val="28"/>
          <w:lang w:val="kk-KZ"/>
        </w:rPr>
        <w:t>ер сорып алады. Барлық транспорттық кемелерге төгілетін суды тазалауға арналған құрылғылар орнатылады, олар мұнай қалдықтарын теңізге төкпей танкердің жуылуын қамтамасыз ететін құрылғылармен жабдықталған. Кемелердің және тұрмыстық ағынды суларды тазартумен залалсыздандыру үшін электрохимиялық құрылғылар жасалды.</w:t>
      </w:r>
    </w:p>
    <w:p w:rsidR="00DF224F" w:rsidRPr="005F2D0E" w:rsidRDefault="00DF224F" w:rsidP="009C1017">
      <w:pPr>
        <w:ind w:firstLine="567"/>
        <w:jc w:val="both"/>
        <w:rPr>
          <w:rFonts w:ascii="Times New Roman" w:hAnsi="Times New Roman"/>
          <w:sz w:val="28"/>
          <w:szCs w:val="28"/>
          <w:lang w:val="kk-KZ"/>
        </w:rPr>
      </w:pPr>
      <w:r w:rsidRPr="005F2D0E">
        <w:rPr>
          <w:rFonts w:ascii="Times New Roman" w:hAnsi="Times New Roman"/>
          <w:sz w:val="28"/>
          <w:szCs w:val="28"/>
          <w:lang w:val="kk-KZ"/>
        </w:rPr>
        <w:t>Кемелерге машина бөліміндегі шламдарды, қалдықтармен қоқыстарды жоюға арналған қондырғылар орнатылады.</w:t>
      </w:r>
    </w:p>
    <w:p w:rsidR="00DF224F" w:rsidRPr="005F2D0E" w:rsidRDefault="00DF224F" w:rsidP="009C1017">
      <w:pPr>
        <w:ind w:firstLine="567"/>
        <w:jc w:val="both"/>
        <w:rPr>
          <w:rFonts w:ascii="Times New Roman" w:hAnsi="Times New Roman"/>
          <w:sz w:val="28"/>
          <w:szCs w:val="28"/>
          <w:lang w:val="kk-KZ"/>
        </w:rPr>
      </w:pPr>
      <w:r w:rsidRPr="005F2D0E">
        <w:rPr>
          <w:rFonts w:ascii="Times New Roman" w:hAnsi="Times New Roman"/>
          <w:sz w:val="28"/>
          <w:szCs w:val="28"/>
          <w:lang w:val="kk-KZ"/>
        </w:rPr>
        <w:t>Мұнай ағуын болдырмау мақсатында құрылған мұнай құйғыш кемелер бар. Олар өздеріне 150 мың т жүк сидыра алатын екі табаннан тұратын алып танкерлер. Егер қабырғаларының бірі зақымданып мұнай төгілетін болса, ол суға төгілмейді, себебі екінші ішкі қабат ұстап қалады.</w:t>
      </w:r>
    </w:p>
    <w:p w:rsidR="00DF224F" w:rsidRPr="005F2D0E" w:rsidRDefault="00DF224F" w:rsidP="009C1017">
      <w:pPr>
        <w:ind w:firstLine="567"/>
        <w:jc w:val="both"/>
        <w:rPr>
          <w:rFonts w:ascii="Times New Roman" w:hAnsi="Times New Roman"/>
          <w:sz w:val="28"/>
          <w:szCs w:val="28"/>
          <w:lang w:val="kk-KZ"/>
        </w:rPr>
      </w:pPr>
      <w:r w:rsidRPr="005F2D0E">
        <w:rPr>
          <w:rFonts w:ascii="Times New Roman" w:hAnsi="Times New Roman"/>
          <w:sz w:val="28"/>
          <w:szCs w:val="28"/>
          <w:lang w:val="kk-KZ"/>
        </w:rPr>
        <w:t>Ең жақсы амалдар мен тәсілдерді қолданғанымен теңізбен көлдердің тазалығын сақтау мүмкін емес. Барлық мемлекеттердің ортақ міндеті ластанудың алдын алу.</w:t>
      </w:r>
    </w:p>
    <w:p w:rsidR="00DF224F" w:rsidRPr="005F2D0E" w:rsidRDefault="00DF224F" w:rsidP="009C1017">
      <w:pPr>
        <w:ind w:firstLine="567"/>
        <w:jc w:val="both"/>
        <w:rPr>
          <w:rFonts w:ascii="Times New Roman" w:hAnsi="Times New Roman"/>
          <w:sz w:val="28"/>
          <w:szCs w:val="28"/>
          <w:lang w:val="kk-KZ"/>
        </w:rPr>
      </w:pPr>
      <w:r w:rsidRPr="005F2D0E">
        <w:rPr>
          <w:rFonts w:ascii="Times New Roman" w:hAnsi="Times New Roman"/>
          <w:sz w:val="28"/>
          <w:szCs w:val="28"/>
          <w:lang w:val="kk-KZ"/>
        </w:rPr>
        <w:t xml:space="preserve">2. Бұрғыланған жыныс </w:t>
      </w:r>
      <m:oMath>
        <m:r>
          <w:rPr>
            <w:rFonts w:ascii="Cambria Math" w:hAnsi="Cambria Math"/>
            <w:sz w:val="28"/>
            <w:szCs w:val="28"/>
            <w:lang w:val="kk-KZ"/>
          </w:rPr>
          <m:t>-</m:t>
        </m:r>
      </m:oMath>
      <w:r w:rsidRPr="005F2D0E">
        <w:rPr>
          <w:rFonts w:ascii="Times New Roman" w:hAnsi="Times New Roman"/>
          <w:sz w:val="28"/>
          <w:szCs w:val="28"/>
          <w:lang w:val="kk-KZ"/>
        </w:rPr>
        <w:t xml:space="preserve"> қиманы құраушы тау жыныстардың бұрғылау ерітінділерінің химиялық өңделген компоненттері (құмдақ, саз, ангидрид және т.б.).</w:t>
      </w:r>
    </w:p>
    <w:p w:rsidR="00DF224F" w:rsidRPr="005F2D0E" w:rsidRDefault="00DF224F" w:rsidP="009C1017">
      <w:pPr>
        <w:ind w:firstLine="567"/>
        <w:jc w:val="both"/>
        <w:rPr>
          <w:rFonts w:ascii="Times New Roman" w:hAnsi="Times New Roman"/>
          <w:sz w:val="28"/>
          <w:szCs w:val="28"/>
          <w:lang w:val="kk-KZ"/>
        </w:rPr>
      </w:pPr>
      <w:r w:rsidRPr="005F2D0E">
        <w:rPr>
          <w:rFonts w:ascii="Times New Roman" w:hAnsi="Times New Roman"/>
          <w:sz w:val="28"/>
          <w:szCs w:val="28"/>
          <w:lang w:val="kk-KZ"/>
        </w:rPr>
        <w:t xml:space="preserve">3. Бұрғыланған ағынды сулар </w:t>
      </w:r>
      <m:oMath>
        <m:r>
          <w:rPr>
            <w:rFonts w:ascii="Cambria Math" w:hAnsi="Cambria Math"/>
            <w:sz w:val="28"/>
            <w:szCs w:val="28"/>
            <w:lang w:val="kk-KZ"/>
          </w:rPr>
          <m:t>-</m:t>
        </m:r>
      </m:oMath>
      <w:r w:rsidRPr="005F2D0E">
        <w:rPr>
          <w:rFonts w:ascii="Times New Roman" w:hAnsi="Times New Roman"/>
          <w:sz w:val="28"/>
          <w:szCs w:val="28"/>
          <w:lang w:val="kk-KZ"/>
        </w:rPr>
        <w:t xml:space="preserve"> химиялық реагенттер, барит, құм, саз.</w:t>
      </w:r>
    </w:p>
    <w:p w:rsidR="00DF224F" w:rsidRPr="005F2D0E" w:rsidRDefault="00DF224F" w:rsidP="009C1017">
      <w:pPr>
        <w:ind w:firstLine="567"/>
        <w:jc w:val="both"/>
        <w:rPr>
          <w:rFonts w:ascii="Times New Roman" w:hAnsi="Times New Roman"/>
          <w:sz w:val="28"/>
          <w:szCs w:val="28"/>
          <w:lang w:val="kk-KZ"/>
        </w:rPr>
      </w:pPr>
      <w:r w:rsidRPr="005F2D0E">
        <w:rPr>
          <w:rFonts w:ascii="Times New Roman" w:hAnsi="Times New Roman"/>
          <w:sz w:val="28"/>
          <w:szCs w:val="28"/>
          <w:lang w:val="kk-KZ"/>
        </w:rPr>
        <w:t xml:space="preserve">4. Жанғыш және майланғыш материалдар </w:t>
      </w:r>
      <m:oMath>
        <m:r>
          <w:rPr>
            <w:rFonts w:ascii="Cambria Math" w:hAnsi="Cambria Math"/>
            <w:sz w:val="28"/>
            <w:szCs w:val="28"/>
            <w:lang w:val="kk-KZ"/>
          </w:rPr>
          <m:t>-</m:t>
        </m:r>
      </m:oMath>
      <w:r w:rsidRPr="005F2D0E">
        <w:rPr>
          <w:rFonts w:ascii="Times New Roman" w:hAnsi="Times New Roman"/>
          <w:sz w:val="28"/>
          <w:szCs w:val="28"/>
          <w:lang w:val="kk-KZ"/>
        </w:rPr>
        <w:t xml:space="preserve"> дизельді жанармай, авиациялық май, майлағыштар.</w:t>
      </w:r>
    </w:p>
    <w:p w:rsidR="00DF224F" w:rsidRPr="005F2D0E" w:rsidRDefault="00DF224F" w:rsidP="009C1017">
      <w:pPr>
        <w:ind w:firstLine="567"/>
        <w:jc w:val="both"/>
        <w:rPr>
          <w:rFonts w:ascii="Times New Roman" w:hAnsi="Times New Roman"/>
          <w:sz w:val="28"/>
          <w:szCs w:val="28"/>
          <w:lang w:val="kk-KZ"/>
        </w:rPr>
      </w:pPr>
      <w:r w:rsidRPr="005F2D0E">
        <w:rPr>
          <w:rFonts w:ascii="Times New Roman" w:hAnsi="Times New Roman"/>
          <w:sz w:val="28"/>
          <w:szCs w:val="28"/>
          <w:lang w:val="kk-KZ"/>
        </w:rPr>
        <w:t>Бұрғылау шламымен саздың сапасы бұғылау кезінде петрографикалық жыныстың құрамына байланысты.</w:t>
      </w:r>
    </w:p>
    <w:p w:rsidR="00DF224F" w:rsidRPr="005F2D0E" w:rsidRDefault="00DF224F" w:rsidP="009C1017">
      <w:pPr>
        <w:ind w:firstLine="567"/>
        <w:jc w:val="both"/>
        <w:rPr>
          <w:rFonts w:ascii="Times New Roman" w:hAnsi="Times New Roman"/>
          <w:sz w:val="28"/>
          <w:szCs w:val="28"/>
          <w:lang w:val="kk-KZ"/>
        </w:rPr>
      </w:pPr>
      <w:r w:rsidRPr="005F2D0E">
        <w:rPr>
          <w:rFonts w:ascii="Times New Roman" w:hAnsi="Times New Roman"/>
          <w:sz w:val="28"/>
          <w:szCs w:val="28"/>
          <w:lang w:val="kk-KZ"/>
        </w:rPr>
        <w:t>Бұл реагенттердің максимальды концентрациясы төменде көрсетілген.</w:t>
      </w:r>
    </w:p>
    <w:p w:rsidR="00DF224F" w:rsidRPr="005F2D0E" w:rsidRDefault="00DF224F" w:rsidP="009C1017">
      <w:pPr>
        <w:ind w:firstLine="567"/>
        <w:jc w:val="both"/>
        <w:rPr>
          <w:rFonts w:ascii="Times New Roman" w:hAnsi="Times New Roman"/>
          <w:sz w:val="28"/>
          <w:szCs w:val="28"/>
          <w:lang w:val="kk-KZ"/>
        </w:rPr>
      </w:pPr>
      <w:r w:rsidRPr="005F2D0E">
        <w:rPr>
          <w:rFonts w:ascii="Times New Roman" w:hAnsi="Times New Roman"/>
          <w:sz w:val="28"/>
          <w:szCs w:val="28"/>
          <w:lang w:val="kk-KZ"/>
        </w:rPr>
        <w:t>Бұрғылау сұйығы, г/л - 0,5 - 1,0, бұрғылау шламы, г/л - төмен 0,5 барит, г/л......0,05, УЩР, мг/л.- 4 - 5, КМЦ, мг/л.-0,3-0,4, нитролигнин, мг/л - 0,3 - 0,4 ПФЛХ, мг/л - 0,05 - 0,07, ССБ, мг/л. - 0,1 - 0,2, хромпик, г/л- дейін 0,01 - 0,02, әктас, г/л- дейін 0,05, қайнатылған тұз, г/л - дейін 0,05</w:t>
      </w:r>
    </w:p>
    <w:p w:rsidR="005D0850" w:rsidRDefault="005D0850" w:rsidP="00DF224F">
      <w:pPr>
        <w:ind w:firstLine="426"/>
        <w:jc w:val="both"/>
        <w:rPr>
          <w:rFonts w:ascii="Times New Roman" w:hAnsi="Times New Roman"/>
          <w:b/>
          <w:i/>
          <w:sz w:val="28"/>
          <w:szCs w:val="28"/>
          <w:lang w:val="kk-KZ"/>
        </w:rPr>
      </w:pPr>
    </w:p>
    <w:p w:rsidR="00DF224F" w:rsidRPr="005F2D0E" w:rsidRDefault="005D0850" w:rsidP="005D0850">
      <w:pPr>
        <w:tabs>
          <w:tab w:val="left" w:pos="567"/>
        </w:tabs>
        <w:ind w:firstLine="567"/>
        <w:jc w:val="both"/>
        <w:rPr>
          <w:rFonts w:ascii="Times New Roman" w:hAnsi="Times New Roman"/>
          <w:sz w:val="28"/>
          <w:szCs w:val="28"/>
          <w:lang w:val="kk-KZ"/>
        </w:rPr>
      </w:pPr>
      <w:r w:rsidRPr="005D0850">
        <w:rPr>
          <w:rFonts w:ascii="Times New Roman" w:hAnsi="Times New Roman"/>
          <w:b/>
          <w:sz w:val="28"/>
          <w:szCs w:val="28"/>
          <w:lang w:val="kk-KZ"/>
        </w:rPr>
        <w:t xml:space="preserve">3.2 </w:t>
      </w:r>
      <w:r w:rsidR="004D4D32" w:rsidRPr="005D0850">
        <w:rPr>
          <w:rFonts w:ascii="Times New Roman" w:hAnsi="Times New Roman"/>
          <w:b/>
          <w:sz w:val="28"/>
          <w:szCs w:val="28"/>
          <w:lang w:val="kk-KZ"/>
        </w:rPr>
        <w:t xml:space="preserve">Бұрғылау шламын жинап шығарудың техникалық </w:t>
      </w:r>
      <w:r w:rsidR="005A5B3B" w:rsidRPr="005D0850">
        <w:rPr>
          <w:rFonts w:ascii="Times New Roman" w:hAnsi="Times New Roman"/>
          <w:b/>
          <w:sz w:val="28"/>
          <w:szCs w:val="28"/>
          <w:lang w:val="kk-KZ"/>
        </w:rPr>
        <w:t>қ</w:t>
      </w:r>
      <w:r w:rsidRPr="005D0850">
        <w:rPr>
          <w:rFonts w:ascii="Times New Roman" w:hAnsi="Times New Roman"/>
          <w:b/>
          <w:sz w:val="28"/>
          <w:szCs w:val="28"/>
          <w:lang w:val="kk-KZ"/>
        </w:rPr>
        <w:t>ұралдары</w:t>
      </w:r>
      <w:r w:rsidR="005A5B3B">
        <w:rPr>
          <w:rFonts w:ascii="Times New Roman" w:hAnsi="Times New Roman"/>
          <w:b/>
          <w:i/>
          <w:sz w:val="28"/>
          <w:szCs w:val="28"/>
          <w:lang w:val="kk-KZ"/>
        </w:rPr>
        <w:t xml:space="preserve"> </w:t>
      </w:r>
      <w:r>
        <w:rPr>
          <w:rFonts w:ascii="Times New Roman" w:hAnsi="Times New Roman"/>
          <w:b/>
          <w:i/>
          <w:sz w:val="28"/>
          <w:szCs w:val="28"/>
          <w:lang w:val="kk-KZ"/>
        </w:rPr>
        <w:tab/>
      </w:r>
      <w:r w:rsidR="00DF224F" w:rsidRPr="005F2D0E">
        <w:rPr>
          <w:rFonts w:ascii="Times New Roman" w:hAnsi="Times New Roman"/>
          <w:sz w:val="28"/>
          <w:szCs w:val="28"/>
          <w:lang w:val="kk-KZ"/>
        </w:rPr>
        <w:t>Бұрғылау шламын бөлу жолдары. Бұрғылау шламын бөлудің үш техникалық жолы қарастырылған: шламды жинап оны жағалаудағы қазылған жерге тастау, оны өртеп теңізге айдау</w:t>
      </w:r>
      <w:r w:rsidR="000B0CE3">
        <w:rPr>
          <w:rFonts w:ascii="Times New Roman" w:hAnsi="Times New Roman"/>
          <w:sz w:val="28"/>
          <w:szCs w:val="28"/>
          <w:lang w:val="kk-KZ"/>
        </w:rPr>
        <w:t xml:space="preserve"> және</w:t>
      </w:r>
      <w:r w:rsidR="00DF224F" w:rsidRPr="005F2D0E">
        <w:rPr>
          <w:rFonts w:ascii="Times New Roman" w:hAnsi="Times New Roman"/>
          <w:sz w:val="28"/>
          <w:szCs w:val="28"/>
          <w:lang w:val="kk-KZ"/>
        </w:rPr>
        <w:t xml:space="preserve"> шламды химиялық реагенттермен залалсыздандырып теңізге айдау.</w:t>
      </w:r>
    </w:p>
    <w:p w:rsidR="00DF224F" w:rsidRPr="005F2D0E" w:rsidRDefault="00DF224F" w:rsidP="00DF224F">
      <w:pPr>
        <w:ind w:firstLine="426"/>
        <w:jc w:val="both"/>
        <w:rPr>
          <w:rFonts w:ascii="Times New Roman" w:hAnsi="Times New Roman"/>
          <w:sz w:val="28"/>
          <w:szCs w:val="28"/>
          <w:lang w:val="kk-KZ"/>
        </w:rPr>
      </w:pPr>
      <w:r w:rsidRPr="005F2D0E">
        <w:rPr>
          <w:rFonts w:ascii="Times New Roman" w:hAnsi="Times New Roman"/>
          <w:sz w:val="28"/>
          <w:szCs w:val="28"/>
          <w:lang w:val="kk-KZ"/>
        </w:rPr>
        <w:t>Бірінші кезекте бұрғылау сұйығын айналым жүйесі арқылы тазалайтын құрылғыға жеткізіледі, онда шламнан бөлектенеді. Шламды арнайы ожаумен жинастырып және кемеде орнатылған көтергіш кран арқылы арнайы контейнерлерге жүкте</w:t>
      </w:r>
      <w:r w:rsidR="000B0CE3">
        <w:rPr>
          <w:rFonts w:ascii="Times New Roman" w:hAnsi="Times New Roman"/>
          <w:sz w:val="28"/>
          <w:szCs w:val="28"/>
          <w:lang w:val="kk-KZ"/>
        </w:rPr>
        <w:t>й</w:t>
      </w:r>
      <w:r w:rsidRPr="005F2D0E">
        <w:rPr>
          <w:rFonts w:ascii="Times New Roman" w:hAnsi="Times New Roman"/>
          <w:sz w:val="28"/>
          <w:szCs w:val="28"/>
          <w:lang w:val="kk-KZ"/>
        </w:rPr>
        <w:t>ді. Жүктелген контейнерлер кемежайға тасымалданады, одан әрі автотранспортпен жағалаудағы арнайы шұңқырға төгеді.</w:t>
      </w:r>
    </w:p>
    <w:p w:rsidR="00DF224F" w:rsidRPr="005F2D0E" w:rsidRDefault="00DF224F" w:rsidP="00DF224F">
      <w:pPr>
        <w:ind w:firstLine="426"/>
        <w:jc w:val="both"/>
        <w:rPr>
          <w:rFonts w:ascii="Times New Roman" w:hAnsi="Times New Roman"/>
          <w:sz w:val="28"/>
          <w:szCs w:val="28"/>
          <w:lang w:val="kk-KZ"/>
        </w:rPr>
      </w:pPr>
      <w:r w:rsidRPr="005F2D0E">
        <w:rPr>
          <w:rFonts w:ascii="Times New Roman" w:hAnsi="Times New Roman"/>
          <w:sz w:val="28"/>
          <w:szCs w:val="28"/>
          <w:lang w:val="kk-KZ"/>
        </w:rPr>
        <w:t>Екінші тәсіл бойынша бұрғылау сұйығы тазалағыш құрылғыға жеткізіледі, одан ол шламнан бөлектелінеді. Шлам арнайы блокта жинастырылып қайта өңдетіліп</w:t>
      </w:r>
      <w:r w:rsidR="000B0CE3">
        <w:rPr>
          <w:rFonts w:ascii="Times New Roman" w:hAnsi="Times New Roman"/>
          <w:sz w:val="28"/>
          <w:szCs w:val="28"/>
          <w:lang w:val="kk-KZ"/>
        </w:rPr>
        <w:t>,</w:t>
      </w:r>
      <w:r w:rsidRPr="005F2D0E">
        <w:rPr>
          <w:rFonts w:ascii="Times New Roman" w:hAnsi="Times New Roman"/>
          <w:sz w:val="28"/>
          <w:szCs w:val="28"/>
          <w:lang w:val="kk-KZ"/>
        </w:rPr>
        <w:t xml:space="preserve"> қайта құрғатылады. Шлам құрғатылғаннан соң электропешке </w:t>
      </w:r>
      <w:r w:rsidRPr="005F2D0E">
        <w:rPr>
          <w:rFonts w:ascii="Times New Roman" w:hAnsi="Times New Roman"/>
          <w:sz w:val="28"/>
          <w:szCs w:val="28"/>
          <w:lang w:val="kk-KZ"/>
        </w:rPr>
        <w:lastRenderedPageBreak/>
        <w:t>жөнелтіледі, шлам (600-700</w:t>
      </w:r>
      <w:r w:rsidR="000B0CE3">
        <w:rPr>
          <w:rFonts w:ascii="Times New Roman" w:hAnsi="Times New Roman"/>
          <w:sz w:val="28"/>
          <w:szCs w:val="28"/>
          <w:lang w:val="kk-KZ"/>
        </w:rPr>
        <w:t xml:space="preserve"> </w:t>
      </w:r>
      <w:r w:rsidRPr="005F2D0E">
        <w:rPr>
          <w:rFonts w:ascii="Times New Roman" w:hAnsi="Times New Roman"/>
          <w:sz w:val="28"/>
          <w:szCs w:val="28"/>
          <w:vertAlign w:val="superscript"/>
          <w:lang w:val="kk-KZ"/>
        </w:rPr>
        <w:t>0</w:t>
      </w:r>
      <w:r w:rsidRPr="005F2D0E">
        <w:rPr>
          <w:rFonts w:ascii="Times New Roman" w:hAnsi="Times New Roman"/>
          <w:sz w:val="28"/>
          <w:szCs w:val="28"/>
          <w:lang w:val="kk-KZ"/>
        </w:rPr>
        <w:t>С) температурада органикалық заттардан ажыратылады.</w:t>
      </w:r>
      <w:r w:rsidR="000B0CE3">
        <w:rPr>
          <w:rFonts w:ascii="Times New Roman" w:hAnsi="Times New Roman"/>
          <w:sz w:val="28"/>
          <w:szCs w:val="28"/>
          <w:lang w:val="kk-KZ"/>
        </w:rPr>
        <w:t xml:space="preserve"> </w:t>
      </w:r>
      <w:r w:rsidRPr="005F2D0E">
        <w:rPr>
          <w:rFonts w:ascii="Times New Roman" w:hAnsi="Times New Roman"/>
          <w:sz w:val="28"/>
          <w:szCs w:val="28"/>
          <w:lang w:val="kk-KZ"/>
        </w:rPr>
        <w:t xml:space="preserve"> Жылумен өңделген шлам қалдықтары қоршаған ортаға зиянсыз болған соң теңізге тасталады.</w:t>
      </w:r>
    </w:p>
    <w:p w:rsidR="00DF224F" w:rsidRPr="005F2D0E" w:rsidRDefault="00DF224F" w:rsidP="00DF224F">
      <w:pPr>
        <w:ind w:firstLine="426"/>
        <w:jc w:val="both"/>
        <w:rPr>
          <w:rFonts w:ascii="Times New Roman" w:hAnsi="Times New Roman"/>
          <w:sz w:val="28"/>
          <w:szCs w:val="28"/>
          <w:lang w:val="kk-KZ"/>
        </w:rPr>
      </w:pPr>
      <w:r w:rsidRPr="005F2D0E">
        <w:rPr>
          <w:rFonts w:ascii="Times New Roman" w:hAnsi="Times New Roman"/>
          <w:sz w:val="28"/>
          <w:szCs w:val="28"/>
          <w:lang w:val="kk-KZ"/>
        </w:rPr>
        <w:t>Бұрғылау сұйықтығын залалсыздандырудың үшінші дәрежесі бойынша айналым жүйесі арқылы тазалағыш құрылғыға жөнелтіледі. Шлам химиялық ыдыратқышы бар арнайы блокпен жедел жеткізіледі. Бұрғылау шламының пульпасымен ыдыратқышты шламдық сорап арқылы блокты гидроциклонды құрылғыға беріледі, онда ол ыдыратқыштан бөлектелініп өзінің тұтқышына тасталынады. Шлам өзінің тұтқышында су толқынының әсерінен ыдыратқыштан жуылады, орталық электр сораппен қайта тазалау блогына сорылады және қайта қолдануға сақталады. Ыдыратқыш құрамындағы механикалық  қоспалар блокты гидроциклонды құрылғыдан өткен соң, ол да тазалау блогына және сақтауға жіберіледі, онда ол нәзік сүзгіш арқылы механикалық қоспалар түгелдей делік бөлектенеді және қайта қолдану үшін химиялық өңдеу блогына беріледі.</w:t>
      </w:r>
    </w:p>
    <w:p w:rsidR="00DF224F" w:rsidRPr="005F2D0E" w:rsidRDefault="00DF224F" w:rsidP="00DF224F">
      <w:pPr>
        <w:ind w:firstLine="426"/>
        <w:jc w:val="both"/>
        <w:rPr>
          <w:rFonts w:ascii="Times New Roman" w:hAnsi="Times New Roman"/>
          <w:sz w:val="28"/>
          <w:szCs w:val="28"/>
          <w:lang w:val="kk-KZ"/>
        </w:rPr>
      </w:pPr>
      <w:r w:rsidRPr="005F2D0E">
        <w:rPr>
          <w:rFonts w:ascii="Times New Roman" w:hAnsi="Times New Roman"/>
          <w:sz w:val="28"/>
          <w:szCs w:val="28"/>
          <w:lang w:val="kk-KZ"/>
        </w:rPr>
        <w:t>Теңіз ұңғымаларынан бұрғыланған жыныстар діріл арқылы жуғыш сұйықтықтардан ажыратылып, герметикалық контейнерлерге жиналады. Кранды кемелер арқылы автотранспорттармен жағалаудағы арнайы шлам жинағыштарға апарады. Жоғалған бұрғылау шаю сұйықтығы сиымдылыққа жиналады және көрші  немесе жағалаудағы базаға қайта қолдануға әкетіледі.</w:t>
      </w:r>
    </w:p>
    <w:p w:rsidR="00D56D92" w:rsidRPr="005F2D0E" w:rsidRDefault="005A5B3B" w:rsidP="005A5B3B">
      <w:pPr>
        <w:tabs>
          <w:tab w:val="left" w:pos="567"/>
        </w:tabs>
        <w:jc w:val="both"/>
        <w:rPr>
          <w:rStyle w:val="apple-style-span"/>
          <w:rFonts w:ascii="Times New Roman" w:hAnsi="Times New Roman"/>
          <w:color w:val="000000"/>
          <w:sz w:val="28"/>
          <w:szCs w:val="28"/>
          <w:lang w:val="kk-KZ"/>
        </w:rPr>
      </w:pPr>
      <w:r>
        <w:rPr>
          <w:rFonts w:ascii="Times New Roman" w:hAnsi="Times New Roman"/>
          <w:sz w:val="28"/>
          <w:szCs w:val="28"/>
          <w:lang w:val="kk-KZ"/>
        </w:rPr>
        <w:tab/>
      </w:r>
      <w:r w:rsidR="005D0850">
        <w:rPr>
          <w:rFonts w:ascii="Times New Roman" w:hAnsi="Times New Roman"/>
          <w:b/>
          <w:i/>
          <w:color w:val="000000"/>
          <w:sz w:val="28"/>
          <w:szCs w:val="28"/>
          <w:lang w:val="kk-KZ"/>
        </w:rPr>
        <w:t>Бұрғылау ақаба суы, оны жинау мен тазалау үшін қолданылатын жабдықтар мен теңіз ұңғымаларын сынамалау мен игеру құралдары</w:t>
      </w:r>
      <w:r>
        <w:rPr>
          <w:rFonts w:ascii="Times New Roman" w:hAnsi="Times New Roman"/>
          <w:b/>
          <w:i/>
          <w:color w:val="000000"/>
          <w:sz w:val="28"/>
          <w:szCs w:val="28"/>
          <w:lang w:val="kk-KZ"/>
        </w:rPr>
        <w:t xml:space="preserve">. </w:t>
      </w:r>
      <w:r w:rsidR="00D56D92" w:rsidRPr="005F2D0E">
        <w:rPr>
          <w:rStyle w:val="apple-style-span"/>
          <w:rFonts w:ascii="Times New Roman" w:hAnsi="Times New Roman"/>
          <w:color w:val="000000"/>
          <w:sz w:val="28"/>
          <w:szCs w:val="28"/>
          <w:lang w:val="kk-KZ"/>
        </w:rPr>
        <w:t xml:space="preserve">Теңіздің аса қарқынды ластануы ұңғыманы игеру және сынау үрдісінде  жүреді. Пайдаланушы құбырды түсіргеннен соң, ұңғыманы сазды  ерітіндімен толтырады. Қабаттан сұйық пен газды шығару үшін,  ұңғымаға сорапты-компрессорлы құбырды түсіреді және сазды  ерітіндіні сумен алмастырады. </w:t>
      </w:r>
    </w:p>
    <w:p w:rsidR="00D56D92" w:rsidRPr="005F2D0E" w:rsidRDefault="00D56D92" w:rsidP="00D56D92">
      <w:pPr>
        <w:pStyle w:val="a8"/>
        <w:tabs>
          <w:tab w:val="left" w:pos="567"/>
        </w:tabs>
        <w:spacing w:before="0" w:beforeAutospacing="0" w:after="0" w:afterAutospacing="0"/>
        <w:ind w:left="0" w:right="0" w:firstLine="567"/>
        <w:rPr>
          <w:rStyle w:val="apple-style-span"/>
          <w:rFonts w:ascii="Times New Roman" w:hAnsi="Times New Roman"/>
          <w:color w:val="000000"/>
          <w:sz w:val="28"/>
          <w:szCs w:val="28"/>
          <w:lang w:val="kk-KZ"/>
        </w:rPr>
      </w:pPr>
      <w:r w:rsidRPr="005F2D0E">
        <w:rPr>
          <w:rStyle w:val="apple-style-span"/>
          <w:rFonts w:ascii="Times New Roman" w:hAnsi="Times New Roman"/>
          <w:color w:val="000000"/>
          <w:sz w:val="28"/>
          <w:szCs w:val="28"/>
          <w:lang w:val="kk-KZ"/>
        </w:rPr>
        <w:t>Игерудің келесі үрдісі пайдаланушы құбырдың деңгейін түсіру болып табылады.</w:t>
      </w:r>
      <w:r w:rsidR="000B0CE3">
        <w:rPr>
          <w:rStyle w:val="apple-style-span"/>
          <w:rFonts w:ascii="Times New Roman" w:hAnsi="Times New Roman"/>
          <w:color w:val="000000"/>
          <w:sz w:val="28"/>
          <w:szCs w:val="28"/>
          <w:lang w:val="kk-KZ"/>
        </w:rPr>
        <w:t xml:space="preserve"> </w:t>
      </w:r>
      <w:r w:rsidRPr="005F2D0E">
        <w:rPr>
          <w:rStyle w:val="apple-style-span"/>
          <w:rFonts w:ascii="Times New Roman" w:hAnsi="Times New Roman"/>
          <w:color w:val="000000"/>
          <w:sz w:val="28"/>
          <w:szCs w:val="28"/>
          <w:lang w:val="kk-KZ"/>
        </w:rPr>
        <w:t>Ұңғымадан мұнай алынып және пайдалануға берілместен бұрын, қабаттан шығатын су, сазды ерітінділер мен эмульсия теңізге шығарылады. Осы операцияларды орындау барысында теңіз суының ластануын алдын алу үшін блоктық қондырғылар жасалған. Олар ұңғымадан шыққан өнімдерді (сұйық пен газды) сынамалы түрде қолданып жандырып отыруға мүміндік береді. Блоктық қондырғы үш блоктан құралған: сынау және меңгеру,  мұнайды және тіреуіш блокты жандыру. Блоктардың жұмыс істеу принципі келесідей</w:t>
      </w:r>
      <w:r w:rsidR="00476E13">
        <w:rPr>
          <w:rStyle w:val="apple-style-span"/>
          <w:rFonts w:ascii="Times New Roman" w:hAnsi="Times New Roman"/>
          <w:color w:val="000000"/>
          <w:sz w:val="28"/>
          <w:szCs w:val="28"/>
          <w:lang w:val="kk-KZ"/>
        </w:rPr>
        <w:t xml:space="preserve"> жүргізіледі</w:t>
      </w:r>
      <w:r w:rsidRPr="005F2D0E">
        <w:rPr>
          <w:rStyle w:val="apple-style-span"/>
          <w:rFonts w:ascii="Times New Roman" w:hAnsi="Times New Roman"/>
          <w:color w:val="000000"/>
          <w:sz w:val="28"/>
          <w:szCs w:val="28"/>
          <w:lang w:val="kk-KZ"/>
        </w:rPr>
        <w:t xml:space="preserve">. </w:t>
      </w:r>
    </w:p>
    <w:p w:rsidR="00D56D92" w:rsidRPr="005F2D0E" w:rsidRDefault="00D56D92" w:rsidP="00D56D92">
      <w:pPr>
        <w:pStyle w:val="a8"/>
        <w:tabs>
          <w:tab w:val="left" w:pos="567"/>
        </w:tabs>
        <w:spacing w:before="0" w:beforeAutospacing="0" w:after="0" w:afterAutospacing="0"/>
        <w:ind w:left="0" w:right="0" w:firstLine="567"/>
        <w:rPr>
          <w:rStyle w:val="apple-style-span"/>
          <w:rFonts w:ascii="Times New Roman" w:hAnsi="Times New Roman"/>
          <w:color w:val="000000"/>
          <w:sz w:val="28"/>
          <w:szCs w:val="28"/>
          <w:lang w:val="kk-KZ"/>
        </w:rPr>
      </w:pPr>
      <w:r w:rsidRPr="005F2D0E">
        <w:rPr>
          <w:rStyle w:val="apple-style-span"/>
          <w:rFonts w:ascii="Times New Roman" w:hAnsi="Times New Roman"/>
          <w:color w:val="000000"/>
          <w:sz w:val="28"/>
          <w:szCs w:val="28"/>
          <w:lang w:val="kk-KZ"/>
        </w:rPr>
        <w:t>Игеру және сынау блогы. Ұңғымадан</w:t>
      </w:r>
      <w:r w:rsidR="00F42C9D">
        <w:rPr>
          <w:rStyle w:val="apple-style-span"/>
          <w:rFonts w:ascii="Times New Roman" w:hAnsi="Times New Roman"/>
          <w:color w:val="000000"/>
          <w:sz w:val="28"/>
          <w:szCs w:val="28"/>
          <w:lang w:val="kk-KZ"/>
        </w:rPr>
        <w:t xml:space="preserve"> (20-сурет)</w:t>
      </w:r>
      <w:r w:rsidRPr="005F2D0E">
        <w:rPr>
          <w:rStyle w:val="apple-style-span"/>
          <w:rFonts w:ascii="Times New Roman" w:hAnsi="Times New Roman"/>
          <w:color w:val="000000"/>
          <w:sz w:val="28"/>
          <w:szCs w:val="28"/>
          <w:lang w:val="kk-KZ"/>
        </w:rPr>
        <w:t xml:space="preserve"> 10 МПа қысыммен шыққан өнім  сепарацияның бірінші тік сатысына келіп түседі, сұйықтық ауыспалы және бақылап отыратын штуцерл</w:t>
      </w:r>
      <w:r w:rsidR="008513C1">
        <w:rPr>
          <w:rStyle w:val="apple-style-span"/>
          <w:rFonts w:ascii="Times New Roman" w:hAnsi="Times New Roman"/>
          <w:color w:val="000000"/>
          <w:sz w:val="28"/>
          <w:szCs w:val="28"/>
          <w:lang w:val="kk-KZ"/>
        </w:rPr>
        <w:t>е</w:t>
      </w:r>
      <w:r w:rsidRPr="005F2D0E">
        <w:rPr>
          <w:rStyle w:val="apple-style-span"/>
          <w:rFonts w:ascii="Times New Roman" w:hAnsi="Times New Roman"/>
          <w:color w:val="000000"/>
          <w:sz w:val="28"/>
          <w:szCs w:val="28"/>
          <w:lang w:val="kk-KZ"/>
        </w:rPr>
        <w:t>рд</w:t>
      </w:r>
      <w:r w:rsidR="00476E13">
        <w:rPr>
          <w:rStyle w:val="apple-style-span"/>
          <w:rFonts w:ascii="Times New Roman" w:hAnsi="Times New Roman"/>
          <w:color w:val="000000"/>
          <w:sz w:val="28"/>
          <w:szCs w:val="28"/>
          <w:lang w:val="kk-KZ"/>
        </w:rPr>
        <w:t>і</w:t>
      </w:r>
      <w:r w:rsidRPr="005F2D0E">
        <w:rPr>
          <w:rStyle w:val="apple-style-span"/>
          <w:rFonts w:ascii="Times New Roman" w:hAnsi="Times New Roman"/>
          <w:color w:val="000000"/>
          <w:sz w:val="28"/>
          <w:szCs w:val="28"/>
          <w:lang w:val="kk-KZ"/>
        </w:rPr>
        <w:t>ң көмегімен 4 МПа-ға дейін азайып</w:t>
      </w:r>
      <w:r w:rsidR="008513C1">
        <w:rPr>
          <w:rStyle w:val="apple-style-span"/>
          <w:rFonts w:ascii="Times New Roman" w:hAnsi="Times New Roman"/>
          <w:color w:val="000000"/>
          <w:sz w:val="28"/>
          <w:szCs w:val="28"/>
          <w:lang w:val="kk-KZ"/>
        </w:rPr>
        <w:t>,</w:t>
      </w:r>
      <w:r w:rsidRPr="005F2D0E">
        <w:rPr>
          <w:rStyle w:val="apple-style-span"/>
          <w:rFonts w:ascii="Times New Roman" w:hAnsi="Times New Roman"/>
          <w:color w:val="000000"/>
          <w:sz w:val="28"/>
          <w:szCs w:val="28"/>
          <w:lang w:val="kk-KZ"/>
        </w:rPr>
        <w:t xml:space="preserve"> сепарацияның көлденең сатысына келіп түседі. Сепарацияның бірінші сатысынан 6 МПа қысыммен бөлініп шыққан газ жоғары қысымдағы газөткізгішке келеді.</w:t>
      </w:r>
    </w:p>
    <w:p w:rsidR="00D56D92" w:rsidRDefault="00D56D92" w:rsidP="00D56D92">
      <w:pPr>
        <w:ind w:firstLine="567"/>
        <w:jc w:val="both"/>
        <w:rPr>
          <w:rFonts w:ascii="Times New Roman" w:hAnsi="Times New Roman"/>
          <w:color w:val="000000"/>
          <w:sz w:val="28"/>
          <w:szCs w:val="28"/>
          <w:lang w:val="kk-KZ"/>
        </w:rPr>
      </w:pPr>
    </w:p>
    <w:p w:rsidR="00D754D8" w:rsidRDefault="00D754D8" w:rsidP="0066230C">
      <w:pPr>
        <w:pStyle w:val="a8"/>
        <w:spacing w:before="0" w:beforeAutospacing="0" w:after="0" w:afterAutospacing="0"/>
        <w:ind w:left="0" w:right="0" w:firstLine="0"/>
        <w:rPr>
          <w:rStyle w:val="apple-style-span"/>
          <w:rFonts w:ascii="Times New Roman" w:hAnsi="Times New Roman"/>
          <w:color w:val="000000"/>
          <w:sz w:val="28"/>
          <w:szCs w:val="28"/>
          <w:lang w:val="kk-KZ"/>
        </w:rPr>
      </w:pPr>
      <w:r w:rsidRPr="00D754D8">
        <w:rPr>
          <w:rFonts w:ascii="Times New Roman" w:hAnsi="Times New Roman"/>
          <w:noProof/>
          <w:color w:val="000000"/>
          <w:sz w:val="28"/>
          <w:szCs w:val="28"/>
        </w:rPr>
        <w:lastRenderedPageBreak/>
        <w:drawing>
          <wp:inline distT="0" distB="0" distL="0" distR="0" wp14:anchorId="674AB459" wp14:editId="37F5A4E2">
            <wp:extent cx="5940425" cy="4443210"/>
            <wp:effectExtent l="0" t="0" r="3175" b="0"/>
            <wp:docPr id="1229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5940425" cy="4443210"/>
                    </a:xfrm>
                    <a:prstGeom prst="rect">
                      <a:avLst/>
                    </a:prstGeom>
                  </pic:spPr>
                </pic:pic>
              </a:graphicData>
            </a:graphic>
          </wp:inline>
        </w:drawing>
      </w:r>
    </w:p>
    <w:p w:rsidR="0083739F" w:rsidRDefault="0083739F" w:rsidP="0083739F">
      <w:pPr>
        <w:pStyle w:val="a8"/>
        <w:spacing w:before="0" w:beforeAutospacing="0" w:after="0" w:afterAutospacing="0"/>
        <w:ind w:left="0" w:right="0" w:firstLine="0"/>
        <w:jc w:val="center"/>
        <w:rPr>
          <w:rFonts w:ascii="Times New Roman" w:hAnsi="Times New Roman"/>
          <w:sz w:val="28"/>
          <w:szCs w:val="28"/>
          <w:lang w:val="kk-KZ"/>
        </w:rPr>
      </w:pPr>
    </w:p>
    <w:p w:rsidR="00D754D8" w:rsidRDefault="00F42C9D" w:rsidP="0083739F">
      <w:pPr>
        <w:pStyle w:val="a8"/>
        <w:spacing w:before="0" w:beforeAutospacing="0" w:after="0" w:afterAutospacing="0"/>
        <w:ind w:left="0" w:right="0" w:firstLine="0"/>
        <w:jc w:val="center"/>
        <w:rPr>
          <w:rFonts w:ascii="Times New Roman" w:hAnsi="Times New Roman"/>
          <w:sz w:val="28"/>
          <w:szCs w:val="28"/>
          <w:lang w:val="kk-KZ"/>
        </w:rPr>
      </w:pPr>
      <w:r>
        <w:rPr>
          <w:rFonts w:ascii="Times New Roman" w:hAnsi="Times New Roman"/>
          <w:sz w:val="28"/>
          <w:szCs w:val="28"/>
          <w:lang w:val="kk-KZ"/>
        </w:rPr>
        <w:t>20</w:t>
      </w:r>
      <w:r w:rsidR="0083739F">
        <w:rPr>
          <w:rFonts w:ascii="Times New Roman" w:hAnsi="Times New Roman"/>
          <w:sz w:val="28"/>
          <w:szCs w:val="28"/>
          <w:lang w:val="kk-KZ"/>
        </w:rPr>
        <w:t xml:space="preserve">-сурет. Платформалар </w:t>
      </w:r>
    </w:p>
    <w:p w:rsidR="00D754D8" w:rsidRDefault="00D754D8" w:rsidP="0066230C">
      <w:pPr>
        <w:pStyle w:val="a8"/>
        <w:spacing w:before="0" w:beforeAutospacing="0" w:after="0" w:afterAutospacing="0"/>
        <w:ind w:left="0" w:right="0" w:firstLine="0"/>
        <w:rPr>
          <w:rStyle w:val="apple-style-span"/>
          <w:rFonts w:ascii="Times New Roman" w:hAnsi="Times New Roman"/>
          <w:color w:val="000000"/>
          <w:sz w:val="28"/>
          <w:szCs w:val="28"/>
          <w:lang w:val="kk-KZ"/>
        </w:rPr>
      </w:pPr>
    </w:p>
    <w:p w:rsidR="0066230C" w:rsidRPr="005F2D0E" w:rsidRDefault="0066230C" w:rsidP="00D60F80">
      <w:pPr>
        <w:pStyle w:val="a8"/>
        <w:spacing w:before="0" w:beforeAutospacing="0" w:after="0" w:afterAutospacing="0"/>
        <w:ind w:left="0" w:right="0" w:firstLine="567"/>
        <w:rPr>
          <w:rStyle w:val="apple-style-span"/>
          <w:rFonts w:ascii="Times New Roman" w:hAnsi="Times New Roman"/>
          <w:color w:val="000000"/>
          <w:sz w:val="28"/>
          <w:szCs w:val="28"/>
          <w:lang w:val="kk-KZ"/>
        </w:rPr>
      </w:pPr>
      <w:r w:rsidRPr="005F2D0E">
        <w:rPr>
          <w:rStyle w:val="apple-style-span"/>
          <w:rFonts w:ascii="Times New Roman" w:hAnsi="Times New Roman"/>
          <w:color w:val="000000"/>
          <w:sz w:val="28"/>
          <w:szCs w:val="28"/>
          <w:lang w:val="kk-KZ"/>
        </w:rPr>
        <w:t>Екінші сатыдағы сепарацияның қысымы бақылаушы бұрыштық шұрамен ұсталып тұрады да, 2,1 МПа-ға дейін төмендейді.  Өлшенген соң газ орта қысымды газөткізгішке келіп түседі. Ал сепарацияланған сұйықтық 0,1 МПа-ға дейін азаяды да</w:t>
      </w:r>
      <w:r w:rsidR="00476E13">
        <w:rPr>
          <w:rStyle w:val="apple-style-span"/>
          <w:rFonts w:ascii="Times New Roman" w:hAnsi="Times New Roman"/>
          <w:color w:val="000000"/>
          <w:sz w:val="28"/>
          <w:szCs w:val="28"/>
          <w:lang w:val="kk-KZ"/>
        </w:rPr>
        <w:t>,</w:t>
      </w:r>
      <w:r w:rsidRPr="005F2D0E">
        <w:rPr>
          <w:rStyle w:val="apple-style-span"/>
          <w:rFonts w:ascii="Times New Roman" w:hAnsi="Times New Roman"/>
          <w:color w:val="000000"/>
          <w:sz w:val="28"/>
          <w:szCs w:val="28"/>
          <w:lang w:val="kk-KZ"/>
        </w:rPr>
        <w:t xml:space="preserve"> тіреуіш блоктың жинағышына бағытталады, сол жерде бөлінген газ төмен қысымды газөткізгіш арқылы мұнайды жандырғыш блокқа жеткізеді. Жинағыш ыдыста жиналған сұйықтық центрлік сораппен тазарту сүзгісіне беріледі де, сұйықтан мұнай бөлініп шығады. </w:t>
      </w:r>
    </w:p>
    <w:p w:rsidR="00D60F80" w:rsidRPr="005F2D0E" w:rsidRDefault="00D60F80" w:rsidP="00D60F80">
      <w:pPr>
        <w:pStyle w:val="a8"/>
        <w:spacing w:before="0" w:beforeAutospacing="0" w:after="0" w:afterAutospacing="0"/>
        <w:ind w:left="0" w:right="0" w:firstLine="567"/>
        <w:rPr>
          <w:rStyle w:val="apple-style-span"/>
          <w:rFonts w:ascii="Times New Roman" w:hAnsi="Times New Roman"/>
          <w:color w:val="000000"/>
          <w:sz w:val="28"/>
          <w:szCs w:val="28"/>
          <w:lang w:val="kk-KZ"/>
        </w:rPr>
      </w:pPr>
      <w:r w:rsidRPr="005F2D0E">
        <w:rPr>
          <w:rStyle w:val="apple-style-span"/>
          <w:rFonts w:ascii="Times New Roman" w:hAnsi="Times New Roman"/>
          <w:color w:val="000000"/>
          <w:sz w:val="28"/>
          <w:szCs w:val="28"/>
          <w:lang w:val="kk-KZ"/>
        </w:rPr>
        <w:t xml:space="preserve">Тазартылған мұнай жандырғыш блоктағы механикалық сұйық құйғыштың қақпағына келіп түседі. Мұнай қалдықтары құбыр арқылы қайта тартылып  тіреуіш блоктың жинағыш ыдысына қайта оралады. 6 МПа-дық газ жоғары қысымды газөткізгіштен араластырғыш эжекторға келіп түседі. Қысымның қатты түсіп кетуінен эжектордың түтігінде 2,4 МПа-дық газдың орта қысымды газөткізгіштен жұтылып кетуі байқалады. 5,5 МПа-дық құрылған қоспа жоғары қысымды қондырғыға жануға түседі. </w:t>
      </w:r>
    </w:p>
    <w:p w:rsidR="00F42C9D" w:rsidRDefault="00D60F80" w:rsidP="00D60F80">
      <w:pPr>
        <w:pStyle w:val="a8"/>
        <w:spacing w:before="0" w:beforeAutospacing="0" w:after="0" w:afterAutospacing="0"/>
        <w:ind w:left="0" w:right="0" w:firstLine="567"/>
        <w:rPr>
          <w:rStyle w:val="apple-style-span"/>
          <w:rFonts w:ascii="Times New Roman" w:hAnsi="Times New Roman"/>
          <w:color w:val="000000"/>
          <w:sz w:val="28"/>
          <w:szCs w:val="28"/>
          <w:lang w:val="kk-KZ"/>
        </w:rPr>
      </w:pPr>
      <w:r w:rsidRPr="005F2D0E">
        <w:rPr>
          <w:rStyle w:val="apple-style-span"/>
          <w:rFonts w:ascii="Times New Roman" w:hAnsi="Times New Roman"/>
          <w:color w:val="000000"/>
          <w:sz w:val="28"/>
          <w:szCs w:val="28"/>
          <w:lang w:val="kk-KZ"/>
        </w:rPr>
        <w:t xml:space="preserve">Жандыру блогы. Тіреуіш блоктан келіп түскен сұйықтық механикалық су құйғышта шашыратылады және тұтандырғыштан жалындап жанып кетеді. Блоктың қаптамасы оны жанып кетуден сақтау үшін, тот баспайтын болаттан жасалады және сумен салқындатылып тұрады. </w:t>
      </w:r>
    </w:p>
    <w:p w:rsidR="00F42C9D" w:rsidRDefault="00F42C9D" w:rsidP="00D60F80">
      <w:pPr>
        <w:pStyle w:val="a8"/>
        <w:spacing w:before="0" w:beforeAutospacing="0" w:after="0" w:afterAutospacing="0"/>
        <w:ind w:left="0" w:right="0" w:firstLine="567"/>
        <w:rPr>
          <w:rStyle w:val="apple-style-span"/>
          <w:rFonts w:ascii="Times New Roman" w:hAnsi="Times New Roman"/>
          <w:color w:val="000000"/>
          <w:sz w:val="28"/>
          <w:szCs w:val="28"/>
          <w:lang w:val="kk-KZ"/>
        </w:rPr>
      </w:pPr>
    </w:p>
    <w:p w:rsidR="00476E13" w:rsidRDefault="00D60F80" w:rsidP="00D60F80">
      <w:pPr>
        <w:pStyle w:val="a8"/>
        <w:spacing w:before="0" w:beforeAutospacing="0" w:after="0" w:afterAutospacing="0"/>
        <w:ind w:left="0" w:right="0" w:firstLine="567"/>
        <w:rPr>
          <w:rStyle w:val="apple-style-span"/>
          <w:rFonts w:ascii="Times New Roman" w:hAnsi="Times New Roman"/>
          <w:color w:val="000000"/>
          <w:sz w:val="28"/>
          <w:szCs w:val="28"/>
          <w:lang w:val="kk-KZ"/>
        </w:rPr>
      </w:pPr>
      <w:r w:rsidRPr="005F2D0E">
        <w:rPr>
          <w:rStyle w:val="apple-style-span"/>
          <w:rFonts w:ascii="Times New Roman" w:hAnsi="Times New Roman"/>
          <w:color w:val="000000"/>
          <w:sz w:val="28"/>
          <w:szCs w:val="28"/>
          <w:lang w:val="kk-KZ"/>
        </w:rPr>
        <w:lastRenderedPageBreak/>
        <w:t xml:space="preserve">Блоктан өткен су сақиналы коллекторға келеді де қақпақтың көмегімен шашыратылып металдық платформаны жылулық әсерден қорғайды. </w:t>
      </w:r>
    </w:p>
    <w:p w:rsidR="0066230C" w:rsidRPr="005F2D0E" w:rsidRDefault="00D60F80" w:rsidP="009C1017">
      <w:pPr>
        <w:pStyle w:val="a8"/>
        <w:spacing w:before="0" w:beforeAutospacing="0" w:after="0" w:afterAutospacing="0"/>
        <w:ind w:left="0" w:right="0" w:firstLine="567"/>
        <w:rPr>
          <w:rStyle w:val="apple-style-span"/>
          <w:rFonts w:ascii="Times New Roman" w:hAnsi="Times New Roman"/>
          <w:color w:val="000000"/>
          <w:sz w:val="28"/>
          <w:szCs w:val="28"/>
          <w:lang w:val="kk-KZ"/>
        </w:rPr>
      </w:pPr>
      <w:r w:rsidRPr="005F2D0E">
        <w:rPr>
          <w:rStyle w:val="apple-style-span"/>
          <w:rFonts w:ascii="Times New Roman" w:hAnsi="Times New Roman"/>
          <w:color w:val="000000"/>
          <w:sz w:val="28"/>
          <w:szCs w:val="28"/>
          <w:lang w:val="kk-KZ"/>
        </w:rPr>
        <w:t xml:space="preserve">Барлау ұңғымаларын игеруге арналған ірі блок. </w:t>
      </w:r>
      <w:r w:rsidR="0066230C" w:rsidRPr="005F2D0E">
        <w:rPr>
          <w:rStyle w:val="apple-style-span"/>
          <w:rFonts w:ascii="Times New Roman" w:hAnsi="Times New Roman"/>
          <w:color w:val="000000"/>
          <w:sz w:val="28"/>
          <w:szCs w:val="28"/>
          <w:lang w:val="kk-KZ"/>
        </w:rPr>
        <w:t xml:space="preserve">Блоктық қондырғылар теңіздік стационарлы платформаларда орнатылады, сонымен қатар ұңғыма өнімдерінің сепарациясын қамтамасыз етеді. </w:t>
      </w:r>
    </w:p>
    <w:p w:rsidR="0066230C" w:rsidRPr="005F2D0E" w:rsidRDefault="0066230C" w:rsidP="009C1017">
      <w:pPr>
        <w:pStyle w:val="a8"/>
        <w:spacing w:before="0" w:beforeAutospacing="0" w:after="0" w:afterAutospacing="0"/>
        <w:ind w:left="0" w:right="0" w:firstLine="567"/>
        <w:rPr>
          <w:rStyle w:val="apple-style-span"/>
          <w:rFonts w:ascii="Times New Roman" w:hAnsi="Times New Roman"/>
          <w:color w:val="000000"/>
          <w:sz w:val="28"/>
          <w:szCs w:val="28"/>
          <w:lang w:val="kk-KZ"/>
        </w:rPr>
      </w:pPr>
      <w:r w:rsidRPr="005F2D0E">
        <w:rPr>
          <w:rStyle w:val="apple-style-span"/>
          <w:rFonts w:ascii="Times New Roman" w:hAnsi="Times New Roman"/>
          <w:color w:val="000000"/>
          <w:sz w:val="28"/>
          <w:szCs w:val="28"/>
          <w:lang w:val="kk-KZ"/>
        </w:rPr>
        <w:t>Ұңғыма өнімі босату желісі бойынша, соққыны сөндіргіштің ортаңғы бөлігіне келтіреді. Сол жерде газдан бөлініп шыққан сұйықтық құбырлы орнатулардан өтіп соққыны сөндіргіштің төменгі бөлігіне түсіп жинағыш ыдысқа келеді. Ал газ соққыны сөндіргіштің газдық секциясынан газсепараторының тік бөлігіне келеді. Содан соң екіншілікті сепарациядан өтіп газөткізгішке бағытталады.</w:t>
      </w:r>
      <w:r w:rsidR="008513C1">
        <w:rPr>
          <w:rStyle w:val="apple-style-span"/>
          <w:rFonts w:ascii="Times New Roman" w:hAnsi="Times New Roman"/>
          <w:color w:val="000000"/>
          <w:sz w:val="28"/>
          <w:szCs w:val="28"/>
          <w:lang w:val="kk-KZ"/>
        </w:rPr>
        <w:t xml:space="preserve"> </w:t>
      </w:r>
      <w:r w:rsidRPr="005F2D0E">
        <w:rPr>
          <w:rStyle w:val="apple-style-span"/>
          <w:rFonts w:ascii="Times New Roman" w:hAnsi="Times New Roman"/>
          <w:color w:val="000000"/>
          <w:sz w:val="28"/>
          <w:szCs w:val="28"/>
          <w:lang w:val="kk-KZ"/>
        </w:rPr>
        <w:t>Тік газ</w:t>
      </w:r>
      <w:r w:rsidR="008513C1">
        <w:rPr>
          <w:rStyle w:val="apple-style-span"/>
          <w:rFonts w:ascii="Times New Roman" w:hAnsi="Times New Roman"/>
          <w:color w:val="000000"/>
          <w:sz w:val="28"/>
          <w:szCs w:val="28"/>
          <w:lang w:val="kk-KZ"/>
        </w:rPr>
        <w:t xml:space="preserve"> </w:t>
      </w:r>
      <w:r w:rsidRPr="005F2D0E">
        <w:rPr>
          <w:rStyle w:val="apple-style-span"/>
          <w:rFonts w:ascii="Times New Roman" w:hAnsi="Times New Roman"/>
          <w:color w:val="000000"/>
          <w:sz w:val="28"/>
          <w:szCs w:val="28"/>
          <w:lang w:val="kk-KZ"/>
        </w:rPr>
        <w:t>сепараторында бөлінген сұйықтық жинағыш ыдысқа түсіп ары қарай орын ауыстыруға бейімделеді.</w:t>
      </w:r>
    </w:p>
    <w:p w:rsidR="0066230C" w:rsidRPr="005F2D0E" w:rsidRDefault="0066230C" w:rsidP="009C1017">
      <w:pPr>
        <w:pStyle w:val="a8"/>
        <w:spacing w:before="0" w:beforeAutospacing="0" w:after="0" w:afterAutospacing="0"/>
        <w:ind w:left="0" w:right="0" w:firstLine="567"/>
        <w:rPr>
          <w:rStyle w:val="apple-style-span"/>
          <w:rFonts w:ascii="Times New Roman" w:hAnsi="Times New Roman"/>
          <w:color w:val="000000"/>
          <w:sz w:val="28"/>
          <w:szCs w:val="28"/>
          <w:lang w:val="kk-KZ"/>
        </w:rPr>
      </w:pPr>
      <w:r w:rsidRPr="005F2D0E">
        <w:rPr>
          <w:rStyle w:val="apple-style-span"/>
          <w:rFonts w:ascii="Times New Roman" w:hAnsi="Times New Roman"/>
          <w:color w:val="000000"/>
          <w:sz w:val="28"/>
          <w:szCs w:val="28"/>
          <w:lang w:val="kk-KZ"/>
        </w:rPr>
        <w:t>Газды жандыруға арналған блоктық қондырғы. Қондырғы барлау ұңғымаларына ірі блоктан келетін газдарды жандыруға арналған.  Қондырғының техникалық сипаты төменде көрсетілген.</w:t>
      </w:r>
    </w:p>
    <w:p w:rsidR="0066230C" w:rsidRPr="005F2D0E" w:rsidRDefault="0066230C" w:rsidP="009C1017">
      <w:pPr>
        <w:pStyle w:val="a8"/>
        <w:spacing w:before="0" w:beforeAutospacing="0" w:after="0" w:afterAutospacing="0"/>
        <w:ind w:left="0" w:right="0" w:firstLine="567"/>
        <w:rPr>
          <w:rStyle w:val="apple-style-span"/>
          <w:rFonts w:ascii="Times New Roman" w:hAnsi="Times New Roman"/>
          <w:color w:val="000000"/>
          <w:sz w:val="28"/>
          <w:szCs w:val="28"/>
          <w:lang w:val="kk-KZ"/>
        </w:rPr>
      </w:pPr>
      <w:r w:rsidRPr="005F2D0E">
        <w:rPr>
          <w:rStyle w:val="apple-style-span"/>
          <w:rFonts w:ascii="Times New Roman" w:hAnsi="Times New Roman"/>
          <w:color w:val="000000"/>
          <w:sz w:val="28"/>
          <w:szCs w:val="28"/>
          <w:lang w:val="kk-KZ"/>
        </w:rPr>
        <w:t>Шырақ теңіздік платформаның бұрыштық бағанасына орнатылады және ол шырақтық құбырдан тұрады ал құбыр теңізге  45</w:t>
      </w:r>
      <w:r w:rsidR="00476E13">
        <w:rPr>
          <w:rStyle w:val="apple-style-span"/>
          <w:rFonts w:ascii="Times New Roman" w:hAnsi="Times New Roman"/>
          <w:color w:val="000000"/>
          <w:sz w:val="28"/>
          <w:szCs w:val="28"/>
          <w:lang w:val="kk-KZ"/>
        </w:rPr>
        <w:t xml:space="preserve"> </w:t>
      </w:r>
      <w:r w:rsidRPr="005F2D0E">
        <w:rPr>
          <w:rStyle w:val="apple-style-span"/>
          <w:rFonts w:ascii="Times New Roman" w:hAnsi="Times New Roman"/>
          <w:color w:val="000000"/>
          <w:sz w:val="28"/>
          <w:szCs w:val="28"/>
          <w:lang w:val="kk-KZ"/>
        </w:rPr>
        <w:t xml:space="preserve">°бұрышпен төменге бағытталған. Ол ыстық газды шығаруға арналған төрт параллель орналасқан құбырдан және екеуленген бағанмен тіреуіш беттен тұрады. </w:t>
      </w:r>
    </w:p>
    <w:p w:rsidR="0066230C" w:rsidRPr="005F2D0E" w:rsidRDefault="0066230C" w:rsidP="009C1017">
      <w:pPr>
        <w:pStyle w:val="a8"/>
        <w:spacing w:before="0" w:beforeAutospacing="0" w:after="0" w:afterAutospacing="0"/>
        <w:ind w:left="0" w:right="0" w:firstLine="567"/>
        <w:rPr>
          <w:rStyle w:val="apple-style-span"/>
          <w:rFonts w:ascii="Times New Roman" w:hAnsi="Times New Roman"/>
          <w:color w:val="000000"/>
          <w:sz w:val="28"/>
          <w:szCs w:val="28"/>
          <w:lang w:val="kk-KZ"/>
        </w:rPr>
      </w:pPr>
      <w:r w:rsidRPr="005F2D0E">
        <w:rPr>
          <w:rStyle w:val="apple-style-span"/>
          <w:rFonts w:ascii="Times New Roman" w:hAnsi="Times New Roman"/>
          <w:color w:val="000000"/>
          <w:sz w:val="28"/>
          <w:szCs w:val="28"/>
          <w:lang w:val="kk-KZ"/>
        </w:rPr>
        <w:t>Іштен тұтанатын қозғалтқыштың  пайдаланылған газды тазартуға арналған блокты қондырмасы. Негізінен стационарлы іштен тұтанатын қозғалтқыштардың пайдаланылған  газдарын тазартуға қолданылады. Ол теңіз платформаларында механикалық қоспалардан және маймен түтіннен тазартуға арналған.</w:t>
      </w:r>
    </w:p>
    <w:p w:rsidR="00A5570C" w:rsidRDefault="0066230C" w:rsidP="004306B2">
      <w:pPr>
        <w:pStyle w:val="a8"/>
        <w:spacing w:before="0" w:beforeAutospacing="0" w:after="0" w:afterAutospacing="0"/>
        <w:ind w:left="0" w:right="0" w:firstLine="567"/>
        <w:rPr>
          <w:rFonts w:ascii="Times New Roman" w:hAnsi="Times New Roman"/>
          <w:color w:val="000000"/>
          <w:sz w:val="28"/>
          <w:szCs w:val="28"/>
          <w:lang w:val="kk-KZ" w:bidi="en-US"/>
        </w:rPr>
      </w:pPr>
      <w:r w:rsidRPr="005F2D0E">
        <w:rPr>
          <w:rStyle w:val="apple-style-span"/>
          <w:rFonts w:ascii="Times New Roman" w:hAnsi="Times New Roman"/>
          <w:color w:val="000000"/>
          <w:sz w:val="28"/>
          <w:szCs w:val="28"/>
          <w:lang w:val="kk-KZ"/>
        </w:rPr>
        <w:t>Білікті сораптың жұмыс істеуі кезінде, жұтылатын газдар сумен қарқынды араласып, қондырғының жоғарғы жағында орналасқан, сақиналы тесікке түседі де</w:t>
      </w:r>
      <w:r w:rsidR="00476E13">
        <w:rPr>
          <w:rStyle w:val="apple-style-span"/>
          <w:rFonts w:ascii="Times New Roman" w:hAnsi="Times New Roman"/>
          <w:color w:val="000000"/>
          <w:sz w:val="28"/>
          <w:szCs w:val="28"/>
          <w:lang w:val="kk-KZ"/>
        </w:rPr>
        <w:t>,</w:t>
      </w:r>
      <w:r w:rsidRPr="005F2D0E">
        <w:rPr>
          <w:rStyle w:val="apple-style-span"/>
          <w:rFonts w:ascii="Times New Roman" w:hAnsi="Times New Roman"/>
          <w:color w:val="000000"/>
          <w:sz w:val="28"/>
          <w:szCs w:val="28"/>
          <w:lang w:val="kk-KZ"/>
        </w:rPr>
        <w:t xml:space="preserve"> қоспа ыдыстың ішіне түседі. Ыдысқа жиналған қоспаның мөлшері бойынша, тазартылған газдар қақпақтан атмосфераға шығады, ал ластанған су шайынды ерітіндіні дайындауға қолданылады. Ыдыста жиналған май төгіліп тұрады да, ыдыс таза сумен толтырылады.</w:t>
      </w:r>
      <w:r w:rsidR="00A5570C">
        <w:rPr>
          <w:rStyle w:val="apple-style-span"/>
          <w:rFonts w:ascii="Times New Roman" w:hAnsi="Times New Roman"/>
          <w:color w:val="000000"/>
          <w:sz w:val="28"/>
          <w:szCs w:val="28"/>
          <w:lang w:val="kk-KZ"/>
        </w:rPr>
        <w:t xml:space="preserve"> </w:t>
      </w:r>
    </w:p>
    <w:p w:rsidR="004306B2" w:rsidRDefault="00D56D92" w:rsidP="00D56D92">
      <w:pPr>
        <w:pStyle w:val="a8"/>
        <w:spacing w:before="0" w:beforeAutospacing="0" w:after="0" w:afterAutospacing="0"/>
        <w:ind w:left="0" w:right="0" w:firstLine="567"/>
        <w:rPr>
          <w:rFonts w:ascii="Times New Roman" w:hAnsi="Times New Roman"/>
          <w:color w:val="000000"/>
          <w:sz w:val="28"/>
          <w:szCs w:val="28"/>
          <w:lang w:val="kk-KZ"/>
        </w:rPr>
      </w:pPr>
      <w:r w:rsidRPr="005F2D0E">
        <w:rPr>
          <w:rFonts w:ascii="Times New Roman" w:hAnsi="Times New Roman"/>
          <w:color w:val="000000"/>
          <w:sz w:val="28"/>
          <w:szCs w:val="28"/>
          <w:lang w:val="kk-KZ"/>
        </w:rPr>
        <w:t>Теңіз газ және мұнай кен орындарын өндіру, мұнай мен газды тасымалдауға дайындау, пайдалану, жоғары минерализацияланған қабат суларын және ластанған сұйықтарды қолданғанда және жөндеу жұмыстары кезінде ластанады</w:t>
      </w:r>
      <w:r w:rsidR="004306B2">
        <w:rPr>
          <w:rFonts w:ascii="Times New Roman" w:hAnsi="Times New Roman"/>
          <w:color w:val="000000"/>
          <w:sz w:val="28"/>
          <w:szCs w:val="28"/>
          <w:lang w:val="kk-KZ"/>
        </w:rPr>
        <w:t xml:space="preserve"> (2</w:t>
      </w:r>
      <w:r w:rsidR="00F42C9D">
        <w:rPr>
          <w:rFonts w:ascii="Times New Roman" w:hAnsi="Times New Roman"/>
          <w:color w:val="000000"/>
          <w:sz w:val="28"/>
          <w:szCs w:val="28"/>
          <w:lang w:val="kk-KZ"/>
        </w:rPr>
        <w:t>1</w:t>
      </w:r>
      <w:r w:rsidR="004306B2">
        <w:rPr>
          <w:rFonts w:ascii="Times New Roman" w:hAnsi="Times New Roman"/>
          <w:color w:val="000000"/>
          <w:sz w:val="28"/>
          <w:szCs w:val="28"/>
          <w:lang w:val="kk-KZ"/>
        </w:rPr>
        <w:t xml:space="preserve"> және 2</w:t>
      </w:r>
      <w:r w:rsidR="00F42C9D">
        <w:rPr>
          <w:rFonts w:ascii="Times New Roman" w:hAnsi="Times New Roman"/>
          <w:color w:val="000000"/>
          <w:sz w:val="28"/>
          <w:szCs w:val="28"/>
          <w:lang w:val="kk-KZ"/>
        </w:rPr>
        <w:t>2</w:t>
      </w:r>
      <w:r w:rsidR="004306B2">
        <w:rPr>
          <w:rFonts w:ascii="Times New Roman" w:hAnsi="Times New Roman"/>
          <w:color w:val="000000"/>
          <w:sz w:val="28"/>
          <w:szCs w:val="28"/>
          <w:lang w:val="kk-KZ"/>
        </w:rPr>
        <w:t>-суреттер)</w:t>
      </w:r>
      <w:r w:rsidRPr="005F2D0E">
        <w:rPr>
          <w:rFonts w:ascii="Times New Roman" w:hAnsi="Times New Roman"/>
          <w:color w:val="000000"/>
          <w:sz w:val="28"/>
          <w:szCs w:val="28"/>
          <w:lang w:val="kk-KZ"/>
        </w:rPr>
        <w:t>.</w:t>
      </w:r>
    </w:p>
    <w:p w:rsidR="00F42C9D" w:rsidRPr="005F2D0E" w:rsidRDefault="00F42C9D" w:rsidP="00F42C9D">
      <w:pPr>
        <w:pStyle w:val="a8"/>
        <w:spacing w:before="0" w:beforeAutospacing="0" w:after="0" w:afterAutospacing="0"/>
        <w:ind w:left="0" w:right="0" w:firstLine="567"/>
        <w:rPr>
          <w:rFonts w:ascii="Times New Roman" w:hAnsi="Times New Roman"/>
          <w:color w:val="000000"/>
          <w:sz w:val="28"/>
          <w:szCs w:val="28"/>
          <w:lang w:val="kk-KZ"/>
        </w:rPr>
      </w:pPr>
      <w:r w:rsidRPr="005F2D0E">
        <w:rPr>
          <w:rFonts w:ascii="Times New Roman" w:hAnsi="Times New Roman"/>
          <w:color w:val="000000"/>
          <w:sz w:val="28"/>
          <w:szCs w:val="28"/>
          <w:lang w:val="kk-KZ"/>
        </w:rPr>
        <w:t>Егер бұрғылау үрдісінде ластанудың негізгі көзі тұрақты платформалар немесе қалқымалы бұрғылау қондырғылары болса, онда мұнайды теңізде бұрғылауда ласта</w:t>
      </w:r>
      <w:r w:rsidR="008513C1">
        <w:rPr>
          <w:rFonts w:ascii="Times New Roman" w:hAnsi="Times New Roman"/>
          <w:color w:val="000000"/>
          <w:sz w:val="28"/>
          <w:szCs w:val="28"/>
          <w:lang w:val="kk-KZ"/>
        </w:rPr>
        <w:t>ғ</w:t>
      </w:r>
      <w:r w:rsidRPr="005F2D0E">
        <w:rPr>
          <w:rFonts w:ascii="Times New Roman" w:hAnsi="Times New Roman"/>
          <w:color w:val="000000"/>
          <w:sz w:val="28"/>
          <w:szCs w:val="28"/>
          <w:lang w:val="kk-KZ"/>
        </w:rPr>
        <w:t xml:space="preserve">ыштар су асты құбырлары, мұнай газ жинайтын пункттер, газ орналастыратын станциялар, жинау пунктері, су тазартқыш қондырғылар, мұнай құйғыштық танкерлер және басқа да техникалық түйіндер негізгі ластау көздері болып табылады. </w:t>
      </w:r>
      <w:r>
        <w:rPr>
          <w:rFonts w:ascii="Times New Roman" w:hAnsi="Times New Roman"/>
          <w:color w:val="000000"/>
          <w:sz w:val="28"/>
          <w:szCs w:val="28"/>
          <w:lang w:val="kk-KZ"/>
        </w:rPr>
        <w:t>23-суретте теңіздің ластануынан жойылуға шақ тұрған тіршілік иесі</w:t>
      </w:r>
      <w:r w:rsidR="008513C1">
        <w:rPr>
          <w:rFonts w:ascii="Times New Roman" w:hAnsi="Times New Roman"/>
          <w:color w:val="000000"/>
          <w:sz w:val="28"/>
          <w:szCs w:val="28"/>
          <w:lang w:val="kk-KZ"/>
        </w:rPr>
        <w:t xml:space="preserve"> келтірілген</w:t>
      </w:r>
      <w:r>
        <w:rPr>
          <w:rFonts w:ascii="Times New Roman" w:hAnsi="Times New Roman"/>
          <w:color w:val="000000"/>
          <w:sz w:val="28"/>
          <w:szCs w:val="28"/>
          <w:lang w:val="kk-KZ"/>
        </w:rPr>
        <w:t xml:space="preserve">.  </w:t>
      </w:r>
    </w:p>
    <w:p w:rsidR="00F42C9D" w:rsidRDefault="00F42C9D" w:rsidP="00D56D92">
      <w:pPr>
        <w:pStyle w:val="a8"/>
        <w:spacing w:before="0" w:beforeAutospacing="0" w:after="0" w:afterAutospacing="0"/>
        <w:ind w:left="0" w:right="0" w:firstLine="567"/>
        <w:rPr>
          <w:rFonts w:ascii="Times New Roman" w:hAnsi="Times New Roman"/>
          <w:color w:val="000000"/>
          <w:sz w:val="28"/>
          <w:szCs w:val="28"/>
          <w:lang w:val="kk-KZ"/>
        </w:rPr>
      </w:pPr>
    </w:p>
    <w:p w:rsidR="00DC69A4" w:rsidRDefault="00DC69A4" w:rsidP="00D56D92">
      <w:pPr>
        <w:pStyle w:val="a8"/>
        <w:spacing w:before="0" w:beforeAutospacing="0" w:after="0" w:afterAutospacing="0"/>
        <w:ind w:left="0" w:right="0" w:firstLine="567"/>
        <w:rPr>
          <w:rFonts w:ascii="Times New Roman" w:hAnsi="Times New Roman"/>
          <w:color w:val="000000"/>
          <w:sz w:val="28"/>
          <w:szCs w:val="28"/>
          <w:lang w:val="kk-KZ"/>
        </w:rPr>
      </w:pPr>
    </w:p>
    <w:p w:rsidR="00F42C9D" w:rsidRDefault="00F42C9D" w:rsidP="00D56D92">
      <w:pPr>
        <w:pStyle w:val="a8"/>
        <w:spacing w:before="0" w:beforeAutospacing="0" w:after="0" w:afterAutospacing="0"/>
        <w:ind w:left="0" w:right="0" w:firstLine="567"/>
        <w:rPr>
          <w:rFonts w:ascii="Times New Roman" w:hAnsi="Times New Roman"/>
          <w:color w:val="000000"/>
          <w:sz w:val="28"/>
          <w:szCs w:val="28"/>
          <w:lang w:val="kk-KZ"/>
        </w:rPr>
      </w:pPr>
    </w:p>
    <w:p w:rsidR="00F42C9D" w:rsidRDefault="00F42C9D" w:rsidP="00D56D92">
      <w:pPr>
        <w:pStyle w:val="a8"/>
        <w:spacing w:before="0" w:beforeAutospacing="0" w:after="0" w:afterAutospacing="0"/>
        <w:ind w:left="0" w:right="0" w:firstLine="567"/>
        <w:rPr>
          <w:rFonts w:ascii="Times New Roman" w:hAnsi="Times New Roman"/>
          <w:color w:val="000000"/>
          <w:sz w:val="28"/>
          <w:szCs w:val="28"/>
          <w:lang w:val="kk-KZ"/>
        </w:rPr>
      </w:pPr>
    </w:p>
    <w:p w:rsidR="00F42C9D" w:rsidRDefault="00F42C9D" w:rsidP="00D56D92">
      <w:pPr>
        <w:pStyle w:val="a8"/>
        <w:spacing w:before="0" w:beforeAutospacing="0" w:after="0" w:afterAutospacing="0"/>
        <w:ind w:left="0" w:right="0" w:firstLine="567"/>
        <w:rPr>
          <w:rFonts w:ascii="Times New Roman" w:hAnsi="Times New Roman"/>
          <w:color w:val="000000"/>
          <w:sz w:val="28"/>
          <w:szCs w:val="28"/>
          <w:lang w:val="kk-KZ"/>
        </w:rPr>
      </w:pPr>
    </w:p>
    <w:p w:rsidR="004306B2" w:rsidRDefault="004306B2" w:rsidP="00D56D92">
      <w:pPr>
        <w:pStyle w:val="a8"/>
        <w:spacing w:before="0" w:beforeAutospacing="0" w:after="0" w:afterAutospacing="0"/>
        <w:ind w:left="0" w:right="0" w:firstLine="567"/>
        <w:rPr>
          <w:rFonts w:ascii="Times New Roman" w:hAnsi="Times New Roman"/>
          <w:color w:val="000000"/>
          <w:sz w:val="28"/>
          <w:szCs w:val="28"/>
          <w:lang w:val="kk-KZ"/>
        </w:rPr>
      </w:pPr>
      <w:r w:rsidRPr="00D754D8">
        <w:rPr>
          <w:rFonts w:ascii="Times New Roman" w:hAnsi="Times New Roman"/>
          <w:noProof/>
          <w:color w:val="000000"/>
          <w:sz w:val="28"/>
          <w:szCs w:val="28"/>
        </w:rPr>
        <w:drawing>
          <wp:anchor distT="0" distB="0" distL="114300" distR="114300" simplePos="0" relativeHeight="251797504" behindDoc="0" locked="0" layoutInCell="1" allowOverlap="1" wp14:anchorId="07BFB262" wp14:editId="602B1C10">
            <wp:simplePos x="0" y="0"/>
            <wp:positionH relativeFrom="column">
              <wp:posOffset>713294</wp:posOffset>
            </wp:positionH>
            <wp:positionV relativeFrom="paragraph">
              <wp:posOffset>30171</wp:posOffset>
            </wp:positionV>
            <wp:extent cx="4547286" cy="3442838"/>
            <wp:effectExtent l="0" t="0" r="5715" b="5715"/>
            <wp:wrapNone/>
            <wp:docPr id="717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47461" cy="3442970"/>
                    </a:xfrm>
                    <a:prstGeom prst="rect">
                      <a:avLst/>
                    </a:prstGeom>
                    <a:noFill/>
                    <a:ln>
                      <a:noFill/>
                    </a:ln>
                    <a:effectLst/>
                    <a:extLst/>
                  </pic:spPr>
                </pic:pic>
              </a:graphicData>
            </a:graphic>
            <wp14:sizeRelH relativeFrom="margin">
              <wp14:pctWidth>0</wp14:pctWidth>
            </wp14:sizeRelH>
            <wp14:sizeRelV relativeFrom="margin">
              <wp14:pctHeight>0</wp14:pctHeight>
            </wp14:sizeRelV>
          </wp:anchor>
        </w:drawing>
      </w:r>
    </w:p>
    <w:p w:rsidR="004306B2" w:rsidRDefault="004306B2" w:rsidP="00D56D92">
      <w:pPr>
        <w:pStyle w:val="a8"/>
        <w:spacing w:before="0" w:beforeAutospacing="0" w:after="0" w:afterAutospacing="0"/>
        <w:ind w:left="0" w:right="0" w:firstLine="567"/>
        <w:rPr>
          <w:rFonts w:ascii="Times New Roman" w:hAnsi="Times New Roman"/>
          <w:color w:val="000000"/>
          <w:sz w:val="28"/>
          <w:szCs w:val="28"/>
          <w:lang w:val="kk-KZ"/>
        </w:rPr>
      </w:pPr>
    </w:p>
    <w:p w:rsidR="004306B2" w:rsidRDefault="004306B2" w:rsidP="00D56D92">
      <w:pPr>
        <w:pStyle w:val="a8"/>
        <w:spacing w:before="0" w:beforeAutospacing="0" w:after="0" w:afterAutospacing="0"/>
        <w:ind w:left="0" w:right="0" w:firstLine="567"/>
        <w:rPr>
          <w:rFonts w:ascii="Times New Roman" w:hAnsi="Times New Roman"/>
          <w:color w:val="000000"/>
          <w:sz w:val="28"/>
          <w:szCs w:val="28"/>
          <w:lang w:val="kk-KZ"/>
        </w:rPr>
      </w:pPr>
    </w:p>
    <w:p w:rsidR="004306B2" w:rsidRDefault="004306B2" w:rsidP="00D56D92">
      <w:pPr>
        <w:pStyle w:val="a8"/>
        <w:spacing w:before="0" w:beforeAutospacing="0" w:after="0" w:afterAutospacing="0"/>
        <w:ind w:left="0" w:right="0" w:firstLine="567"/>
        <w:rPr>
          <w:rFonts w:ascii="Times New Roman" w:hAnsi="Times New Roman"/>
          <w:color w:val="000000"/>
          <w:sz w:val="28"/>
          <w:szCs w:val="28"/>
          <w:lang w:val="kk-KZ"/>
        </w:rPr>
      </w:pPr>
    </w:p>
    <w:p w:rsidR="004306B2" w:rsidRDefault="004306B2" w:rsidP="00D56D92">
      <w:pPr>
        <w:pStyle w:val="a8"/>
        <w:spacing w:before="0" w:beforeAutospacing="0" w:after="0" w:afterAutospacing="0"/>
        <w:ind w:left="0" w:right="0" w:firstLine="567"/>
        <w:rPr>
          <w:rFonts w:ascii="Times New Roman" w:hAnsi="Times New Roman"/>
          <w:color w:val="000000"/>
          <w:sz w:val="28"/>
          <w:szCs w:val="28"/>
          <w:lang w:val="kk-KZ"/>
        </w:rPr>
      </w:pPr>
    </w:p>
    <w:p w:rsidR="004306B2" w:rsidRDefault="004306B2" w:rsidP="00D56D92">
      <w:pPr>
        <w:pStyle w:val="a8"/>
        <w:spacing w:before="0" w:beforeAutospacing="0" w:after="0" w:afterAutospacing="0"/>
        <w:ind w:left="0" w:right="0" w:firstLine="567"/>
        <w:rPr>
          <w:rFonts w:ascii="Times New Roman" w:hAnsi="Times New Roman"/>
          <w:color w:val="000000"/>
          <w:sz w:val="28"/>
          <w:szCs w:val="28"/>
          <w:lang w:val="kk-KZ"/>
        </w:rPr>
      </w:pPr>
    </w:p>
    <w:p w:rsidR="004306B2" w:rsidRDefault="004306B2" w:rsidP="00D56D92">
      <w:pPr>
        <w:pStyle w:val="a8"/>
        <w:spacing w:before="0" w:beforeAutospacing="0" w:after="0" w:afterAutospacing="0"/>
        <w:ind w:left="0" w:right="0" w:firstLine="567"/>
        <w:rPr>
          <w:rFonts w:ascii="Times New Roman" w:hAnsi="Times New Roman"/>
          <w:color w:val="000000"/>
          <w:sz w:val="28"/>
          <w:szCs w:val="28"/>
          <w:lang w:val="kk-KZ"/>
        </w:rPr>
      </w:pPr>
    </w:p>
    <w:p w:rsidR="004306B2" w:rsidRDefault="004306B2" w:rsidP="00D56D92">
      <w:pPr>
        <w:pStyle w:val="a8"/>
        <w:spacing w:before="0" w:beforeAutospacing="0" w:after="0" w:afterAutospacing="0"/>
        <w:ind w:left="0" w:right="0" w:firstLine="567"/>
        <w:rPr>
          <w:rFonts w:ascii="Times New Roman" w:hAnsi="Times New Roman"/>
          <w:color w:val="000000"/>
          <w:sz w:val="28"/>
          <w:szCs w:val="28"/>
          <w:lang w:val="kk-KZ"/>
        </w:rPr>
      </w:pPr>
    </w:p>
    <w:p w:rsidR="004306B2" w:rsidRDefault="004306B2" w:rsidP="00D56D92">
      <w:pPr>
        <w:pStyle w:val="a8"/>
        <w:spacing w:before="0" w:beforeAutospacing="0" w:after="0" w:afterAutospacing="0"/>
        <w:ind w:left="0" w:right="0" w:firstLine="567"/>
        <w:rPr>
          <w:rFonts w:ascii="Times New Roman" w:hAnsi="Times New Roman"/>
          <w:color w:val="000000"/>
          <w:sz w:val="28"/>
          <w:szCs w:val="28"/>
          <w:lang w:val="kk-KZ"/>
        </w:rPr>
      </w:pPr>
    </w:p>
    <w:p w:rsidR="004306B2" w:rsidRDefault="004306B2" w:rsidP="004306B2">
      <w:pPr>
        <w:pStyle w:val="a8"/>
        <w:spacing w:before="0" w:beforeAutospacing="0" w:after="0" w:afterAutospacing="0"/>
        <w:ind w:left="0" w:right="0" w:firstLine="0"/>
        <w:jc w:val="center"/>
        <w:rPr>
          <w:rFonts w:ascii="Times New Roman" w:hAnsi="Times New Roman"/>
          <w:color w:val="000000"/>
          <w:sz w:val="28"/>
          <w:szCs w:val="28"/>
          <w:lang w:val="kk-KZ" w:bidi="en-US"/>
        </w:rPr>
      </w:pPr>
      <w:r>
        <w:rPr>
          <w:rStyle w:val="apple-style-span"/>
          <w:rFonts w:ascii="Times New Roman" w:hAnsi="Times New Roman"/>
          <w:color w:val="000000"/>
          <w:sz w:val="28"/>
          <w:szCs w:val="28"/>
          <w:lang w:val="kk-KZ"/>
        </w:rPr>
        <w:t xml:space="preserve">21-сурет. Теңіз ортасындағы апаттар </w:t>
      </w:r>
    </w:p>
    <w:p w:rsidR="004306B2" w:rsidRDefault="004306B2" w:rsidP="00D56D92">
      <w:pPr>
        <w:pStyle w:val="a8"/>
        <w:spacing w:before="0" w:beforeAutospacing="0" w:after="0" w:afterAutospacing="0"/>
        <w:ind w:left="0" w:right="0" w:firstLine="567"/>
        <w:rPr>
          <w:rFonts w:ascii="Times New Roman" w:hAnsi="Times New Roman"/>
          <w:color w:val="000000"/>
          <w:sz w:val="28"/>
          <w:szCs w:val="28"/>
          <w:lang w:val="kk-KZ"/>
        </w:rPr>
      </w:pPr>
    </w:p>
    <w:p w:rsidR="004306B2" w:rsidRDefault="004306B2" w:rsidP="00D56D92">
      <w:pPr>
        <w:pStyle w:val="a8"/>
        <w:spacing w:before="0" w:beforeAutospacing="0" w:after="0" w:afterAutospacing="0"/>
        <w:ind w:left="0" w:right="0" w:firstLine="567"/>
        <w:rPr>
          <w:rFonts w:ascii="Times New Roman" w:hAnsi="Times New Roman"/>
          <w:color w:val="000000"/>
          <w:sz w:val="28"/>
          <w:szCs w:val="28"/>
          <w:lang w:val="kk-KZ"/>
        </w:rPr>
      </w:pPr>
    </w:p>
    <w:p w:rsidR="004306B2" w:rsidRDefault="004306B2" w:rsidP="00D56D92">
      <w:pPr>
        <w:pStyle w:val="a8"/>
        <w:spacing w:before="0" w:beforeAutospacing="0" w:after="0" w:afterAutospacing="0"/>
        <w:ind w:left="0" w:right="0" w:firstLine="567"/>
        <w:rPr>
          <w:rFonts w:ascii="Times New Roman" w:hAnsi="Times New Roman"/>
          <w:color w:val="000000"/>
          <w:sz w:val="28"/>
          <w:szCs w:val="28"/>
          <w:lang w:val="kk-KZ"/>
        </w:rPr>
      </w:pPr>
    </w:p>
    <w:p w:rsidR="004306B2" w:rsidRDefault="004306B2" w:rsidP="00D56D92">
      <w:pPr>
        <w:pStyle w:val="a8"/>
        <w:spacing w:before="0" w:beforeAutospacing="0" w:after="0" w:afterAutospacing="0"/>
        <w:ind w:left="0" w:right="0" w:firstLine="567"/>
        <w:rPr>
          <w:rFonts w:ascii="Times New Roman" w:hAnsi="Times New Roman"/>
          <w:color w:val="000000"/>
          <w:sz w:val="28"/>
          <w:szCs w:val="28"/>
          <w:lang w:val="kk-KZ"/>
        </w:rPr>
      </w:pPr>
    </w:p>
    <w:p w:rsidR="004306B2" w:rsidRDefault="004306B2" w:rsidP="00D56D92">
      <w:pPr>
        <w:pStyle w:val="a8"/>
        <w:spacing w:before="0" w:beforeAutospacing="0" w:after="0" w:afterAutospacing="0"/>
        <w:ind w:left="0" w:right="0" w:firstLine="567"/>
        <w:rPr>
          <w:rFonts w:ascii="Times New Roman" w:hAnsi="Times New Roman"/>
          <w:color w:val="000000"/>
          <w:sz w:val="28"/>
          <w:szCs w:val="28"/>
          <w:lang w:val="kk-KZ"/>
        </w:rPr>
      </w:pPr>
    </w:p>
    <w:p w:rsidR="004306B2" w:rsidRDefault="004306B2" w:rsidP="00D56D92">
      <w:pPr>
        <w:pStyle w:val="a8"/>
        <w:spacing w:before="0" w:beforeAutospacing="0" w:after="0" w:afterAutospacing="0"/>
        <w:ind w:left="0" w:right="0" w:firstLine="567"/>
        <w:rPr>
          <w:rFonts w:ascii="Times New Roman" w:hAnsi="Times New Roman"/>
          <w:color w:val="000000"/>
          <w:sz w:val="28"/>
          <w:szCs w:val="28"/>
          <w:lang w:val="kk-KZ"/>
        </w:rPr>
      </w:pPr>
    </w:p>
    <w:p w:rsidR="004306B2" w:rsidRDefault="004306B2" w:rsidP="004306B2">
      <w:pPr>
        <w:pStyle w:val="a8"/>
        <w:spacing w:before="0" w:beforeAutospacing="0" w:after="0" w:afterAutospacing="0"/>
        <w:ind w:left="0" w:right="0" w:firstLine="0"/>
        <w:jc w:val="center"/>
        <w:rPr>
          <w:rStyle w:val="apple-style-span"/>
          <w:rFonts w:ascii="Times New Roman" w:hAnsi="Times New Roman"/>
          <w:color w:val="000000"/>
          <w:sz w:val="28"/>
          <w:szCs w:val="28"/>
          <w:lang w:val="kk-KZ"/>
        </w:rPr>
      </w:pPr>
    </w:p>
    <w:p w:rsidR="00F42C9D" w:rsidRDefault="00F42C9D" w:rsidP="004306B2">
      <w:pPr>
        <w:pStyle w:val="a8"/>
        <w:spacing w:before="0" w:beforeAutospacing="0" w:after="0" w:afterAutospacing="0"/>
        <w:ind w:left="0" w:right="0" w:firstLine="0"/>
        <w:jc w:val="center"/>
        <w:rPr>
          <w:rStyle w:val="apple-style-span"/>
          <w:rFonts w:ascii="Times New Roman" w:hAnsi="Times New Roman"/>
          <w:color w:val="000000"/>
          <w:sz w:val="28"/>
          <w:szCs w:val="28"/>
          <w:lang w:val="kk-KZ"/>
        </w:rPr>
      </w:pPr>
    </w:p>
    <w:p w:rsidR="00F42C9D" w:rsidRDefault="00F42C9D" w:rsidP="004306B2">
      <w:pPr>
        <w:pStyle w:val="a8"/>
        <w:spacing w:before="0" w:beforeAutospacing="0" w:after="0" w:afterAutospacing="0"/>
        <w:ind w:left="0" w:right="0" w:firstLine="0"/>
        <w:jc w:val="center"/>
        <w:rPr>
          <w:rStyle w:val="apple-style-span"/>
          <w:rFonts w:ascii="Times New Roman" w:hAnsi="Times New Roman"/>
          <w:color w:val="000000"/>
          <w:sz w:val="28"/>
          <w:szCs w:val="28"/>
          <w:lang w:val="kk-KZ"/>
        </w:rPr>
      </w:pPr>
    </w:p>
    <w:p w:rsidR="004306B2" w:rsidRDefault="004306B2" w:rsidP="004306B2">
      <w:pPr>
        <w:pStyle w:val="a8"/>
        <w:spacing w:before="0" w:beforeAutospacing="0" w:after="0" w:afterAutospacing="0"/>
        <w:ind w:left="0" w:right="0" w:firstLine="0"/>
        <w:jc w:val="center"/>
        <w:rPr>
          <w:rFonts w:ascii="Times New Roman" w:hAnsi="Times New Roman"/>
          <w:color w:val="000000"/>
          <w:sz w:val="28"/>
          <w:szCs w:val="28"/>
          <w:lang w:val="kk-KZ" w:bidi="en-US"/>
        </w:rPr>
      </w:pPr>
      <w:r>
        <w:rPr>
          <w:rStyle w:val="apple-style-span"/>
          <w:rFonts w:ascii="Times New Roman" w:hAnsi="Times New Roman"/>
          <w:color w:val="000000"/>
          <w:sz w:val="28"/>
          <w:szCs w:val="28"/>
          <w:lang w:val="kk-KZ"/>
        </w:rPr>
        <w:t>2</w:t>
      </w:r>
      <w:r w:rsidR="00F42C9D">
        <w:rPr>
          <w:rStyle w:val="apple-style-span"/>
          <w:rFonts w:ascii="Times New Roman" w:hAnsi="Times New Roman"/>
          <w:color w:val="000000"/>
          <w:sz w:val="28"/>
          <w:szCs w:val="28"/>
          <w:lang w:val="kk-KZ"/>
        </w:rPr>
        <w:t>1</w:t>
      </w:r>
      <w:r>
        <w:rPr>
          <w:rStyle w:val="apple-style-span"/>
          <w:rFonts w:ascii="Times New Roman" w:hAnsi="Times New Roman"/>
          <w:color w:val="000000"/>
          <w:sz w:val="28"/>
          <w:szCs w:val="28"/>
          <w:lang w:val="kk-KZ"/>
        </w:rPr>
        <w:t xml:space="preserve">-сурет. Теңіз ортасындағы апаттар </w:t>
      </w:r>
    </w:p>
    <w:p w:rsidR="00F42C9D" w:rsidRDefault="00F42C9D" w:rsidP="004306B2">
      <w:pPr>
        <w:pStyle w:val="a8"/>
        <w:spacing w:before="0" w:beforeAutospacing="0" w:after="0" w:afterAutospacing="0"/>
        <w:ind w:left="0" w:right="0" w:firstLine="0"/>
        <w:rPr>
          <w:rFonts w:ascii="Times New Roman" w:hAnsi="Times New Roman"/>
          <w:color w:val="000000"/>
          <w:sz w:val="28"/>
          <w:szCs w:val="28"/>
          <w:lang w:val="kk-KZ"/>
        </w:rPr>
      </w:pPr>
    </w:p>
    <w:p w:rsidR="00F42C9D" w:rsidRDefault="00F42C9D" w:rsidP="004306B2">
      <w:pPr>
        <w:pStyle w:val="a8"/>
        <w:spacing w:before="0" w:beforeAutospacing="0" w:after="0" w:afterAutospacing="0"/>
        <w:ind w:left="0" w:right="0" w:firstLine="0"/>
        <w:rPr>
          <w:rFonts w:ascii="Times New Roman" w:hAnsi="Times New Roman"/>
          <w:color w:val="000000"/>
          <w:sz w:val="28"/>
          <w:szCs w:val="28"/>
          <w:lang w:val="kk-KZ"/>
        </w:rPr>
      </w:pPr>
    </w:p>
    <w:p w:rsidR="004306B2" w:rsidRDefault="004306B2" w:rsidP="004306B2">
      <w:pPr>
        <w:pStyle w:val="a8"/>
        <w:spacing w:before="0" w:beforeAutospacing="0" w:after="0" w:afterAutospacing="0"/>
        <w:ind w:left="0" w:right="0" w:firstLine="0"/>
        <w:rPr>
          <w:rFonts w:ascii="Times New Roman" w:hAnsi="Times New Roman"/>
          <w:color w:val="000000"/>
          <w:sz w:val="28"/>
          <w:szCs w:val="28"/>
          <w:lang w:val="kk-KZ"/>
        </w:rPr>
      </w:pPr>
      <w:r w:rsidRPr="00D754D8">
        <w:rPr>
          <w:rFonts w:ascii="Times New Roman" w:hAnsi="Times New Roman"/>
          <w:noProof/>
          <w:color w:val="000000"/>
          <w:sz w:val="28"/>
          <w:szCs w:val="28"/>
        </w:rPr>
        <w:drawing>
          <wp:anchor distT="0" distB="0" distL="114300" distR="114300" simplePos="0" relativeHeight="251799552" behindDoc="0" locked="0" layoutInCell="1" allowOverlap="1" wp14:anchorId="2E038FEA" wp14:editId="59B4D7B4">
            <wp:simplePos x="0" y="0"/>
            <wp:positionH relativeFrom="column">
              <wp:posOffset>415925</wp:posOffset>
            </wp:positionH>
            <wp:positionV relativeFrom="paragraph">
              <wp:posOffset>125730</wp:posOffset>
            </wp:positionV>
            <wp:extent cx="5106035" cy="3429000"/>
            <wp:effectExtent l="0" t="0" r="0" b="0"/>
            <wp:wrapNone/>
            <wp:docPr id="71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06035" cy="3429000"/>
                    </a:xfrm>
                    <a:prstGeom prst="rect">
                      <a:avLst/>
                    </a:prstGeom>
                    <a:noFill/>
                    <a:ln>
                      <a:noFill/>
                    </a:ln>
                    <a:effectLst/>
                    <a:extLst/>
                  </pic:spPr>
                </pic:pic>
              </a:graphicData>
            </a:graphic>
            <wp14:sizeRelH relativeFrom="margin">
              <wp14:pctWidth>0</wp14:pctWidth>
            </wp14:sizeRelH>
          </wp:anchor>
        </w:drawing>
      </w:r>
    </w:p>
    <w:p w:rsidR="004306B2" w:rsidRDefault="004306B2" w:rsidP="004306B2">
      <w:pPr>
        <w:pStyle w:val="a8"/>
        <w:spacing w:before="0" w:beforeAutospacing="0" w:after="0" w:afterAutospacing="0"/>
        <w:ind w:left="0" w:right="0" w:firstLine="0"/>
        <w:rPr>
          <w:rFonts w:ascii="Times New Roman" w:hAnsi="Times New Roman"/>
          <w:color w:val="000000"/>
          <w:sz w:val="28"/>
          <w:szCs w:val="28"/>
          <w:lang w:val="kk-KZ"/>
        </w:rPr>
      </w:pPr>
    </w:p>
    <w:p w:rsidR="004306B2" w:rsidRDefault="004306B2" w:rsidP="004306B2">
      <w:pPr>
        <w:pStyle w:val="a8"/>
        <w:spacing w:before="0" w:beforeAutospacing="0" w:after="0" w:afterAutospacing="0"/>
        <w:ind w:left="0" w:right="0" w:firstLine="0"/>
        <w:rPr>
          <w:rFonts w:ascii="Times New Roman" w:hAnsi="Times New Roman"/>
          <w:color w:val="000000"/>
          <w:sz w:val="28"/>
          <w:szCs w:val="28"/>
          <w:lang w:val="kk-KZ"/>
        </w:rPr>
      </w:pPr>
    </w:p>
    <w:p w:rsidR="004306B2" w:rsidRDefault="004306B2" w:rsidP="004306B2">
      <w:pPr>
        <w:pStyle w:val="a8"/>
        <w:spacing w:before="0" w:beforeAutospacing="0" w:after="0" w:afterAutospacing="0"/>
        <w:ind w:left="0" w:right="0" w:firstLine="0"/>
        <w:rPr>
          <w:rFonts w:ascii="Times New Roman" w:hAnsi="Times New Roman"/>
          <w:color w:val="000000"/>
          <w:sz w:val="28"/>
          <w:szCs w:val="28"/>
          <w:lang w:val="kk-KZ"/>
        </w:rPr>
      </w:pPr>
    </w:p>
    <w:p w:rsidR="004306B2" w:rsidRDefault="004306B2" w:rsidP="004306B2">
      <w:pPr>
        <w:pStyle w:val="a8"/>
        <w:spacing w:before="0" w:beforeAutospacing="0" w:after="0" w:afterAutospacing="0"/>
        <w:ind w:left="0" w:right="0" w:firstLine="0"/>
        <w:rPr>
          <w:rFonts w:ascii="Times New Roman" w:hAnsi="Times New Roman"/>
          <w:color w:val="000000"/>
          <w:sz w:val="28"/>
          <w:szCs w:val="28"/>
          <w:lang w:val="kk-KZ"/>
        </w:rPr>
      </w:pPr>
    </w:p>
    <w:p w:rsidR="004306B2" w:rsidRDefault="004306B2" w:rsidP="004306B2">
      <w:pPr>
        <w:pStyle w:val="a8"/>
        <w:spacing w:before="0" w:beforeAutospacing="0" w:after="0" w:afterAutospacing="0"/>
        <w:ind w:left="0" w:right="0" w:firstLine="0"/>
        <w:rPr>
          <w:rFonts w:ascii="Times New Roman" w:hAnsi="Times New Roman"/>
          <w:color w:val="000000"/>
          <w:sz w:val="28"/>
          <w:szCs w:val="28"/>
          <w:lang w:val="kk-KZ"/>
        </w:rPr>
      </w:pPr>
    </w:p>
    <w:p w:rsidR="004306B2" w:rsidRDefault="004306B2" w:rsidP="004306B2">
      <w:pPr>
        <w:pStyle w:val="a8"/>
        <w:spacing w:before="0" w:beforeAutospacing="0" w:after="0" w:afterAutospacing="0"/>
        <w:ind w:left="0" w:right="0" w:firstLine="0"/>
        <w:rPr>
          <w:rFonts w:ascii="Times New Roman" w:hAnsi="Times New Roman"/>
          <w:color w:val="000000"/>
          <w:sz w:val="28"/>
          <w:szCs w:val="28"/>
          <w:lang w:val="kk-KZ"/>
        </w:rPr>
      </w:pPr>
    </w:p>
    <w:p w:rsidR="004306B2" w:rsidRDefault="004306B2" w:rsidP="004306B2">
      <w:pPr>
        <w:pStyle w:val="a8"/>
        <w:spacing w:before="0" w:beforeAutospacing="0" w:after="0" w:afterAutospacing="0"/>
        <w:ind w:left="0" w:right="0" w:firstLine="0"/>
        <w:rPr>
          <w:rFonts w:ascii="Times New Roman" w:hAnsi="Times New Roman"/>
          <w:color w:val="000000"/>
          <w:sz w:val="28"/>
          <w:szCs w:val="28"/>
          <w:lang w:val="kk-KZ"/>
        </w:rPr>
      </w:pPr>
    </w:p>
    <w:p w:rsidR="004306B2" w:rsidRDefault="004306B2" w:rsidP="004306B2">
      <w:pPr>
        <w:pStyle w:val="a8"/>
        <w:spacing w:before="0" w:beforeAutospacing="0" w:after="0" w:afterAutospacing="0"/>
        <w:ind w:left="0" w:right="0" w:firstLine="0"/>
        <w:rPr>
          <w:rFonts w:ascii="Times New Roman" w:hAnsi="Times New Roman"/>
          <w:color w:val="000000"/>
          <w:sz w:val="28"/>
          <w:szCs w:val="28"/>
          <w:lang w:val="kk-KZ"/>
        </w:rPr>
      </w:pPr>
    </w:p>
    <w:p w:rsidR="004306B2" w:rsidRDefault="004306B2" w:rsidP="004306B2">
      <w:pPr>
        <w:pStyle w:val="a8"/>
        <w:spacing w:before="0" w:beforeAutospacing="0" w:after="0" w:afterAutospacing="0"/>
        <w:ind w:left="0" w:right="0" w:firstLine="0"/>
        <w:rPr>
          <w:rFonts w:ascii="Times New Roman" w:hAnsi="Times New Roman"/>
          <w:color w:val="000000"/>
          <w:sz w:val="28"/>
          <w:szCs w:val="28"/>
          <w:lang w:val="kk-KZ"/>
        </w:rPr>
      </w:pPr>
    </w:p>
    <w:p w:rsidR="004306B2" w:rsidRDefault="004306B2" w:rsidP="004306B2">
      <w:pPr>
        <w:pStyle w:val="a8"/>
        <w:spacing w:before="0" w:beforeAutospacing="0" w:after="0" w:afterAutospacing="0"/>
        <w:ind w:left="0" w:right="0" w:firstLine="0"/>
        <w:rPr>
          <w:rFonts w:ascii="Times New Roman" w:hAnsi="Times New Roman"/>
          <w:color w:val="000000"/>
          <w:sz w:val="28"/>
          <w:szCs w:val="28"/>
          <w:lang w:val="kk-KZ"/>
        </w:rPr>
      </w:pPr>
    </w:p>
    <w:p w:rsidR="004306B2" w:rsidRDefault="004306B2" w:rsidP="004306B2">
      <w:pPr>
        <w:pStyle w:val="a8"/>
        <w:spacing w:before="0" w:beforeAutospacing="0" w:after="0" w:afterAutospacing="0"/>
        <w:ind w:left="0" w:right="0" w:firstLine="0"/>
        <w:rPr>
          <w:rFonts w:ascii="Times New Roman" w:hAnsi="Times New Roman"/>
          <w:color w:val="000000"/>
          <w:sz w:val="28"/>
          <w:szCs w:val="28"/>
          <w:lang w:val="kk-KZ"/>
        </w:rPr>
      </w:pPr>
    </w:p>
    <w:p w:rsidR="004306B2" w:rsidRDefault="004306B2" w:rsidP="004306B2">
      <w:pPr>
        <w:pStyle w:val="a8"/>
        <w:spacing w:before="0" w:beforeAutospacing="0" w:after="0" w:afterAutospacing="0"/>
        <w:ind w:left="0" w:right="0" w:firstLine="0"/>
        <w:rPr>
          <w:rFonts w:ascii="Times New Roman" w:hAnsi="Times New Roman"/>
          <w:color w:val="000000"/>
          <w:sz w:val="28"/>
          <w:szCs w:val="28"/>
          <w:lang w:val="kk-KZ"/>
        </w:rPr>
      </w:pPr>
    </w:p>
    <w:p w:rsidR="004306B2" w:rsidRDefault="004306B2" w:rsidP="004306B2">
      <w:pPr>
        <w:pStyle w:val="a8"/>
        <w:spacing w:before="0" w:beforeAutospacing="0" w:after="0" w:afterAutospacing="0"/>
        <w:ind w:left="0" w:right="0" w:firstLine="0"/>
        <w:rPr>
          <w:rFonts w:ascii="Times New Roman" w:hAnsi="Times New Roman"/>
          <w:color w:val="000000"/>
          <w:sz w:val="28"/>
          <w:szCs w:val="28"/>
          <w:lang w:val="kk-KZ"/>
        </w:rPr>
      </w:pPr>
    </w:p>
    <w:p w:rsidR="004306B2" w:rsidRDefault="004306B2" w:rsidP="004306B2">
      <w:pPr>
        <w:pStyle w:val="a8"/>
        <w:spacing w:before="0" w:beforeAutospacing="0" w:after="0" w:afterAutospacing="0"/>
        <w:ind w:left="0" w:right="0" w:firstLine="0"/>
        <w:rPr>
          <w:rFonts w:ascii="Times New Roman" w:hAnsi="Times New Roman"/>
          <w:color w:val="000000"/>
          <w:sz w:val="28"/>
          <w:szCs w:val="28"/>
          <w:lang w:val="kk-KZ"/>
        </w:rPr>
      </w:pPr>
    </w:p>
    <w:p w:rsidR="004306B2" w:rsidRDefault="004306B2" w:rsidP="004306B2">
      <w:pPr>
        <w:pStyle w:val="a8"/>
        <w:spacing w:before="0" w:beforeAutospacing="0" w:after="0" w:afterAutospacing="0"/>
        <w:ind w:left="0" w:right="0" w:firstLine="0"/>
        <w:rPr>
          <w:rFonts w:ascii="Times New Roman" w:hAnsi="Times New Roman"/>
          <w:color w:val="000000"/>
          <w:sz w:val="28"/>
          <w:szCs w:val="28"/>
          <w:lang w:val="kk-KZ"/>
        </w:rPr>
      </w:pPr>
    </w:p>
    <w:p w:rsidR="004306B2" w:rsidRDefault="004306B2" w:rsidP="004306B2">
      <w:pPr>
        <w:pStyle w:val="a8"/>
        <w:spacing w:before="0" w:beforeAutospacing="0" w:after="0" w:afterAutospacing="0"/>
        <w:ind w:left="0" w:right="0" w:firstLine="0"/>
        <w:rPr>
          <w:rFonts w:ascii="Times New Roman" w:hAnsi="Times New Roman"/>
          <w:color w:val="000000"/>
          <w:sz w:val="28"/>
          <w:szCs w:val="28"/>
          <w:lang w:val="kk-KZ"/>
        </w:rPr>
      </w:pPr>
    </w:p>
    <w:p w:rsidR="004306B2" w:rsidRDefault="004306B2" w:rsidP="004306B2">
      <w:pPr>
        <w:pStyle w:val="a8"/>
        <w:spacing w:before="0" w:beforeAutospacing="0" w:after="0" w:afterAutospacing="0"/>
        <w:ind w:left="0" w:right="0" w:firstLine="0"/>
        <w:rPr>
          <w:rFonts w:ascii="Times New Roman" w:hAnsi="Times New Roman"/>
          <w:color w:val="000000"/>
          <w:sz w:val="28"/>
          <w:szCs w:val="28"/>
          <w:lang w:val="kk-KZ"/>
        </w:rPr>
      </w:pPr>
    </w:p>
    <w:p w:rsidR="00F42C9D" w:rsidRDefault="00F42C9D" w:rsidP="004306B2">
      <w:pPr>
        <w:pStyle w:val="a8"/>
        <w:spacing w:before="0" w:beforeAutospacing="0" w:after="0" w:afterAutospacing="0"/>
        <w:ind w:left="0" w:right="0" w:firstLine="0"/>
        <w:jc w:val="center"/>
        <w:rPr>
          <w:rStyle w:val="apple-style-span"/>
          <w:rFonts w:ascii="Times New Roman" w:hAnsi="Times New Roman"/>
          <w:color w:val="000000"/>
          <w:sz w:val="28"/>
          <w:szCs w:val="28"/>
          <w:lang w:val="kk-KZ"/>
        </w:rPr>
      </w:pPr>
    </w:p>
    <w:p w:rsidR="00F42C9D" w:rsidRDefault="00F42C9D" w:rsidP="004306B2">
      <w:pPr>
        <w:pStyle w:val="a8"/>
        <w:spacing w:before="0" w:beforeAutospacing="0" w:after="0" w:afterAutospacing="0"/>
        <w:ind w:left="0" w:right="0" w:firstLine="0"/>
        <w:jc w:val="center"/>
        <w:rPr>
          <w:rStyle w:val="apple-style-span"/>
          <w:rFonts w:ascii="Times New Roman" w:hAnsi="Times New Roman"/>
          <w:color w:val="000000"/>
          <w:sz w:val="28"/>
          <w:szCs w:val="28"/>
          <w:lang w:val="kk-KZ"/>
        </w:rPr>
      </w:pPr>
    </w:p>
    <w:p w:rsidR="004306B2" w:rsidRDefault="004306B2" w:rsidP="004306B2">
      <w:pPr>
        <w:pStyle w:val="a8"/>
        <w:spacing w:before="0" w:beforeAutospacing="0" w:after="0" w:afterAutospacing="0"/>
        <w:ind w:left="0" w:right="0" w:firstLine="0"/>
        <w:jc w:val="center"/>
        <w:rPr>
          <w:rFonts w:ascii="Times New Roman" w:hAnsi="Times New Roman"/>
          <w:color w:val="000000"/>
          <w:sz w:val="28"/>
          <w:szCs w:val="28"/>
          <w:lang w:val="kk-KZ" w:bidi="en-US"/>
        </w:rPr>
      </w:pPr>
      <w:r>
        <w:rPr>
          <w:rStyle w:val="apple-style-span"/>
          <w:rFonts w:ascii="Times New Roman" w:hAnsi="Times New Roman"/>
          <w:color w:val="000000"/>
          <w:sz w:val="28"/>
          <w:szCs w:val="28"/>
          <w:lang w:val="kk-KZ"/>
        </w:rPr>
        <w:t>2</w:t>
      </w:r>
      <w:r w:rsidR="00F42C9D">
        <w:rPr>
          <w:rStyle w:val="apple-style-span"/>
          <w:rFonts w:ascii="Times New Roman" w:hAnsi="Times New Roman"/>
          <w:color w:val="000000"/>
          <w:sz w:val="28"/>
          <w:szCs w:val="28"/>
          <w:lang w:val="kk-KZ"/>
        </w:rPr>
        <w:t>2</w:t>
      </w:r>
      <w:r>
        <w:rPr>
          <w:rStyle w:val="apple-style-span"/>
          <w:rFonts w:ascii="Times New Roman" w:hAnsi="Times New Roman"/>
          <w:color w:val="000000"/>
          <w:sz w:val="28"/>
          <w:szCs w:val="28"/>
          <w:lang w:val="kk-KZ"/>
        </w:rPr>
        <w:t xml:space="preserve">-сурет. Теңіз ортасындағы төгілген мұнай  </w:t>
      </w:r>
    </w:p>
    <w:p w:rsidR="00F42C9D" w:rsidRDefault="00F42C9D" w:rsidP="00D56D92">
      <w:pPr>
        <w:pStyle w:val="a8"/>
        <w:spacing w:before="0" w:beforeAutospacing="0" w:after="0" w:afterAutospacing="0"/>
        <w:ind w:left="0" w:right="0" w:firstLine="567"/>
        <w:rPr>
          <w:rFonts w:ascii="Times New Roman" w:hAnsi="Times New Roman"/>
          <w:color w:val="000000"/>
          <w:sz w:val="28"/>
          <w:szCs w:val="28"/>
          <w:lang w:val="kk-KZ"/>
        </w:rPr>
      </w:pPr>
    </w:p>
    <w:p w:rsidR="00DC69A4" w:rsidRDefault="00DC69A4" w:rsidP="00D56D92">
      <w:pPr>
        <w:pStyle w:val="a8"/>
        <w:spacing w:before="0" w:beforeAutospacing="0" w:after="0" w:afterAutospacing="0"/>
        <w:ind w:left="0" w:right="0" w:firstLine="567"/>
        <w:rPr>
          <w:rFonts w:ascii="Times New Roman" w:hAnsi="Times New Roman"/>
          <w:color w:val="000000"/>
          <w:sz w:val="28"/>
          <w:szCs w:val="28"/>
          <w:lang w:val="kk-KZ"/>
        </w:rPr>
      </w:pPr>
    </w:p>
    <w:p w:rsidR="00D56D92" w:rsidRDefault="00D56D92" w:rsidP="00D60F80">
      <w:pPr>
        <w:pStyle w:val="a8"/>
        <w:spacing w:before="0" w:beforeAutospacing="0" w:after="0" w:afterAutospacing="0"/>
        <w:ind w:left="0" w:right="0" w:firstLine="567"/>
        <w:rPr>
          <w:rFonts w:ascii="Times New Roman" w:hAnsi="Times New Roman"/>
          <w:color w:val="000000"/>
          <w:sz w:val="28"/>
          <w:szCs w:val="28"/>
          <w:lang w:val="kk-KZ"/>
        </w:rPr>
      </w:pPr>
    </w:p>
    <w:p w:rsidR="00D60F80" w:rsidRDefault="00D60F80" w:rsidP="00D60F80">
      <w:pPr>
        <w:pStyle w:val="a8"/>
        <w:spacing w:before="0" w:beforeAutospacing="0" w:after="0" w:afterAutospacing="0"/>
        <w:ind w:left="0" w:right="0" w:firstLine="567"/>
        <w:rPr>
          <w:rFonts w:ascii="Times New Roman" w:hAnsi="Times New Roman"/>
          <w:color w:val="000000"/>
          <w:sz w:val="28"/>
          <w:szCs w:val="28"/>
          <w:lang w:val="kk-KZ"/>
        </w:rPr>
      </w:pPr>
      <w:r w:rsidRPr="00D754D8">
        <w:rPr>
          <w:rFonts w:ascii="Times New Roman" w:hAnsi="Times New Roman"/>
          <w:noProof/>
          <w:color w:val="000000"/>
          <w:sz w:val="28"/>
          <w:szCs w:val="28"/>
        </w:rPr>
        <w:drawing>
          <wp:anchor distT="0" distB="0" distL="114300" distR="114300" simplePos="0" relativeHeight="251795456" behindDoc="0" locked="0" layoutInCell="1" allowOverlap="1" wp14:anchorId="0621FE46" wp14:editId="61248391">
            <wp:simplePos x="0" y="0"/>
            <wp:positionH relativeFrom="column">
              <wp:posOffset>427652</wp:posOffset>
            </wp:positionH>
            <wp:positionV relativeFrom="paragraph">
              <wp:posOffset>34006</wp:posOffset>
            </wp:positionV>
            <wp:extent cx="5107022" cy="3180945"/>
            <wp:effectExtent l="0" t="0" r="0" b="635"/>
            <wp:wrapNone/>
            <wp:docPr id="71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06035" cy="3180330"/>
                    </a:xfrm>
                    <a:prstGeom prst="rect">
                      <a:avLst/>
                    </a:prstGeom>
                    <a:noFill/>
                    <a:ln>
                      <a:noFill/>
                    </a:ln>
                    <a:effectLst/>
                    <a:extLst/>
                  </pic:spPr>
                </pic:pic>
              </a:graphicData>
            </a:graphic>
            <wp14:sizeRelH relativeFrom="margin">
              <wp14:pctWidth>0</wp14:pctWidth>
            </wp14:sizeRelH>
            <wp14:sizeRelV relativeFrom="margin">
              <wp14:pctHeight>0</wp14:pctHeight>
            </wp14:sizeRelV>
          </wp:anchor>
        </w:drawing>
      </w:r>
    </w:p>
    <w:p w:rsidR="00D60F80" w:rsidRDefault="00D60F80" w:rsidP="00D60F80">
      <w:pPr>
        <w:pStyle w:val="a8"/>
        <w:spacing w:before="0" w:beforeAutospacing="0" w:after="0" w:afterAutospacing="0"/>
        <w:ind w:left="0" w:right="0" w:firstLine="567"/>
        <w:rPr>
          <w:rFonts w:ascii="Times New Roman" w:hAnsi="Times New Roman"/>
          <w:color w:val="000000"/>
          <w:sz w:val="28"/>
          <w:szCs w:val="28"/>
          <w:lang w:val="kk-KZ"/>
        </w:rPr>
      </w:pPr>
    </w:p>
    <w:p w:rsidR="00D60F80" w:rsidRDefault="00D60F80" w:rsidP="00D60F80">
      <w:pPr>
        <w:pStyle w:val="a8"/>
        <w:spacing w:before="0" w:beforeAutospacing="0" w:after="0" w:afterAutospacing="0"/>
        <w:ind w:left="0" w:right="0" w:firstLine="567"/>
        <w:rPr>
          <w:rFonts w:ascii="Times New Roman" w:hAnsi="Times New Roman"/>
          <w:color w:val="000000"/>
          <w:sz w:val="28"/>
          <w:szCs w:val="28"/>
          <w:lang w:val="kk-KZ"/>
        </w:rPr>
      </w:pPr>
    </w:p>
    <w:p w:rsidR="00D60F80" w:rsidRDefault="00D60F80" w:rsidP="00D60F80">
      <w:pPr>
        <w:pStyle w:val="a8"/>
        <w:spacing w:before="0" w:beforeAutospacing="0" w:after="0" w:afterAutospacing="0"/>
        <w:ind w:left="0" w:right="0" w:firstLine="567"/>
        <w:rPr>
          <w:rFonts w:ascii="Times New Roman" w:hAnsi="Times New Roman"/>
          <w:color w:val="000000"/>
          <w:sz w:val="28"/>
          <w:szCs w:val="28"/>
          <w:lang w:val="kk-KZ"/>
        </w:rPr>
      </w:pPr>
    </w:p>
    <w:p w:rsidR="00D60F80" w:rsidRDefault="00D60F80" w:rsidP="00D60F80">
      <w:pPr>
        <w:pStyle w:val="a8"/>
        <w:spacing w:before="0" w:beforeAutospacing="0" w:after="0" w:afterAutospacing="0"/>
        <w:ind w:left="0" w:right="0" w:firstLine="567"/>
        <w:rPr>
          <w:rFonts w:ascii="Times New Roman" w:hAnsi="Times New Roman"/>
          <w:color w:val="000000"/>
          <w:sz w:val="28"/>
          <w:szCs w:val="28"/>
          <w:lang w:val="kk-KZ"/>
        </w:rPr>
      </w:pPr>
    </w:p>
    <w:p w:rsidR="00D60F80" w:rsidRDefault="00D60F80" w:rsidP="00D60F80">
      <w:pPr>
        <w:pStyle w:val="a8"/>
        <w:spacing w:before="0" w:beforeAutospacing="0" w:after="0" w:afterAutospacing="0"/>
        <w:ind w:left="0" w:right="0" w:firstLine="567"/>
        <w:rPr>
          <w:rFonts w:ascii="Times New Roman" w:hAnsi="Times New Roman"/>
          <w:color w:val="000000"/>
          <w:sz w:val="28"/>
          <w:szCs w:val="28"/>
          <w:lang w:val="kk-KZ"/>
        </w:rPr>
      </w:pPr>
    </w:p>
    <w:p w:rsidR="00D60F80" w:rsidRDefault="00D60F80" w:rsidP="00D60F80">
      <w:pPr>
        <w:pStyle w:val="a8"/>
        <w:spacing w:before="0" w:beforeAutospacing="0" w:after="0" w:afterAutospacing="0"/>
        <w:ind w:left="0" w:right="0" w:firstLine="567"/>
        <w:rPr>
          <w:rFonts w:ascii="Times New Roman" w:hAnsi="Times New Roman"/>
          <w:color w:val="000000"/>
          <w:sz w:val="28"/>
          <w:szCs w:val="28"/>
          <w:lang w:val="kk-KZ"/>
        </w:rPr>
      </w:pPr>
    </w:p>
    <w:p w:rsidR="00D60F80" w:rsidRDefault="00D60F80" w:rsidP="00D60F80">
      <w:pPr>
        <w:pStyle w:val="a8"/>
        <w:spacing w:before="0" w:beforeAutospacing="0" w:after="0" w:afterAutospacing="0"/>
        <w:ind w:left="0" w:right="0" w:firstLine="567"/>
        <w:rPr>
          <w:rFonts w:ascii="Times New Roman" w:hAnsi="Times New Roman"/>
          <w:color w:val="000000"/>
          <w:sz w:val="28"/>
          <w:szCs w:val="28"/>
          <w:lang w:val="kk-KZ"/>
        </w:rPr>
      </w:pPr>
    </w:p>
    <w:p w:rsidR="00D60F80" w:rsidRDefault="00D60F80" w:rsidP="00D60F80">
      <w:pPr>
        <w:pStyle w:val="a8"/>
        <w:spacing w:before="0" w:beforeAutospacing="0" w:after="0" w:afterAutospacing="0"/>
        <w:ind w:left="0" w:right="0" w:firstLine="567"/>
        <w:rPr>
          <w:rFonts w:ascii="Times New Roman" w:hAnsi="Times New Roman"/>
          <w:color w:val="000000"/>
          <w:sz w:val="28"/>
          <w:szCs w:val="28"/>
          <w:lang w:val="kk-KZ"/>
        </w:rPr>
      </w:pPr>
    </w:p>
    <w:p w:rsidR="00D60F80" w:rsidRDefault="00D60F80" w:rsidP="00D60F80">
      <w:pPr>
        <w:pStyle w:val="a8"/>
        <w:spacing w:before="0" w:beforeAutospacing="0" w:after="0" w:afterAutospacing="0"/>
        <w:ind w:left="0" w:right="0" w:firstLine="567"/>
        <w:rPr>
          <w:rFonts w:ascii="Times New Roman" w:hAnsi="Times New Roman"/>
          <w:color w:val="000000"/>
          <w:sz w:val="28"/>
          <w:szCs w:val="28"/>
          <w:lang w:val="kk-KZ"/>
        </w:rPr>
      </w:pPr>
    </w:p>
    <w:p w:rsidR="00D60F80" w:rsidRDefault="00D60F80" w:rsidP="00D60F80">
      <w:pPr>
        <w:pStyle w:val="a8"/>
        <w:spacing w:before="0" w:beforeAutospacing="0" w:after="0" w:afterAutospacing="0"/>
        <w:ind w:left="0" w:right="0" w:firstLine="567"/>
        <w:rPr>
          <w:rFonts w:ascii="Times New Roman" w:hAnsi="Times New Roman"/>
          <w:color w:val="000000"/>
          <w:sz w:val="28"/>
          <w:szCs w:val="28"/>
          <w:lang w:val="kk-KZ"/>
        </w:rPr>
      </w:pPr>
    </w:p>
    <w:p w:rsidR="00D60F80" w:rsidRDefault="00D60F80" w:rsidP="00D60F80">
      <w:pPr>
        <w:pStyle w:val="a8"/>
        <w:spacing w:before="0" w:beforeAutospacing="0" w:after="0" w:afterAutospacing="0"/>
        <w:ind w:left="0" w:right="0" w:firstLine="567"/>
        <w:rPr>
          <w:rFonts w:ascii="Times New Roman" w:hAnsi="Times New Roman"/>
          <w:color w:val="000000"/>
          <w:sz w:val="28"/>
          <w:szCs w:val="28"/>
          <w:lang w:val="kk-KZ"/>
        </w:rPr>
      </w:pPr>
    </w:p>
    <w:p w:rsidR="00D60F80" w:rsidRDefault="00D60F80" w:rsidP="00D60F80">
      <w:pPr>
        <w:pStyle w:val="a8"/>
        <w:spacing w:before="0" w:beforeAutospacing="0" w:after="0" w:afterAutospacing="0"/>
        <w:ind w:left="0" w:right="0" w:firstLine="567"/>
        <w:rPr>
          <w:rFonts w:ascii="Times New Roman" w:hAnsi="Times New Roman"/>
          <w:color w:val="000000"/>
          <w:sz w:val="28"/>
          <w:szCs w:val="28"/>
          <w:lang w:val="kk-KZ"/>
        </w:rPr>
      </w:pPr>
    </w:p>
    <w:p w:rsidR="00D60F80" w:rsidRDefault="00D60F80" w:rsidP="00D60F80">
      <w:pPr>
        <w:pStyle w:val="a8"/>
        <w:spacing w:before="0" w:beforeAutospacing="0" w:after="0" w:afterAutospacing="0"/>
        <w:ind w:left="0" w:right="0" w:firstLine="567"/>
        <w:rPr>
          <w:rFonts w:ascii="Times New Roman" w:hAnsi="Times New Roman"/>
          <w:color w:val="000000"/>
          <w:sz w:val="28"/>
          <w:szCs w:val="28"/>
          <w:lang w:val="kk-KZ"/>
        </w:rPr>
      </w:pPr>
    </w:p>
    <w:p w:rsidR="00D60F80" w:rsidRDefault="00D60F80" w:rsidP="00D60F80">
      <w:pPr>
        <w:pStyle w:val="a8"/>
        <w:spacing w:before="0" w:beforeAutospacing="0" w:after="0" w:afterAutospacing="0"/>
        <w:ind w:left="0" w:right="0" w:firstLine="567"/>
        <w:rPr>
          <w:rFonts w:ascii="Times New Roman" w:hAnsi="Times New Roman"/>
          <w:color w:val="000000"/>
          <w:sz w:val="28"/>
          <w:szCs w:val="28"/>
          <w:lang w:val="kk-KZ"/>
        </w:rPr>
      </w:pPr>
    </w:p>
    <w:p w:rsidR="00D60F80" w:rsidRDefault="00D60F80" w:rsidP="00D60F80">
      <w:pPr>
        <w:pStyle w:val="a8"/>
        <w:spacing w:before="0" w:beforeAutospacing="0" w:after="0" w:afterAutospacing="0"/>
        <w:ind w:left="0" w:right="0" w:firstLine="567"/>
        <w:rPr>
          <w:rFonts w:ascii="Times New Roman" w:hAnsi="Times New Roman"/>
          <w:color w:val="000000"/>
          <w:sz w:val="28"/>
          <w:szCs w:val="28"/>
          <w:lang w:val="kk-KZ"/>
        </w:rPr>
      </w:pPr>
    </w:p>
    <w:p w:rsidR="00A5570C" w:rsidRDefault="00A5570C" w:rsidP="00A5570C">
      <w:pPr>
        <w:pStyle w:val="a8"/>
        <w:spacing w:before="0" w:beforeAutospacing="0" w:after="0" w:afterAutospacing="0"/>
        <w:ind w:left="0" w:right="0" w:firstLine="0"/>
        <w:jc w:val="center"/>
        <w:rPr>
          <w:rFonts w:ascii="Times New Roman" w:hAnsi="Times New Roman"/>
          <w:color w:val="000000"/>
          <w:sz w:val="28"/>
          <w:szCs w:val="28"/>
          <w:lang w:val="kk-KZ" w:bidi="en-US"/>
        </w:rPr>
      </w:pPr>
      <w:r>
        <w:rPr>
          <w:rStyle w:val="apple-style-span"/>
          <w:rFonts w:ascii="Times New Roman" w:hAnsi="Times New Roman"/>
          <w:color w:val="000000"/>
          <w:sz w:val="28"/>
          <w:szCs w:val="28"/>
          <w:lang w:val="kk-KZ"/>
        </w:rPr>
        <w:t>2</w:t>
      </w:r>
      <w:r w:rsidR="00F42C9D">
        <w:rPr>
          <w:rStyle w:val="apple-style-span"/>
          <w:rFonts w:ascii="Times New Roman" w:hAnsi="Times New Roman"/>
          <w:color w:val="000000"/>
          <w:sz w:val="28"/>
          <w:szCs w:val="28"/>
          <w:lang w:val="kk-KZ"/>
        </w:rPr>
        <w:t>3</w:t>
      </w:r>
      <w:r>
        <w:rPr>
          <w:rStyle w:val="apple-style-span"/>
          <w:rFonts w:ascii="Times New Roman" w:hAnsi="Times New Roman"/>
          <w:color w:val="000000"/>
          <w:sz w:val="28"/>
          <w:szCs w:val="28"/>
          <w:lang w:val="kk-KZ"/>
        </w:rPr>
        <w:t xml:space="preserve">-сурет. Теңіз ортасындағы апаттан жойылуға аз тіршілік көзі  </w:t>
      </w:r>
    </w:p>
    <w:p w:rsidR="00D60F80" w:rsidRDefault="005D0850" w:rsidP="00D60F80">
      <w:pPr>
        <w:pStyle w:val="a8"/>
        <w:spacing w:before="0" w:beforeAutospacing="0" w:after="0" w:afterAutospacing="0"/>
        <w:ind w:left="0" w:right="0" w:firstLine="567"/>
        <w:rPr>
          <w:rFonts w:ascii="Times New Roman" w:hAnsi="Times New Roman"/>
          <w:color w:val="000000"/>
          <w:sz w:val="28"/>
          <w:szCs w:val="28"/>
          <w:lang w:val="kk-KZ"/>
        </w:rPr>
      </w:pPr>
      <w:r w:rsidRPr="005D0850">
        <w:rPr>
          <w:rFonts w:ascii="Times New Roman" w:hAnsi="Times New Roman"/>
          <w:b/>
          <w:i/>
          <w:color w:val="000000"/>
          <w:sz w:val="28"/>
          <w:szCs w:val="28"/>
          <w:lang w:val="kk-KZ"/>
        </w:rPr>
        <w:t>Теңізден мұнай өндіру кезіндегі ластанудың негізгі көздері.</w:t>
      </w:r>
      <w:r>
        <w:rPr>
          <w:rFonts w:ascii="Times New Roman" w:hAnsi="Times New Roman"/>
          <w:color w:val="000000"/>
          <w:sz w:val="28"/>
          <w:szCs w:val="28"/>
          <w:lang w:val="kk-KZ"/>
        </w:rPr>
        <w:t xml:space="preserve"> </w:t>
      </w:r>
      <w:r w:rsidR="00D60F80" w:rsidRPr="005F2D0E">
        <w:rPr>
          <w:rFonts w:ascii="Times New Roman" w:hAnsi="Times New Roman"/>
          <w:color w:val="000000"/>
          <w:sz w:val="28"/>
          <w:szCs w:val="28"/>
          <w:lang w:val="kk-KZ"/>
        </w:rPr>
        <w:t xml:space="preserve">Ұңғымаларды пайдаланудың техникалық режимінің қиындықтары және қателіктерімен күресу, олар (тығынның пайда болуы,  гидраттың пайда болуы, тұздың және парафиннің жиналып қалуы және т.б.) сонымен қатар  түрлі техникалық үрдістерді жүзеге асыру, химиялық қоспаларды қолдану (айдау, үрлеу, бәсеңдету және т.б.) салдарынан су ортасы ластанады. </w:t>
      </w:r>
    </w:p>
    <w:p w:rsidR="0066230C" w:rsidRPr="005F2D0E" w:rsidRDefault="0066230C" w:rsidP="009C1017">
      <w:pPr>
        <w:pStyle w:val="a8"/>
        <w:tabs>
          <w:tab w:val="left" w:pos="993"/>
        </w:tabs>
        <w:spacing w:before="0" w:beforeAutospacing="0" w:after="0" w:afterAutospacing="0"/>
        <w:ind w:left="0" w:right="0" w:firstLine="567"/>
        <w:rPr>
          <w:rFonts w:ascii="Times New Roman" w:hAnsi="Times New Roman"/>
          <w:color w:val="000000"/>
          <w:sz w:val="28"/>
          <w:szCs w:val="28"/>
          <w:lang w:val="kk-KZ"/>
        </w:rPr>
      </w:pPr>
      <w:r w:rsidRPr="005F2D0E">
        <w:rPr>
          <w:rFonts w:ascii="Times New Roman" w:hAnsi="Times New Roman"/>
          <w:color w:val="000000"/>
          <w:sz w:val="28"/>
          <w:szCs w:val="28"/>
          <w:lang w:val="kk-KZ"/>
        </w:rPr>
        <w:t>Төменде теңіз ұңғымаларын бұрғылауда негізгі ластауыштар жіктелген</w:t>
      </w:r>
      <w:r w:rsidR="008513C1">
        <w:rPr>
          <w:rFonts w:ascii="Times New Roman" w:hAnsi="Times New Roman"/>
          <w:color w:val="000000"/>
          <w:sz w:val="28"/>
          <w:szCs w:val="28"/>
          <w:lang w:val="kk-KZ"/>
        </w:rPr>
        <w:t>:</w:t>
      </w:r>
    </w:p>
    <w:p w:rsidR="0066230C" w:rsidRPr="005F2D0E" w:rsidRDefault="00974192" w:rsidP="009C1017">
      <w:pPr>
        <w:pStyle w:val="a8"/>
        <w:numPr>
          <w:ilvl w:val="0"/>
          <w:numId w:val="3"/>
        </w:numPr>
        <w:tabs>
          <w:tab w:val="left" w:pos="426"/>
          <w:tab w:val="left" w:pos="993"/>
        </w:tabs>
        <w:spacing w:before="0" w:beforeAutospacing="0" w:after="0" w:afterAutospacing="0"/>
        <w:ind w:left="0" w:right="0" w:firstLine="567"/>
        <w:jc w:val="left"/>
        <w:rPr>
          <w:rFonts w:ascii="Times New Roman" w:hAnsi="Times New Roman"/>
          <w:color w:val="000000"/>
          <w:sz w:val="28"/>
          <w:szCs w:val="28"/>
        </w:rPr>
      </w:pPr>
      <w:r>
        <w:rPr>
          <w:rFonts w:ascii="Times New Roman" w:hAnsi="Times New Roman"/>
          <w:color w:val="000000"/>
          <w:sz w:val="28"/>
          <w:szCs w:val="28"/>
          <w:lang w:val="kk-KZ"/>
        </w:rPr>
        <w:t>м</w:t>
      </w:r>
      <w:r w:rsidR="0066230C" w:rsidRPr="005F2D0E">
        <w:rPr>
          <w:rFonts w:ascii="Times New Roman" w:hAnsi="Times New Roman"/>
          <w:color w:val="000000"/>
          <w:sz w:val="28"/>
          <w:szCs w:val="28"/>
          <w:lang w:val="kk-KZ"/>
        </w:rPr>
        <w:t>ұнай;</w:t>
      </w:r>
    </w:p>
    <w:p w:rsidR="0066230C" w:rsidRPr="005F2D0E" w:rsidRDefault="0066230C" w:rsidP="009C1017">
      <w:pPr>
        <w:pStyle w:val="a8"/>
        <w:numPr>
          <w:ilvl w:val="0"/>
          <w:numId w:val="3"/>
        </w:numPr>
        <w:tabs>
          <w:tab w:val="left" w:pos="426"/>
          <w:tab w:val="left" w:pos="993"/>
        </w:tabs>
        <w:spacing w:before="0" w:beforeAutospacing="0" w:after="0" w:afterAutospacing="0"/>
        <w:ind w:left="0" w:right="0" w:firstLine="567"/>
        <w:jc w:val="left"/>
        <w:rPr>
          <w:rFonts w:ascii="Times New Roman" w:hAnsi="Times New Roman"/>
          <w:color w:val="000000"/>
          <w:sz w:val="28"/>
          <w:szCs w:val="28"/>
        </w:rPr>
      </w:pPr>
      <w:r w:rsidRPr="005F2D0E">
        <w:rPr>
          <w:rFonts w:ascii="Times New Roman" w:hAnsi="Times New Roman"/>
          <w:color w:val="000000"/>
          <w:sz w:val="28"/>
          <w:szCs w:val="28"/>
          <w:lang w:val="kk-KZ"/>
        </w:rPr>
        <w:t>жанғыш</w:t>
      </w:r>
      <w:r w:rsidRPr="005F2D0E">
        <w:rPr>
          <w:rFonts w:ascii="Times New Roman" w:hAnsi="Times New Roman"/>
          <w:color w:val="000000"/>
          <w:sz w:val="28"/>
          <w:szCs w:val="28"/>
        </w:rPr>
        <w:t>-</w:t>
      </w:r>
      <w:r w:rsidRPr="005F2D0E">
        <w:rPr>
          <w:rFonts w:ascii="Times New Roman" w:hAnsi="Times New Roman"/>
          <w:color w:val="000000"/>
          <w:sz w:val="28"/>
          <w:szCs w:val="28"/>
          <w:lang w:val="kk-KZ"/>
        </w:rPr>
        <w:t>сылағыш</w:t>
      </w:r>
      <w:r w:rsidRPr="005F2D0E">
        <w:rPr>
          <w:rFonts w:ascii="Times New Roman" w:hAnsi="Times New Roman"/>
          <w:color w:val="000000"/>
          <w:sz w:val="28"/>
          <w:szCs w:val="28"/>
        </w:rPr>
        <w:t xml:space="preserve"> материал</w:t>
      </w:r>
      <w:r w:rsidRPr="005F2D0E">
        <w:rPr>
          <w:rFonts w:ascii="Times New Roman" w:hAnsi="Times New Roman"/>
          <w:color w:val="000000"/>
          <w:sz w:val="28"/>
          <w:szCs w:val="28"/>
          <w:lang w:val="kk-KZ"/>
        </w:rPr>
        <w:t>дар;</w:t>
      </w:r>
    </w:p>
    <w:p w:rsidR="0066230C" w:rsidRPr="005F2D0E" w:rsidRDefault="0066230C" w:rsidP="009C1017">
      <w:pPr>
        <w:pStyle w:val="a8"/>
        <w:numPr>
          <w:ilvl w:val="0"/>
          <w:numId w:val="3"/>
        </w:numPr>
        <w:tabs>
          <w:tab w:val="left" w:pos="426"/>
          <w:tab w:val="left" w:pos="993"/>
        </w:tabs>
        <w:spacing w:before="0" w:beforeAutospacing="0" w:after="0" w:afterAutospacing="0"/>
        <w:ind w:left="0" w:right="0" w:firstLine="567"/>
        <w:jc w:val="left"/>
        <w:rPr>
          <w:rFonts w:ascii="Times New Roman" w:hAnsi="Times New Roman"/>
          <w:color w:val="000000"/>
          <w:sz w:val="28"/>
          <w:szCs w:val="28"/>
        </w:rPr>
      </w:pPr>
      <w:r w:rsidRPr="005F2D0E">
        <w:rPr>
          <w:rFonts w:ascii="Times New Roman" w:hAnsi="Times New Roman"/>
          <w:color w:val="000000"/>
          <w:sz w:val="28"/>
          <w:szCs w:val="28"/>
          <w:lang w:val="kk-KZ"/>
        </w:rPr>
        <w:t>мұнайлы құм;</w:t>
      </w:r>
    </w:p>
    <w:p w:rsidR="0066230C" w:rsidRPr="005F2D0E" w:rsidRDefault="0066230C" w:rsidP="009C1017">
      <w:pPr>
        <w:pStyle w:val="a8"/>
        <w:numPr>
          <w:ilvl w:val="0"/>
          <w:numId w:val="3"/>
        </w:numPr>
        <w:tabs>
          <w:tab w:val="left" w:pos="426"/>
          <w:tab w:val="left" w:pos="993"/>
        </w:tabs>
        <w:spacing w:before="0" w:beforeAutospacing="0" w:after="0" w:afterAutospacing="0"/>
        <w:ind w:left="0" w:right="0" w:firstLine="567"/>
        <w:jc w:val="left"/>
        <w:rPr>
          <w:rFonts w:ascii="Times New Roman" w:hAnsi="Times New Roman"/>
          <w:color w:val="000000"/>
          <w:sz w:val="28"/>
          <w:szCs w:val="28"/>
        </w:rPr>
      </w:pPr>
      <w:r w:rsidRPr="005F2D0E">
        <w:rPr>
          <w:rFonts w:ascii="Times New Roman" w:hAnsi="Times New Roman"/>
          <w:color w:val="000000"/>
          <w:sz w:val="28"/>
          <w:szCs w:val="28"/>
          <w:lang w:val="kk-KZ"/>
        </w:rPr>
        <w:t>беттік</w:t>
      </w:r>
      <w:r w:rsidRPr="005F2D0E">
        <w:rPr>
          <w:rFonts w:ascii="Times New Roman" w:hAnsi="Times New Roman"/>
          <w:color w:val="000000"/>
          <w:sz w:val="28"/>
          <w:szCs w:val="28"/>
        </w:rPr>
        <w:t>-актив</w:t>
      </w:r>
      <w:r w:rsidRPr="005F2D0E">
        <w:rPr>
          <w:rFonts w:ascii="Times New Roman" w:hAnsi="Times New Roman"/>
          <w:color w:val="000000"/>
          <w:sz w:val="28"/>
          <w:szCs w:val="28"/>
          <w:lang w:val="kk-KZ"/>
        </w:rPr>
        <w:t>ті</w:t>
      </w:r>
      <w:r w:rsidRPr="005F2D0E">
        <w:rPr>
          <w:rFonts w:ascii="Times New Roman" w:hAnsi="Times New Roman"/>
          <w:color w:val="000000"/>
          <w:sz w:val="28"/>
          <w:szCs w:val="28"/>
        </w:rPr>
        <w:t xml:space="preserve"> </w:t>
      </w:r>
      <w:r w:rsidRPr="005F2D0E">
        <w:rPr>
          <w:rFonts w:ascii="Times New Roman" w:hAnsi="Times New Roman"/>
          <w:color w:val="000000"/>
          <w:sz w:val="28"/>
          <w:szCs w:val="28"/>
          <w:lang w:val="kk-KZ"/>
        </w:rPr>
        <w:t>заттар</w:t>
      </w:r>
      <w:r w:rsidRPr="005F2D0E">
        <w:rPr>
          <w:rFonts w:ascii="Times New Roman" w:hAnsi="Times New Roman"/>
          <w:color w:val="000000"/>
          <w:sz w:val="28"/>
          <w:szCs w:val="28"/>
        </w:rPr>
        <w:t xml:space="preserve"> (</w:t>
      </w:r>
      <w:r w:rsidRPr="005F2D0E">
        <w:rPr>
          <w:rFonts w:ascii="Times New Roman" w:hAnsi="Times New Roman"/>
          <w:color w:val="000000"/>
          <w:sz w:val="28"/>
          <w:szCs w:val="28"/>
          <w:lang w:val="kk-KZ"/>
        </w:rPr>
        <w:t>БАЗ</w:t>
      </w:r>
      <w:r w:rsidRPr="005F2D0E">
        <w:rPr>
          <w:rFonts w:ascii="Times New Roman" w:hAnsi="Times New Roman"/>
          <w:color w:val="000000"/>
          <w:sz w:val="28"/>
          <w:szCs w:val="28"/>
        </w:rPr>
        <w:t>) — дисолван, сульфонол.</w:t>
      </w:r>
    </w:p>
    <w:p w:rsidR="0066230C" w:rsidRPr="005F2D0E" w:rsidRDefault="0066230C" w:rsidP="009C1017">
      <w:pPr>
        <w:pStyle w:val="a8"/>
        <w:numPr>
          <w:ilvl w:val="0"/>
          <w:numId w:val="3"/>
        </w:numPr>
        <w:tabs>
          <w:tab w:val="left" w:pos="426"/>
          <w:tab w:val="left" w:pos="993"/>
        </w:tabs>
        <w:spacing w:before="0" w:beforeAutospacing="0" w:after="0" w:afterAutospacing="0"/>
        <w:ind w:left="0" w:right="0" w:firstLine="567"/>
        <w:jc w:val="left"/>
        <w:rPr>
          <w:rFonts w:ascii="Times New Roman" w:hAnsi="Times New Roman"/>
          <w:color w:val="000000"/>
          <w:sz w:val="28"/>
          <w:szCs w:val="28"/>
        </w:rPr>
      </w:pPr>
      <w:r w:rsidRPr="005F2D0E">
        <w:rPr>
          <w:rFonts w:ascii="Times New Roman" w:hAnsi="Times New Roman"/>
          <w:color w:val="000000"/>
          <w:sz w:val="28"/>
          <w:szCs w:val="28"/>
          <w:lang w:val="kk-KZ"/>
        </w:rPr>
        <w:t>мұнай өндірістік ағын сулар;</w:t>
      </w:r>
    </w:p>
    <w:p w:rsidR="0066230C" w:rsidRPr="005F2D0E" w:rsidRDefault="0066230C" w:rsidP="009C1017">
      <w:pPr>
        <w:pStyle w:val="a8"/>
        <w:numPr>
          <w:ilvl w:val="0"/>
          <w:numId w:val="3"/>
        </w:numPr>
        <w:tabs>
          <w:tab w:val="left" w:pos="426"/>
          <w:tab w:val="left" w:pos="993"/>
        </w:tabs>
        <w:spacing w:before="0" w:beforeAutospacing="0" w:after="0" w:afterAutospacing="0"/>
        <w:ind w:left="0" w:right="0" w:firstLine="567"/>
        <w:jc w:val="left"/>
        <w:rPr>
          <w:rFonts w:ascii="Times New Roman" w:hAnsi="Times New Roman"/>
          <w:color w:val="000000"/>
          <w:sz w:val="28"/>
          <w:szCs w:val="28"/>
        </w:rPr>
      </w:pPr>
      <w:r w:rsidRPr="005F2D0E">
        <w:rPr>
          <w:rFonts w:ascii="Times New Roman" w:hAnsi="Times New Roman"/>
          <w:color w:val="000000"/>
          <w:sz w:val="28"/>
          <w:szCs w:val="28"/>
          <w:lang w:val="kk-KZ"/>
        </w:rPr>
        <w:t>х</w:t>
      </w:r>
      <w:r w:rsidRPr="005F2D0E">
        <w:rPr>
          <w:rFonts w:ascii="Times New Roman" w:hAnsi="Times New Roman"/>
          <w:color w:val="000000"/>
          <w:sz w:val="28"/>
          <w:szCs w:val="28"/>
        </w:rPr>
        <w:t>ими</w:t>
      </w:r>
      <w:r w:rsidRPr="005F2D0E">
        <w:rPr>
          <w:rFonts w:ascii="Times New Roman" w:hAnsi="Times New Roman"/>
          <w:color w:val="000000"/>
          <w:sz w:val="28"/>
          <w:szCs w:val="28"/>
          <w:lang w:val="kk-KZ"/>
        </w:rPr>
        <w:t>ялық еріткіштер</w:t>
      </w:r>
      <w:r w:rsidRPr="005F2D0E">
        <w:rPr>
          <w:rFonts w:ascii="Times New Roman" w:hAnsi="Times New Roman"/>
          <w:color w:val="000000"/>
          <w:sz w:val="28"/>
          <w:szCs w:val="28"/>
        </w:rPr>
        <w:t xml:space="preserve"> — абсорбент, пироконденсат</w:t>
      </w:r>
      <w:r w:rsidRPr="005F2D0E">
        <w:rPr>
          <w:rFonts w:ascii="Times New Roman" w:hAnsi="Times New Roman"/>
          <w:color w:val="000000"/>
          <w:sz w:val="28"/>
          <w:szCs w:val="28"/>
          <w:lang w:val="kk-KZ"/>
        </w:rPr>
        <w:t>;</w:t>
      </w:r>
    </w:p>
    <w:p w:rsidR="0066230C" w:rsidRPr="005F2D0E" w:rsidRDefault="0066230C" w:rsidP="009C1017">
      <w:pPr>
        <w:pStyle w:val="a8"/>
        <w:numPr>
          <w:ilvl w:val="0"/>
          <w:numId w:val="3"/>
        </w:numPr>
        <w:tabs>
          <w:tab w:val="left" w:pos="426"/>
          <w:tab w:val="left" w:pos="993"/>
        </w:tabs>
        <w:spacing w:before="0" w:beforeAutospacing="0" w:after="0" w:afterAutospacing="0"/>
        <w:ind w:left="0" w:right="0" w:firstLine="567"/>
        <w:jc w:val="left"/>
        <w:rPr>
          <w:rFonts w:ascii="Times New Roman" w:hAnsi="Times New Roman"/>
          <w:color w:val="000000"/>
          <w:sz w:val="28"/>
          <w:szCs w:val="28"/>
        </w:rPr>
      </w:pPr>
      <w:r w:rsidRPr="005F2D0E">
        <w:rPr>
          <w:rFonts w:ascii="Times New Roman" w:hAnsi="Times New Roman"/>
          <w:color w:val="000000"/>
          <w:sz w:val="28"/>
          <w:szCs w:val="28"/>
          <w:lang w:val="kk-KZ"/>
        </w:rPr>
        <w:t>мұнайлы қабатты сулар;</w:t>
      </w:r>
    </w:p>
    <w:p w:rsidR="0066230C" w:rsidRPr="005F2D0E" w:rsidRDefault="0066230C" w:rsidP="009C1017">
      <w:pPr>
        <w:pStyle w:val="a8"/>
        <w:numPr>
          <w:ilvl w:val="0"/>
          <w:numId w:val="3"/>
        </w:numPr>
        <w:tabs>
          <w:tab w:val="left" w:pos="426"/>
          <w:tab w:val="left" w:pos="993"/>
        </w:tabs>
        <w:spacing w:before="0" w:beforeAutospacing="0" w:after="0" w:afterAutospacing="0"/>
        <w:ind w:left="0" w:right="0" w:firstLine="567"/>
        <w:jc w:val="left"/>
        <w:rPr>
          <w:rFonts w:ascii="Times New Roman" w:hAnsi="Times New Roman"/>
          <w:color w:val="000000"/>
          <w:sz w:val="28"/>
          <w:szCs w:val="28"/>
        </w:rPr>
      </w:pPr>
      <w:r w:rsidRPr="005F2D0E">
        <w:rPr>
          <w:rFonts w:ascii="Times New Roman" w:hAnsi="Times New Roman"/>
          <w:color w:val="000000"/>
          <w:sz w:val="28"/>
          <w:szCs w:val="28"/>
          <w:lang w:val="kk-KZ"/>
        </w:rPr>
        <w:t>қышқылдар</w:t>
      </w:r>
      <w:r w:rsidRPr="005F2D0E">
        <w:rPr>
          <w:rFonts w:ascii="Times New Roman" w:hAnsi="Times New Roman"/>
          <w:color w:val="000000"/>
          <w:sz w:val="28"/>
          <w:szCs w:val="28"/>
        </w:rPr>
        <w:t xml:space="preserve"> </w:t>
      </w:r>
      <w:r w:rsidR="00974192">
        <w:rPr>
          <w:rFonts w:ascii="Times New Roman" w:hAnsi="Times New Roman"/>
          <w:color w:val="000000"/>
          <w:sz w:val="28"/>
          <w:szCs w:val="28"/>
          <w:lang w:val="kk-KZ"/>
        </w:rPr>
        <w:t>–</w:t>
      </w:r>
      <w:r w:rsidRPr="005F2D0E">
        <w:rPr>
          <w:rFonts w:ascii="Times New Roman" w:hAnsi="Times New Roman"/>
          <w:color w:val="000000"/>
          <w:sz w:val="28"/>
          <w:szCs w:val="28"/>
        </w:rPr>
        <w:t xml:space="preserve"> </w:t>
      </w:r>
      <w:r w:rsidRPr="005F2D0E">
        <w:rPr>
          <w:rFonts w:ascii="Times New Roman" w:hAnsi="Times New Roman"/>
          <w:color w:val="000000"/>
          <w:sz w:val="28"/>
          <w:szCs w:val="28"/>
          <w:lang w:val="kk-KZ"/>
        </w:rPr>
        <w:t>тұздық</w:t>
      </w:r>
      <w:r w:rsidRPr="005F2D0E">
        <w:rPr>
          <w:rFonts w:ascii="Times New Roman" w:hAnsi="Times New Roman"/>
          <w:color w:val="000000"/>
          <w:sz w:val="28"/>
          <w:szCs w:val="28"/>
        </w:rPr>
        <w:t>, плавик</w:t>
      </w:r>
      <w:r w:rsidRPr="005F2D0E">
        <w:rPr>
          <w:rFonts w:ascii="Times New Roman" w:hAnsi="Times New Roman"/>
          <w:color w:val="000000"/>
          <w:sz w:val="28"/>
          <w:szCs w:val="28"/>
          <w:lang w:val="kk-KZ"/>
        </w:rPr>
        <w:t>тік</w:t>
      </w:r>
      <w:r w:rsidRPr="005F2D0E">
        <w:rPr>
          <w:rFonts w:ascii="Times New Roman" w:hAnsi="Times New Roman"/>
          <w:color w:val="000000"/>
          <w:sz w:val="28"/>
          <w:szCs w:val="28"/>
        </w:rPr>
        <w:t xml:space="preserve">, </w:t>
      </w:r>
      <w:r w:rsidRPr="005F2D0E">
        <w:rPr>
          <w:rFonts w:ascii="Times New Roman" w:hAnsi="Times New Roman"/>
          <w:color w:val="000000"/>
          <w:sz w:val="28"/>
          <w:szCs w:val="28"/>
          <w:lang w:val="kk-KZ"/>
        </w:rPr>
        <w:t>сірке сулық;</w:t>
      </w:r>
    </w:p>
    <w:p w:rsidR="0066230C" w:rsidRPr="005F2D0E" w:rsidRDefault="0066230C" w:rsidP="009C1017">
      <w:pPr>
        <w:pStyle w:val="a8"/>
        <w:numPr>
          <w:ilvl w:val="0"/>
          <w:numId w:val="3"/>
        </w:numPr>
        <w:tabs>
          <w:tab w:val="left" w:pos="426"/>
          <w:tab w:val="left" w:pos="993"/>
        </w:tabs>
        <w:spacing w:before="0" w:beforeAutospacing="0" w:after="0" w:afterAutospacing="0"/>
        <w:ind w:left="0" w:right="0" w:firstLine="567"/>
        <w:jc w:val="left"/>
        <w:rPr>
          <w:rFonts w:ascii="Times New Roman" w:hAnsi="Times New Roman"/>
          <w:color w:val="000000"/>
          <w:sz w:val="28"/>
          <w:szCs w:val="28"/>
        </w:rPr>
      </w:pPr>
      <w:r w:rsidRPr="005F2D0E">
        <w:rPr>
          <w:rFonts w:ascii="Times New Roman" w:hAnsi="Times New Roman"/>
          <w:color w:val="000000"/>
          <w:sz w:val="28"/>
          <w:szCs w:val="28"/>
          <w:lang w:val="kk-KZ"/>
        </w:rPr>
        <w:t>ағын сулар</w:t>
      </w:r>
      <w:r w:rsidRPr="005F2D0E">
        <w:rPr>
          <w:rFonts w:ascii="Times New Roman" w:hAnsi="Times New Roman"/>
          <w:color w:val="000000"/>
          <w:sz w:val="28"/>
          <w:szCs w:val="28"/>
        </w:rPr>
        <w:t xml:space="preserve">, </w:t>
      </w:r>
      <w:r w:rsidRPr="005F2D0E">
        <w:rPr>
          <w:rFonts w:ascii="Times New Roman" w:hAnsi="Times New Roman"/>
          <w:color w:val="000000"/>
          <w:sz w:val="28"/>
          <w:szCs w:val="28"/>
          <w:lang w:val="kk-KZ"/>
        </w:rPr>
        <w:t>химиялық өңделген ерітінділер құрайтын;</w:t>
      </w:r>
    </w:p>
    <w:p w:rsidR="0066230C" w:rsidRPr="005F2D0E" w:rsidRDefault="0066230C" w:rsidP="009C1017">
      <w:pPr>
        <w:pStyle w:val="a8"/>
        <w:numPr>
          <w:ilvl w:val="0"/>
          <w:numId w:val="3"/>
        </w:numPr>
        <w:tabs>
          <w:tab w:val="left" w:pos="426"/>
          <w:tab w:val="left" w:pos="993"/>
        </w:tabs>
        <w:spacing w:before="0" w:beforeAutospacing="0" w:after="0" w:afterAutospacing="0"/>
        <w:ind w:left="0" w:right="0" w:firstLine="567"/>
        <w:jc w:val="left"/>
        <w:rPr>
          <w:rFonts w:ascii="Times New Roman" w:hAnsi="Times New Roman"/>
          <w:color w:val="000000"/>
          <w:sz w:val="28"/>
          <w:szCs w:val="28"/>
        </w:rPr>
      </w:pPr>
      <w:r w:rsidRPr="005F2D0E">
        <w:rPr>
          <w:rFonts w:ascii="Times New Roman" w:hAnsi="Times New Roman"/>
          <w:color w:val="000000"/>
          <w:sz w:val="28"/>
          <w:szCs w:val="28"/>
          <w:lang w:val="kk-KZ"/>
        </w:rPr>
        <w:t>п</w:t>
      </w:r>
      <w:r w:rsidRPr="005F2D0E">
        <w:rPr>
          <w:rFonts w:ascii="Times New Roman" w:hAnsi="Times New Roman"/>
          <w:color w:val="000000"/>
          <w:sz w:val="28"/>
          <w:szCs w:val="28"/>
        </w:rPr>
        <w:t>арафи</w:t>
      </w:r>
      <w:r w:rsidRPr="005F2D0E">
        <w:rPr>
          <w:rFonts w:ascii="Times New Roman" w:hAnsi="Times New Roman"/>
          <w:color w:val="000000"/>
          <w:sz w:val="28"/>
          <w:szCs w:val="28"/>
          <w:lang w:val="kk-KZ"/>
        </w:rPr>
        <w:t>ндер;</w:t>
      </w:r>
    </w:p>
    <w:p w:rsidR="0066230C" w:rsidRPr="005F2D0E" w:rsidRDefault="0066230C" w:rsidP="009C1017">
      <w:pPr>
        <w:pStyle w:val="a8"/>
        <w:numPr>
          <w:ilvl w:val="0"/>
          <w:numId w:val="3"/>
        </w:numPr>
        <w:tabs>
          <w:tab w:val="left" w:pos="426"/>
          <w:tab w:val="left" w:pos="993"/>
        </w:tabs>
        <w:spacing w:before="0" w:beforeAutospacing="0" w:after="0" w:afterAutospacing="0"/>
        <w:ind w:left="0" w:right="0" w:firstLine="567"/>
        <w:jc w:val="left"/>
        <w:rPr>
          <w:rFonts w:ascii="Times New Roman" w:hAnsi="Times New Roman"/>
          <w:color w:val="000000"/>
          <w:sz w:val="28"/>
          <w:szCs w:val="28"/>
        </w:rPr>
      </w:pPr>
      <w:r w:rsidRPr="005F2D0E">
        <w:rPr>
          <w:rFonts w:ascii="Times New Roman" w:hAnsi="Times New Roman"/>
          <w:color w:val="000000"/>
          <w:sz w:val="28"/>
          <w:szCs w:val="28"/>
          <w:lang w:val="kk-KZ"/>
        </w:rPr>
        <w:t>химиялық өңделген және ауырлатылған ерітінділер</w:t>
      </w:r>
      <w:r w:rsidRPr="005F2D0E">
        <w:rPr>
          <w:rFonts w:ascii="Times New Roman" w:hAnsi="Times New Roman"/>
          <w:color w:val="000000"/>
          <w:sz w:val="28"/>
          <w:szCs w:val="28"/>
        </w:rPr>
        <w:t>.</w:t>
      </w:r>
    </w:p>
    <w:p w:rsidR="0066230C" w:rsidRDefault="0066230C" w:rsidP="009C1017">
      <w:pPr>
        <w:widowControl w:val="0"/>
        <w:ind w:firstLine="567"/>
        <w:jc w:val="both"/>
        <w:rPr>
          <w:rFonts w:ascii="Times New Roman" w:hAnsi="Times New Roman"/>
          <w:color w:val="000000"/>
          <w:sz w:val="28"/>
          <w:szCs w:val="28"/>
          <w:lang w:val="kk-KZ"/>
        </w:rPr>
      </w:pPr>
      <w:r w:rsidRPr="005F2D0E">
        <w:rPr>
          <w:rFonts w:ascii="Times New Roman" w:hAnsi="Times New Roman"/>
          <w:color w:val="000000"/>
          <w:sz w:val="28"/>
          <w:szCs w:val="28"/>
          <w:lang w:val="kk-KZ"/>
        </w:rPr>
        <w:t>Суда мекендейтін тір</w:t>
      </w:r>
      <w:r w:rsidR="00E804C8">
        <w:rPr>
          <w:rFonts w:ascii="Times New Roman" w:hAnsi="Times New Roman"/>
          <w:color w:val="000000"/>
          <w:sz w:val="28"/>
          <w:szCs w:val="28"/>
          <w:lang w:val="kk-KZ"/>
        </w:rPr>
        <w:t>ш</w:t>
      </w:r>
      <w:r w:rsidRPr="005F2D0E">
        <w:rPr>
          <w:rFonts w:ascii="Times New Roman" w:hAnsi="Times New Roman"/>
          <w:color w:val="000000"/>
          <w:sz w:val="28"/>
          <w:szCs w:val="28"/>
          <w:lang w:val="kk-KZ"/>
        </w:rPr>
        <w:t>і</w:t>
      </w:r>
      <w:r w:rsidR="00E804C8">
        <w:rPr>
          <w:rFonts w:ascii="Times New Roman" w:hAnsi="Times New Roman"/>
          <w:color w:val="000000"/>
          <w:sz w:val="28"/>
          <w:szCs w:val="28"/>
          <w:lang w:val="kk-KZ"/>
        </w:rPr>
        <w:t>лікке</w:t>
      </w:r>
      <w:r w:rsidRPr="005F2D0E">
        <w:rPr>
          <w:rFonts w:ascii="Times New Roman" w:hAnsi="Times New Roman"/>
          <w:color w:val="000000"/>
          <w:sz w:val="28"/>
          <w:szCs w:val="28"/>
          <w:lang w:val="kk-KZ"/>
        </w:rPr>
        <w:t xml:space="preserve"> суда бұрғылау ерітіндісінің, шламның және басқа да көптеген химиялық реагенттердің  үлкен мөлшерде болуы үлкен кері әсерін тигізеді</w:t>
      </w:r>
      <w:r w:rsidR="00974192">
        <w:rPr>
          <w:rFonts w:ascii="Times New Roman" w:hAnsi="Times New Roman"/>
          <w:color w:val="000000"/>
          <w:sz w:val="28"/>
          <w:szCs w:val="28"/>
          <w:lang w:val="kk-KZ"/>
        </w:rPr>
        <w:t xml:space="preserve"> (24-сурет)</w:t>
      </w:r>
      <w:r w:rsidRPr="005F2D0E">
        <w:rPr>
          <w:rFonts w:ascii="Times New Roman" w:hAnsi="Times New Roman"/>
          <w:color w:val="000000"/>
          <w:sz w:val="28"/>
          <w:szCs w:val="28"/>
          <w:lang w:val="kk-KZ"/>
        </w:rPr>
        <w:t>.</w:t>
      </w:r>
      <w:r w:rsidR="00DC69A4">
        <w:rPr>
          <w:rFonts w:ascii="Times New Roman" w:hAnsi="Times New Roman"/>
          <w:color w:val="000000"/>
          <w:sz w:val="28"/>
          <w:szCs w:val="28"/>
          <w:lang w:val="kk-KZ"/>
        </w:rPr>
        <w:t xml:space="preserve"> </w:t>
      </w:r>
      <w:r w:rsidRPr="005F2D0E">
        <w:rPr>
          <w:rFonts w:ascii="Times New Roman" w:hAnsi="Times New Roman"/>
          <w:color w:val="000000"/>
          <w:sz w:val="28"/>
          <w:szCs w:val="28"/>
          <w:lang w:val="kk-KZ"/>
        </w:rPr>
        <w:t>Химиялық өңделген бұрғылау ерітіндісінің құрамына: «стабилизаторлар — көмірлі реагент), карбоксилметил-целлюлоза (КМЦ), сульфит-спирттік барда (ССБ); тұтқырлықты азайтатындар</w:t>
      </w:r>
      <w:r w:rsidR="00E804C8">
        <w:rPr>
          <w:rFonts w:ascii="Times New Roman" w:hAnsi="Times New Roman"/>
          <w:color w:val="000000"/>
          <w:sz w:val="28"/>
          <w:szCs w:val="28"/>
          <w:lang w:val="kk-KZ"/>
        </w:rPr>
        <w:t xml:space="preserve"> –</w:t>
      </w:r>
      <w:r w:rsidRPr="005F2D0E">
        <w:rPr>
          <w:rFonts w:ascii="Times New Roman" w:hAnsi="Times New Roman"/>
          <w:color w:val="000000"/>
          <w:sz w:val="28"/>
          <w:szCs w:val="28"/>
          <w:lang w:val="kk-KZ"/>
        </w:rPr>
        <w:t xml:space="preserve"> нитролигнин, полифенолды орманхимиялық реагент (ПФОХ), окзил; бейорганикалық қоспалар</w:t>
      </w:r>
      <w:r w:rsidR="008513C1">
        <w:rPr>
          <w:rFonts w:ascii="Times New Roman" w:hAnsi="Times New Roman"/>
          <w:color w:val="000000"/>
          <w:sz w:val="28"/>
          <w:szCs w:val="28"/>
          <w:lang w:val="kk-KZ"/>
        </w:rPr>
        <w:t xml:space="preserve"> –</w:t>
      </w:r>
      <w:r w:rsidRPr="005F2D0E">
        <w:rPr>
          <w:rFonts w:ascii="Times New Roman" w:hAnsi="Times New Roman"/>
          <w:color w:val="000000"/>
          <w:sz w:val="28"/>
          <w:szCs w:val="28"/>
          <w:lang w:val="kk-KZ"/>
        </w:rPr>
        <w:t xml:space="preserve"> сода, хромат</w:t>
      </w:r>
      <w:r w:rsidR="008513C1">
        <w:rPr>
          <w:rFonts w:ascii="Times New Roman" w:hAnsi="Times New Roman"/>
          <w:color w:val="000000"/>
          <w:sz w:val="28"/>
          <w:szCs w:val="28"/>
          <w:lang w:val="kk-KZ"/>
        </w:rPr>
        <w:t>т</w:t>
      </w:r>
      <w:r w:rsidRPr="005F2D0E">
        <w:rPr>
          <w:rFonts w:ascii="Times New Roman" w:hAnsi="Times New Roman"/>
          <w:color w:val="000000"/>
          <w:sz w:val="28"/>
          <w:szCs w:val="28"/>
          <w:lang w:val="kk-KZ"/>
        </w:rPr>
        <w:t>ы, сілтілер; профилактикалық мұнай қоспалары, сульфонол және графит.</w:t>
      </w:r>
    </w:p>
    <w:p w:rsidR="00DC69A4" w:rsidRPr="005F2D0E" w:rsidRDefault="00DC69A4" w:rsidP="009C1017">
      <w:pPr>
        <w:widowControl w:val="0"/>
        <w:ind w:firstLine="567"/>
        <w:jc w:val="both"/>
        <w:rPr>
          <w:rFonts w:ascii="Times New Roman" w:hAnsi="Times New Roman"/>
          <w:color w:val="000000"/>
          <w:sz w:val="28"/>
          <w:szCs w:val="28"/>
          <w:lang w:val="kk-KZ"/>
        </w:rPr>
      </w:pPr>
    </w:p>
    <w:p w:rsidR="00F42C9D" w:rsidRDefault="00F42C9D" w:rsidP="00F42C9D">
      <w:pPr>
        <w:pStyle w:val="a8"/>
        <w:spacing w:before="0" w:beforeAutospacing="0" w:after="0" w:afterAutospacing="0"/>
        <w:ind w:left="0" w:right="0" w:firstLine="0"/>
        <w:rPr>
          <w:rStyle w:val="apple-style-span"/>
          <w:rFonts w:ascii="Times New Roman" w:hAnsi="Times New Roman"/>
          <w:color w:val="000000"/>
          <w:sz w:val="28"/>
          <w:szCs w:val="28"/>
          <w:lang w:val="kk-KZ"/>
        </w:rPr>
      </w:pPr>
      <w:r w:rsidRPr="00D754D8">
        <w:rPr>
          <w:rFonts w:ascii="Times New Roman" w:hAnsi="Times New Roman"/>
          <w:noProof/>
          <w:color w:val="000000"/>
          <w:sz w:val="28"/>
          <w:szCs w:val="28"/>
        </w:rPr>
        <w:drawing>
          <wp:anchor distT="0" distB="0" distL="114300" distR="114300" simplePos="0" relativeHeight="251904000" behindDoc="0" locked="0" layoutInCell="1" allowOverlap="1" wp14:anchorId="30BAC4D1" wp14:editId="081D5CD9">
            <wp:simplePos x="0" y="0"/>
            <wp:positionH relativeFrom="column">
              <wp:posOffset>3083303</wp:posOffset>
            </wp:positionH>
            <wp:positionV relativeFrom="paragraph">
              <wp:posOffset>116489</wp:posOffset>
            </wp:positionV>
            <wp:extent cx="2742374" cy="2850204"/>
            <wp:effectExtent l="0" t="0" r="1270" b="7620"/>
            <wp:wrapNone/>
            <wp:docPr id="71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3"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41921" cy="2849733"/>
                    </a:xfrm>
                    <a:prstGeom prst="rect">
                      <a:avLst/>
                    </a:prstGeom>
                    <a:noFill/>
                    <a:ln>
                      <a:noFill/>
                    </a:ln>
                    <a:effectLst/>
                    <a:extLst/>
                  </pic:spPr>
                </pic:pic>
              </a:graphicData>
            </a:graphic>
            <wp14:sizeRelH relativeFrom="margin">
              <wp14:pctWidth>0</wp14:pctWidth>
            </wp14:sizeRelH>
            <wp14:sizeRelV relativeFrom="margin">
              <wp14:pctHeight>0</wp14:pctHeight>
            </wp14:sizeRelV>
          </wp:anchor>
        </w:drawing>
      </w:r>
      <w:r w:rsidRPr="005F2D0E">
        <w:rPr>
          <w:rStyle w:val="apple-style-span"/>
          <w:rFonts w:ascii="Times New Roman" w:hAnsi="Times New Roman"/>
          <w:color w:val="000000"/>
          <w:sz w:val="28"/>
          <w:szCs w:val="28"/>
          <w:lang w:val="kk-KZ"/>
        </w:rPr>
        <w:t xml:space="preserve"> </w:t>
      </w:r>
      <w:r w:rsidRPr="00D754D8">
        <w:rPr>
          <w:rFonts w:ascii="Times New Roman" w:hAnsi="Times New Roman"/>
          <w:noProof/>
          <w:color w:val="000000"/>
          <w:sz w:val="28"/>
          <w:szCs w:val="28"/>
        </w:rPr>
        <w:drawing>
          <wp:inline distT="0" distB="0" distL="0" distR="0" wp14:anchorId="697F98EB" wp14:editId="5F1A5007">
            <wp:extent cx="2850204" cy="2966936"/>
            <wp:effectExtent l="0" t="0" r="7620" b="5080"/>
            <wp:docPr id="61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50336" cy="2967073"/>
                    </a:xfrm>
                    <a:prstGeom prst="rect">
                      <a:avLst/>
                    </a:prstGeom>
                    <a:noFill/>
                    <a:ln>
                      <a:noFill/>
                    </a:ln>
                    <a:effectLst/>
                    <a:extLst/>
                  </pic:spPr>
                </pic:pic>
              </a:graphicData>
            </a:graphic>
          </wp:inline>
        </w:drawing>
      </w:r>
    </w:p>
    <w:p w:rsidR="00F42C9D" w:rsidRDefault="00F42C9D" w:rsidP="00F42C9D">
      <w:pPr>
        <w:pStyle w:val="a8"/>
        <w:spacing w:before="0" w:beforeAutospacing="0" w:after="0" w:afterAutospacing="0"/>
        <w:ind w:left="0" w:right="0" w:firstLine="0"/>
        <w:rPr>
          <w:rStyle w:val="apple-style-span"/>
          <w:rFonts w:ascii="Times New Roman" w:hAnsi="Times New Roman"/>
          <w:color w:val="000000"/>
          <w:sz w:val="28"/>
          <w:szCs w:val="28"/>
          <w:lang w:val="kk-KZ"/>
        </w:rPr>
      </w:pPr>
    </w:p>
    <w:p w:rsidR="00F42C9D" w:rsidRDefault="00F42C9D" w:rsidP="00F42C9D">
      <w:pPr>
        <w:pStyle w:val="a8"/>
        <w:spacing w:before="0" w:beforeAutospacing="0" w:after="0" w:afterAutospacing="0"/>
        <w:ind w:left="0" w:right="0" w:firstLine="0"/>
        <w:jc w:val="center"/>
        <w:rPr>
          <w:rStyle w:val="apple-style-span"/>
          <w:rFonts w:ascii="Times New Roman" w:hAnsi="Times New Roman"/>
          <w:color w:val="000000"/>
          <w:sz w:val="28"/>
          <w:szCs w:val="28"/>
          <w:lang w:val="kk-KZ"/>
        </w:rPr>
      </w:pPr>
      <w:r>
        <w:rPr>
          <w:rStyle w:val="apple-style-span"/>
          <w:rFonts w:ascii="Times New Roman" w:hAnsi="Times New Roman"/>
          <w:color w:val="000000"/>
          <w:sz w:val="28"/>
          <w:szCs w:val="28"/>
          <w:lang w:val="kk-KZ"/>
        </w:rPr>
        <w:t>2</w:t>
      </w:r>
      <w:r w:rsidR="00974192">
        <w:rPr>
          <w:rStyle w:val="apple-style-span"/>
          <w:rFonts w:ascii="Times New Roman" w:hAnsi="Times New Roman"/>
          <w:color w:val="000000"/>
          <w:sz w:val="28"/>
          <w:szCs w:val="28"/>
          <w:lang w:val="kk-KZ"/>
        </w:rPr>
        <w:t>4</w:t>
      </w:r>
      <w:r>
        <w:rPr>
          <w:rStyle w:val="apple-style-span"/>
          <w:rFonts w:ascii="Times New Roman" w:hAnsi="Times New Roman"/>
          <w:color w:val="000000"/>
          <w:sz w:val="28"/>
          <w:szCs w:val="28"/>
          <w:lang w:val="kk-KZ"/>
        </w:rPr>
        <w:t xml:space="preserve">-сурет. Ластанған теңізде қырылған тіршілік иелері  </w:t>
      </w:r>
    </w:p>
    <w:p w:rsidR="00F42C9D" w:rsidRDefault="00F42C9D" w:rsidP="009C1017">
      <w:pPr>
        <w:ind w:firstLine="567"/>
        <w:jc w:val="both"/>
        <w:rPr>
          <w:rFonts w:ascii="Times New Roman" w:hAnsi="Times New Roman"/>
          <w:color w:val="000000"/>
          <w:sz w:val="28"/>
          <w:szCs w:val="28"/>
          <w:lang w:val="kk-KZ"/>
        </w:rPr>
      </w:pPr>
    </w:p>
    <w:p w:rsidR="00974192" w:rsidRPr="005F2D0E" w:rsidRDefault="00974192" w:rsidP="00974192">
      <w:pPr>
        <w:ind w:firstLine="567"/>
        <w:jc w:val="both"/>
        <w:rPr>
          <w:rFonts w:ascii="Times New Roman" w:hAnsi="Times New Roman"/>
          <w:color w:val="000000"/>
          <w:sz w:val="28"/>
          <w:szCs w:val="28"/>
          <w:lang w:val="kk-KZ"/>
        </w:rPr>
      </w:pPr>
      <w:r w:rsidRPr="005D0850">
        <w:rPr>
          <w:rFonts w:ascii="Times New Roman" w:hAnsi="Times New Roman"/>
          <w:b/>
          <w:i/>
          <w:color w:val="000000"/>
          <w:sz w:val="28"/>
          <w:szCs w:val="28"/>
          <w:lang w:val="kk-KZ"/>
        </w:rPr>
        <w:t>Бұрғылау шламы мен қабат құмын мұнайдан тазартуға және өнеркәсіптік ақабаларды шығаруға арналған техникалық құралдар.</w:t>
      </w:r>
      <w:r>
        <w:rPr>
          <w:rFonts w:ascii="Times New Roman" w:hAnsi="Times New Roman"/>
          <w:color w:val="000000"/>
          <w:sz w:val="28"/>
          <w:szCs w:val="28"/>
          <w:lang w:val="kk-KZ"/>
        </w:rPr>
        <w:t xml:space="preserve"> </w:t>
      </w:r>
      <w:r w:rsidRPr="005F2D0E">
        <w:rPr>
          <w:rFonts w:ascii="Times New Roman" w:hAnsi="Times New Roman"/>
          <w:color w:val="000000"/>
          <w:sz w:val="28"/>
          <w:szCs w:val="28"/>
          <w:lang w:val="kk-KZ"/>
        </w:rPr>
        <w:t>Бұрғылау шламы мен саздың сапасы бұрғылау үрдісінде өтетін жыныстың петрографиялық құрамына тікелей байланысты.</w:t>
      </w:r>
    </w:p>
    <w:p w:rsidR="0066230C" w:rsidRPr="005F2D0E" w:rsidRDefault="0066230C" w:rsidP="009C1017">
      <w:pPr>
        <w:ind w:firstLine="567"/>
        <w:jc w:val="both"/>
        <w:rPr>
          <w:rFonts w:ascii="Times New Roman" w:hAnsi="Times New Roman"/>
          <w:color w:val="000000"/>
          <w:sz w:val="28"/>
          <w:szCs w:val="28"/>
          <w:lang w:val="kk-KZ"/>
        </w:rPr>
      </w:pPr>
      <w:r w:rsidRPr="005F2D0E">
        <w:rPr>
          <w:rFonts w:ascii="Times New Roman" w:hAnsi="Times New Roman"/>
          <w:color w:val="000000"/>
          <w:sz w:val="28"/>
          <w:szCs w:val="28"/>
          <w:lang w:val="kk-KZ"/>
        </w:rPr>
        <w:t>Бұрғылау шламын жою тәсілдері. Техникалық жоба бойынша бұрғылау шламын жоюдың үш тәсілі қарастырылған: шламды жағалық қайырмаға шығару және жинау, жандырып теңізге ағызып жіберу, химиялық реагенттермен залалсыздандырып теңізге ағызып жіберу.</w:t>
      </w:r>
    </w:p>
    <w:p w:rsidR="0066230C" w:rsidRPr="005F2D0E" w:rsidRDefault="0066230C" w:rsidP="009C1017">
      <w:pPr>
        <w:pStyle w:val="a8"/>
        <w:spacing w:before="0" w:beforeAutospacing="0" w:after="0" w:afterAutospacing="0"/>
        <w:ind w:left="0" w:right="0" w:firstLine="567"/>
        <w:rPr>
          <w:rFonts w:ascii="Times New Roman" w:hAnsi="Times New Roman"/>
          <w:color w:val="000000"/>
          <w:sz w:val="28"/>
          <w:szCs w:val="28"/>
          <w:lang w:val="kk-KZ"/>
        </w:rPr>
      </w:pPr>
      <w:r w:rsidRPr="005F2D0E">
        <w:rPr>
          <w:rFonts w:ascii="Times New Roman" w:hAnsi="Times New Roman"/>
          <w:color w:val="000000"/>
          <w:sz w:val="28"/>
          <w:szCs w:val="28"/>
          <w:lang w:val="kk-KZ"/>
        </w:rPr>
        <w:t>Бірінші жағдайда бұрғылау ерітіндісі циркуляциялық жүйе арқылы  тазартқыш қондыр</w:t>
      </w:r>
      <w:r w:rsidR="004547DE">
        <w:rPr>
          <w:rFonts w:ascii="Times New Roman" w:hAnsi="Times New Roman"/>
          <w:color w:val="000000"/>
          <w:sz w:val="28"/>
          <w:szCs w:val="28"/>
          <w:lang w:val="kk-KZ"/>
        </w:rPr>
        <w:t>ғы</w:t>
      </w:r>
      <w:r w:rsidRPr="005F2D0E">
        <w:rPr>
          <w:rFonts w:ascii="Times New Roman" w:hAnsi="Times New Roman"/>
          <w:color w:val="000000"/>
          <w:sz w:val="28"/>
          <w:szCs w:val="28"/>
          <w:lang w:val="kk-KZ"/>
        </w:rPr>
        <w:t>ға жеткізіледі, сол жерде ол шламнан ажыратылады. Шлам арнайы ожауда жиналып арнайы контейнерлерге батырылады. Толтырылған контейнерлер жағаға тасымалданады</w:t>
      </w:r>
      <w:r w:rsidR="00554363">
        <w:rPr>
          <w:rFonts w:ascii="Times New Roman" w:hAnsi="Times New Roman"/>
          <w:color w:val="000000"/>
          <w:sz w:val="28"/>
          <w:szCs w:val="28"/>
          <w:lang w:val="kk-KZ"/>
        </w:rPr>
        <w:t>,</w:t>
      </w:r>
      <w:r w:rsidRPr="005F2D0E">
        <w:rPr>
          <w:rFonts w:ascii="Times New Roman" w:hAnsi="Times New Roman"/>
          <w:color w:val="000000"/>
          <w:sz w:val="28"/>
          <w:szCs w:val="28"/>
          <w:lang w:val="kk-KZ"/>
        </w:rPr>
        <w:t xml:space="preserve"> содан соң автокөлікпен жағадағы шлам жинағыш жерге жеткізіледі.</w:t>
      </w:r>
    </w:p>
    <w:p w:rsidR="0066230C" w:rsidRPr="005F2D0E" w:rsidRDefault="0066230C" w:rsidP="009C1017">
      <w:pPr>
        <w:pStyle w:val="a8"/>
        <w:spacing w:before="0" w:beforeAutospacing="0" w:after="0" w:afterAutospacing="0"/>
        <w:ind w:left="0" w:right="0" w:firstLine="567"/>
        <w:rPr>
          <w:rFonts w:ascii="Times New Roman" w:hAnsi="Times New Roman"/>
          <w:color w:val="000000"/>
          <w:sz w:val="28"/>
          <w:szCs w:val="28"/>
          <w:lang w:val="kk-KZ"/>
        </w:rPr>
      </w:pPr>
      <w:r w:rsidRPr="005F2D0E">
        <w:rPr>
          <w:rFonts w:ascii="Times New Roman" w:hAnsi="Times New Roman"/>
          <w:color w:val="000000"/>
          <w:sz w:val="28"/>
          <w:szCs w:val="28"/>
          <w:lang w:val="kk-KZ"/>
        </w:rPr>
        <w:t>Ал екінші тәсілде бұрғылау ерітіндісі тазартқыш қондырғыға жібереді де, ол шламнан ажыратылады.</w:t>
      </w:r>
      <w:r w:rsidR="00554363">
        <w:rPr>
          <w:rFonts w:ascii="Times New Roman" w:hAnsi="Times New Roman"/>
          <w:color w:val="000000"/>
          <w:sz w:val="28"/>
          <w:szCs w:val="28"/>
          <w:lang w:val="kk-KZ"/>
        </w:rPr>
        <w:t xml:space="preserve"> </w:t>
      </w:r>
      <w:r w:rsidRPr="005F2D0E">
        <w:rPr>
          <w:rFonts w:ascii="Times New Roman" w:hAnsi="Times New Roman"/>
          <w:color w:val="000000"/>
          <w:sz w:val="28"/>
          <w:szCs w:val="28"/>
          <w:lang w:val="kk-KZ"/>
        </w:rPr>
        <w:t>Шлам арнайы келтірілген блокқа жиналады да, алдын-ала өңдеуден және кептіруден өтеді. Кептірілген шлам қарсыласу электр пешіне тасымалданады (600</w:t>
      </w:r>
      <w:r w:rsidR="004547DE">
        <w:rPr>
          <w:rFonts w:ascii="Times New Roman" w:hAnsi="Times New Roman"/>
          <w:color w:val="000000"/>
          <w:sz w:val="28"/>
          <w:szCs w:val="28"/>
          <w:lang w:val="kk-KZ"/>
        </w:rPr>
        <w:t>-</w:t>
      </w:r>
      <w:r w:rsidRPr="005F2D0E">
        <w:rPr>
          <w:rFonts w:ascii="Times New Roman" w:hAnsi="Times New Roman"/>
          <w:color w:val="000000"/>
          <w:sz w:val="28"/>
          <w:szCs w:val="28"/>
          <w:lang w:val="kk-KZ"/>
        </w:rPr>
        <w:t>700° С). Температураның әсерінен барлық зиянды органикалық компоненттерден босатылады. Жылулық өңдеуден соң, шлам қалдықтары теңізге лақтырылады, себебі олар су ортасына мүлдем зиянын тигізбейді деп есептеледі.</w:t>
      </w:r>
    </w:p>
    <w:p w:rsidR="0066230C" w:rsidRDefault="0066230C" w:rsidP="009C1017">
      <w:pPr>
        <w:pStyle w:val="a8"/>
        <w:spacing w:before="0" w:beforeAutospacing="0" w:after="0" w:afterAutospacing="0"/>
        <w:ind w:left="0" w:right="0" w:firstLine="567"/>
        <w:rPr>
          <w:rFonts w:ascii="Times New Roman" w:hAnsi="Times New Roman"/>
          <w:color w:val="000000"/>
          <w:sz w:val="28"/>
          <w:szCs w:val="28"/>
          <w:lang w:val="kk-KZ"/>
        </w:rPr>
      </w:pPr>
      <w:r w:rsidRPr="005F2D0E">
        <w:rPr>
          <w:rFonts w:ascii="Times New Roman" w:hAnsi="Times New Roman"/>
          <w:color w:val="000000"/>
          <w:sz w:val="28"/>
          <w:szCs w:val="28"/>
          <w:lang w:val="kk-KZ"/>
        </w:rPr>
        <w:t xml:space="preserve">Шламды жоюдың үшінші тәсілінде бұрғылау ерітіндісі циркуляциялық жүйеден өтіп, тазартқыш қондырмаға бағытталады. Шлам арнайы блокта жиналып, химикалық ерітіндімен, қарқынды түрде араластырылады. Шламдық сораптың көмегімен бұрғылау шламының пульпасы мен ерітіндісі блоктық гидроциклондық қондырғыға лақтырылады. Су көлемінің шайқалуы нәтижесінде қазық-аулағышта шлам ерітіндіден шайылып және </w:t>
      </w:r>
      <w:r w:rsidRPr="005F2D0E">
        <w:rPr>
          <w:rFonts w:ascii="Times New Roman" w:hAnsi="Times New Roman"/>
          <w:color w:val="000000"/>
          <w:sz w:val="28"/>
          <w:szCs w:val="28"/>
          <w:lang w:val="kk-KZ"/>
        </w:rPr>
        <w:lastRenderedPageBreak/>
        <w:t>электросораптың көмегімен қайта тазарту блогына түсіп сақтау және қайта қолдануға айдалады. Механикалық қоспасы бар еріткіш блокты гидроциклонды қондырғыдан кейін, қайта тазалау және сақтау блогына бағытталады, сол жерде ол жұқа тазалау фильтрдің көмегімен механикалық қоспалардан  толығымен тазаланып, химиялық өңдеу блогына қайта қолдануға келіп түседі.</w:t>
      </w:r>
    </w:p>
    <w:p w:rsidR="00786FF5" w:rsidRDefault="004547DE" w:rsidP="00786FF5">
      <w:pPr>
        <w:pStyle w:val="a8"/>
        <w:spacing w:before="0" w:beforeAutospacing="0" w:after="0" w:afterAutospacing="0"/>
        <w:ind w:left="0" w:right="0" w:firstLine="0"/>
        <w:rPr>
          <w:rFonts w:ascii="Times New Roman" w:hAnsi="Times New Roman"/>
          <w:color w:val="000000"/>
          <w:sz w:val="28"/>
          <w:szCs w:val="28"/>
          <w:lang w:val="kk-KZ" w:bidi="en-US"/>
        </w:rPr>
      </w:pPr>
      <w:r>
        <w:rPr>
          <w:rStyle w:val="apple-style-span"/>
          <w:rFonts w:ascii="Times New Roman" w:hAnsi="Times New Roman"/>
          <w:color w:val="000000"/>
          <w:sz w:val="28"/>
          <w:szCs w:val="28"/>
          <w:lang w:val="kk-KZ"/>
        </w:rPr>
        <w:tab/>
      </w:r>
      <w:r w:rsidR="00554363" w:rsidRPr="005F2D0E">
        <w:rPr>
          <w:rStyle w:val="apple-style-span"/>
          <w:rFonts w:ascii="Times New Roman" w:hAnsi="Times New Roman"/>
          <w:color w:val="000000"/>
          <w:sz w:val="28"/>
          <w:szCs w:val="28"/>
          <w:lang w:val="kk-KZ"/>
        </w:rPr>
        <w:t xml:space="preserve">Теңіз ұңғымаларын бұрғылау барысында, шаю сұйығынан дірілді елеуішпен бөлініп бұрғыланған жыныс герметикалық контейнерлерде жиналады, содан соң крандық кемелермен арнайы жағадағы шлам жинағыштарға жеткізіледі. Бұрғылау шаю сұйығының шамадан тыс мөлшері ыдыстарда жиналып, көрші бұрғылау немесе жағалық базаларға қайта қолдануға жіберіледі.  </w:t>
      </w:r>
      <w:r w:rsidR="00786FF5">
        <w:rPr>
          <w:rStyle w:val="apple-style-span"/>
          <w:rFonts w:ascii="Times New Roman" w:hAnsi="Times New Roman"/>
          <w:color w:val="000000"/>
          <w:sz w:val="28"/>
          <w:szCs w:val="28"/>
          <w:lang w:val="kk-KZ"/>
        </w:rPr>
        <w:t xml:space="preserve">25-суретте теңіз жағалауына тасталған мұнай қалдықтарының орманға әсері бейнеленген.  </w:t>
      </w:r>
    </w:p>
    <w:p w:rsidR="00E36E76" w:rsidRDefault="0066230C" w:rsidP="0066230C">
      <w:pPr>
        <w:pStyle w:val="a8"/>
        <w:spacing w:before="0" w:beforeAutospacing="0" w:after="0" w:afterAutospacing="0"/>
        <w:ind w:left="0" w:right="0" w:firstLine="0"/>
        <w:rPr>
          <w:rStyle w:val="apple-style-span"/>
          <w:rFonts w:ascii="Times New Roman" w:hAnsi="Times New Roman"/>
          <w:color w:val="000000"/>
          <w:sz w:val="28"/>
          <w:szCs w:val="28"/>
          <w:lang w:val="kk-KZ"/>
        </w:rPr>
      </w:pPr>
      <w:r w:rsidRPr="005F2D0E">
        <w:rPr>
          <w:rStyle w:val="apple-style-span"/>
          <w:rFonts w:ascii="Times New Roman" w:hAnsi="Times New Roman"/>
          <w:color w:val="000000"/>
          <w:sz w:val="28"/>
          <w:szCs w:val="28"/>
          <w:lang w:val="kk-KZ"/>
        </w:rPr>
        <w:t xml:space="preserve">   </w:t>
      </w:r>
      <w:r w:rsidR="00E36E76" w:rsidRPr="00E36E76">
        <w:rPr>
          <w:rFonts w:ascii="Times New Roman" w:hAnsi="Times New Roman"/>
          <w:noProof/>
          <w:color w:val="000000"/>
          <w:sz w:val="28"/>
          <w:szCs w:val="28"/>
        </w:rPr>
        <w:drawing>
          <wp:inline distT="0" distB="0" distL="0" distR="0" wp14:anchorId="43D1188F" wp14:editId="47A7FB38">
            <wp:extent cx="4406175" cy="3524941"/>
            <wp:effectExtent l="590550" t="723900" r="775970" b="761365"/>
            <wp:docPr id="103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rot="20978239">
                      <a:off x="0" y="0"/>
                      <a:ext cx="4419712" cy="353577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inline>
        </w:drawing>
      </w:r>
    </w:p>
    <w:p w:rsidR="00D56D92" w:rsidRDefault="00D56D92" w:rsidP="00A5570C">
      <w:pPr>
        <w:pStyle w:val="a8"/>
        <w:spacing w:before="0" w:beforeAutospacing="0" w:after="0" w:afterAutospacing="0"/>
        <w:ind w:left="0" w:right="0" w:firstLine="0"/>
        <w:jc w:val="center"/>
        <w:rPr>
          <w:rStyle w:val="apple-style-span"/>
          <w:rFonts w:ascii="Times New Roman" w:hAnsi="Times New Roman"/>
          <w:color w:val="000000"/>
          <w:sz w:val="28"/>
          <w:szCs w:val="28"/>
          <w:lang w:val="kk-KZ"/>
        </w:rPr>
      </w:pPr>
    </w:p>
    <w:p w:rsidR="00A5570C" w:rsidRDefault="00554363" w:rsidP="00A5570C">
      <w:pPr>
        <w:pStyle w:val="a8"/>
        <w:spacing w:before="0" w:beforeAutospacing="0" w:after="0" w:afterAutospacing="0"/>
        <w:ind w:left="0" w:right="0" w:firstLine="0"/>
        <w:jc w:val="center"/>
        <w:rPr>
          <w:rFonts w:ascii="Times New Roman" w:hAnsi="Times New Roman"/>
          <w:color w:val="000000"/>
          <w:sz w:val="28"/>
          <w:szCs w:val="28"/>
          <w:lang w:val="kk-KZ" w:bidi="en-US"/>
        </w:rPr>
      </w:pPr>
      <w:r>
        <w:rPr>
          <w:rStyle w:val="apple-style-span"/>
          <w:rFonts w:ascii="Times New Roman" w:hAnsi="Times New Roman"/>
          <w:color w:val="000000"/>
          <w:sz w:val="28"/>
          <w:szCs w:val="28"/>
          <w:lang w:val="kk-KZ"/>
        </w:rPr>
        <w:t>25</w:t>
      </w:r>
      <w:r w:rsidR="00A5570C">
        <w:rPr>
          <w:rStyle w:val="apple-style-span"/>
          <w:rFonts w:ascii="Times New Roman" w:hAnsi="Times New Roman"/>
          <w:color w:val="000000"/>
          <w:sz w:val="28"/>
          <w:szCs w:val="28"/>
          <w:lang w:val="kk-KZ"/>
        </w:rPr>
        <w:t>-сурет. Теңіз жағалауына</w:t>
      </w:r>
      <w:r w:rsidR="00786FF5">
        <w:rPr>
          <w:rStyle w:val="apple-style-span"/>
          <w:rFonts w:ascii="Times New Roman" w:hAnsi="Times New Roman"/>
          <w:color w:val="000000"/>
          <w:sz w:val="28"/>
          <w:szCs w:val="28"/>
          <w:lang w:val="kk-KZ"/>
        </w:rPr>
        <w:t xml:space="preserve"> тасталған мұнай қалдықтарының</w:t>
      </w:r>
      <w:r w:rsidR="00A5570C">
        <w:rPr>
          <w:rStyle w:val="apple-style-span"/>
          <w:rFonts w:ascii="Times New Roman" w:hAnsi="Times New Roman"/>
          <w:color w:val="000000"/>
          <w:sz w:val="28"/>
          <w:szCs w:val="28"/>
          <w:lang w:val="kk-KZ"/>
        </w:rPr>
        <w:t xml:space="preserve"> орман</w:t>
      </w:r>
      <w:r w:rsidR="00786FF5">
        <w:rPr>
          <w:rStyle w:val="apple-style-span"/>
          <w:rFonts w:ascii="Times New Roman" w:hAnsi="Times New Roman"/>
          <w:color w:val="000000"/>
          <w:sz w:val="28"/>
          <w:szCs w:val="28"/>
          <w:lang w:val="kk-KZ"/>
        </w:rPr>
        <w:t>ға әсері</w:t>
      </w:r>
      <w:r w:rsidR="00A5570C">
        <w:rPr>
          <w:rStyle w:val="apple-style-span"/>
          <w:rFonts w:ascii="Times New Roman" w:hAnsi="Times New Roman"/>
          <w:color w:val="000000"/>
          <w:sz w:val="28"/>
          <w:szCs w:val="28"/>
          <w:lang w:val="kk-KZ"/>
        </w:rPr>
        <w:t xml:space="preserve">  </w:t>
      </w:r>
    </w:p>
    <w:p w:rsidR="0066230C" w:rsidRPr="005F2D0E" w:rsidRDefault="005D0850" w:rsidP="009C1017">
      <w:pPr>
        <w:pStyle w:val="a8"/>
        <w:tabs>
          <w:tab w:val="left" w:pos="426"/>
        </w:tabs>
        <w:spacing w:before="0" w:beforeAutospacing="0" w:after="0" w:afterAutospacing="0"/>
        <w:ind w:left="0" w:right="0" w:firstLine="567"/>
        <w:rPr>
          <w:rFonts w:ascii="Times New Roman" w:hAnsi="Times New Roman"/>
          <w:color w:val="000000"/>
          <w:sz w:val="28"/>
          <w:szCs w:val="28"/>
          <w:lang w:val="kk-KZ"/>
        </w:rPr>
      </w:pPr>
      <w:r w:rsidRPr="005D0850">
        <w:rPr>
          <w:rFonts w:ascii="Times New Roman" w:hAnsi="Times New Roman"/>
          <w:b/>
          <w:i/>
          <w:color w:val="000000"/>
          <w:sz w:val="28"/>
          <w:szCs w:val="28"/>
          <w:lang w:val="kk-KZ"/>
        </w:rPr>
        <w:t xml:space="preserve">Теңізден мұнай өндірудің түрлі технологиялық үрдістерінде </w:t>
      </w:r>
      <w:r w:rsidR="0066230C" w:rsidRPr="005D0850">
        <w:rPr>
          <w:rFonts w:ascii="Times New Roman" w:hAnsi="Times New Roman"/>
          <w:b/>
          <w:i/>
          <w:color w:val="000000"/>
          <w:sz w:val="28"/>
          <w:szCs w:val="28"/>
          <w:lang w:val="kk-KZ"/>
        </w:rPr>
        <w:t xml:space="preserve">қолданылатын </w:t>
      </w:r>
      <w:r w:rsidRPr="005D0850">
        <w:rPr>
          <w:rFonts w:ascii="Times New Roman" w:hAnsi="Times New Roman"/>
          <w:b/>
          <w:i/>
          <w:color w:val="000000"/>
          <w:sz w:val="28"/>
          <w:szCs w:val="28"/>
          <w:lang w:val="kk-KZ"/>
        </w:rPr>
        <w:t>жабдықтарға</w:t>
      </w:r>
      <w:r w:rsidR="0066230C" w:rsidRPr="005F2D0E">
        <w:rPr>
          <w:rFonts w:ascii="Times New Roman" w:hAnsi="Times New Roman"/>
          <w:color w:val="000000"/>
          <w:sz w:val="28"/>
          <w:szCs w:val="28"/>
          <w:lang w:val="kk-KZ"/>
        </w:rPr>
        <w:t xml:space="preserve"> келесілер жатады:</w:t>
      </w:r>
    </w:p>
    <w:p w:rsidR="0066230C" w:rsidRPr="005F2D0E" w:rsidRDefault="0066230C" w:rsidP="009C1017">
      <w:pPr>
        <w:pStyle w:val="a8"/>
        <w:tabs>
          <w:tab w:val="left" w:pos="426"/>
        </w:tabs>
        <w:spacing w:before="0" w:beforeAutospacing="0" w:after="0" w:afterAutospacing="0"/>
        <w:ind w:left="0" w:right="0" w:firstLine="567"/>
        <w:rPr>
          <w:rFonts w:ascii="Times New Roman" w:hAnsi="Times New Roman"/>
          <w:color w:val="000000"/>
          <w:sz w:val="28"/>
          <w:szCs w:val="28"/>
          <w:lang w:val="kk-KZ"/>
        </w:rPr>
      </w:pPr>
      <w:r w:rsidRPr="005F2D0E">
        <w:rPr>
          <w:rFonts w:ascii="Times New Roman" w:hAnsi="Times New Roman"/>
          <w:color w:val="000000"/>
          <w:sz w:val="28"/>
          <w:szCs w:val="28"/>
          <w:lang w:val="kk-KZ"/>
        </w:rPr>
        <w:t>1.Теңізде пайдаланушы ұңғымаларды үрлеуге арналған блоктық технологиялық қондырғы. Қондырғы  фонтанды-сорапты ұңғымаларда түрлі геология-техникалық іс-шаралар жүруі кезінде технологиялық үрдістердің толық герметизациясын қамтамасыз етеді.</w:t>
      </w:r>
    </w:p>
    <w:p w:rsidR="0066230C" w:rsidRPr="005F2D0E" w:rsidRDefault="0066230C" w:rsidP="009C1017">
      <w:pPr>
        <w:pStyle w:val="a8"/>
        <w:tabs>
          <w:tab w:val="left" w:pos="426"/>
        </w:tabs>
        <w:spacing w:before="0" w:beforeAutospacing="0" w:after="0" w:afterAutospacing="0"/>
        <w:ind w:left="0" w:right="0" w:firstLine="567"/>
        <w:rPr>
          <w:rFonts w:ascii="Times New Roman" w:hAnsi="Times New Roman"/>
          <w:color w:val="000000"/>
          <w:sz w:val="28"/>
          <w:szCs w:val="28"/>
          <w:lang w:val="kk-KZ"/>
        </w:rPr>
      </w:pPr>
      <w:r w:rsidRPr="005F2D0E">
        <w:rPr>
          <w:rFonts w:ascii="Times New Roman" w:hAnsi="Times New Roman"/>
          <w:color w:val="000000"/>
          <w:sz w:val="28"/>
          <w:szCs w:val="28"/>
          <w:lang w:val="kk-KZ"/>
        </w:rPr>
        <w:lastRenderedPageBreak/>
        <w:t>Қондырғы ұңғыма сағасынан 8 м-ден  кем емес арақашықтықта орналастырылады және қоршаған ортаны ластанудан қорғау блогының қызметін атқарады. Қондырғының техникалық сипаттамасы төменде келтірілген. Өткізгіштік қасиеті, м</w:t>
      </w:r>
      <w:r w:rsidRPr="005F2D0E">
        <w:rPr>
          <w:rFonts w:ascii="Times New Roman" w:hAnsi="Times New Roman"/>
          <w:color w:val="000000"/>
          <w:sz w:val="28"/>
          <w:szCs w:val="28"/>
          <w:vertAlign w:val="superscript"/>
          <w:lang w:val="kk-KZ"/>
        </w:rPr>
        <w:t>3</w:t>
      </w:r>
      <w:r w:rsidRPr="005F2D0E">
        <w:rPr>
          <w:rFonts w:ascii="Times New Roman" w:hAnsi="Times New Roman"/>
          <w:color w:val="000000"/>
          <w:sz w:val="28"/>
          <w:szCs w:val="28"/>
          <w:lang w:val="kk-KZ"/>
        </w:rPr>
        <w:t>/тәулігіне  300, сыйымдылығы, м3..... 20, габариттік өлшемдері, мм 7000Х2600Х Х2800, Масса, кг....... 5915</w:t>
      </w:r>
      <w:r w:rsidR="004547DE">
        <w:rPr>
          <w:rFonts w:ascii="Times New Roman" w:hAnsi="Times New Roman"/>
          <w:color w:val="000000"/>
          <w:sz w:val="28"/>
          <w:szCs w:val="28"/>
          <w:lang w:val="kk-KZ"/>
        </w:rPr>
        <w:t>.</w:t>
      </w:r>
    </w:p>
    <w:p w:rsidR="0066230C" w:rsidRPr="005F2D0E" w:rsidRDefault="0066230C" w:rsidP="009C1017">
      <w:pPr>
        <w:pStyle w:val="a8"/>
        <w:tabs>
          <w:tab w:val="left" w:pos="426"/>
        </w:tabs>
        <w:spacing w:before="0" w:beforeAutospacing="0" w:after="0" w:afterAutospacing="0"/>
        <w:ind w:left="0" w:right="0" w:firstLine="567"/>
        <w:rPr>
          <w:rFonts w:ascii="Times New Roman" w:hAnsi="Times New Roman"/>
          <w:sz w:val="28"/>
          <w:szCs w:val="28"/>
          <w:lang w:val="kk-KZ"/>
        </w:rPr>
      </w:pPr>
      <w:r w:rsidRPr="005F2D0E">
        <w:rPr>
          <w:rFonts w:ascii="Times New Roman" w:hAnsi="Times New Roman"/>
          <w:color w:val="000000"/>
          <w:sz w:val="28"/>
          <w:szCs w:val="28"/>
          <w:lang w:val="kk-KZ"/>
        </w:rPr>
        <w:t>Фонтанды немесе сорапты ұңғыманың техникалық режимін өзгерту керек болған жағдайда, одан шыққан өнім соққының сөндіргіш коллекторына бағытталады да, сол жерде газдың сұйықтан алдын-ала бөлінуі жүреді. Ажыратылған сұйық пен газ көлденең тұндырғышқа түседі. Сол жерде ұңғыма өнімінің соңғы сепарациясы жүргізіледі.</w:t>
      </w:r>
      <w:r w:rsidRPr="005F2D0E">
        <w:rPr>
          <w:rFonts w:ascii="Times New Roman" w:hAnsi="Times New Roman"/>
          <w:sz w:val="28"/>
          <w:szCs w:val="28"/>
          <w:lang w:val="kk-KZ"/>
        </w:rPr>
        <w:t xml:space="preserve"> Тұндырғыштағы сұйықтық автоматты түрде өндірістік ағындарды жинайтын ыдысқа лақтырылады, содан кейін мұнай коллекторына айдалады, ал газ - су мен майды ажыратқыштан өтіп, жандыру шамына келіп түседі. </w:t>
      </w:r>
    </w:p>
    <w:p w:rsidR="0066230C" w:rsidRPr="005F2D0E" w:rsidRDefault="0066230C" w:rsidP="009C1017">
      <w:pPr>
        <w:pStyle w:val="a8"/>
        <w:tabs>
          <w:tab w:val="left" w:pos="426"/>
        </w:tabs>
        <w:spacing w:before="0" w:beforeAutospacing="0" w:after="0" w:afterAutospacing="0"/>
        <w:ind w:left="0" w:right="0" w:firstLine="567"/>
        <w:rPr>
          <w:rFonts w:ascii="Times New Roman" w:hAnsi="Times New Roman"/>
          <w:sz w:val="28"/>
          <w:szCs w:val="28"/>
          <w:lang w:val="kk-KZ"/>
        </w:rPr>
      </w:pPr>
      <w:r w:rsidRPr="005F2D0E">
        <w:rPr>
          <w:rFonts w:ascii="Times New Roman" w:hAnsi="Times New Roman"/>
          <w:sz w:val="28"/>
          <w:szCs w:val="28"/>
          <w:lang w:val="kk-KZ"/>
        </w:rPr>
        <w:t>2.</w:t>
      </w:r>
      <w:r w:rsidR="009C1017">
        <w:rPr>
          <w:rFonts w:ascii="Times New Roman" w:hAnsi="Times New Roman"/>
          <w:sz w:val="28"/>
          <w:szCs w:val="28"/>
          <w:lang w:val="kk-KZ"/>
        </w:rPr>
        <w:t xml:space="preserve"> </w:t>
      </w:r>
      <w:r w:rsidRPr="005F2D0E">
        <w:rPr>
          <w:rFonts w:ascii="Times New Roman" w:hAnsi="Times New Roman"/>
          <w:sz w:val="28"/>
          <w:szCs w:val="28"/>
          <w:lang w:val="kk-KZ"/>
        </w:rPr>
        <w:t xml:space="preserve">Теңіз коммуникацияларын үрлеуге арналған блоктық қондырғылар. </w:t>
      </w:r>
    </w:p>
    <w:p w:rsidR="0066230C" w:rsidRPr="005F2D0E" w:rsidRDefault="0066230C" w:rsidP="009C1017">
      <w:pPr>
        <w:pStyle w:val="a8"/>
        <w:tabs>
          <w:tab w:val="left" w:pos="426"/>
        </w:tabs>
        <w:spacing w:before="0" w:beforeAutospacing="0" w:after="0" w:afterAutospacing="0"/>
        <w:ind w:left="0" w:right="0" w:firstLine="567"/>
        <w:rPr>
          <w:rFonts w:ascii="Times New Roman" w:hAnsi="Times New Roman"/>
          <w:sz w:val="28"/>
          <w:szCs w:val="28"/>
          <w:lang w:val="kk-KZ"/>
        </w:rPr>
      </w:pPr>
      <w:r w:rsidRPr="005F2D0E">
        <w:rPr>
          <w:rFonts w:ascii="Times New Roman" w:hAnsi="Times New Roman"/>
          <w:sz w:val="28"/>
          <w:szCs w:val="28"/>
          <w:lang w:val="kk-KZ"/>
        </w:rPr>
        <w:t xml:space="preserve">Қондырғы су асты стационарлы теңіз платформалары мен жағалық мұнай жинау пункттерін  үрлеу барысында  теңізді ластамай жұмыс істеуге мүмкіндік береді. Сонымен қатар қондырғы теңіз ұңғымаларын үрлеуде қолданылады. </w:t>
      </w:r>
    </w:p>
    <w:p w:rsidR="0066230C" w:rsidRPr="005F2D0E" w:rsidRDefault="0066230C" w:rsidP="009C1017">
      <w:pPr>
        <w:pStyle w:val="a8"/>
        <w:tabs>
          <w:tab w:val="left" w:pos="426"/>
        </w:tabs>
        <w:spacing w:before="0" w:beforeAutospacing="0" w:after="0" w:afterAutospacing="0"/>
        <w:ind w:left="0" w:right="0" w:firstLine="567"/>
        <w:rPr>
          <w:rFonts w:ascii="Times New Roman" w:hAnsi="Times New Roman"/>
          <w:sz w:val="28"/>
          <w:szCs w:val="28"/>
          <w:lang w:val="kk-KZ"/>
        </w:rPr>
      </w:pPr>
      <w:r w:rsidRPr="005F2D0E">
        <w:rPr>
          <w:rFonts w:ascii="Times New Roman" w:hAnsi="Times New Roman"/>
          <w:sz w:val="28"/>
          <w:szCs w:val="28"/>
          <w:lang w:val="kk-KZ"/>
        </w:rPr>
        <w:t>Осы жұмыстарды орындау барысында өнім тік газ сепараторына келіп түседі, одан бөлініп шыққан газ факелге бағытталады, ал сепарацияланған сұйықтық көлденең жинағыш ыдысқа түсіп отырады.  Жинағыш ыдыст</w:t>
      </w:r>
      <w:r w:rsidR="00786FF5">
        <w:rPr>
          <w:rFonts w:ascii="Times New Roman" w:hAnsi="Times New Roman"/>
          <w:sz w:val="28"/>
          <w:szCs w:val="28"/>
          <w:lang w:val="kk-KZ"/>
        </w:rPr>
        <w:t>ан шыққан газ отты бөгеттен өр</w:t>
      </w:r>
      <w:r w:rsidRPr="005F2D0E">
        <w:rPr>
          <w:rFonts w:ascii="Times New Roman" w:hAnsi="Times New Roman"/>
          <w:sz w:val="28"/>
          <w:szCs w:val="28"/>
          <w:lang w:val="kk-KZ"/>
        </w:rPr>
        <w:t xml:space="preserve">теу факелына бағытталады, ал сұйықтық ортадан тепкіш сораптың көмегімен құбыр өткізгішке айдалады. </w:t>
      </w:r>
    </w:p>
    <w:p w:rsidR="0066230C" w:rsidRPr="005F2D0E" w:rsidRDefault="0066230C" w:rsidP="009C1017">
      <w:pPr>
        <w:pStyle w:val="a8"/>
        <w:tabs>
          <w:tab w:val="left" w:pos="426"/>
        </w:tabs>
        <w:spacing w:before="0" w:beforeAutospacing="0" w:after="0" w:afterAutospacing="0"/>
        <w:ind w:left="0" w:right="0" w:firstLine="567"/>
        <w:rPr>
          <w:rFonts w:ascii="Times New Roman" w:hAnsi="Times New Roman"/>
          <w:sz w:val="28"/>
          <w:szCs w:val="28"/>
          <w:lang w:val="kk-KZ"/>
        </w:rPr>
      </w:pPr>
      <w:r w:rsidRPr="005F2D0E">
        <w:rPr>
          <w:rFonts w:ascii="Times New Roman" w:hAnsi="Times New Roman"/>
          <w:sz w:val="28"/>
          <w:szCs w:val="28"/>
          <w:lang w:val="kk-KZ"/>
        </w:rPr>
        <w:t>Резервуарды түпкі қалдықтардан гидромеханизациялап тазалау. Мұнай мен газды теңіз кен орындарында жинау және тасымалдауда, ластануға өнімдік және шикізат, мұнай жинағыш пункттері жиі ұшырайды. Канализация жүйесінің болмауы салдарынан, резервуарларды түптік қалдықтардан тазалаған кезде, теңіздің ластануы жүреді. Бұл резервуарларды жылдар бойы пайдалану практикасы бойынша түпкі қалдықтар 80-90 % қабаттық құмнан және  10</w:t>
      </w:r>
      <w:r w:rsidR="00786FF5">
        <w:rPr>
          <w:rFonts w:ascii="Times New Roman" w:hAnsi="Times New Roman"/>
          <w:sz w:val="28"/>
          <w:szCs w:val="28"/>
          <w:lang w:val="kk-KZ"/>
        </w:rPr>
        <w:t>-</w:t>
      </w:r>
      <w:r w:rsidRPr="005F2D0E">
        <w:rPr>
          <w:rFonts w:ascii="Times New Roman" w:hAnsi="Times New Roman"/>
          <w:sz w:val="28"/>
          <w:szCs w:val="28"/>
          <w:lang w:val="kk-KZ"/>
        </w:rPr>
        <w:t xml:space="preserve">12 % минералды тұздардан, коррозия өнімдерінен, қатты парафиннен, мұнайдан және судан құралады.  </w:t>
      </w:r>
    </w:p>
    <w:p w:rsidR="0066230C" w:rsidRPr="005F2D0E" w:rsidRDefault="0066230C" w:rsidP="009C1017">
      <w:pPr>
        <w:pStyle w:val="a8"/>
        <w:tabs>
          <w:tab w:val="left" w:pos="426"/>
        </w:tabs>
        <w:spacing w:before="0" w:beforeAutospacing="0" w:after="0" w:afterAutospacing="0"/>
        <w:ind w:left="0" w:right="0" w:firstLine="567"/>
        <w:rPr>
          <w:rFonts w:ascii="Times New Roman" w:hAnsi="Times New Roman"/>
          <w:sz w:val="28"/>
          <w:szCs w:val="28"/>
          <w:lang w:val="kk-KZ"/>
        </w:rPr>
      </w:pPr>
      <w:r w:rsidRPr="005F2D0E">
        <w:rPr>
          <w:rFonts w:ascii="Times New Roman" w:hAnsi="Times New Roman"/>
          <w:sz w:val="28"/>
          <w:szCs w:val="28"/>
          <w:lang w:val="kk-KZ"/>
        </w:rPr>
        <w:t xml:space="preserve">Резервуарларды тазалау тәсілінің  отандық және шетелдік практикасы бойынша, гидромеханизациялап тазалау ең тиімді болып табылады. Себебі, теңіз және қоршаған ортаның ластануын толығымен алдын-алып отырады. Резервуарларды бұлай тазалау тәсілі герметикалық жабық жүйені қолданады да, құмды сұйықтықтан  бөліп және құмды мұнайдан БАЗ-дың көмегімен тазалайды. Осы тәсілмен теңіздің мұнаймен және ластанған шаю суымен ластануы азаяды. </w:t>
      </w:r>
    </w:p>
    <w:p w:rsidR="0066230C" w:rsidRPr="005F2D0E" w:rsidRDefault="0066230C" w:rsidP="009C1017">
      <w:pPr>
        <w:pStyle w:val="a8"/>
        <w:tabs>
          <w:tab w:val="left" w:pos="426"/>
        </w:tabs>
        <w:spacing w:before="0" w:beforeAutospacing="0" w:after="0" w:afterAutospacing="0"/>
        <w:ind w:left="0" w:right="0" w:firstLine="567"/>
        <w:rPr>
          <w:rFonts w:ascii="Times New Roman" w:hAnsi="Times New Roman"/>
          <w:sz w:val="28"/>
          <w:szCs w:val="28"/>
          <w:lang w:val="kk-KZ"/>
        </w:rPr>
      </w:pPr>
      <w:r w:rsidRPr="005F2D0E">
        <w:rPr>
          <w:rFonts w:ascii="Times New Roman" w:hAnsi="Times New Roman"/>
          <w:sz w:val="28"/>
          <w:szCs w:val="28"/>
          <w:lang w:val="kk-KZ"/>
        </w:rPr>
        <w:t xml:space="preserve">Теңіздік мұнай газ кенорындарында, резервуарларды түптік қалдықтан  гидромеханизациланған тәсілмен тазалау, құмды жағаға тасымалдаудан және тастаудан қорғайды. </w:t>
      </w:r>
    </w:p>
    <w:p w:rsidR="0066230C" w:rsidRPr="005F2D0E" w:rsidRDefault="0066230C" w:rsidP="009C1017">
      <w:pPr>
        <w:pStyle w:val="a8"/>
        <w:tabs>
          <w:tab w:val="left" w:pos="426"/>
        </w:tabs>
        <w:spacing w:before="0" w:beforeAutospacing="0" w:after="0" w:afterAutospacing="0"/>
        <w:ind w:left="0" w:right="0" w:firstLine="567"/>
        <w:rPr>
          <w:rFonts w:ascii="Times New Roman" w:hAnsi="Times New Roman"/>
          <w:sz w:val="28"/>
          <w:szCs w:val="28"/>
          <w:lang w:val="kk-KZ"/>
        </w:rPr>
      </w:pPr>
      <w:r w:rsidRPr="005F2D0E">
        <w:rPr>
          <w:rFonts w:ascii="Times New Roman" w:hAnsi="Times New Roman"/>
          <w:sz w:val="28"/>
          <w:szCs w:val="28"/>
          <w:lang w:val="kk-KZ"/>
        </w:rPr>
        <w:t>БАЗ-дың көмегімен мұнайдан тазартылған құмды үй шаруасында қолдануға немесе теңізге ешқандай залалсыз ағызып жіберуге болады.</w:t>
      </w:r>
    </w:p>
    <w:p w:rsidR="0066230C" w:rsidRDefault="0066230C" w:rsidP="0066230C">
      <w:pPr>
        <w:jc w:val="both"/>
        <w:rPr>
          <w:rFonts w:ascii="Times New Roman" w:hAnsi="Times New Roman"/>
          <w:b/>
          <w:color w:val="000000"/>
          <w:sz w:val="28"/>
          <w:szCs w:val="28"/>
          <w:lang w:val="kk-KZ"/>
        </w:rPr>
      </w:pPr>
    </w:p>
    <w:p w:rsidR="00974192" w:rsidRPr="005F2D0E" w:rsidRDefault="00974192" w:rsidP="0066230C">
      <w:pPr>
        <w:jc w:val="both"/>
        <w:rPr>
          <w:rFonts w:ascii="Times New Roman" w:hAnsi="Times New Roman"/>
          <w:b/>
          <w:color w:val="000000"/>
          <w:sz w:val="28"/>
          <w:szCs w:val="28"/>
          <w:lang w:val="kk-KZ"/>
        </w:rPr>
      </w:pPr>
    </w:p>
    <w:p w:rsidR="00D56D92" w:rsidRPr="005F2D0E" w:rsidRDefault="00D56D92" w:rsidP="00D56D92">
      <w:pPr>
        <w:tabs>
          <w:tab w:val="left" w:pos="-180"/>
          <w:tab w:val="left" w:pos="540"/>
        </w:tabs>
        <w:ind w:firstLine="567"/>
        <w:jc w:val="both"/>
        <w:rPr>
          <w:rFonts w:ascii="Times New Roman" w:hAnsi="Times New Roman"/>
          <w:sz w:val="28"/>
          <w:szCs w:val="28"/>
          <w:lang w:val="kk-KZ"/>
        </w:rPr>
      </w:pPr>
      <w:r>
        <w:rPr>
          <w:rFonts w:ascii="Times New Roman" w:hAnsi="Times New Roman"/>
          <w:b/>
          <w:sz w:val="28"/>
          <w:szCs w:val="28"/>
          <w:lang w:val="kk-KZ"/>
        </w:rPr>
        <w:lastRenderedPageBreak/>
        <w:t xml:space="preserve">3.3 </w:t>
      </w:r>
      <w:r w:rsidR="005D0850">
        <w:rPr>
          <w:rFonts w:ascii="Times New Roman" w:hAnsi="Times New Roman"/>
          <w:b/>
          <w:sz w:val="28"/>
          <w:szCs w:val="28"/>
          <w:lang w:val="kk-KZ"/>
        </w:rPr>
        <w:t xml:space="preserve">Мұнай қоймаларында, магистральдық мұнай құбырларының мұнай айдау станцияларында ақаба суды тазарту  </w:t>
      </w:r>
      <w:r w:rsidRPr="005F2D0E">
        <w:rPr>
          <w:rFonts w:ascii="Times New Roman" w:hAnsi="Times New Roman"/>
          <w:b/>
          <w:sz w:val="28"/>
          <w:szCs w:val="28"/>
          <w:lang w:val="kk-KZ"/>
        </w:rPr>
        <w:t xml:space="preserve"> </w:t>
      </w:r>
    </w:p>
    <w:p w:rsidR="00786FF5" w:rsidRDefault="00786FF5" w:rsidP="00D56D92">
      <w:pPr>
        <w:tabs>
          <w:tab w:val="left" w:pos="-180"/>
          <w:tab w:val="left" w:pos="540"/>
        </w:tabs>
        <w:ind w:firstLine="567"/>
        <w:jc w:val="both"/>
        <w:rPr>
          <w:rFonts w:ascii="Times New Roman" w:hAnsi="Times New Roman"/>
          <w:sz w:val="28"/>
          <w:szCs w:val="28"/>
          <w:lang w:val="kk-KZ"/>
        </w:rPr>
      </w:pPr>
      <w:r w:rsidRPr="005F2D0E">
        <w:rPr>
          <w:rFonts w:ascii="Times New Roman" w:hAnsi="Times New Roman"/>
          <w:sz w:val="28"/>
          <w:szCs w:val="28"/>
          <w:lang w:val="kk-KZ"/>
        </w:rPr>
        <w:t xml:space="preserve">Бұрғыланған ағын сулар теңізді ластайтын негізгі қоқыстың көзі болып есептеледі, себебі, оның құрамында бұрғылауға арналған судағы ерітінді болады. </w:t>
      </w:r>
    </w:p>
    <w:p w:rsidR="00D56D92" w:rsidRPr="005F2D0E" w:rsidRDefault="00D56D92" w:rsidP="00D56D92">
      <w:pPr>
        <w:tabs>
          <w:tab w:val="left" w:pos="-180"/>
          <w:tab w:val="left" w:pos="540"/>
        </w:tabs>
        <w:ind w:firstLine="567"/>
        <w:jc w:val="both"/>
        <w:rPr>
          <w:rFonts w:ascii="Times New Roman" w:hAnsi="Times New Roman"/>
          <w:sz w:val="28"/>
          <w:szCs w:val="28"/>
          <w:lang w:val="kk-KZ"/>
        </w:rPr>
      </w:pPr>
      <w:r w:rsidRPr="005F2D0E">
        <w:rPr>
          <w:rFonts w:ascii="Times New Roman" w:hAnsi="Times New Roman"/>
          <w:sz w:val="28"/>
          <w:szCs w:val="28"/>
          <w:lang w:val="kk-KZ"/>
        </w:rPr>
        <w:t>1) Бұрғылауда ең көп қалдық бұрғыланған ағын су болып табылады, себебі, ұңғыма құрылысы көп су қолданумен жүргізіледі.</w:t>
      </w:r>
    </w:p>
    <w:p w:rsidR="00D56D92" w:rsidRDefault="00D56D92" w:rsidP="00D56D92">
      <w:pPr>
        <w:tabs>
          <w:tab w:val="left" w:pos="-180"/>
          <w:tab w:val="left" w:pos="540"/>
        </w:tabs>
        <w:ind w:firstLine="567"/>
        <w:jc w:val="both"/>
        <w:rPr>
          <w:rFonts w:ascii="Times New Roman" w:hAnsi="Times New Roman"/>
          <w:sz w:val="28"/>
          <w:szCs w:val="28"/>
          <w:lang w:val="kk-KZ"/>
        </w:rPr>
      </w:pPr>
      <w:r w:rsidRPr="005F2D0E">
        <w:rPr>
          <w:rFonts w:ascii="Times New Roman" w:hAnsi="Times New Roman"/>
          <w:sz w:val="28"/>
          <w:szCs w:val="28"/>
          <w:lang w:val="kk-KZ"/>
        </w:rPr>
        <w:t>Бұл судың біршама бөлігін (шамамен 10-15 %) бұрғыланушы жердің табанын тазалағанда науаға, ол жерден бұрғылаушы ерітіндіге, ал ластанған судың негізгі бөлігі теңізге тасталынады. Осы жағдайды болдырмау үшін, ағын суды тазалау және қайта қолдануға технологиялық сызба жасалынған</w:t>
      </w:r>
      <w:r w:rsidR="00786FF5">
        <w:rPr>
          <w:rFonts w:ascii="Times New Roman" w:hAnsi="Times New Roman"/>
          <w:sz w:val="28"/>
          <w:szCs w:val="28"/>
          <w:lang w:val="kk-KZ"/>
        </w:rPr>
        <w:t xml:space="preserve"> (2</w:t>
      </w:r>
      <w:r w:rsidR="00974192">
        <w:rPr>
          <w:rFonts w:ascii="Times New Roman" w:hAnsi="Times New Roman"/>
          <w:sz w:val="28"/>
          <w:szCs w:val="28"/>
          <w:lang w:val="kk-KZ"/>
        </w:rPr>
        <w:t>6</w:t>
      </w:r>
      <w:r w:rsidR="00786FF5">
        <w:rPr>
          <w:rFonts w:ascii="Times New Roman" w:hAnsi="Times New Roman"/>
          <w:sz w:val="28"/>
          <w:szCs w:val="28"/>
          <w:lang w:val="kk-KZ"/>
        </w:rPr>
        <w:t>-сурет)</w:t>
      </w:r>
      <w:r w:rsidRPr="005F2D0E">
        <w:rPr>
          <w:rFonts w:ascii="Times New Roman" w:hAnsi="Times New Roman"/>
          <w:sz w:val="28"/>
          <w:szCs w:val="28"/>
          <w:lang w:val="kk-KZ"/>
        </w:rPr>
        <w:t xml:space="preserve">. </w:t>
      </w:r>
    </w:p>
    <w:p w:rsidR="00D56D92" w:rsidRPr="005F2D0E" w:rsidRDefault="00D56D92" w:rsidP="00D56D92">
      <w:pPr>
        <w:tabs>
          <w:tab w:val="left" w:pos="-180"/>
          <w:tab w:val="left" w:pos="540"/>
        </w:tabs>
        <w:ind w:left="-567"/>
        <w:jc w:val="both"/>
        <w:rPr>
          <w:rFonts w:ascii="Times New Roman" w:hAnsi="Times New Roman"/>
          <w:sz w:val="28"/>
          <w:szCs w:val="28"/>
          <w:lang w:val="kk-KZ"/>
        </w:rPr>
      </w:pPr>
    </w:p>
    <w:p w:rsidR="00D56D92" w:rsidRDefault="00D56D92" w:rsidP="00D56D92">
      <w:pPr>
        <w:tabs>
          <w:tab w:val="left" w:pos="-180"/>
          <w:tab w:val="left" w:pos="540"/>
        </w:tabs>
        <w:ind w:left="-567"/>
        <w:jc w:val="center"/>
        <w:rPr>
          <w:rFonts w:ascii="Times New Roman" w:hAnsi="Times New Roman"/>
          <w:sz w:val="28"/>
          <w:szCs w:val="28"/>
          <w:lang w:val="kk-KZ"/>
        </w:rPr>
      </w:pPr>
      <w:r w:rsidRPr="000644F0">
        <w:rPr>
          <w:rFonts w:ascii="Times New Roman" w:hAnsi="Times New Roman"/>
          <w:noProof/>
          <w:sz w:val="28"/>
          <w:szCs w:val="28"/>
          <w:lang w:val="ru-RU" w:eastAsia="ru-RU" w:bidi="ar-SA"/>
        </w:rPr>
        <w:drawing>
          <wp:inline distT="0" distB="0" distL="0" distR="0" wp14:anchorId="43AAE50A" wp14:editId="0E217F03">
            <wp:extent cx="4572638" cy="3429479"/>
            <wp:effectExtent l="0" t="0" r="0" b="0"/>
            <wp:docPr id="12296" name="Рисунок 1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572638" cy="3429479"/>
                    </a:xfrm>
                    <a:prstGeom prst="rect">
                      <a:avLst/>
                    </a:prstGeom>
                  </pic:spPr>
                </pic:pic>
              </a:graphicData>
            </a:graphic>
          </wp:inline>
        </w:drawing>
      </w:r>
    </w:p>
    <w:p w:rsidR="00D56D92" w:rsidRDefault="00D56D92" w:rsidP="00D56D92">
      <w:pPr>
        <w:tabs>
          <w:tab w:val="left" w:pos="-180"/>
          <w:tab w:val="left" w:pos="540"/>
        </w:tabs>
        <w:ind w:left="-567"/>
        <w:jc w:val="center"/>
        <w:rPr>
          <w:rFonts w:ascii="Times New Roman" w:hAnsi="Times New Roman"/>
          <w:sz w:val="28"/>
          <w:szCs w:val="28"/>
          <w:lang w:val="kk-KZ"/>
        </w:rPr>
      </w:pPr>
    </w:p>
    <w:p w:rsidR="00D56D92" w:rsidRDefault="00D56D92" w:rsidP="00D56D92">
      <w:pPr>
        <w:pStyle w:val="a8"/>
        <w:spacing w:before="0" w:beforeAutospacing="0" w:after="0" w:afterAutospacing="0"/>
        <w:ind w:left="0" w:right="0" w:firstLine="0"/>
        <w:jc w:val="center"/>
        <w:rPr>
          <w:rFonts w:ascii="Times New Roman" w:hAnsi="Times New Roman"/>
          <w:color w:val="000000"/>
          <w:sz w:val="28"/>
          <w:szCs w:val="28"/>
          <w:lang w:val="kk-KZ" w:bidi="en-US"/>
        </w:rPr>
      </w:pPr>
      <w:r>
        <w:rPr>
          <w:rStyle w:val="apple-style-span"/>
          <w:rFonts w:ascii="Times New Roman" w:hAnsi="Times New Roman"/>
          <w:color w:val="000000"/>
          <w:sz w:val="28"/>
          <w:szCs w:val="28"/>
          <w:lang w:val="kk-KZ"/>
        </w:rPr>
        <w:t>2</w:t>
      </w:r>
      <w:r w:rsidR="00974192">
        <w:rPr>
          <w:rStyle w:val="apple-style-span"/>
          <w:rFonts w:ascii="Times New Roman" w:hAnsi="Times New Roman"/>
          <w:color w:val="000000"/>
          <w:sz w:val="28"/>
          <w:szCs w:val="28"/>
          <w:lang w:val="kk-KZ"/>
        </w:rPr>
        <w:t>6</w:t>
      </w:r>
      <w:r>
        <w:rPr>
          <w:rStyle w:val="apple-style-span"/>
          <w:rFonts w:ascii="Times New Roman" w:hAnsi="Times New Roman"/>
          <w:color w:val="000000"/>
          <w:sz w:val="28"/>
          <w:szCs w:val="28"/>
          <w:lang w:val="kk-KZ"/>
        </w:rPr>
        <w:t xml:space="preserve">-сурет. Тербелмелі станок </w:t>
      </w:r>
    </w:p>
    <w:p w:rsidR="00D56D92" w:rsidRDefault="00D56D92" w:rsidP="00D56D92">
      <w:pPr>
        <w:tabs>
          <w:tab w:val="left" w:pos="-180"/>
          <w:tab w:val="left" w:pos="540"/>
        </w:tabs>
        <w:ind w:left="-567"/>
        <w:jc w:val="center"/>
        <w:rPr>
          <w:rFonts w:ascii="Times New Roman" w:hAnsi="Times New Roman"/>
          <w:sz w:val="28"/>
          <w:szCs w:val="28"/>
          <w:lang w:val="kk-KZ"/>
        </w:rPr>
      </w:pPr>
    </w:p>
    <w:p w:rsidR="00D56D92" w:rsidRPr="005F2D0E" w:rsidRDefault="00D56D92" w:rsidP="00D56D92">
      <w:pPr>
        <w:tabs>
          <w:tab w:val="left" w:pos="-180"/>
          <w:tab w:val="left" w:pos="540"/>
        </w:tabs>
        <w:ind w:firstLine="567"/>
        <w:jc w:val="both"/>
        <w:rPr>
          <w:rFonts w:ascii="Times New Roman" w:hAnsi="Times New Roman"/>
          <w:sz w:val="28"/>
          <w:szCs w:val="28"/>
          <w:lang w:val="kk-KZ"/>
        </w:rPr>
      </w:pPr>
      <w:r w:rsidRPr="005F2D0E">
        <w:rPr>
          <w:rFonts w:ascii="Times New Roman" w:hAnsi="Times New Roman"/>
          <w:sz w:val="28"/>
          <w:szCs w:val="28"/>
          <w:lang w:val="kk-KZ"/>
        </w:rPr>
        <w:t>Платформа астындағы коммуникациядан немесе көтеріліп тұратын саты астындағы алаңнан өткен бұрғыланған ағын сулар бұрғыланған ағын су жинайтын блокка өтеді. Ол жерден шағын сорап арқылы тазалау блогына өтеді. Бұл жерде су тазалаушы құрылғы арқылы бөлінген қатты фаза контейнерге немесе арнайы блокка өтеді.</w:t>
      </w:r>
    </w:p>
    <w:p w:rsidR="00D56D92" w:rsidRPr="005F2D0E" w:rsidRDefault="00D56D92" w:rsidP="00D56D92">
      <w:pPr>
        <w:tabs>
          <w:tab w:val="left" w:pos="-180"/>
          <w:tab w:val="left" w:pos="540"/>
        </w:tabs>
        <w:ind w:firstLine="567"/>
        <w:jc w:val="both"/>
        <w:rPr>
          <w:rFonts w:ascii="Times New Roman" w:hAnsi="Times New Roman"/>
          <w:sz w:val="28"/>
          <w:szCs w:val="28"/>
          <w:lang w:val="kk-KZ"/>
        </w:rPr>
      </w:pPr>
      <w:r w:rsidRPr="005F2D0E">
        <w:rPr>
          <w:rFonts w:ascii="Times New Roman" w:hAnsi="Times New Roman"/>
          <w:sz w:val="28"/>
          <w:szCs w:val="28"/>
          <w:lang w:val="kk-KZ"/>
        </w:rPr>
        <w:t xml:space="preserve">Тазаланған, бұрғыланған ағын сулар тазалау және сақтау блогына түседі. Фильтр көмегімен лай тұнбадан арылып, электрокоагуляция аппаратының көмегімен мұнай пленкасынан арылады. Сораппен толықтай тазаланған ағын сулар бұрғылау құрылығысының ортақ жүйесіне беріледі. </w:t>
      </w:r>
    </w:p>
    <w:p w:rsidR="00D56D92" w:rsidRPr="005F2D0E" w:rsidRDefault="00D56D92" w:rsidP="00D56D92">
      <w:pPr>
        <w:tabs>
          <w:tab w:val="left" w:pos="-180"/>
          <w:tab w:val="left" w:pos="540"/>
        </w:tabs>
        <w:ind w:firstLine="567"/>
        <w:jc w:val="both"/>
        <w:rPr>
          <w:rFonts w:ascii="Times New Roman" w:hAnsi="Times New Roman"/>
          <w:sz w:val="28"/>
          <w:szCs w:val="28"/>
          <w:lang w:val="kk-KZ"/>
        </w:rPr>
      </w:pPr>
      <w:r w:rsidRPr="005F2D0E">
        <w:rPr>
          <w:rFonts w:ascii="Times New Roman" w:hAnsi="Times New Roman"/>
          <w:sz w:val="28"/>
          <w:szCs w:val="28"/>
          <w:lang w:val="kk-KZ"/>
        </w:rPr>
        <w:t>Тазалау және сақтау блогында ағын сулардан су, мұнай және май бөлініп, бұрғылау сорабының қабылдау ыдысына құйылып, бұрғылау ерітіндісінен өңдеуге қолданылады.</w:t>
      </w:r>
    </w:p>
    <w:p w:rsidR="00D56D92" w:rsidRPr="005F2D0E" w:rsidRDefault="00D56D92" w:rsidP="00D56D92">
      <w:pPr>
        <w:tabs>
          <w:tab w:val="left" w:pos="-180"/>
          <w:tab w:val="left" w:pos="540"/>
        </w:tabs>
        <w:ind w:firstLine="567"/>
        <w:jc w:val="both"/>
        <w:rPr>
          <w:rFonts w:ascii="Times New Roman" w:hAnsi="Times New Roman"/>
          <w:sz w:val="28"/>
          <w:szCs w:val="28"/>
          <w:lang w:val="kk-KZ"/>
        </w:rPr>
      </w:pPr>
      <w:r w:rsidRPr="005F2D0E">
        <w:rPr>
          <w:rFonts w:ascii="Times New Roman" w:hAnsi="Times New Roman"/>
          <w:sz w:val="28"/>
          <w:szCs w:val="28"/>
          <w:lang w:val="kk-KZ"/>
        </w:rPr>
        <w:lastRenderedPageBreak/>
        <w:t xml:space="preserve">Су айдау әдісі. Су өндіру әдісі: су айдау қысымы, айдау ұңғымаларының саны, олардың орналасуы, айдайтын ұңғыма фондтары. Мұнай орындарын өңдеу жылдан-жылға өндіру, айдалған судың сапасына және басқа да мәліметтерді жобалау үшін технологиялық сызбамен нақты мұнай орнынан жобалаған кезде қолданылады. Мұнай қабаттарынан су айдау үшін, физика-химиялық қасиеттері айдайтын ұңғыма ұзақ тұрақты сыйымдылықпен, ең бірінші кезекте қабат және мұнай қабаты суларының мұнай кәсіпшілігіндегі нысандарда қолданылады. Су айдау жүйесінде қабат және ағын суларды қолданудан бас тарту техникалық-экономикалық есептер әсерінен мұнай кәсіптік </w:t>
      </w:r>
      <w:r w:rsidR="00786FF5">
        <w:rPr>
          <w:rFonts w:ascii="Times New Roman" w:hAnsi="Times New Roman"/>
          <w:sz w:val="28"/>
          <w:szCs w:val="28"/>
          <w:lang w:val="kk-KZ"/>
        </w:rPr>
        <w:t xml:space="preserve">басқару орталықтары </w:t>
      </w:r>
      <w:r w:rsidRPr="005F2D0E">
        <w:rPr>
          <w:rFonts w:ascii="Times New Roman" w:hAnsi="Times New Roman"/>
          <w:sz w:val="28"/>
          <w:szCs w:val="28"/>
          <w:lang w:val="kk-KZ"/>
        </w:rPr>
        <w:t>арқылы болады. Айдалған судың сапасын талап етуге алдын-ала жасалған есептеулер «Қалыпты болжау әдісін анықтау және платформалық түрдегі жаңа мұнай кен орнының ішкі контурының сулануына ағынды судың сапасын анықтау. Ағынды судағы механикалық қоспаның құрамы»</w:t>
      </w:r>
      <w:r w:rsidR="00786FF5">
        <w:rPr>
          <w:rFonts w:ascii="Times New Roman" w:hAnsi="Times New Roman"/>
          <w:sz w:val="28"/>
          <w:szCs w:val="28"/>
          <w:lang w:val="kk-KZ"/>
        </w:rPr>
        <w:t>,</w:t>
      </w:r>
      <w:r w:rsidRPr="005F2D0E">
        <w:rPr>
          <w:rFonts w:ascii="Times New Roman" w:hAnsi="Times New Roman"/>
          <w:sz w:val="28"/>
          <w:szCs w:val="28"/>
          <w:lang w:val="kk-KZ"/>
        </w:rPr>
        <w:t xml:space="preserve"> «Мұнай қабаттарының сулануы, су сапасының талабы»</w:t>
      </w:r>
      <w:r w:rsidR="00786FF5">
        <w:rPr>
          <w:rFonts w:ascii="Times New Roman" w:hAnsi="Times New Roman"/>
          <w:sz w:val="28"/>
          <w:szCs w:val="28"/>
          <w:lang w:val="kk-KZ"/>
        </w:rPr>
        <w:t xml:space="preserve"> с</w:t>
      </w:r>
      <w:r w:rsidRPr="005F2D0E">
        <w:rPr>
          <w:rFonts w:ascii="Times New Roman" w:hAnsi="Times New Roman"/>
          <w:sz w:val="28"/>
          <w:szCs w:val="28"/>
          <w:lang w:val="kk-KZ"/>
        </w:rPr>
        <w:t>у айдау жүйесінің қабылданған сызбасына қарай келесі құрылымдар жобаланады: бұтақты сорап станциясы (БКНС) блокты арынды ұңғымалардан келетін өнімдерді бөлетін құрылғы, жоғары арынды су ағындысы, су бөлу пункті</w:t>
      </w:r>
      <w:r w:rsidR="00B84B2B">
        <w:rPr>
          <w:rFonts w:ascii="Times New Roman" w:hAnsi="Times New Roman"/>
          <w:sz w:val="28"/>
          <w:szCs w:val="28"/>
          <w:lang w:val="kk-KZ"/>
        </w:rPr>
        <w:t xml:space="preserve"> және</w:t>
      </w:r>
      <w:r w:rsidRPr="005F2D0E">
        <w:rPr>
          <w:rFonts w:ascii="Times New Roman" w:hAnsi="Times New Roman"/>
          <w:sz w:val="28"/>
          <w:szCs w:val="28"/>
          <w:lang w:val="kk-KZ"/>
        </w:rPr>
        <w:t xml:space="preserve"> су айдау ұңғымасының сағасы.</w:t>
      </w:r>
    </w:p>
    <w:p w:rsidR="00635A6F" w:rsidRPr="00AC30D5" w:rsidRDefault="00635A6F" w:rsidP="00635A6F">
      <w:pPr>
        <w:ind w:firstLine="567"/>
        <w:jc w:val="both"/>
        <w:rPr>
          <w:rFonts w:ascii="Times New Roman" w:hAnsi="Times New Roman"/>
          <w:sz w:val="28"/>
          <w:szCs w:val="28"/>
          <w:lang w:val="kk-KZ"/>
        </w:rPr>
      </w:pPr>
      <w:r w:rsidRPr="0078507F">
        <w:rPr>
          <w:rFonts w:ascii="Times New Roman" w:hAnsi="Times New Roman"/>
          <w:b/>
          <w:i/>
          <w:sz w:val="28"/>
          <w:szCs w:val="28"/>
          <w:lang w:val="kk-KZ"/>
        </w:rPr>
        <w:t>Су көздерін қорғаудың негізгі ережелері мен талаптары және  кеніштік ақаба суды қабаттарды суландыруға қолданудың ерекшеліктері</w:t>
      </w:r>
      <w:r w:rsidR="0078507F">
        <w:rPr>
          <w:rFonts w:ascii="Times New Roman" w:hAnsi="Times New Roman"/>
          <w:b/>
          <w:i/>
          <w:sz w:val="28"/>
          <w:szCs w:val="28"/>
          <w:lang w:val="kk-KZ"/>
        </w:rPr>
        <w:t xml:space="preserve">. </w:t>
      </w:r>
      <w:r w:rsidRPr="00AC30D5">
        <w:rPr>
          <w:rFonts w:ascii="Times New Roman" w:hAnsi="Times New Roman"/>
          <w:sz w:val="28"/>
          <w:szCs w:val="28"/>
          <w:lang w:val="kk-KZ"/>
        </w:rPr>
        <w:t>Жер беті және жер асты суларын ластанудан және таусылудан қорғау бойынша жалпы талаптар келесіден тұрады:</w:t>
      </w:r>
    </w:p>
    <w:p w:rsidR="00635A6F" w:rsidRPr="00AC30D5" w:rsidRDefault="00635A6F" w:rsidP="00635A6F">
      <w:pPr>
        <w:numPr>
          <w:ilvl w:val="0"/>
          <w:numId w:val="21"/>
        </w:numPr>
        <w:tabs>
          <w:tab w:val="left" w:pos="1080"/>
        </w:tabs>
        <w:ind w:left="0" w:firstLine="567"/>
        <w:jc w:val="both"/>
        <w:rPr>
          <w:rFonts w:ascii="Times New Roman" w:hAnsi="Times New Roman"/>
          <w:sz w:val="28"/>
          <w:szCs w:val="28"/>
          <w:lang w:val="kk-KZ"/>
        </w:rPr>
      </w:pPr>
      <w:r w:rsidRPr="00AC30D5">
        <w:rPr>
          <w:rFonts w:ascii="Times New Roman" w:hAnsi="Times New Roman"/>
          <w:sz w:val="28"/>
          <w:szCs w:val="28"/>
          <w:lang w:val="kk-KZ"/>
        </w:rPr>
        <w:t>Бұрғылау алаңын су қорғау аймағынан алыс орналастыру.</w:t>
      </w:r>
    </w:p>
    <w:p w:rsidR="00635A6F" w:rsidRPr="00AC30D5" w:rsidRDefault="00635A6F" w:rsidP="00635A6F">
      <w:pPr>
        <w:numPr>
          <w:ilvl w:val="0"/>
          <w:numId w:val="21"/>
        </w:numPr>
        <w:tabs>
          <w:tab w:val="left" w:pos="1080"/>
        </w:tabs>
        <w:ind w:left="0" w:firstLine="567"/>
        <w:jc w:val="both"/>
        <w:rPr>
          <w:rFonts w:ascii="Times New Roman" w:hAnsi="Times New Roman"/>
          <w:sz w:val="28"/>
          <w:szCs w:val="28"/>
          <w:lang w:val="kk-KZ"/>
        </w:rPr>
      </w:pPr>
      <w:r w:rsidRPr="00AC30D5">
        <w:rPr>
          <w:rFonts w:ascii="Times New Roman" w:hAnsi="Times New Roman"/>
          <w:sz w:val="28"/>
          <w:szCs w:val="28"/>
          <w:lang w:val="kk-KZ"/>
        </w:rPr>
        <w:t>Су көлемінің сақталуын қамтамасыз ететін су жинағыш ретінде конструкция (металдық ыдыс) қолдану.</w:t>
      </w:r>
    </w:p>
    <w:p w:rsidR="00635A6F" w:rsidRPr="00AC30D5" w:rsidRDefault="00635A6F" w:rsidP="00635A6F">
      <w:pPr>
        <w:numPr>
          <w:ilvl w:val="0"/>
          <w:numId w:val="21"/>
        </w:numPr>
        <w:tabs>
          <w:tab w:val="left" w:pos="1080"/>
        </w:tabs>
        <w:ind w:left="0" w:firstLine="567"/>
        <w:jc w:val="both"/>
        <w:rPr>
          <w:rFonts w:ascii="Times New Roman" w:hAnsi="Times New Roman"/>
          <w:sz w:val="28"/>
          <w:szCs w:val="28"/>
          <w:lang w:val="kk-KZ"/>
        </w:rPr>
      </w:pPr>
      <w:r w:rsidRPr="00AC30D5">
        <w:rPr>
          <w:rFonts w:ascii="Times New Roman" w:hAnsi="Times New Roman"/>
          <w:sz w:val="28"/>
          <w:szCs w:val="28"/>
          <w:lang w:val="kk-KZ"/>
        </w:rPr>
        <w:t>Амбарға арнап шұңқырлар жасау және олардың орнын дайындау нұсқа мен шектеуші құжатқа сәйкес жүргізілуі тиіс.</w:t>
      </w:r>
    </w:p>
    <w:p w:rsidR="00635A6F" w:rsidRPr="00AC30D5" w:rsidRDefault="00635A6F" w:rsidP="00635A6F">
      <w:pPr>
        <w:numPr>
          <w:ilvl w:val="0"/>
          <w:numId w:val="21"/>
        </w:numPr>
        <w:tabs>
          <w:tab w:val="left" w:pos="1080"/>
        </w:tabs>
        <w:ind w:left="0" w:firstLine="567"/>
        <w:jc w:val="both"/>
        <w:rPr>
          <w:rFonts w:ascii="Times New Roman" w:hAnsi="Times New Roman"/>
          <w:sz w:val="28"/>
          <w:szCs w:val="28"/>
          <w:lang w:val="kk-KZ"/>
        </w:rPr>
      </w:pPr>
      <w:r w:rsidRPr="00AC30D5">
        <w:rPr>
          <w:rFonts w:ascii="Times New Roman" w:hAnsi="Times New Roman"/>
          <w:sz w:val="28"/>
          <w:szCs w:val="28"/>
          <w:lang w:val="kk-KZ"/>
        </w:rPr>
        <w:t>Су жиектерінің қорғалу дәрежесіне тәуелді сумен қамтамасыз етудің жер асты көздері үшін санитарлы қорғау жолағының шекарасын анықтау:</w:t>
      </w:r>
    </w:p>
    <w:p w:rsidR="00635A6F" w:rsidRPr="00AC30D5" w:rsidRDefault="00635A6F" w:rsidP="00635A6F">
      <w:pPr>
        <w:numPr>
          <w:ilvl w:val="0"/>
          <w:numId w:val="20"/>
        </w:numPr>
        <w:tabs>
          <w:tab w:val="clear" w:pos="1070"/>
          <w:tab w:val="num" w:pos="870"/>
          <w:tab w:val="left" w:pos="1080"/>
        </w:tabs>
        <w:ind w:left="0" w:firstLine="567"/>
        <w:jc w:val="both"/>
        <w:rPr>
          <w:rFonts w:ascii="Times New Roman" w:hAnsi="Times New Roman"/>
          <w:sz w:val="28"/>
          <w:szCs w:val="28"/>
          <w:lang w:val="kk-KZ"/>
        </w:rPr>
      </w:pPr>
      <w:r w:rsidRPr="00AC30D5">
        <w:rPr>
          <w:rFonts w:ascii="Times New Roman" w:hAnsi="Times New Roman"/>
          <w:sz w:val="28"/>
          <w:szCs w:val="28"/>
          <w:lang w:val="kk-KZ"/>
        </w:rPr>
        <w:t xml:space="preserve">қорғалмаған, жеткіліксіз қорғалған жиектер үшін – І жолақ шекарасы су жинаудан </w:t>
      </w:r>
      <w:smartTag w:uri="urn:schemas-microsoft-com:office:smarttags" w:element="metricconverter">
        <w:smartTagPr>
          <w:attr w:name="ProductID" w:val="50 м"/>
        </w:smartTagPr>
        <w:r w:rsidRPr="00AC30D5">
          <w:rPr>
            <w:rFonts w:ascii="Times New Roman" w:hAnsi="Times New Roman"/>
            <w:sz w:val="28"/>
            <w:szCs w:val="28"/>
            <w:lang w:val="kk-KZ"/>
          </w:rPr>
          <w:t>50 м</w:t>
        </w:r>
        <w:r w:rsidR="00B84B2B">
          <w:rPr>
            <w:rFonts w:ascii="Times New Roman" w:hAnsi="Times New Roman"/>
            <w:sz w:val="28"/>
            <w:szCs w:val="28"/>
            <w:lang w:val="kk-KZ"/>
          </w:rPr>
          <w:t>-ден</w:t>
        </w:r>
      </w:smartTag>
      <w:r>
        <w:rPr>
          <w:rFonts w:ascii="Times New Roman" w:hAnsi="Times New Roman"/>
          <w:sz w:val="28"/>
          <w:szCs w:val="28"/>
          <w:lang w:val="kk-KZ"/>
        </w:rPr>
        <w:t xml:space="preserve"> кем емес қашықтықта,</w:t>
      </w:r>
      <w:r w:rsidRPr="00AC30D5">
        <w:rPr>
          <w:rFonts w:ascii="Times New Roman" w:hAnsi="Times New Roman"/>
          <w:sz w:val="28"/>
          <w:szCs w:val="28"/>
          <w:lang w:val="kk-KZ"/>
        </w:rPr>
        <w:t xml:space="preserve"> </w:t>
      </w:r>
      <w:r>
        <w:rPr>
          <w:rFonts w:ascii="Times New Roman" w:hAnsi="Times New Roman"/>
          <w:sz w:val="28"/>
          <w:szCs w:val="28"/>
          <w:lang w:val="kk-KZ"/>
        </w:rPr>
        <w:t>1</w:t>
      </w:r>
      <w:r w:rsidRPr="00AC30D5">
        <w:rPr>
          <w:rFonts w:ascii="Times New Roman" w:hAnsi="Times New Roman"/>
          <w:sz w:val="28"/>
          <w:szCs w:val="28"/>
          <w:lang w:val="kk-KZ"/>
        </w:rPr>
        <w:t xml:space="preserve"> жер асты су жинағы үшін </w:t>
      </w:r>
      <w:smartTag w:uri="urn:schemas-microsoft-com:office:smarttags" w:element="metricconverter">
        <w:smartTagPr>
          <w:attr w:name="ProductID" w:val="20 м"/>
        </w:smartTagPr>
        <w:r w:rsidRPr="00AC30D5">
          <w:rPr>
            <w:rFonts w:ascii="Times New Roman" w:hAnsi="Times New Roman"/>
            <w:sz w:val="28"/>
            <w:szCs w:val="28"/>
            <w:lang w:val="kk-KZ"/>
          </w:rPr>
          <w:t>20 м</w:t>
        </w:r>
        <w:r>
          <w:rPr>
            <w:rFonts w:ascii="Times New Roman" w:hAnsi="Times New Roman"/>
            <w:sz w:val="28"/>
            <w:szCs w:val="28"/>
            <w:lang w:val="kk-KZ"/>
          </w:rPr>
          <w:t>-ге</w:t>
        </w:r>
      </w:smartTag>
      <w:r w:rsidRPr="00AC30D5">
        <w:rPr>
          <w:rFonts w:ascii="Times New Roman" w:hAnsi="Times New Roman"/>
          <w:sz w:val="28"/>
          <w:szCs w:val="28"/>
          <w:lang w:val="kk-KZ"/>
        </w:rPr>
        <w:t xml:space="preserve"> дейін бұл шекараны азайту рұқсат етіледі;</w:t>
      </w:r>
    </w:p>
    <w:p w:rsidR="00635A6F" w:rsidRPr="00AC30D5" w:rsidRDefault="00635A6F" w:rsidP="00635A6F">
      <w:pPr>
        <w:numPr>
          <w:ilvl w:val="0"/>
          <w:numId w:val="20"/>
        </w:numPr>
        <w:tabs>
          <w:tab w:val="clear" w:pos="1070"/>
          <w:tab w:val="num" w:pos="870"/>
          <w:tab w:val="left" w:pos="1080"/>
        </w:tabs>
        <w:ind w:left="0" w:firstLine="567"/>
        <w:jc w:val="both"/>
        <w:rPr>
          <w:rFonts w:ascii="Times New Roman" w:hAnsi="Times New Roman"/>
          <w:sz w:val="28"/>
          <w:szCs w:val="28"/>
          <w:lang w:val="kk-KZ"/>
        </w:rPr>
      </w:pPr>
      <w:r w:rsidRPr="00AC30D5">
        <w:rPr>
          <w:rFonts w:ascii="Times New Roman" w:hAnsi="Times New Roman"/>
          <w:sz w:val="28"/>
          <w:szCs w:val="28"/>
          <w:lang w:val="kk-KZ"/>
        </w:rPr>
        <w:t xml:space="preserve">ІІ жолақ шекарасы санитарлық және гидрогеологиялық жағдайлар, жиектің қоректену жағдайына және де беткі сулармен немесе басқа су жиектеріне байланысты қолданылатын су жиегін ластану мүмкіндігінен есептеулермен анықталады. </w:t>
      </w:r>
    </w:p>
    <w:p w:rsidR="00635A6F" w:rsidRPr="00AC30D5" w:rsidRDefault="00635A6F" w:rsidP="00635A6F">
      <w:pPr>
        <w:numPr>
          <w:ilvl w:val="0"/>
          <w:numId w:val="21"/>
        </w:numPr>
        <w:tabs>
          <w:tab w:val="left" w:pos="1080"/>
        </w:tabs>
        <w:ind w:left="0" w:firstLine="567"/>
        <w:jc w:val="both"/>
        <w:rPr>
          <w:rFonts w:ascii="Times New Roman" w:hAnsi="Times New Roman"/>
          <w:sz w:val="28"/>
          <w:szCs w:val="28"/>
          <w:lang w:val="kk-KZ"/>
        </w:rPr>
      </w:pPr>
      <w:r w:rsidRPr="00AC30D5">
        <w:rPr>
          <w:rFonts w:ascii="Times New Roman" w:hAnsi="Times New Roman"/>
          <w:sz w:val="28"/>
          <w:szCs w:val="28"/>
          <w:lang w:val="kk-KZ"/>
        </w:rPr>
        <w:t xml:space="preserve">Ұңғымадағы жөндеу жұмыстары кезіндегі мұнай өнімдерін жинауды жабық жер асты канализация ыдысында тазарту жабдығын келесі ретті шығарумен жүргізіледі. </w:t>
      </w:r>
    </w:p>
    <w:p w:rsidR="00635A6F" w:rsidRPr="00AC30D5" w:rsidRDefault="00635A6F" w:rsidP="00635A6F">
      <w:pPr>
        <w:numPr>
          <w:ilvl w:val="0"/>
          <w:numId w:val="21"/>
        </w:numPr>
        <w:tabs>
          <w:tab w:val="left" w:pos="1080"/>
        </w:tabs>
        <w:ind w:left="0" w:firstLine="567"/>
        <w:jc w:val="both"/>
        <w:rPr>
          <w:rFonts w:ascii="Times New Roman" w:hAnsi="Times New Roman"/>
          <w:sz w:val="28"/>
          <w:szCs w:val="28"/>
          <w:lang w:val="kk-KZ"/>
        </w:rPr>
      </w:pPr>
      <w:r w:rsidRPr="00AC30D5">
        <w:rPr>
          <w:rFonts w:ascii="Times New Roman" w:hAnsi="Times New Roman"/>
          <w:sz w:val="28"/>
          <w:szCs w:val="28"/>
          <w:lang w:val="kk-KZ"/>
        </w:rPr>
        <w:t>Мұнай мен газды тасымалдау үшін барлық жерасты құбырларын немесе екі қабатты эпоксидті жабындысы бар зауыт құбырын немесе күшейтілген битумды-резеңкелі оқшаулағыш орнату.</w:t>
      </w:r>
    </w:p>
    <w:p w:rsidR="00635A6F" w:rsidRPr="00AC30D5" w:rsidRDefault="00635A6F" w:rsidP="00635A6F">
      <w:pPr>
        <w:numPr>
          <w:ilvl w:val="0"/>
          <w:numId w:val="21"/>
        </w:numPr>
        <w:tabs>
          <w:tab w:val="left" w:pos="1080"/>
        </w:tabs>
        <w:ind w:left="0" w:firstLine="567"/>
        <w:jc w:val="both"/>
        <w:rPr>
          <w:rFonts w:ascii="Times New Roman" w:hAnsi="Times New Roman"/>
          <w:sz w:val="28"/>
          <w:szCs w:val="28"/>
          <w:lang w:val="kk-KZ"/>
        </w:rPr>
      </w:pPr>
      <w:r w:rsidRPr="00AC30D5">
        <w:rPr>
          <w:rFonts w:ascii="Times New Roman" w:hAnsi="Times New Roman"/>
          <w:sz w:val="28"/>
          <w:szCs w:val="28"/>
          <w:lang w:val="kk-KZ"/>
        </w:rPr>
        <w:t>Мұнай өндіру және ұңғыманы бұрғылауда тұщы жер асты суын қорғау бойынша келесі ұсыныстарды орындау:</w:t>
      </w:r>
    </w:p>
    <w:p w:rsidR="00635A6F" w:rsidRPr="00AC30D5" w:rsidRDefault="00635A6F" w:rsidP="00635A6F">
      <w:pPr>
        <w:numPr>
          <w:ilvl w:val="0"/>
          <w:numId w:val="20"/>
        </w:numPr>
        <w:tabs>
          <w:tab w:val="clear" w:pos="1070"/>
          <w:tab w:val="num" w:pos="870"/>
          <w:tab w:val="left" w:pos="1080"/>
        </w:tabs>
        <w:ind w:left="0" w:firstLine="567"/>
        <w:jc w:val="both"/>
        <w:rPr>
          <w:rFonts w:ascii="Times New Roman" w:hAnsi="Times New Roman"/>
          <w:sz w:val="28"/>
          <w:szCs w:val="28"/>
          <w:lang w:val="kk-KZ"/>
        </w:rPr>
      </w:pPr>
      <w:r w:rsidRPr="00AC30D5">
        <w:rPr>
          <w:rFonts w:ascii="Times New Roman" w:hAnsi="Times New Roman"/>
          <w:sz w:val="28"/>
          <w:szCs w:val="28"/>
          <w:lang w:val="kk-KZ"/>
        </w:rPr>
        <w:t>ұңғыма сағасына дейін цементті көтеру;</w:t>
      </w:r>
    </w:p>
    <w:p w:rsidR="00635A6F" w:rsidRPr="00AC30D5" w:rsidRDefault="00B84B2B" w:rsidP="00635A6F">
      <w:pPr>
        <w:numPr>
          <w:ilvl w:val="0"/>
          <w:numId w:val="20"/>
        </w:numPr>
        <w:tabs>
          <w:tab w:val="clear" w:pos="1070"/>
          <w:tab w:val="num" w:pos="870"/>
          <w:tab w:val="left" w:pos="1080"/>
        </w:tabs>
        <w:ind w:left="0" w:firstLine="567"/>
        <w:jc w:val="both"/>
        <w:rPr>
          <w:rFonts w:ascii="Times New Roman" w:hAnsi="Times New Roman"/>
          <w:sz w:val="28"/>
          <w:szCs w:val="28"/>
          <w:lang w:val="kk-KZ"/>
        </w:rPr>
      </w:pPr>
      <w:r>
        <w:rPr>
          <w:rFonts w:ascii="Times New Roman" w:hAnsi="Times New Roman"/>
          <w:sz w:val="28"/>
          <w:szCs w:val="28"/>
          <w:lang w:val="kk-KZ"/>
        </w:rPr>
        <w:lastRenderedPageBreak/>
        <w:t>т</w:t>
      </w:r>
      <w:r w:rsidR="00635A6F" w:rsidRPr="00AC30D5">
        <w:rPr>
          <w:rFonts w:ascii="Times New Roman" w:hAnsi="Times New Roman"/>
          <w:sz w:val="28"/>
          <w:szCs w:val="28"/>
          <w:lang w:val="kk-KZ"/>
        </w:rPr>
        <w:t>ік колонна шегінде ағынды болдырмау мақсатында ұңғыманы сапалы бекітуді тексеру;</w:t>
      </w:r>
    </w:p>
    <w:p w:rsidR="00635A6F" w:rsidRPr="00AC30D5" w:rsidRDefault="00B84B2B" w:rsidP="00635A6F">
      <w:pPr>
        <w:numPr>
          <w:ilvl w:val="0"/>
          <w:numId w:val="20"/>
        </w:numPr>
        <w:tabs>
          <w:tab w:val="clear" w:pos="1070"/>
          <w:tab w:val="num" w:pos="870"/>
          <w:tab w:val="left" w:pos="1080"/>
        </w:tabs>
        <w:ind w:left="0" w:firstLine="567"/>
        <w:jc w:val="both"/>
        <w:rPr>
          <w:rFonts w:ascii="Times New Roman" w:hAnsi="Times New Roman"/>
          <w:sz w:val="28"/>
          <w:szCs w:val="28"/>
          <w:lang w:val="kk-KZ"/>
        </w:rPr>
      </w:pPr>
      <w:r>
        <w:rPr>
          <w:rFonts w:ascii="Times New Roman" w:hAnsi="Times New Roman"/>
          <w:sz w:val="28"/>
          <w:szCs w:val="28"/>
          <w:lang w:val="kk-KZ"/>
        </w:rPr>
        <w:t>к</w:t>
      </w:r>
      <w:r w:rsidR="00635A6F" w:rsidRPr="00AC30D5">
        <w:rPr>
          <w:rFonts w:ascii="Times New Roman" w:hAnsi="Times New Roman"/>
          <w:sz w:val="28"/>
          <w:szCs w:val="28"/>
          <w:lang w:val="kk-KZ"/>
        </w:rPr>
        <w:t>ондукторды түсіру тереңдігі, оны сапалы цементтеу тұщы су аймағын толық жабуды және тереңдегі сұйықтың жер беті гидросферасына түсуін болдырмауды қамтамасыз ету керек;</w:t>
      </w:r>
    </w:p>
    <w:p w:rsidR="00635A6F" w:rsidRPr="00AC30D5" w:rsidRDefault="00B84B2B" w:rsidP="00635A6F">
      <w:pPr>
        <w:numPr>
          <w:ilvl w:val="0"/>
          <w:numId w:val="20"/>
        </w:numPr>
        <w:tabs>
          <w:tab w:val="clear" w:pos="1070"/>
          <w:tab w:val="num" w:pos="870"/>
          <w:tab w:val="left" w:pos="1080"/>
        </w:tabs>
        <w:ind w:left="0" w:firstLine="567"/>
        <w:jc w:val="both"/>
        <w:rPr>
          <w:rFonts w:ascii="Times New Roman" w:hAnsi="Times New Roman"/>
          <w:sz w:val="28"/>
          <w:szCs w:val="28"/>
          <w:lang w:val="kk-KZ"/>
        </w:rPr>
      </w:pPr>
      <w:r>
        <w:rPr>
          <w:rFonts w:ascii="Times New Roman" w:hAnsi="Times New Roman"/>
          <w:sz w:val="28"/>
          <w:szCs w:val="28"/>
          <w:lang w:val="kk-KZ"/>
        </w:rPr>
        <w:t>б</w:t>
      </w:r>
      <w:r w:rsidR="00635A6F" w:rsidRPr="00AC30D5">
        <w:rPr>
          <w:rFonts w:ascii="Times New Roman" w:hAnsi="Times New Roman"/>
          <w:sz w:val="28"/>
          <w:szCs w:val="28"/>
          <w:lang w:val="kk-KZ"/>
        </w:rPr>
        <w:t>ұрғылау шұңқырларының және де канализацияның жергілікті жүйесінің сапалы оқшаулануын қарастыру;</w:t>
      </w:r>
    </w:p>
    <w:p w:rsidR="00635A6F" w:rsidRPr="00AC30D5" w:rsidRDefault="00B84B2B" w:rsidP="00635A6F">
      <w:pPr>
        <w:numPr>
          <w:ilvl w:val="0"/>
          <w:numId w:val="20"/>
        </w:numPr>
        <w:tabs>
          <w:tab w:val="clear" w:pos="1070"/>
          <w:tab w:val="num" w:pos="870"/>
          <w:tab w:val="left" w:pos="1080"/>
        </w:tabs>
        <w:ind w:left="0" w:firstLine="567"/>
        <w:jc w:val="both"/>
        <w:rPr>
          <w:rFonts w:ascii="Times New Roman" w:hAnsi="Times New Roman"/>
          <w:sz w:val="28"/>
          <w:szCs w:val="28"/>
          <w:lang w:val="kk-KZ"/>
        </w:rPr>
      </w:pPr>
      <w:r>
        <w:rPr>
          <w:rFonts w:ascii="Times New Roman" w:hAnsi="Times New Roman"/>
          <w:sz w:val="28"/>
          <w:szCs w:val="28"/>
          <w:lang w:val="kk-KZ"/>
        </w:rPr>
        <w:t>а</w:t>
      </w:r>
      <w:r w:rsidR="00635A6F" w:rsidRPr="00AC30D5">
        <w:rPr>
          <w:rFonts w:ascii="Times New Roman" w:hAnsi="Times New Roman"/>
          <w:sz w:val="28"/>
          <w:szCs w:val="28"/>
          <w:lang w:val="kk-KZ"/>
        </w:rPr>
        <w:t>йдау ұңғымасы колоннасының тығыз жабылуын тұрақты тексеруді (жарты жылда 1 реттен кем емес) қамтамасыз ету;</w:t>
      </w:r>
    </w:p>
    <w:p w:rsidR="00635A6F" w:rsidRPr="00AC30D5" w:rsidRDefault="00B84B2B" w:rsidP="00635A6F">
      <w:pPr>
        <w:numPr>
          <w:ilvl w:val="0"/>
          <w:numId w:val="20"/>
        </w:numPr>
        <w:tabs>
          <w:tab w:val="clear" w:pos="1070"/>
          <w:tab w:val="num" w:pos="870"/>
          <w:tab w:val="left" w:pos="1080"/>
        </w:tabs>
        <w:ind w:left="0" w:firstLine="567"/>
        <w:jc w:val="both"/>
        <w:rPr>
          <w:rFonts w:ascii="Times New Roman" w:hAnsi="Times New Roman"/>
          <w:sz w:val="28"/>
          <w:szCs w:val="28"/>
          <w:lang w:val="kk-KZ"/>
        </w:rPr>
      </w:pPr>
      <w:r>
        <w:rPr>
          <w:rFonts w:ascii="Times New Roman" w:hAnsi="Times New Roman"/>
          <w:sz w:val="28"/>
          <w:szCs w:val="28"/>
          <w:lang w:val="kk-KZ"/>
        </w:rPr>
        <w:t>б</w:t>
      </w:r>
      <w:r w:rsidR="00635A6F" w:rsidRPr="00AC30D5">
        <w:rPr>
          <w:rFonts w:ascii="Times New Roman" w:hAnsi="Times New Roman"/>
          <w:sz w:val="28"/>
          <w:szCs w:val="28"/>
          <w:lang w:val="kk-KZ"/>
        </w:rPr>
        <w:t>ұрандалы жалғаулардың герметизациясы үшін сәйкес жайларды қолдану;</w:t>
      </w:r>
    </w:p>
    <w:p w:rsidR="00635A6F" w:rsidRPr="00AC30D5" w:rsidRDefault="00B84B2B" w:rsidP="00635A6F">
      <w:pPr>
        <w:numPr>
          <w:ilvl w:val="0"/>
          <w:numId w:val="20"/>
        </w:numPr>
        <w:tabs>
          <w:tab w:val="clear" w:pos="1070"/>
          <w:tab w:val="num" w:pos="870"/>
          <w:tab w:val="left" w:pos="1080"/>
        </w:tabs>
        <w:ind w:left="0" w:firstLine="567"/>
        <w:jc w:val="both"/>
        <w:rPr>
          <w:rFonts w:ascii="Times New Roman" w:hAnsi="Times New Roman"/>
          <w:sz w:val="28"/>
          <w:szCs w:val="28"/>
          <w:lang w:val="kk-KZ"/>
        </w:rPr>
      </w:pPr>
      <w:r>
        <w:rPr>
          <w:rFonts w:ascii="Times New Roman" w:hAnsi="Times New Roman"/>
          <w:sz w:val="28"/>
          <w:szCs w:val="28"/>
          <w:lang w:val="kk-KZ"/>
        </w:rPr>
        <w:t>п</w:t>
      </w:r>
      <w:r w:rsidR="00635A6F" w:rsidRPr="00AC30D5">
        <w:rPr>
          <w:rFonts w:ascii="Times New Roman" w:hAnsi="Times New Roman"/>
          <w:sz w:val="28"/>
          <w:szCs w:val="28"/>
          <w:lang w:val="kk-KZ"/>
        </w:rPr>
        <w:t>айдаланатын колоннаның коррозиясын болдырмау үшін айдауды жүргізу;</w:t>
      </w:r>
    </w:p>
    <w:p w:rsidR="00635A6F" w:rsidRPr="00AC30D5" w:rsidRDefault="00B84B2B" w:rsidP="00635A6F">
      <w:pPr>
        <w:numPr>
          <w:ilvl w:val="0"/>
          <w:numId w:val="20"/>
        </w:numPr>
        <w:tabs>
          <w:tab w:val="clear" w:pos="1070"/>
          <w:tab w:val="num" w:pos="870"/>
          <w:tab w:val="left" w:pos="1080"/>
        </w:tabs>
        <w:ind w:left="0" w:firstLine="567"/>
        <w:jc w:val="both"/>
        <w:rPr>
          <w:rFonts w:ascii="Times New Roman" w:hAnsi="Times New Roman"/>
          <w:sz w:val="28"/>
          <w:szCs w:val="28"/>
          <w:lang w:val="kk-KZ"/>
        </w:rPr>
      </w:pPr>
      <w:r>
        <w:rPr>
          <w:rFonts w:ascii="Times New Roman" w:hAnsi="Times New Roman"/>
          <w:sz w:val="28"/>
          <w:szCs w:val="28"/>
          <w:lang w:val="kk-KZ"/>
        </w:rPr>
        <w:t>а</w:t>
      </w:r>
      <w:r w:rsidR="00635A6F" w:rsidRPr="00AC30D5">
        <w:rPr>
          <w:rFonts w:ascii="Times New Roman" w:hAnsi="Times New Roman"/>
          <w:sz w:val="28"/>
          <w:szCs w:val="28"/>
          <w:lang w:val="kk-KZ"/>
        </w:rPr>
        <w:t>йдау ұңғымасы сағасында кері клапан орнату;</w:t>
      </w:r>
    </w:p>
    <w:p w:rsidR="00635A6F" w:rsidRPr="00AC30D5" w:rsidRDefault="00B84B2B" w:rsidP="00635A6F">
      <w:pPr>
        <w:numPr>
          <w:ilvl w:val="0"/>
          <w:numId w:val="21"/>
        </w:numPr>
        <w:tabs>
          <w:tab w:val="left" w:pos="1080"/>
        </w:tabs>
        <w:ind w:left="0" w:firstLine="567"/>
        <w:jc w:val="both"/>
        <w:rPr>
          <w:rFonts w:ascii="Times New Roman" w:hAnsi="Times New Roman"/>
          <w:sz w:val="28"/>
          <w:szCs w:val="28"/>
          <w:lang w:val="kk-KZ"/>
        </w:rPr>
      </w:pPr>
      <w:r>
        <w:rPr>
          <w:rFonts w:ascii="Times New Roman" w:hAnsi="Times New Roman"/>
          <w:sz w:val="28"/>
          <w:szCs w:val="28"/>
          <w:lang w:val="kk-KZ"/>
        </w:rPr>
        <w:t>м</w:t>
      </w:r>
      <w:r w:rsidR="00635A6F" w:rsidRPr="00AC30D5">
        <w:rPr>
          <w:rFonts w:ascii="Times New Roman" w:hAnsi="Times New Roman"/>
          <w:sz w:val="28"/>
          <w:szCs w:val="28"/>
          <w:lang w:val="kk-KZ"/>
        </w:rPr>
        <w:t>ұнай кәсіптік нысанда алаңның қоршалуын қарастыру</w:t>
      </w:r>
      <w:r>
        <w:rPr>
          <w:rFonts w:ascii="Times New Roman" w:hAnsi="Times New Roman"/>
          <w:sz w:val="28"/>
          <w:szCs w:val="28"/>
          <w:lang w:val="kk-KZ"/>
        </w:rPr>
        <w:t>;</w:t>
      </w:r>
    </w:p>
    <w:p w:rsidR="00635A6F" w:rsidRPr="00AC30D5" w:rsidRDefault="00B84B2B" w:rsidP="00635A6F">
      <w:pPr>
        <w:numPr>
          <w:ilvl w:val="0"/>
          <w:numId w:val="21"/>
        </w:numPr>
        <w:tabs>
          <w:tab w:val="left" w:pos="1080"/>
        </w:tabs>
        <w:ind w:left="0" w:firstLine="567"/>
        <w:jc w:val="both"/>
        <w:rPr>
          <w:rFonts w:ascii="Times New Roman" w:hAnsi="Times New Roman"/>
          <w:sz w:val="28"/>
          <w:szCs w:val="28"/>
          <w:lang w:val="kk-KZ"/>
        </w:rPr>
      </w:pPr>
      <w:r>
        <w:rPr>
          <w:rFonts w:ascii="Times New Roman" w:hAnsi="Times New Roman"/>
          <w:sz w:val="28"/>
          <w:szCs w:val="28"/>
          <w:lang w:val="kk-KZ"/>
        </w:rPr>
        <w:t>ө</w:t>
      </w:r>
      <w:r w:rsidR="00635A6F" w:rsidRPr="00AC30D5">
        <w:rPr>
          <w:rFonts w:ascii="Times New Roman" w:hAnsi="Times New Roman"/>
          <w:sz w:val="28"/>
          <w:szCs w:val="28"/>
          <w:lang w:val="kk-KZ"/>
        </w:rPr>
        <w:t>зен және саға арқылы өтетін құбырларды екі қабатты ораумен құбырларды оқшаулауды қарастыру</w:t>
      </w:r>
      <w:r>
        <w:rPr>
          <w:rFonts w:ascii="Times New Roman" w:hAnsi="Times New Roman"/>
          <w:sz w:val="28"/>
          <w:szCs w:val="28"/>
          <w:lang w:val="kk-KZ"/>
        </w:rPr>
        <w:t>;</w:t>
      </w:r>
    </w:p>
    <w:p w:rsidR="00635A6F" w:rsidRPr="00AC30D5" w:rsidRDefault="00635A6F" w:rsidP="00635A6F">
      <w:pPr>
        <w:numPr>
          <w:ilvl w:val="0"/>
          <w:numId w:val="21"/>
        </w:numPr>
        <w:tabs>
          <w:tab w:val="left" w:pos="1080"/>
        </w:tabs>
        <w:ind w:left="0" w:firstLine="567"/>
        <w:jc w:val="both"/>
        <w:rPr>
          <w:rFonts w:ascii="Times New Roman" w:hAnsi="Times New Roman"/>
          <w:sz w:val="28"/>
          <w:szCs w:val="28"/>
          <w:lang w:val="kk-KZ"/>
        </w:rPr>
      </w:pPr>
      <w:r w:rsidRPr="00AC30D5">
        <w:rPr>
          <w:rFonts w:ascii="Times New Roman" w:hAnsi="Times New Roman"/>
          <w:sz w:val="28"/>
          <w:szCs w:val="28"/>
          <w:lang w:val="kk-KZ"/>
        </w:rPr>
        <w:t xml:space="preserve"> </w:t>
      </w:r>
      <w:r w:rsidR="00B84B2B">
        <w:rPr>
          <w:rFonts w:ascii="Times New Roman" w:hAnsi="Times New Roman"/>
          <w:sz w:val="28"/>
          <w:szCs w:val="28"/>
          <w:lang w:val="kk-KZ"/>
        </w:rPr>
        <w:t>м</w:t>
      </w:r>
      <w:r w:rsidRPr="00AC30D5">
        <w:rPr>
          <w:rFonts w:ascii="Times New Roman" w:hAnsi="Times New Roman"/>
          <w:sz w:val="28"/>
          <w:szCs w:val="28"/>
          <w:lang w:val="kk-KZ"/>
        </w:rPr>
        <w:t>үмкін апаттық жағдайларда:</w:t>
      </w:r>
    </w:p>
    <w:p w:rsidR="00635A6F" w:rsidRPr="00AC30D5" w:rsidRDefault="00635A6F" w:rsidP="00635A6F">
      <w:pPr>
        <w:numPr>
          <w:ilvl w:val="0"/>
          <w:numId w:val="20"/>
        </w:numPr>
        <w:tabs>
          <w:tab w:val="clear" w:pos="1070"/>
          <w:tab w:val="num" w:pos="870"/>
          <w:tab w:val="left" w:pos="1080"/>
        </w:tabs>
        <w:ind w:left="0" w:firstLine="567"/>
        <w:jc w:val="both"/>
        <w:rPr>
          <w:rFonts w:ascii="Times New Roman" w:hAnsi="Times New Roman"/>
          <w:sz w:val="28"/>
          <w:szCs w:val="28"/>
          <w:lang w:val="kk-KZ"/>
        </w:rPr>
      </w:pPr>
      <w:r w:rsidRPr="00AC30D5">
        <w:rPr>
          <w:rFonts w:ascii="Times New Roman" w:hAnsi="Times New Roman"/>
          <w:sz w:val="28"/>
          <w:szCs w:val="28"/>
          <w:lang w:val="kk-KZ"/>
        </w:rPr>
        <w:t>төгілген ластаушы затпен бірге алаңқайды қоршау және оған компонеттердің фильтрациясын азайтатын құм-цементті қоспаны шашу;</w:t>
      </w:r>
    </w:p>
    <w:p w:rsidR="00635A6F" w:rsidRPr="00AC30D5" w:rsidRDefault="00635A6F" w:rsidP="00635A6F">
      <w:pPr>
        <w:numPr>
          <w:ilvl w:val="0"/>
          <w:numId w:val="20"/>
        </w:numPr>
        <w:tabs>
          <w:tab w:val="clear" w:pos="1070"/>
          <w:tab w:val="num" w:pos="870"/>
          <w:tab w:val="left" w:pos="1080"/>
        </w:tabs>
        <w:ind w:left="0" w:firstLine="567"/>
        <w:jc w:val="both"/>
        <w:rPr>
          <w:rFonts w:ascii="Times New Roman" w:hAnsi="Times New Roman"/>
          <w:sz w:val="28"/>
          <w:szCs w:val="28"/>
          <w:lang w:val="kk-KZ"/>
        </w:rPr>
      </w:pPr>
      <w:r w:rsidRPr="00AC30D5">
        <w:rPr>
          <w:rFonts w:ascii="Times New Roman" w:hAnsi="Times New Roman"/>
          <w:sz w:val="28"/>
          <w:szCs w:val="28"/>
          <w:lang w:val="kk-KZ"/>
        </w:rPr>
        <w:t>бонды қоршау көмегімен өзендегі мұнай ластануын оқшаулау;</w:t>
      </w:r>
    </w:p>
    <w:p w:rsidR="00635A6F" w:rsidRPr="00AC30D5" w:rsidRDefault="00635A6F" w:rsidP="00635A6F">
      <w:pPr>
        <w:numPr>
          <w:ilvl w:val="0"/>
          <w:numId w:val="20"/>
        </w:numPr>
        <w:tabs>
          <w:tab w:val="clear" w:pos="1070"/>
          <w:tab w:val="num" w:pos="870"/>
          <w:tab w:val="left" w:pos="1080"/>
        </w:tabs>
        <w:ind w:left="0" w:firstLine="567"/>
        <w:jc w:val="both"/>
        <w:rPr>
          <w:rFonts w:ascii="Times New Roman" w:hAnsi="Times New Roman"/>
          <w:sz w:val="28"/>
          <w:szCs w:val="28"/>
          <w:lang w:val="kk-KZ"/>
        </w:rPr>
      </w:pPr>
      <w:r w:rsidRPr="00AC30D5">
        <w:rPr>
          <w:rFonts w:ascii="Times New Roman" w:hAnsi="Times New Roman"/>
          <w:sz w:val="28"/>
          <w:szCs w:val="28"/>
          <w:lang w:val="kk-KZ"/>
        </w:rPr>
        <w:t>қоршалған алаңнан сұйықты айдау және су және жер бетінен мұнайды бөлу, әдістердің бірімен жоюды қарастырады.</w:t>
      </w:r>
    </w:p>
    <w:p w:rsidR="00635A6F" w:rsidRPr="00AC30D5" w:rsidRDefault="00635A6F" w:rsidP="00635A6F">
      <w:pPr>
        <w:ind w:firstLine="567"/>
        <w:jc w:val="both"/>
        <w:rPr>
          <w:rFonts w:ascii="Times New Roman" w:hAnsi="Times New Roman"/>
          <w:sz w:val="28"/>
          <w:szCs w:val="28"/>
          <w:lang w:val="kk-KZ"/>
        </w:rPr>
      </w:pPr>
      <w:r w:rsidRPr="00AC30D5">
        <w:rPr>
          <w:rFonts w:ascii="Times New Roman" w:hAnsi="Times New Roman"/>
          <w:sz w:val="28"/>
          <w:szCs w:val="28"/>
          <w:lang w:val="kk-KZ"/>
        </w:rPr>
        <w:t xml:space="preserve">Ұңғыманы қазіргі технологиямен салуда БАС, </w:t>
      </w:r>
      <w:r w:rsidR="00B84B2B">
        <w:rPr>
          <w:rFonts w:ascii="Times New Roman" w:hAnsi="Times New Roman"/>
          <w:sz w:val="28"/>
          <w:szCs w:val="28"/>
          <w:lang w:val="kk-KZ"/>
        </w:rPr>
        <w:t>өңделген бұрғылау ерітінділері (</w:t>
      </w:r>
      <w:r w:rsidRPr="00AC30D5">
        <w:rPr>
          <w:rFonts w:ascii="Times New Roman" w:hAnsi="Times New Roman"/>
          <w:sz w:val="28"/>
          <w:szCs w:val="28"/>
          <w:lang w:val="kk-KZ"/>
        </w:rPr>
        <w:t>ӨБЕ</w:t>
      </w:r>
      <w:r w:rsidR="00B84B2B">
        <w:rPr>
          <w:rFonts w:ascii="Times New Roman" w:hAnsi="Times New Roman"/>
          <w:sz w:val="28"/>
          <w:szCs w:val="28"/>
          <w:lang w:val="kk-KZ"/>
        </w:rPr>
        <w:t>)</w:t>
      </w:r>
      <w:r w:rsidRPr="00AC30D5">
        <w:rPr>
          <w:rFonts w:ascii="Times New Roman" w:hAnsi="Times New Roman"/>
          <w:sz w:val="28"/>
          <w:szCs w:val="28"/>
          <w:lang w:val="kk-KZ"/>
        </w:rPr>
        <w:t xml:space="preserve">, </w:t>
      </w:r>
      <w:r w:rsidR="00B84B2B">
        <w:rPr>
          <w:rFonts w:ascii="Times New Roman" w:hAnsi="Times New Roman"/>
          <w:sz w:val="28"/>
          <w:szCs w:val="28"/>
          <w:lang w:val="kk-KZ"/>
        </w:rPr>
        <w:t>бұрғылау шламы (</w:t>
      </w:r>
      <w:r w:rsidRPr="00AC30D5">
        <w:rPr>
          <w:rFonts w:ascii="Times New Roman" w:hAnsi="Times New Roman"/>
          <w:sz w:val="28"/>
          <w:szCs w:val="28"/>
          <w:lang w:val="kk-KZ"/>
        </w:rPr>
        <w:t>БШ</w:t>
      </w:r>
      <w:r w:rsidR="00B84B2B">
        <w:rPr>
          <w:rFonts w:ascii="Times New Roman" w:hAnsi="Times New Roman"/>
          <w:sz w:val="28"/>
          <w:szCs w:val="28"/>
          <w:lang w:val="kk-KZ"/>
        </w:rPr>
        <w:t>)</w:t>
      </w:r>
      <w:r w:rsidRPr="00AC30D5">
        <w:rPr>
          <w:rFonts w:ascii="Times New Roman" w:hAnsi="Times New Roman"/>
          <w:sz w:val="28"/>
          <w:szCs w:val="28"/>
          <w:lang w:val="kk-KZ"/>
        </w:rPr>
        <w:t xml:space="preserve"> және нөсерлі ағызынды суды жинаудың түрлі жүйесін немесе жалпы арнайы ыдыс пен контейнерге қалдықтарды жинаумен бұрғылаудың амбарсыз әдісін қолданады. Соңғы нұсқа экологиялық болып табылады, бұрғылау қалдығын жою</w:t>
      </w:r>
      <w:r w:rsidR="00B84B2B">
        <w:rPr>
          <w:rFonts w:ascii="Times New Roman" w:hAnsi="Times New Roman"/>
          <w:sz w:val="28"/>
          <w:szCs w:val="28"/>
          <w:lang w:val="kk-KZ"/>
        </w:rPr>
        <w:t>,</w:t>
      </w:r>
      <w:r w:rsidRPr="00AC30D5">
        <w:rPr>
          <w:rFonts w:ascii="Times New Roman" w:hAnsi="Times New Roman"/>
          <w:sz w:val="28"/>
          <w:szCs w:val="28"/>
          <w:lang w:val="kk-KZ"/>
        </w:rPr>
        <w:t xml:space="preserve"> бұл жағдайда орталықтандырылған түрде жүргізіледі. Осылай немесе басқаша қалдықтарды жинаудың барлық схемасы сұйық және қатты бөлі</w:t>
      </w:r>
      <w:r w:rsidR="00B84B2B">
        <w:rPr>
          <w:rFonts w:ascii="Times New Roman" w:hAnsi="Times New Roman"/>
          <w:sz w:val="28"/>
          <w:szCs w:val="28"/>
          <w:lang w:val="kk-KZ"/>
        </w:rPr>
        <w:t>кті</w:t>
      </w:r>
      <w:r w:rsidRPr="00AC30D5">
        <w:rPr>
          <w:rFonts w:ascii="Times New Roman" w:hAnsi="Times New Roman"/>
          <w:sz w:val="28"/>
          <w:szCs w:val="28"/>
          <w:lang w:val="kk-KZ"/>
        </w:rPr>
        <w:t xml:space="preserve"> шұғыл бейтараптауға және де мұнай өнімдерін жинауға бағытталған. </w:t>
      </w:r>
    </w:p>
    <w:p w:rsidR="00635A6F" w:rsidRPr="00AC30D5" w:rsidRDefault="00635A6F" w:rsidP="00635A6F">
      <w:pPr>
        <w:ind w:firstLine="567"/>
        <w:jc w:val="both"/>
        <w:rPr>
          <w:rFonts w:ascii="Times New Roman" w:hAnsi="Times New Roman"/>
          <w:sz w:val="28"/>
          <w:szCs w:val="28"/>
          <w:lang w:val="kk-KZ"/>
        </w:rPr>
      </w:pPr>
      <w:r w:rsidRPr="00AC30D5">
        <w:rPr>
          <w:rFonts w:ascii="Times New Roman" w:hAnsi="Times New Roman"/>
          <w:sz w:val="28"/>
          <w:szCs w:val="28"/>
          <w:lang w:val="kk-KZ"/>
        </w:rPr>
        <w:t xml:space="preserve">Соңғы зерттеулер тәжірибесі стандартты және шетел қондырғыларымен реагенттерінен және қалдықтарды жинаудың экологиялық қауіпсіз жүйесін жинақтауға мүмкіндік береді. </w:t>
      </w:r>
    </w:p>
    <w:p w:rsidR="00635A6F" w:rsidRPr="00AC30D5" w:rsidRDefault="00B84B2B" w:rsidP="00635A6F">
      <w:pPr>
        <w:ind w:firstLine="567"/>
        <w:jc w:val="both"/>
        <w:rPr>
          <w:rFonts w:ascii="Times New Roman" w:hAnsi="Times New Roman"/>
          <w:sz w:val="28"/>
          <w:szCs w:val="28"/>
          <w:lang w:val="kk-KZ"/>
        </w:rPr>
      </w:pPr>
      <w:r>
        <w:rPr>
          <w:rFonts w:ascii="Times New Roman" w:hAnsi="Times New Roman"/>
          <w:sz w:val="28"/>
          <w:szCs w:val="28"/>
          <w:lang w:val="kk-KZ"/>
        </w:rPr>
        <w:t>М</w:t>
      </w:r>
      <w:r w:rsidR="00635A6F" w:rsidRPr="00AC30D5">
        <w:rPr>
          <w:rFonts w:ascii="Times New Roman" w:hAnsi="Times New Roman"/>
          <w:sz w:val="28"/>
          <w:szCs w:val="28"/>
          <w:lang w:val="kk-KZ"/>
        </w:rPr>
        <w:t>ұндай жүйелердің ерекшелігі:</w:t>
      </w:r>
    </w:p>
    <w:p w:rsidR="00635A6F" w:rsidRPr="00AC30D5" w:rsidRDefault="00635A6F" w:rsidP="00635A6F">
      <w:pPr>
        <w:numPr>
          <w:ilvl w:val="0"/>
          <w:numId w:val="20"/>
        </w:numPr>
        <w:tabs>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түрлері бойынша қалдықтарды бөлек жинау;</w:t>
      </w:r>
    </w:p>
    <w:p w:rsidR="00635A6F" w:rsidRPr="00AC30D5" w:rsidRDefault="00635A6F" w:rsidP="00635A6F">
      <w:pPr>
        <w:numPr>
          <w:ilvl w:val="0"/>
          <w:numId w:val="20"/>
        </w:numPr>
        <w:tabs>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 xml:space="preserve">бұрғылауды арнайы жоспарлауды есепке алумен </w:t>
      </w:r>
      <w:r>
        <w:rPr>
          <w:rFonts w:ascii="Times New Roman" w:hAnsi="Times New Roman"/>
          <w:sz w:val="28"/>
          <w:szCs w:val="28"/>
          <w:lang w:val="kk-KZ"/>
        </w:rPr>
        <w:t>бұрғыланған ағызынды сулар (</w:t>
      </w:r>
      <w:r w:rsidRPr="00AC30D5">
        <w:rPr>
          <w:rFonts w:ascii="Times New Roman" w:hAnsi="Times New Roman"/>
          <w:sz w:val="28"/>
          <w:szCs w:val="28"/>
          <w:lang w:val="kk-KZ"/>
        </w:rPr>
        <w:t>БАС</w:t>
      </w:r>
      <w:r>
        <w:rPr>
          <w:rFonts w:ascii="Times New Roman" w:hAnsi="Times New Roman"/>
          <w:sz w:val="28"/>
          <w:szCs w:val="28"/>
          <w:lang w:val="kk-KZ"/>
        </w:rPr>
        <w:t>)</w:t>
      </w:r>
      <w:r w:rsidRPr="00AC30D5">
        <w:rPr>
          <w:rFonts w:ascii="Times New Roman" w:hAnsi="Times New Roman"/>
          <w:sz w:val="28"/>
          <w:szCs w:val="28"/>
          <w:lang w:val="kk-KZ"/>
        </w:rPr>
        <w:t xml:space="preserve"> үшін бағыттайтын науа жүйесін жабдықтау;</w:t>
      </w:r>
    </w:p>
    <w:p w:rsidR="00635A6F" w:rsidRPr="00AC30D5" w:rsidRDefault="00635A6F" w:rsidP="00635A6F">
      <w:pPr>
        <w:numPr>
          <w:ilvl w:val="0"/>
          <w:numId w:val="20"/>
        </w:numPr>
        <w:tabs>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БАС оқшаулау мақсатында арнайы тұндырғышқа қабылдау;</w:t>
      </w:r>
    </w:p>
    <w:p w:rsidR="00635A6F" w:rsidRPr="00AC30D5" w:rsidRDefault="00635A6F" w:rsidP="00635A6F">
      <w:pPr>
        <w:numPr>
          <w:ilvl w:val="0"/>
          <w:numId w:val="20"/>
        </w:numPr>
        <w:tabs>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аккумуляция ыдысына БАС және нөсерлі суды амбар-жинағыштан тұрақты жинау кен орнында</w:t>
      </w:r>
      <w:r>
        <w:rPr>
          <w:rFonts w:ascii="Times New Roman" w:hAnsi="Times New Roman"/>
          <w:sz w:val="28"/>
          <w:szCs w:val="28"/>
          <w:lang w:val="kk-KZ"/>
        </w:rPr>
        <w:t xml:space="preserve"> жүргізіледі</w:t>
      </w:r>
      <w:r w:rsidRPr="00AC30D5">
        <w:rPr>
          <w:rFonts w:ascii="Times New Roman" w:hAnsi="Times New Roman"/>
          <w:sz w:val="28"/>
          <w:szCs w:val="28"/>
          <w:lang w:val="kk-KZ"/>
        </w:rPr>
        <w:t xml:space="preserve">. </w:t>
      </w:r>
    </w:p>
    <w:p w:rsidR="00635A6F" w:rsidRPr="00AC30D5" w:rsidRDefault="00635A6F" w:rsidP="00635A6F">
      <w:pPr>
        <w:ind w:firstLine="567"/>
        <w:jc w:val="both"/>
        <w:rPr>
          <w:rFonts w:ascii="Times New Roman" w:hAnsi="Times New Roman"/>
          <w:sz w:val="28"/>
          <w:szCs w:val="28"/>
          <w:lang w:val="kk-KZ"/>
        </w:rPr>
      </w:pPr>
      <w:r w:rsidRPr="00AC30D5">
        <w:rPr>
          <w:rFonts w:ascii="Times New Roman" w:hAnsi="Times New Roman"/>
          <w:sz w:val="28"/>
          <w:szCs w:val="28"/>
          <w:lang w:val="kk-KZ"/>
        </w:rPr>
        <w:t xml:space="preserve">Мұнайды жинау және дайындаудың қалыпты технологиялық режимі су нысандары мен жер бедеріне ластанған судың тасталуын болдырмайды. Мұнаймен келетін су бөлінеді және қайтадан қабат қысымын ұстап тұру үшін өнімдік жиекке айдалады немесе сіңіргіш ұңғымаға тасталады. </w:t>
      </w:r>
    </w:p>
    <w:p w:rsidR="00635A6F" w:rsidRPr="00AC30D5" w:rsidRDefault="00635A6F" w:rsidP="00635A6F">
      <w:pPr>
        <w:ind w:firstLine="567"/>
        <w:jc w:val="both"/>
        <w:rPr>
          <w:rFonts w:ascii="Times New Roman" w:hAnsi="Times New Roman"/>
          <w:sz w:val="28"/>
          <w:szCs w:val="28"/>
          <w:lang w:val="kk-KZ"/>
        </w:rPr>
      </w:pPr>
      <w:r w:rsidRPr="00AC30D5">
        <w:rPr>
          <w:rFonts w:ascii="Times New Roman" w:hAnsi="Times New Roman"/>
          <w:sz w:val="28"/>
          <w:szCs w:val="28"/>
          <w:lang w:val="kk-KZ"/>
        </w:rPr>
        <w:lastRenderedPageBreak/>
        <w:t xml:space="preserve">Су ресурстарының үлкен ластану қаупі ұңғыманы бұрғылау кезінде туындайды, бірақ бұнда да циркулацияның тұйық жүйесінде суды қайтара қолдану мүмкіндігі бар. Бұнда бұрғылау ерітіндісін дайындау үшін сәйкес өңдеуден өткен, технологиялық циклде болған және де бұрғылау алаңынан келіп түсетін ағызынды сулар да қолданылады. </w:t>
      </w:r>
    </w:p>
    <w:p w:rsidR="00635A6F" w:rsidRPr="00AC30D5" w:rsidRDefault="00635A6F" w:rsidP="00635A6F">
      <w:pPr>
        <w:ind w:firstLine="567"/>
        <w:jc w:val="both"/>
        <w:rPr>
          <w:rFonts w:ascii="Times New Roman" w:hAnsi="Times New Roman"/>
          <w:sz w:val="28"/>
          <w:szCs w:val="28"/>
          <w:lang w:val="kk-KZ"/>
        </w:rPr>
      </w:pPr>
      <w:r w:rsidRPr="00AC30D5">
        <w:rPr>
          <w:rFonts w:ascii="Times New Roman" w:hAnsi="Times New Roman"/>
          <w:sz w:val="28"/>
          <w:szCs w:val="28"/>
          <w:lang w:val="kk-KZ"/>
        </w:rPr>
        <w:t xml:space="preserve">Тұйық технологиялық цикл режиміне қондырғыны алмастыру химиялық реагенттер шығынын айтарлықтай төмендетуге әкеліп соқтырады және де өнімдік қабат-коллектордың мұнай беру табиғи  қабілетін сақтайды. </w:t>
      </w:r>
    </w:p>
    <w:p w:rsidR="00635A6F" w:rsidRPr="00AC30D5" w:rsidRDefault="00635A6F" w:rsidP="00635A6F">
      <w:pPr>
        <w:ind w:firstLine="567"/>
        <w:jc w:val="both"/>
        <w:rPr>
          <w:rFonts w:ascii="Times New Roman" w:hAnsi="Times New Roman"/>
          <w:sz w:val="28"/>
          <w:szCs w:val="28"/>
          <w:lang w:val="kk-KZ"/>
        </w:rPr>
      </w:pPr>
      <w:r w:rsidRPr="00AC30D5">
        <w:rPr>
          <w:rFonts w:ascii="Times New Roman" w:hAnsi="Times New Roman"/>
          <w:sz w:val="28"/>
          <w:szCs w:val="28"/>
          <w:lang w:val="kk-KZ"/>
        </w:rPr>
        <w:t>Бірақ ұңғыманы нағыз тұйық технологиямен салу тереңдігі 5 мың м</w:t>
      </w:r>
      <w:r w:rsidRPr="00AC30D5">
        <w:rPr>
          <w:rFonts w:ascii="Times New Roman" w:hAnsi="Times New Roman"/>
          <w:sz w:val="28"/>
          <w:szCs w:val="28"/>
          <w:vertAlign w:val="superscript"/>
          <w:lang w:val="kk-KZ"/>
        </w:rPr>
        <w:t>3</w:t>
      </w:r>
      <w:r w:rsidRPr="00AC30D5">
        <w:rPr>
          <w:rFonts w:ascii="Times New Roman" w:hAnsi="Times New Roman"/>
          <w:sz w:val="28"/>
          <w:szCs w:val="28"/>
          <w:lang w:val="kk-KZ"/>
        </w:rPr>
        <w:t xml:space="preserve"> және одан жоғары ұңғыма салуда тәулік сайын </w:t>
      </w:r>
      <w:smartTag w:uri="urn:schemas-microsoft-com:office:smarttags" w:element="metricconverter">
        <w:smartTagPr>
          <w:attr w:name="ProductID" w:val="17 м3"/>
        </w:smartTagPr>
        <w:r w:rsidRPr="00AC30D5">
          <w:rPr>
            <w:rFonts w:ascii="Times New Roman" w:hAnsi="Times New Roman"/>
            <w:sz w:val="28"/>
            <w:szCs w:val="28"/>
            <w:lang w:val="kk-KZ"/>
          </w:rPr>
          <w:t>17 м</w:t>
        </w:r>
        <w:r w:rsidRPr="00AC30D5">
          <w:rPr>
            <w:rFonts w:ascii="Times New Roman" w:hAnsi="Times New Roman"/>
            <w:sz w:val="28"/>
            <w:szCs w:val="28"/>
            <w:vertAlign w:val="superscript"/>
            <w:lang w:val="kk-KZ"/>
          </w:rPr>
          <w:t>3</w:t>
        </w:r>
        <w:r w:rsidR="00B84B2B">
          <w:rPr>
            <w:rFonts w:ascii="Times New Roman" w:hAnsi="Times New Roman"/>
            <w:sz w:val="28"/>
            <w:szCs w:val="28"/>
            <w:lang w:val="kk-KZ"/>
          </w:rPr>
          <w:t>-</w:t>
        </w:r>
      </w:smartTag>
      <w:r w:rsidR="00B84B2B">
        <w:rPr>
          <w:rFonts w:ascii="Times New Roman" w:hAnsi="Times New Roman"/>
          <w:sz w:val="28"/>
          <w:szCs w:val="28"/>
          <w:lang w:val="kk-KZ"/>
        </w:rPr>
        <w:t xml:space="preserve">қа </w:t>
      </w:r>
      <w:r w:rsidRPr="00AC30D5">
        <w:rPr>
          <w:rFonts w:ascii="Times New Roman" w:hAnsi="Times New Roman"/>
          <w:sz w:val="28"/>
          <w:szCs w:val="28"/>
          <w:lang w:val="kk-KZ"/>
        </w:rPr>
        <w:t>дейін су тұтынуды талап етеді, ал жер амбарында 10 мың м</w:t>
      </w:r>
      <w:r w:rsidRPr="00AC30D5">
        <w:rPr>
          <w:rFonts w:ascii="Times New Roman" w:hAnsi="Times New Roman"/>
          <w:sz w:val="28"/>
          <w:szCs w:val="28"/>
          <w:vertAlign w:val="superscript"/>
          <w:lang w:val="kk-KZ"/>
        </w:rPr>
        <w:t>3</w:t>
      </w:r>
      <w:r w:rsidR="00B84B2B">
        <w:rPr>
          <w:rFonts w:ascii="Times New Roman" w:hAnsi="Times New Roman"/>
          <w:sz w:val="28"/>
          <w:szCs w:val="28"/>
          <w:lang w:val="kk-KZ"/>
        </w:rPr>
        <w:t>-тан</w:t>
      </w:r>
      <w:r w:rsidRPr="00AC30D5">
        <w:rPr>
          <w:rFonts w:ascii="Times New Roman" w:hAnsi="Times New Roman"/>
          <w:sz w:val="28"/>
          <w:szCs w:val="28"/>
          <w:lang w:val="kk-KZ"/>
        </w:rPr>
        <w:t xml:space="preserve"> аса бұрғылау қалдығы жиналады. Осындай қалдықтардың қалып тастауында ең көп меншікті үлесті БАС қосады. Су пайдалану тәжірибесінде ағызынды суларды пайдалану тиімділігі олардың жойылған көлемін</w:t>
      </w:r>
      <w:r w:rsidR="00B84B2B">
        <w:rPr>
          <w:rFonts w:ascii="Times New Roman" w:hAnsi="Times New Roman"/>
          <w:sz w:val="28"/>
          <w:szCs w:val="28"/>
          <w:lang w:val="kk-KZ"/>
        </w:rPr>
        <w:t>ен</w:t>
      </w:r>
      <w:r w:rsidRPr="00AC30D5">
        <w:rPr>
          <w:rFonts w:ascii="Times New Roman" w:hAnsi="Times New Roman"/>
          <w:sz w:val="28"/>
          <w:szCs w:val="28"/>
          <w:lang w:val="kk-KZ"/>
        </w:rPr>
        <w:t xml:space="preserve"> (соның ішінде басқа да мақсат үшін) түзілетін ағызынды судың жалпы көлеміне қатынасы ретінде бағаланады. Бұл көрсеткіш БАС үшін де жою коэффицент</w:t>
      </w:r>
      <w:r>
        <w:rPr>
          <w:rFonts w:ascii="Times New Roman" w:hAnsi="Times New Roman"/>
          <w:sz w:val="28"/>
          <w:szCs w:val="28"/>
          <w:lang w:val="kk-KZ"/>
        </w:rPr>
        <w:t>і</w:t>
      </w:r>
      <w:r w:rsidRPr="00AC30D5">
        <w:rPr>
          <w:rFonts w:ascii="Times New Roman" w:hAnsi="Times New Roman"/>
          <w:sz w:val="28"/>
          <w:szCs w:val="28"/>
          <w:lang w:val="kk-KZ"/>
        </w:rPr>
        <w:t xml:space="preserve"> деп аталады, К.Ю.Шеметов мәліметі бойынша көп емес </w:t>
      </w:r>
      <w:r>
        <w:rPr>
          <w:rFonts w:ascii="Times New Roman" w:hAnsi="Times New Roman"/>
          <w:sz w:val="28"/>
          <w:szCs w:val="28"/>
          <w:lang w:val="kk-KZ"/>
        </w:rPr>
        <w:t xml:space="preserve">мән </w:t>
      </w:r>
      <w:r w:rsidRPr="00AC30D5">
        <w:rPr>
          <w:rFonts w:ascii="Times New Roman" w:hAnsi="Times New Roman"/>
          <w:sz w:val="28"/>
          <w:szCs w:val="28"/>
          <w:lang w:val="kk-KZ"/>
        </w:rPr>
        <w:t>0,09</w:t>
      </w:r>
      <w:r>
        <w:rPr>
          <w:rFonts w:ascii="Times New Roman" w:hAnsi="Times New Roman"/>
          <w:sz w:val="28"/>
          <w:szCs w:val="28"/>
          <w:lang w:val="kk-KZ"/>
        </w:rPr>
        <w:t>-дан</w:t>
      </w:r>
      <w:r w:rsidRPr="00AC30D5">
        <w:rPr>
          <w:rFonts w:ascii="Times New Roman" w:hAnsi="Times New Roman"/>
          <w:sz w:val="28"/>
          <w:szCs w:val="28"/>
          <w:lang w:val="kk-KZ"/>
        </w:rPr>
        <w:t xml:space="preserve"> аса құрайды.</w:t>
      </w:r>
    </w:p>
    <w:p w:rsidR="00635A6F" w:rsidRPr="00AC30D5" w:rsidRDefault="00635A6F" w:rsidP="00635A6F">
      <w:pPr>
        <w:ind w:firstLine="567"/>
        <w:jc w:val="both"/>
        <w:rPr>
          <w:rFonts w:ascii="Times New Roman" w:hAnsi="Times New Roman"/>
          <w:sz w:val="28"/>
          <w:szCs w:val="28"/>
          <w:lang w:val="kk-KZ"/>
        </w:rPr>
      </w:pPr>
      <w:r w:rsidRPr="00AC30D5">
        <w:rPr>
          <w:rFonts w:ascii="Times New Roman" w:hAnsi="Times New Roman"/>
          <w:sz w:val="28"/>
          <w:szCs w:val="28"/>
          <w:lang w:val="kk-KZ"/>
        </w:rPr>
        <w:t>Тәжірибеде су тұтыну көлемі мен түзілетін ағызынды су көлемі арасындағы тікелей тәуелділікті көрсетеді. Осы көзқарастан кен орнын пайдалану мен ұңғыма құрылысында аз қалдықты технологияны ендіру бойынша негізгі шаралар келесі негізгі бағыттарға әкеледі:</w:t>
      </w:r>
    </w:p>
    <w:p w:rsidR="00635A6F" w:rsidRPr="00AC30D5" w:rsidRDefault="00635A6F" w:rsidP="00635A6F">
      <w:pPr>
        <w:numPr>
          <w:ilvl w:val="0"/>
          <w:numId w:val="20"/>
        </w:numPr>
        <w:tabs>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пайдалану және технологиялық қажетке жаңа суды тұтыну көлемін қысқарту;</w:t>
      </w:r>
    </w:p>
    <w:p w:rsidR="00635A6F" w:rsidRPr="00AC30D5" w:rsidRDefault="00635A6F" w:rsidP="00635A6F">
      <w:pPr>
        <w:numPr>
          <w:ilvl w:val="0"/>
          <w:numId w:val="20"/>
        </w:numPr>
        <w:tabs>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экологиялық қауіпсіз материалдарды, химиялық реагенттер мен технологиялық сұйықтықтарды қолдану;</w:t>
      </w:r>
    </w:p>
    <w:p w:rsidR="00635A6F" w:rsidRPr="00AC30D5" w:rsidRDefault="00635A6F" w:rsidP="00635A6F">
      <w:pPr>
        <w:numPr>
          <w:ilvl w:val="0"/>
          <w:numId w:val="20"/>
        </w:numPr>
        <w:tabs>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бұрғылау қалдығын жоюдың және олардың кері әсерін бейтараптаудың арнайы технологиясы жүйесін құру және ендіру;</w:t>
      </w:r>
    </w:p>
    <w:p w:rsidR="00635A6F" w:rsidRPr="00AC30D5" w:rsidRDefault="00635A6F" w:rsidP="00635A6F">
      <w:pPr>
        <w:numPr>
          <w:ilvl w:val="0"/>
          <w:numId w:val="20"/>
        </w:numPr>
        <w:tabs>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жер амбарында жиналатын ағынның көлемін және соған сәйкес амбар-жинағыштың көлемін азайту;</w:t>
      </w:r>
    </w:p>
    <w:p w:rsidR="00635A6F" w:rsidRPr="00AC30D5" w:rsidRDefault="00635A6F" w:rsidP="00635A6F">
      <w:pPr>
        <w:numPr>
          <w:ilvl w:val="0"/>
          <w:numId w:val="20"/>
        </w:numPr>
        <w:tabs>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 xml:space="preserve">жинағыштар құрылысы үшін қажетті алаңды азайту есебінен ұңғыма құрылысы үшін жер бөлу өлшемін қысқарту. </w:t>
      </w:r>
    </w:p>
    <w:p w:rsidR="00635A6F" w:rsidRPr="0020558C" w:rsidRDefault="00635A6F" w:rsidP="00635A6F">
      <w:pPr>
        <w:ind w:firstLine="567"/>
        <w:jc w:val="both"/>
        <w:rPr>
          <w:rFonts w:ascii="Times New Roman" w:hAnsi="Times New Roman"/>
          <w:sz w:val="28"/>
          <w:szCs w:val="28"/>
          <w:lang w:val="kk-KZ"/>
        </w:rPr>
      </w:pPr>
      <w:r w:rsidRPr="00AC30D5">
        <w:rPr>
          <w:rFonts w:ascii="Times New Roman" w:hAnsi="Times New Roman"/>
          <w:sz w:val="28"/>
          <w:szCs w:val="28"/>
          <w:lang w:val="kk-KZ"/>
        </w:rPr>
        <w:t xml:space="preserve">Жалпы түрде БАС жоюдың негізгі бағытын </w:t>
      </w:r>
      <w:r w:rsidR="00B84B2B">
        <w:rPr>
          <w:rFonts w:ascii="Times New Roman" w:hAnsi="Times New Roman"/>
          <w:sz w:val="28"/>
          <w:szCs w:val="28"/>
          <w:lang w:val="kk-KZ"/>
        </w:rPr>
        <w:t>сұлба</w:t>
      </w:r>
      <w:r w:rsidRPr="00AC30D5">
        <w:rPr>
          <w:rFonts w:ascii="Times New Roman" w:hAnsi="Times New Roman"/>
          <w:sz w:val="28"/>
          <w:szCs w:val="28"/>
          <w:lang w:val="kk-KZ"/>
        </w:rPr>
        <w:t xml:space="preserve"> түрінде келтіруге болады </w:t>
      </w:r>
      <w:r w:rsidRPr="0020558C">
        <w:rPr>
          <w:rFonts w:ascii="Times New Roman" w:hAnsi="Times New Roman"/>
          <w:sz w:val="28"/>
          <w:szCs w:val="28"/>
          <w:lang w:val="kk-KZ"/>
        </w:rPr>
        <w:t>(</w:t>
      </w:r>
      <w:r w:rsidR="00974192" w:rsidRPr="0020558C">
        <w:rPr>
          <w:rFonts w:ascii="Times New Roman" w:hAnsi="Times New Roman"/>
          <w:sz w:val="28"/>
          <w:szCs w:val="28"/>
          <w:lang w:val="kk-KZ"/>
        </w:rPr>
        <w:t>27-сурет</w:t>
      </w:r>
      <w:r w:rsidRPr="0020558C">
        <w:rPr>
          <w:rFonts w:ascii="Times New Roman" w:hAnsi="Times New Roman"/>
          <w:sz w:val="28"/>
          <w:szCs w:val="28"/>
          <w:lang w:val="kk-KZ"/>
        </w:rPr>
        <w:t>).</w:t>
      </w:r>
    </w:p>
    <w:p w:rsidR="00635A6F" w:rsidRPr="00AC30D5" w:rsidRDefault="00635A6F" w:rsidP="00635A6F">
      <w:pPr>
        <w:tabs>
          <w:tab w:val="left" w:pos="900"/>
          <w:tab w:val="left" w:pos="6000"/>
        </w:tabs>
        <w:ind w:firstLine="567"/>
        <w:jc w:val="both"/>
        <w:rPr>
          <w:rFonts w:ascii="Times New Roman" w:hAnsi="Times New Roman"/>
          <w:sz w:val="28"/>
          <w:szCs w:val="28"/>
          <w:lang w:val="kk-KZ"/>
        </w:rPr>
      </w:pPr>
      <w:r w:rsidRPr="0020558C">
        <w:rPr>
          <w:rFonts w:ascii="Times New Roman" w:hAnsi="Times New Roman"/>
          <w:sz w:val="28"/>
          <w:szCs w:val="28"/>
          <w:lang w:val="kk-KZ"/>
        </w:rPr>
        <w:t>Аталған бағыттардан</w:t>
      </w:r>
      <w:r w:rsidRPr="00AC30D5">
        <w:rPr>
          <w:rFonts w:ascii="Times New Roman" w:hAnsi="Times New Roman"/>
          <w:sz w:val="28"/>
          <w:szCs w:val="28"/>
          <w:lang w:val="kk-KZ"/>
        </w:rPr>
        <w:t xml:space="preserve"> басқа бұрғылау </w:t>
      </w:r>
      <w:r w:rsidR="00B84B2B">
        <w:rPr>
          <w:rFonts w:ascii="Times New Roman" w:hAnsi="Times New Roman"/>
          <w:sz w:val="28"/>
          <w:szCs w:val="28"/>
          <w:lang w:val="kk-KZ"/>
        </w:rPr>
        <w:t>үрді</w:t>
      </w:r>
      <w:r w:rsidRPr="00AC30D5">
        <w:rPr>
          <w:rFonts w:ascii="Times New Roman" w:hAnsi="Times New Roman"/>
          <w:sz w:val="28"/>
          <w:szCs w:val="28"/>
          <w:lang w:val="kk-KZ"/>
        </w:rPr>
        <w:t>сіндегі БАС қолданылуы мүмкін:</w:t>
      </w:r>
    </w:p>
    <w:p w:rsidR="00635A6F" w:rsidRPr="00AC30D5" w:rsidRDefault="00635A6F" w:rsidP="00635A6F">
      <w:pPr>
        <w:numPr>
          <w:ilvl w:val="0"/>
          <w:numId w:val="20"/>
        </w:numPr>
        <w:tabs>
          <w:tab w:val="left" w:pos="900"/>
          <w:tab w:val="left" w:pos="6000"/>
        </w:tabs>
        <w:ind w:left="0" w:firstLine="567"/>
        <w:jc w:val="both"/>
        <w:rPr>
          <w:rFonts w:ascii="Times New Roman" w:hAnsi="Times New Roman"/>
          <w:sz w:val="28"/>
          <w:szCs w:val="28"/>
          <w:lang w:val="kk-KZ"/>
        </w:rPr>
      </w:pPr>
      <w:r w:rsidRPr="00AC30D5">
        <w:rPr>
          <w:rFonts w:ascii="Times New Roman" w:hAnsi="Times New Roman"/>
          <w:sz w:val="28"/>
          <w:szCs w:val="28"/>
          <w:lang w:val="kk-KZ"/>
        </w:rPr>
        <w:t>бұрғылау инструментін бұрғылау ерітіндісін регенерациялау және тазарту механизмін, бұрғылауды жұмысшы алаңының қондырғысын, сорап және науа жүйесін шаю үшін;</w:t>
      </w:r>
    </w:p>
    <w:p w:rsidR="00635A6F" w:rsidRPr="00AC30D5" w:rsidRDefault="00635A6F" w:rsidP="00635A6F">
      <w:pPr>
        <w:numPr>
          <w:ilvl w:val="0"/>
          <w:numId w:val="20"/>
        </w:numPr>
        <w:tabs>
          <w:tab w:val="left" w:pos="900"/>
          <w:tab w:val="left" w:pos="6000"/>
        </w:tabs>
        <w:ind w:left="0" w:firstLine="567"/>
        <w:jc w:val="both"/>
        <w:rPr>
          <w:rFonts w:ascii="Times New Roman" w:hAnsi="Times New Roman"/>
          <w:sz w:val="28"/>
          <w:szCs w:val="28"/>
          <w:lang w:val="kk-KZ"/>
        </w:rPr>
      </w:pPr>
      <w:r w:rsidRPr="00AC30D5">
        <w:rPr>
          <w:rFonts w:ascii="Times New Roman" w:hAnsi="Times New Roman"/>
          <w:sz w:val="28"/>
          <w:szCs w:val="28"/>
          <w:lang w:val="kk-KZ"/>
        </w:rPr>
        <w:t>сорап штогын салқындату үшін;</w:t>
      </w:r>
    </w:p>
    <w:p w:rsidR="00635A6F" w:rsidRDefault="00635A6F" w:rsidP="00635A6F">
      <w:pPr>
        <w:tabs>
          <w:tab w:val="left" w:pos="900"/>
          <w:tab w:val="left" w:pos="6000"/>
        </w:tabs>
        <w:ind w:firstLine="567"/>
        <w:jc w:val="both"/>
        <w:rPr>
          <w:rFonts w:ascii="Times New Roman" w:hAnsi="Times New Roman"/>
          <w:sz w:val="28"/>
          <w:szCs w:val="28"/>
          <w:lang w:val="kk-KZ"/>
        </w:rPr>
      </w:pPr>
      <w:r w:rsidRPr="00AC30D5">
        <w:rPr>
          <w:rFonts w:ascii="Times New Roman" w:hAnsi="Times New Roman"/>
          <w:sz w:val="28"/>
          <w:szCs w:val="28"/>
          <w:lang w:val="kk-KZ"/>
        </w:rPr>
        <w:t>БАС мен қабат суын қолданумен байланысты басқа мақсат үшін (мысалы, технологиялық сұйықтықты дайындауға арналған ыдыс, ұңғыманы өшіргенде, мұнай ағынын шақырғанда т.б.)</w:t>
      </w:r>
      <w:r w:rsidR="00B84B2B">
        <w:rPr>
          <w:rFonts w:ascii="Times New Roman" w:hAnsi="Times New Roman"/>
          <w:sz w:val="28"/>
          <w:szCs w:val="28"/>
          <w:lang w:val="kk-KZ"/>
        </w:rPr>
        <w:t>.</w:t>
      </w:r>
    </w:p>
    <w:p w:rsidR="0020558C" w:rsidRDefault="00635A6F" w:rsidP="00635A6F">
      <w:pPr>
        <w:tabs>
          <w:tab w:val="left" w:pos="6000"/>
        </w:tabs>
        <w:ind w:firstLine="567"/>
        <w:jc w:val="both"/>
        <w:rPr>
          <w:rFonts w:ascii="Times New Roman" w:hAnsi="Times New Roman"/>
          <w:sz w:val="28"/>
          <w:szCs w:val="28"/>
          <w:lang w:val="kk-KZ"/>
        </w:rPr>
      </w:pPr>
      <w:r w:rsidRPr="00AC30D5">
        <w:rPr>
          <w:rFonts w:ascii="Times New Roman" w:hAnsi="Times New Roman"/>
          <w:sz w:val="28"/>
          <w:szCs w:val="28"/>
          <w:lang w:val="kk-KZ"/>
        </w:rPr>
        <w:t>БАС тазартудың қазіргі технологиясында тұтынудан 70</w:t>
      </w:r>
      <w:r>
        <w:rPr>
          <w:rFonts w:ascii="Times New Roman" w:hAnsi="Times New Roman"/>
          <w:sz w:val="28"/>
          <w:szCs w:val="28"/>
          <w:lang w:val="kk-KZ"/>
        </w:rPr>
        <w:t xml:space="preserve"> </w:t>
      </w:r>
      <w:r w:rsidRPr="00AC30D5">
        <w:rPr>
          <w:rFonts w:ascii="Times New Roman" w:hAnsi="Times New Roman"/>
          <w:sz w:val="28"/>
          <w:szCs w:val="28"/>
          <w:lang w:val="kk-KZ"/>
        </w:rPr>
        <w:t>%</w:t>
      </w:r>
      <w:r>
        <w:rPr>
          <w:rFonts w:ascii="Times New Roman" w:hAnsi="Times New Roman"/>
          <w:sz w:val="28"/>
          <w:szCs w:val="28"/>
          <w:lang w:val="kk-KZ"/>
        </w:rPr>
        <w:t>-ға</w:t>
      </w:r>
      <w:r w:rsidRPr="00AC30D5">
        <w:rPr>
          <w:rFonts w:ascii="Times New Roman" w:hAnsi="Times New Roman"/>
          <w:sz w:val="28"/>
          <w:szCs w:val="28"/>
          <w:lang w:val="kk-KZ"/>
        </w:rPr>
        <w:t xml:space="preserve"> дейін оны пайдаланумен суды қолдану 2-3 есеге дейін жеткізіледі. </w:t>
      </w:r>
    </w:p>
    <w:p w:rsidR="0020558C" w:rsidRDefault="0020558C" w:rsidP="00635A6F">
      <w:pPr>
        <w:tabs>
          <w:tab w:val="left" w:pos="6000"/>
        </w:tabs>
        <w:ind w:firstLine="567"/>
        <w:jc w:val="both"/>
        <w:rPr>
          <w:rFonts w:ascii="Times New Roman" w:hAnsi="Times New Roman"/>
          <w:sz w:val="28"/>
          <w:szCs w:val="28"/>
          <w:lang w:val="kk-KZ"/>
        </w:rPr>
      </w:pPr>
    </w:p>
    <w:p w:rsidR="00DC69A4" w:rsidRDefault="00DC69A4" w:rsidP="00635A6F">
      <w:pPr>
        <w:tabs>
          <w:tab w:val="left" w:pos="6000"/>
        </w:tabs>
        <w:ind w:firstLine="567"/>
        <w:jc w:val="both"/>
        <w:rPr>
          <w:rFonts w:ascii="Times New Roman" w:hAnsi="Times New Roman"/>
          <w:sz w:val="28"/>
          <w:szCs w:val="28"/>
          <w:lang w:val="kk-KZ"/>
        </w:rPr>
      </w:pPr>
    </w:p>
    <w:p w:rsidR="00DC69A4" w:rsidRDefault="00DC69A4" w:rsidP="00635A6F">
      <w:pPr>
        <w:tabs>
          <w:tab w:val="left" w:pos="6000"/>
        </w:tabs>
        <w:ind w:firstLine="567"/>
        <w:jc w:val="both"/>
        <w:rPr>
          <w:rFonts w:ascii="Times New Roman" w:hAnsi="Times New Roman"/>
          <w:sz w:val="28"/>
          <w:szCs w:val="28"/>
          <w:lang w:val="kk-KZ"/>
        </w:rPr>
      </w:pPr>
    </w:p>
    <w:p w:rsidR="00635A6F" w:rsidRPr="00AC30D5" w:rsidRDefault="00635A6F" w:rsidP="00635A6F">
      <w:pPr>
        <w:ind w:firstLine="567"/>
        <w:jc w:val="center"/>
        <w:rPr>
          <w:rFonts w:ascii="Times New Roman" w:hAnsi="Times New Roman"/>
          <w:sz w:val="28"/>
          <w:szCs w:val="28"/>
          <w:lang w:val="kk-KZ"/>
        </w:rPr>
      </w:pPr>
      <w:r>
        <w:rPr>
          <w:rFonts w:ascii="Times New Roman" w:hAnsi="Times New Roman"/>
          <w:noProof/>
          <w:sz w:val="28"/>
          <w:szCs w:val="28"/>
          <w:lang w:val="ru-RU" w:eastAsia="ru-RU" w:bidi="ar-SA"/>
        </w:rPr>
        <w:drawing>
          <wp:inline distT="0" distB="0" distL="0" distR="0" wp14:anchorId="30A342B5" wp14:editId="0242E4B0">
            <wp:extent cx="3888105" cy="320421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5">
                      <a:extLst>
                        <a:ext uri="{28A0092B-C50C-407E-A947-70E740481C1C}">
                          <a14:useLocalDpi xmlns:a14="http://schemas.microsoft.com/office/drawing/2010/main" val="0"/>
                        </a:ext>
                      </a:extLst>
                    </a:blip>
                    <a:srcRect r="34552"/>
                    <a:stretch>
                      <a:fillRect/>
                    </a:stretch>
                  </pic:blipFill>
                  <pic:spPr bwMode="auto">
                    <a:xfrm>
                      <a:off x="0" y="0"/>
                      <a:ext cx="3888105" cy="3204210"/>
                    </a:xfrm>
                    <a:prstGeom prst="rect">
                      <a:avLst/>
                    </a:prstGeom>
                    <a:noFill/>
                    <a:ln>
                      <a:noFill/>
                    </a:ln>
                  </pic:spPr>
                </pic:pic>
              </a:graphicData>
            </a:graphic>
          </wp:inline>
        </w:drawing>
      </w:r>
    </w:p>
    <w:p w:rsidR="00635A6F" w:rsidRPr="00AC30D5" w:rsidRDefault="00635A6F" w:rsidP="00635A6F">
      <w:pPr>
        <w:ind w:firstLine="567"/>
        <w:jc w:val="both"/>
        <w:rPr>
          <w:rFonts w:ascii="Times New Roman" w:hAnsi="Times New Roman"/>
          <w:sz w:val="28"/>
          <w:szCs w:val="28"/>
          <w:lang w:val="kk-KZ"/>
        </w:rPr>
      </w:pPr>
      <w:r w:rsidRPr="00AC30D5">
        <w:rPr>
          <w:rFonts w:ascii="Times New Roman" w:hAnsi="Times New Roman"/>
          <w:sz w:val="28"/>
          <w:szCs w:val="28"/>
          <w:lang w:val="kk-KZ"/>
        </w:rPr>
        <w:t>1 – бұрғылау алаңы; 2 – бұрғылау ерітіндісін шламнан тазарту торабы; 3 – БШ мен ӨБЕ амбары; 4 – тазартылған БАС амбары; 5 – жалғағыш құбыр; 6 – БАС қабылдайтын амбар; 7 – қабылдағыш тұндырғыш; 8 – циркуляциялық жүйе; 9 – БАС арналған бағыттауыш науа; 10 – циркуляциялық жұйе ыдысының тастайтын саңылауы; 11 – науалар еңісін бағыттау; 12 – бұрғылау учаскесін жоспарлағанда еңісті бағыттау; 13 – бұрғылау ерітіндісі мен химиялық реагенттер дайындау блогы; 14 – сорапты блок; 15 – эрнегия блогы; 16 – су сорабы; А-А – науаның сұлбалық кесіндісі.</w:t>
      </w:r>
    </w:p>
    <w:p w:rsidR="003F7739" w:rsidRDefault="003F7739" w:rsidP="00635A6F">
      <w:pPr>
        <w:ind w:firstLine="567"/>
        <w:jc w:val="center"/>
        <w:rPr>
          <w:rFonts w:ascii="Times New Roman" w:hAnsi="Times New Roman"/>
          <w:sz w:val="28"/>
          <w:szCs w:val="28"/>
          <w:lang w:val="kk-KZ"/>
        </w:rPr>
      </w:pPr>
    </w:p>
    <w:p w:rsidR="00635A6F" w:rsidRPr="00AC30D5" w:rsidRDefault="0020558C" w:rsidP="00635A6F">
      <w:pPr>
        <w:ind w:firstLine="567"/>
        <w:jc w:val="center"/>
        <w:rPr>
          <w:rFonts w:ascii="Times New Roman" w:hAnsi="Times New Roman"/>
          <w:sz w:val="28"/>
          <w:szCs w:val="28"/>
          <w:lang w:val="kk-KZ"/>
        </w:rPr>
      </w:pPr>
      <w:r>
        <w:rPr>
          <w:rFonts w:ascii="Times New Roman" w:hAnsi="Times New Roman"/>
          <w:sz w:val="28"/>
          <w:szCs w:val="28"/>
          <w:lang w:val="kk-KZ"/>
        </w:rPr>
        <w:t>27-с</w:t>
      </w:r>
      <w:r w:rsidR="00635A6F" w:rsidRPr="00AC30D5">
        <w:rPr>
          <w:rFonts w:ascii="Times New Roman" w:hAnsi="Times New Roman"/>
          <w:sz w:val="28"/>
          <w:szCs w:val="28"/>
          <w:lang w:val="kk-KZ"/>
        </w:rPr>
        <w:t xml:space="preserve">урет.  </w:t>
      </w:r>
      <w:r w:rsidR="00635A6F">
        <w:rPr>
          <w:rFonts w:ascii="Times New Roman" w:hAnsi="Times New Roman"/>
          <w:sz w:val="28"/>
          <w:szCs w:val="28"/>
          <w:lang w:val="kk-KZ"/>
        </w:rPr>
        <w:t>Бұрғылау қалдығын жинау схемасы</w:t>
      </w:r>
    </w:p>
    <w:p w:rsidR="00635A6F" w:rsidRDefault="00635A6F" w:rsidP="00635A6F">
      <w:pPr>
        <w:tabs>
          <w:tab w:val="left" w:pos="900"/>
          <w:tab w:val="left" w:pos="6000"/>
        </w:tabs>
        <w:ind w:firstLine="567"/>
        <w:jc w:val="both"/>
        <w:rPr>
          <w:rFonts w:ascii="Times New Roman" w:hAnsi="Times New Roman"/>
          <w:sz w:val="28"/>
          <w:szCs w:val="28"/>
          <w:lang w:val="kk-KZ"/>
        </w:rPr>
      </w:pPr>
    </w:p>
    <w:p w:rsidR="0020558C" w:rsidRPr="00AC30D5" w:rsidRDefault="0020558C" w:rsidP="0020558C">
      <w:pPr>
        <w:tabs>
          <w:tab w:val="left" w:pos="6000"/>
        </w:tabs>
        <w:ind w:firstLine="567"/>
        <w:jc w:val="both"/>
        <w:rPr>
          <w:rFonts w:ascii="Times New Roman" w:hAnsi="Times New Roman"/>
          <w:sz w:val="28"/>
          <w:szCs w:val="28"/>
          <w:lang w:val="kk-KZ"/>
        </w:rPr>
      </w:pPr>
      <w:r w:rsidRPr="00AC30D5">
        <w:rPr>
          <w:rFonts w:ascii="Times New Roman" w:hAnsi="Times New Roman"/>
          <w:sz w:val="28"/>
          <w:szCs w:val="28"/>
          <w:lang w:val="kk-KZ"/>
        </w:rPr>
        <w:t>20-30</w:t>
      </w:r>
      <w:r>
        <w:rPr>
          <w:rFonts w:ascii="Times New Roman" w:hAnsi="Times New Roman"/>
          <w:sz w:val="28"/>
          <w:szCs w:val="28"/>
          <w:lang w:val="kk-KZ"/>
        </w:rPr>
        <w:t xml:space="preserve"> </w:t>
      </w:r>
      <w:r w:rsidRPr="00AC30D5">
        <w:rPr>
          <w:rFonts w:ascii="Times New Roman" w:hAnsi="Times New Roman"/>
          <w:sz w:val="28"/>
          <w:szCs w:val="28"/>
          <w:lang w:val="kk-KZ"/>
        </w:rPr>
        <w:t>% мөлшеріндегі судың қалған бөлігі бұрғыланған жыныспен сіңіріледі және берік байланысқан күйде болады. Көбінесе тазарту үшін реагентті әдісті қолданады, онда ең әсер еткіш реагент ретіндегі коагулянт және флокулянттармен өңделеді. Одан кейін түссізденген су айналымды сумен қамтамасыз етуде қайтадан қолданылады. Коагулянт ретінде 5-19</w:t>
      </w:r>
      <w:r>
        <w:rPr>
          <w:rFonts w:ascii="Times New Roman" w:hAnsi="Times New Roman"/>
          <w:sz w:val="28"/>
          <w:szCs w:val="28"/>
          <w:lang w:val="kk-KZ"/>
        </w:rPr>
        <w:t xml:space="preserve"> </w:t>
      </w:r>
      <w:r w:rsidRPr="00AC30D5">
        <w:rPr>
          <w:rFonts w:ascii="Times New Roman" w:hAnsi="Times New Roman"/>
          <w:sz w:val="28"/>
          <w:szCs w:val="28"/>
          <w:lang w:val="kk-KZ"/>
        </w:rPr>
        <w:t>% темір немесе алюминий сульфатының, фторлы темірдің сулы ерітіндісі, ал флокулянт ретінде полиакриламидтің 0,1-0,5</w:t>
      </w:r>
      <w:r>
        <w:rPr>
          <w:rFonts w:ascii="Times New Roman" w:hAnsi="Times New Roman"/>
          <w:sz w:val="28"/>
          <w:szCs w:val="28"/>
          <w:lang w:val="kk-KZ"/>
        </w:rPr>
        <w:t xml:space="preserve"> </w:t>
      </w:r>
      <w:r w:rsidRPr="00AC30D5">
        <w:rPr>
          <w:rFonts w:ascii="Times New Roman" w:hAnsi="Times New Roman"/>
          <w:sz w:val="28"/>
          <w:szCs w:val="28"/>
          <w:lang w:val="kk-KZ"/>
        </w:rPr>
        <w:t xml:space="preserve">% түрлі модификациясы кеңінен қолданылады. Қалқымалы заттар концентрациясы мен </w:t>
      </w:r>
      <w:r>
        <w:rPr>
          <w:rFonts w:ascii="Times New Roman" w:hAnsi="Times New Roman"/>
          <w:sz w:val="28"/>
          <w:szCs w:val="28"/>
          <w:lang w:val="kk-KZ"/>
        </w:rPr>
        <w:t>оттегінің химиялық қажеттілігі (</w:t>
      </w:r>
      <w:r w:rsidRPr="00AC30D5">
        <w:rPr>
          <w:rFonts w:ascii="Times New Roman" w:hAnsi="Times New Roman"/>
          <w:sz w:val="28"/>
          <w:szCs w:val="28"/>
          <w:lang w:val="kk-KZ"/>
        </w:rPr>
        <w:t>ОХҚ</w:t>
      </w:r>
      <w:r>
        <w:rPr>
          <w:rFonts w:ascii="Times New Roman" w:hAnsi="Times New Roman"/>
          <w:sz w:val="28"/>
          <w:szCs w:val="28"/>
          <w:lang w:val="kk-KZ"/>
        </w:rPr>
        <w:t>)</w:t>
      </w:r>
      <w:r w:rsidRPr="00AC30D5">
        <w:rPr>
          <w:rFonts w:ascii="Times New Roman" w:hAnsi="Times New Roman"/>
          <w:sz w:val="28"/>
          <w:szCs w:val="28"/>
          <w:lang w:val="kk-KZ"/>
        </w:rPr>
        <w:t xml:space="preserve"> деңгейіне байланысты қажетті коагулянттар мен флокулянттар есебі жүргізіледі. </w:t>
      </w:r>
    </w:p>
    <w:p w:rsidR="00635A6F" w:rsidRPr="00AC30D5" w:rsidRDefault="00635A6F" w:rsidP="00635A6F">
      <w:pPr>
        <w:tabs>
          <w:tab w:val="left" w:pos="6000"/>
        </w:tabs>
        <w:ind w:firstLine="567"/>
        <w:jc w:val="both"/>
        <w:rPr>
          <w:rFonts w:ascii="Times New Roman" w:hAnsi="Times New Roman"/>
          <w:sz w:val="28"/>
          <w:szCs w:val="28"/>
          <w:lang w:val="kk-KZ"/>
        </w:rPr>
      </w:pPr>
      <w:r w:rsidRPr="00AC30D5">
        <w:rPr>
          <w:rFonts w:ascii="Times New Roman" w:hAnsi="Times New Roman"/>
          <w:sz w:val="28"/>
          <w:szCs w:val="28"/>
          <w:lang w:val="kk-KZ"/>
        </w:rPr>
        <w:t xml:space="preserve">Ағызынды суды тазарту технологиясы келесі ретті тұндыру және ұлпа түзілумен коагулянт және флокулянттармен оларды кезеңмен өңдеуден тұрады. </w:t>
      </w:r>
      <w:r w:rsidR="0020558C" w:rsidRPr="0020558C">
        <w:rPr>
          <w:rFonts w:ascii="Times New Roman" w:hAnsi="Times New Roman"/>
          <w:sz w:val="28"/>
          <w:szCs w:val="28"/>
          <w:lang w:val="kk-KZ"/>
        </w:rPr>
        <w:t>28</w:t>
      </w:r>
      <w:r w:rsidRPr="0020558C">
        <w:rPr>
          <w:rFonts w:ascii="Times New Roman" w:hAnsi="Times New Roman"/>
          <w:sz w:val="28"/>
          <w:szCs w:val="28"/>
          <w:lang w:val="kk-KZ"/>
        </w:rPr>
        <w:t>-суретте</w:t>
      </w:r>
      <w:r w:rsidRPr="00AC30D5">
        <w:rPr>
          <w:rFonts w:ascii="Times New Roman" w:hAnsi="Times New Roman"/>
          <w:sz w:val="28"/>
          <w:szCs w:val="28"/>
          <w:lang w:val="kk-KZ"/>
        </w:rPr>
        <w:t xml:space="preserve"> ұңғыманы бұрғылауда бұрғылау алаңындағы ағызынды суды жинау және тазартуды ұйымдастьрудың жалпы схемасы келтірілген. </w:t>
      </w:r>
    </w:p>
    <w:p w:rsidR="00635A6F" w:rsidRPr="00AC30D5" w:rsidRDefault="00635A6F" w:rsidP="00635A6F">
      <w:pPr>
        <w:tabs>
          <w:tab w:val="left" w:pos="6000"/>
        </w:tabs>
        <w:ind w:firstLine="567"/>
        <w:jc w:val="both"/>
        <w:rPr>
          <w:rFonts w:ascii="Times New Roman" w:hAnsi="Times New Roman"/>
          <w:sz w:val="28"/>
          <w:szCs w:val="28"/>
          <w:lang w:val="kk-KZ"/>
        </w:rPr>
      </w:pPr>
      <w:r w:rsidRPr="00AC30D5">
        <w:rPr>
          <w:rFonts w:ascii="Times New Roman" w:hAnsi="Times New Roman"/>
          <w:sz w:val="28"/>
          <w:szCs w:val="28"/>
          <w:lang w:val="kk-KZ"/>
        </w:rPr>
        <w:t>Нөсер суды тазарту бойынша операциялардың реті:</w:t>
      </w:r>
    </w:p>
    <w:p w:rsidR="00635A6F" w:rsidRPr="00AC30D5" w:rsidRDefault="00635A6F" w:rsidP="00635A6F">
      <w:pPr>
        <w:numPr>
          <w:ilvl w:val="1"/>
          <w:numId w:val="21"/>
        </w:numPr>
        <w:tabs>
          <w:tab w:val="left" w:pos="720"/>
          <w:tab w:val="left" w:pos="900"/>
          <w:tab w:val="left" w:pos="1080"/>
          <w:tab w:val="left" w:pos="6000"/>
        </w:tabs>
        <w:ind w:left="0" w:firstLine="567"/>
        <w:jc w:val="both"/>
        <w:rPr>
          <w:rFonts w:ascii="Times New Roman" w:hAnsi="Times New Roman"/>
          <w:sz w:val="28"/>
          <w:szCs w:val="28"/>
          <w:lang w:val="kk-KZ"/>
        </w:rPr>
      </w:pPr>
      <w:r w:rsidRPr="00AC30D5">
        <w:rPr>
          <w:rFonts w:ascii="Times New Roman" w:hAnsi="Times New Roman"/>
          <w:sz w:val="28"/>
          <w:szCs w:val="28"/>
          <w:lang w:val="kk-KZ"/>
        </w:rPr>
        <w:t xml:space="preserve">Сораппен тазартылмаған су құбыр жүйесі бойынша коагулянт және флокулянтпен араласу үшін беріледі, оларды беру араластырғыш құрылғы </w:t>
      </w:r>
      <w:r w:rsidRPr="00AC30D5">
        <w:rPr>
          <w:rFonts w:ascii="Times New Roman" w:hAnsi="Times New Roman"/>
          <w:sz w:val="28"/>
          <w:szCs w:val="28"/>
          <w:lang w:val="kk-KZ"/>
        </w:rPr>
        <w:lastRenderedPageBreak/>
        <w:t>арқылы жүзеге асырылады. Реагенттерді беруден кейін су қайтадан шұңқырға жіберіледі, онда оны түссізденген су мен тұнбаға бөлу жүргізіледі;</w:t>
      </w:r>
    </w:p>
    <w:p w:rsidR="00635A6F" w:rsidRPr="00AC30D5" w:rsidRDefault="00635A6F" w:rsidP="00635A6F">
      <w:pPr>
        <w:numPr>
          <w:ilvl w:val="1"/>
          <w:numId w:val="21"/>
        </w:numPr>
        <w:tabs>
          <w:tab w:val="left" w:pos="720"/>
          <w:tab w:val="left" w:pos="900"/>
          <w:tab w:val="left" w:pos="1080"/>
          <w:tab w:val="left" w:pos="6000"/>
        </w:tabs>
        <w:ind w:left="0" w:firstLine="567"/>
        <w:jc w:val="both"/>
        <w:rPr>
          <w:rFonts w:ascii="Times New Roman" w:hAnsi="Times New Roman"/>
          <w:sz w:val="28"/>
          <w:szCs w:val="28"/>
          <w:lang w:val="kk-KZ"/>
        </w:rPr>
      </w:pPr>
      <w:r>
        <w:rPr>
          <w:rFonts w:ascii="Times New Roman" w:hAnsi="Times New Roman"/>
          <w:sz w:val="28"/>
          <w:szCs w:val="28"/>
          <w:lang w:val="kk-KZ"/>
        </w:rPr>
        <w:t>т</w:t>
      </w:r>
      <w:r w:rsidRPr="00AC30D5">
        <w:rPr>
          <w:rFonts w:ascii="Times New Roman" w:hAnsi="Times New Roman"/>
          <w:sz w:val="28"/>
          <w:szCs w:val="28"/>
          <w:lang w:val="kk-KZ"/>
        </w:rPr>
        <w:t>үссізденген суды сораппен айдайды және жерге тастайды немесе айналымды суға қойылатын талаптарды есепке алумен бұрғылау қондырғысының айналымды сумен қамтамасыз ету жүйесіне жіберіледі</w:t>
      </w:r>
      <w:r w:rsidR="00B84B2B">
        <w:rPr>
          <w:rFonts w:ascii="Times New Roman" w:hAnsi="Times New Roman"/>
          <w:sz w:val="28"/>
          <w:szCs w:val="28"/>
          <w:lang w:val="kk-KZ"/>
        </w:rPr>
        <w:t>;</w:t>
      </w:r>
      <w:r w:rsidRPr="00AC30D5">
        <w:rPr>
          <w:rFonts w:ascii="Times New Roman" w:hAnsi="Times New Roman"/>
          <w:sz w:val="28"/>
          <w:szCs w:val="28"/>
          <w:lang w:val="kk-KZ"/>
        </w:rPr>
        <w:t xml:space="preserve"> </w:t>
      </w:r>
    </w:p>
    <w:p w:rsidR="00635A6F" w:rsidRPr="00AC30D5" w:rsidRDefault="00635A6F" w:rsidP="00635A6F">
      <w:pPr>
        <w:numPr>
          <w:ilvl w:val="1"/>
          <w:numId w:val="21"/>
        </w:numPr>
        <w:tabs>
          <w:tab w:val="left" w:pos="720"/>
          <w:tab w:val="left" w:pos="900"/>
          <w:tab w:val="left" w:pos="1080"/>
          <w:tab w:val="left" w:pos="6000"/>
        </w:tabs>
        <w:ind w:left="0" w:firstLine="567"/>
        <w:jc w:val="both"/>
        <w:rPr>
          <w:rFonts w:ascii="Times New Roman" w:hAnsi="Times New Roman"/>
          <w:sz w:val="28"/>
          <w:szCs w:val="28"/>
          <w:lang w:val="kk-KZ"/>
        </w:rPr>
      </w:pPr>
      <w:r>
        <w:rPr>
          <w:rFonts w:ascii="Times New Roman" w:hAnsi="Times New Roman"/>
          <w:sz w:val="28"/>
          <w:szCs w:val="28"/>
          <w:lang w:val="kk-KZ"/>
        </w:rPr>
        <w:t>ө</w:t>
      </w:r>
      <w:r w:rsidRPr="00AC30D5">
        <w:rPr>
          <w:rFonts w:ascii="Times New Roman" w:hAnsi="Times New Roman"/>
          <w:sz w:val="28"/>
          <w:szCs w:val="28"/>
          <w:lang w:val="kk-KZ"/>
        </w:rPr>
        <w:t>ңделген бұрғылау ерітіндісі мен шламды жинау үшін жалпы шұңқырға тұнбаны айдайды;</w:t>
      </w:r>
    </w:p>
    <w:p w:rsidR="00635A6F" w:rsidRPr="00AC30D5" w:rsidRDefault="00635A6F" w:rsidP="00635A6F">
      <w:pPr>
        <w:numPr>
          <w:ilvl w:val="1"/>
          <w:numId w:val="21"/>
        </w:numPr>
        <w:tabs>
          <w:tab w:val="left" w:pos="720"/>
          <w:tab w:val="left" w:pos="900"/>
          <w:tab w:val="left" w:pos="1080"/>
          <w:tab w:val="left" w:pos="6000"/>
        </w:tabs>
        <w:ind w:left="0" w:firstLine="567"/>
        <w:jc w:val="both"/>
        <w:rPr>
          <w:rFonts w:ascii="Times New Roman" w:hAnsi="Times New Roman"/>
          <w:sz w:val="28"/>
          <w:szCs w:val="28"/>
          <w:lang w:val="kk-KZ"/>
        </w:rPr>
      </w:pPr>
      <w:r w:rsidRPr="00AC30D5">
        <w:rPr>
          <w:rFonts w:ascii="Times New Roman" w:hAnsi="Times New Roman"/>
          <w:sz w:val="28"/>
          <w:szCs w:val="28"/>
          <w:lang w:val="kk-KZ"/>
        </w:rPr>
        <w:t>Коагулянт ретінде 0,1</w:t>
      </w:r>
      <w:r>
        <w:rPr>
          <w:rFonts w:ascii="Times New Roman" w:hAnsi="Times New Roman"/>
          <w:sz w:val="28"/>
          <w:szCs w:val="28"/>
          <w:lang w:val="kk-KZ"/>
        </w:rPr>
        <w:t xml:space="preserve"> </w:t>
      </w:r>
      <w:r w:rsidRPr="00AC30D5">
        <w:rPr>
          <w:rFonts w:ascii="Times New Roman" w:hAnsi="Times New Roman"/>
          <w:sz w:val="28"/>
          <w:szCs w:val="28"/>
          <w:lang w:val="kk-KZ"/>
        </w:rPr>
        <w:t>% сулы ерітінді түріндегі полиакриламидті қолданады</w:t>
      </w:r>
      <w:r w:rsidR="00B84B2B">
        <w:rPr>
          <w:rFonts w:ascii="Times New Roman" w:hAnsi="Times New Roman"/>
          <w:sz w:val="28"/>
          <w:szCs w:val="28"/>
          <w:lang w:val="kk-KZ"/>
        </w:rPr>
        <w:t>;</w:t>
      </w:r>
      <w:r w:rsidRPr="00AC30D5">
        <w:rPr>
          <w:rFonts w:ascii="Times New Roman" w:hAnsi="Times New Roman"/>
          <w:sz w:val="28"/>
          <w:szCs w:val="28"/>
          <w:lang w:val="kk-KZ"/>
        </w:rPr>
        <w:t xml:space="preserve"> </w:t>
      </w:r>
    </w:p>
    <w:p w:rsidR="00635A6F" w:rsidRPr="00AC30D5" w:rsidRDefault="00635A6F" w:rsidP="00635A6F">
      <w:pPr>
        <w:numPr>
          <w:ilvl w:val="1"/>
          <w:numId w:val="21"/>
        </w:numPr>
        <w:tabs>
          <w:tab w:val="left" w:pos="720"/>
          <w:tab w:val="left" w:pos="900"/>
          <w:tab w:val="left" w:pos="1080"/>
          <w:tab w:val="left" w:pos="6000"/>
        </w:tabs>
        <w:ind w:left="0" w:firstLine="567"/>
        <w:jc w:val="both"/>
        <w:rPr>
          <w:rFonts w:ascii="Times New Roman" w:hAnsi="Times New Roman"/>
          <w:sz w:val="28"/>
          <w:szCs w:val="28"/>
          <w:lang w:val="kk-KZ"/>
        </w:rPr>
      </w:pPr>
      <w:r w:rsidRPr="00AC30D5">
        <w:rPr>
          <w:rFonts w:ascii="Times New Roman" w:hAnsi="Times New Roman"/>
          <w:sz w:val="28"/>
          <w:szCs w:val="28"/>
          <w:lang w:val="kk-KZ"/>
        </w:rPr>
        <w:t>Суды тазарту үшін коагулянт шығыны 70-100 г/м</w:t>
      </w:r>
      <w:r w:rsidRPr="00AC30D5">
        <w:rPr>
          <w:rFonts w:ascii="Times New Roman" w:hAnsi="Times New Roman"/>
          <w:sz w:val="28"/>
          <w:szCs w:val="28"/>
          <w:vertAlign w:val="superscript"/>
          <w:lang w:val="kk-KZ"/>
        </w:rPr>
        <w:t>3</w:t>
      </w:r>
      <w:r w:rsidRPr="00AC30D5">
        <w:rPr>
          <w:rFonts w:ascii="Times New Roman" w:hAnsi="Times New Roman"/>
          <w:sz w:val="28"/>
          <w:szCs w:val="28"/>
          <w:lang w:val="kk-KZ"/>
        </w:rPr>
        <w:t>; флокулянт 10-30 г/м</w:t>
      </w:r>
      <w:r w:rsidRPr="00AC30D5">
        <w:rPr>
          <w:rFonts w:ascii="Times New Roman" w:hAnsi="Times New Roman"/>
          <w:sz w:val="28"/>
          <w:szCs w:val="28"/>
          <w:vertAlign w:val="superscript"/>
          <w:lang w:val="kk-KZ"/>
        </w:rPr>
        <w:t>3</w:t>
      </w:r>
      <w:r w:rsidRPr="00AC30D5">
        <w:rPr>
          <w:rFonts w:ascii="Times New Roman" w:hAnsi="Times New Roman"/>
          <w:sz w:val="28"/>
          <w:szCs w:val="28"/>
          <w:lang w:val="kk-KZ"/>
        </w:rPr>
        <w:t xml:space="preserve"> құрайды. </w:t>
      </w:r>
    </w:p>
    <w:p w:rsidR="00635A6F" w:rsidRDefault="00635A6F" w:rsidP="00635A6F">
      <w:pPr>
        <w:tabs>
          <w:tab w:val="left" w:pos="6000"/>
        </w:tabs>
        <w:ind w:firstLine="567"/>
        <w:jc w:val="both"/>
        <w:rPr>
          <w:rFonts w:ascii="Times New Roman" w:hAnsi="Times New Roman"/>
          <w:b/>
          <w:sz w:val="28"/>
          <w:szCs w:val="28"/>
          <w:lang w:val="kk-KZ"/>
        </w:rPr>
      </w:pPr>
    </w:p>
    <w:p w:rsidR="00635A6F" w:rsidRPr="00AC30D5" w:rsidRDefault="00635A6F" w:rsidP="00635A6F">
      <w:pPr>
        <w:ind w:firstLine="567"/>
        <w:jc w:val="center"/>
        <w:rPr>
          <w:rFonts w:ascii="Times New Roman" w:hAnsi="Times New Roman"/>
          <w:sz w:val="28"/>
          <w:szCs w:val="28"/>
          <w:lang w:val="kk-KZ"/>
        </w:rPr>
      </w:pPr>
      <w:r w:rsidRPr="00AC30D5">
        <w:rPr>
          <w:rFonts w:ascii="Times New Roman" w:hAnsi="Times New Roman"/>
          <w:sz w:val="28"/>
          <w:szCs w:val="28"/>
          <w:lang w:val="kk-KZ"/>
        </w:rPr>
        <w:t>Бұрғылау ағызынды суы</w:t>
      </w:r>
    </w:p>
    <w:p w:rsidR="00635A6F" w:rsidRPr="00AC30D5" w:rsidRDefault="00635A6F" w:rsidP="00635A6F">
      <w:pPr>
        <w:ind w:firstLine="567"/>
        <w:jc w:val="both"/>
        <w:rPr>
          <w:rFonts w:ascii="Times New Roman" w:hAnsi="Times New Roman"/>
          <w:sz w:val="28"/>
          <w:szCs w:val="28"/>
          <w:lang w:val="kk-KZ"/>
        </w:rPr>
      </w:pPr>
      <w:r w:rsidRPr="00AC30D5">
        <w:rPr>
          <w:rFonts w:ascii="Times New Roman" w:hAnsi="Times New Roman"/>
          <w:sz w:val="28"/>
          <w:szCs w:val="28"/>
          <w:lang w:val="kk-KZ"/>
        </w:rPr>
        <w:t xml:space="preserve">Бұрғылау </w:t>
      </w:r>
      <w:r>
        <w:rPr>
          <w:rFonts w:ascii="Times New Roman" w:hAnsi="Times New Roman"/>
          <w:sz w:val="28"/>
          <w:szCs w:val="28"/>
          <w:lang w:val="kk-KZ"/>
        </w:rPr>
        <w:t>үрді</w:t>
      </w:r>
      <w:r w:rsidRPr="00AC30D5">
        <w:rPr>
          <w:rFonts w:ascii="Times New Roman" w:hAnsi="Times New Roman"/>
          <w:sz w:val="28"/>
          <w:szCs w:val="28"/>
          <w:lang w:val="kk-KZ"/>
        </w:rPr>
        <w:t xml:space="preserve">сінде жою                                              Ұңғыма құрылысын </w:t>
      </w:r>
    </w:p>
    <w:p w:rsidR="00635A6F" w:rsidRPr="00AC30D5" w:rsidRDefault="00635A6F" w:rsidP="00635A6F">
      <w:pPr>
        <w:tabs>
          <w:tab w:val="left" w:pos="6000"/>
        </w:tabs>
        <w:ind w:firstLine="567"/>
        <w:jc w:val="both"/>
        <w:rPr>
          <w:rFonts w:ascii="Times New Roman" w:hAnsi="Times New Roman"/>
          <w:sz w:val="28"/>
          <w:szCs w:val="28"/>
          <w:lang w:val="kk-KZ"/>
        </w:rPr>
      </w:pPr>
      <w:r>
        <w:rPr>
          <w:rFonts w:ascii="Times New Roman" w:hAnsi="Times New Roman"/>
          <w:noProof/>
          <w:sz w:val="28"/>
          <w:szCs w:val="28"/>
          <w:lang w:val="ru-RU" w:eastAsia="ru-RU" w:bidi="ar-SA"/>
        </w:rPr>
        <mc:AlternateContent>
          <mc:Choice Requires="wps">
            <w:drawing>
              <wp:anchor distT="0" distB="0" distL="114300" distR="114300" simplePos="0" relativeHeight="251801600" behindDoc="0" locked="0" layoutInCell="1" allowOverlap="1" wp14:anchorId="4C49A2A6" wp14:editId="3FF1A2E8">
                <wp:simplePos x="0" y="0"/>
                <wp:positionH relativeFrom="column">
                  <wp:posOffset>114300</wp:posOffset>
                </wp:positionH>
                <wp:positionV relativeFrom="paragraph">
                  <wp:posOffset>-5715</wp:posOffset>
                </wp:positionV>
                <wp:extent cx="457200" cy="342900"/>
                <wp:effectExtent l="38100" t="0" r="19050" b="57150"/>
                <wp:wrapNone/>
                <wp:docPr id="106" name="Прямая соединительная линия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6" o:spid="_x0000_s1026" style="position:absolute;flip:x;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45pt" to="45pt,2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">
                <v:stroke endarrow="block"/>
              </v:line>
            </w:pict>
          </mc:Fallback>
        </mc:AlternateContent>
      </w:r>
      <w:r>
        <w:rPr>
          <w:rFonts w:ascii="Times New Roman" w:hAnsi="Times New Roman"/>
          <w:noProof/>
          <w:sz w:val="28"/>
          <w:szCs w:val="28"/>
          <w:lang w:val="ru-RU" w:eastAsia="ru-RU" w:bidi="ar-SA"/>
        </w:rPr>
        <mc:AlternateContent>
          <mc:Choice Requires="wps">
            <w:drawing>
              <wp:anchor distT="0" distB="0" distL="114299" distR="114299" simplePos="0" relativeHeight="251802624" behindDoc="0" locked="0" layoutInCell="1" allowOverlap="1" wp14:anchorId="340367A3" wp14:editId="01ABAB64">
                <wp:simplePos x="0" y="0"/>
                <wp:positionH relativeFrom="column">
                  <wp:posOffset>914399</wp:posOffset>
                </wp:positionH>
                <wp:positionV relativeFrom="paragraph">
                  <wp:posOffset>-5715</wp:posOffset>
                </wp:positionV>
                <wp:extent cx="0" cy="342900"/>
                <wp:effectExtent l="76200" t="0" r="76200" b="57150"/>
                <wp:wrapNone/>
                <wp:docPr id="105" name="Прямая соединительная линия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5" o:spid="_x0000_s1026" style="position:absolute;flip:x;z-index:2518026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in,-.45pt" to="1in,2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">
                <v:stroke endarrow="block"/>
              </v:line>
            </w:pict>
          </mc:Fallback>
        </mc:AlternateContent>
      </w:r>
      <w:r>
        <w:rPr>
          <w:rFonts w:ascii="Times New Roman" w:hAnsi="Times New Roman"/>
          <w:noProof/>
          <w:sz w:val="28"/>
          <w:szCs w:val="28"/>
          <w:lang w:val="ru-RU" w:eastAsia="ru-RU" w:bidi="ar-SA"/>
        </w:rPr>
        <mc:AlternateContent>
          <mc:Choice Requires="wps">
            <w:drawing>
              <wp:anchor distT="0" distB="0" distL="114299" distR="114299" simplePos="0" relativeHeight="251803648" behindDoc="0" locked="0" layoutInCell="1" allowOverlap="1" wp14:anchorId="31DAC045" wp14:editId="300EDF9A">
                <wp:simplePos x="0" y="0"/>
                <wp:positionH relativeFrom="column">
                  <wp:posOffset>1714499</wp:posOffset>
                </wp:positionH>
                <wp:positionV relativeFrom="paragraph">
                  <wp:posOffset>-5715</wp:posOffset>
                </wp:positionV>
                <wp:extent cx="0" cy="342900"/>
                <wp:effectExtent l="76200" t="0" r="76200" b="57150"/>
                <wp:wrapNone/>
                <wp:docPr id="104" name="Прямая соединительная линия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4" o:spid="_x0000_s1026" style="position:absolute;flip:x;z-index:2518036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35pt,-.45pt" to="135pt,2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">
                <v:stroke endarrow="block"/>
              </v:line>
            </w:pict>
          </mc:Fallback>
        </mc:AlternateContent>
      </w:r>
      <w:r>
        <w:rPr>
          <w:rFonts w:ascii="Times New Roman" w:hAnsi="Times New Roman"/>
          <w:noProof/>
          <w:sz w:val="28"/>
          <w:szCs w:val="28"/>
          <w:lang w:val="ru-RU" w:eastAsia="ru-RU" w:bidi="ar-SA"/>
        </w:rPr>
        <mc:AlternateContent>
          <mc:Choice Requires="wps">
            <w:drawing>
              <wp:anchor distT="0" distB="0" distL="114300" distR="114300" simplePos="0" relativeHeight="251804672" behindDoc="0" locked="0" layoutInCell="1" allowOverlap="1" wp14:anchorId="45A4DAD5" wp14:editId="606BE695">
                <wp:simplePos x="0" y="0"/>
                <wp:positionH relativeFrom="column">
                  <wp:posOffset>2171700</wp:posOffset>
                </wp:positionH>
                <wp:positionV relativeFrom="paragraph">
                  <wp:posOffset>-5715</wp:posOffset>
                </wp:positionV>
                <wp:extent cx="342900" cy="342900"/>
                <wp:effectExtent l="0" t="0" r="57150" b="57150"/>
                <wp:wrapNone/>
                <wp:docPr id="103" name="Прямая соединительная линия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3" o:spid="_x0000_s1026" style="position:absolute;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pt,-.45pt" to="198pt,2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">
                <v:stroke endarrow="block"/>
              </v:line>
            </w:pict>
          </mc:Fallback>
        </mc:AlternateContent>
      </w:r>
      <w:r>
        <w:rPr>
          <w:rFonts w:ascii="Times New Roman" w:hAnsi="Times New Roman"/>
          <w:noProof/>
          <w:sz w:val="28"/>
          <w:szCs w:val="28"/>
          <w:lang w:val="ru-RU" w:eastAsia="ru-RU" w:bidi="ar-SA"/>
        </w:rPr>
        <mc:AlternateContent>
          <mc:Choice Requires="wps">
            <w:drawing>
              <wp:anchor distT="0" distB="0" distL="114299" distR="114299" simplePos="0" relativeHeight="251811840" behindDoc="0" locked="0" layoutInCell="1" allowOverlap="1" wp14:anchorId="2679CDBA" wp14:editId="29D62C1E">
                <wp:simplePos x="0" y="0"/>
                <wp:positionH relativeFrom="column">
                  <wp:posOffset>5372099</wp:posOffset>
                </wp:positionH>
                <wp:positionV relativeFrom="paragraph">
                  <wp:posOffset>147320</wp:posOffset>
                </wp:positionV>
                <wp:extent cx="0" cy="342900"/>
                <wp:effectExtent l="76200" t="0" r="76200" b="57150"/>
                <wp:wrapNone/>
                <wp:docPr id="102" name="Прямая соединительная линия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2" o:spid="_x0000_s1026" style="position:absolute;flip:x;z-index:2518118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23pt,11.6pt" to="423pt,3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">
                <v:stroke endarrow="block"/>
              </v:line>
            </w:pict>
          </mc:Fallback>
        </mc:AlternateContent>
      </w:r>
      <w:r>
        <w:rPr>
          <w:rFonts w:ascii="Times New Roman" w:hAnsi="Times New Roman"/>
          <w:noProof/>
          <w:sz w:val="28"/>
          <w:szCs w:val="28"/>
          <w:lang w:val="ru-RU" w:eastAsia="ru-RU" w:bidi="ar-SA"/>
        </w:rPr>
        <mc:AlternateContent>
          <mc:Choice Requires="wps">
            <w:drawing>
              <wp:anchor distT="0" distB="0" distL="114299" distR="114299" simplePos="0" relativeHeight="251810816" behindDoc="0" locked="0" layoutInCell="1" allowOverlap="1" wp14:anchorId="186742AF" wp14:editId="4C75E780">
                <wp:simplePos x="0" y="0"/>
                <wp:positionH relativeFrom="column">
                  <wp:posOffset>4800599</wp:posOffset>
                </wp:positionH>
                <wp:positionV relativeFrom="paragraph">
                  <wp:posOffset>147320</wp:posOffset>
                </wp:positionV>
                <wp:extent cx="0" cy="342900"/>
                <wp:effectExtent l="76200" t="0" r="76200" b="57150"/>
                <wp:wrapNone/>
                <wp:docPr id="101" name="Прямая соединительная линия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1" o:spid="_x0000_s1026" style="position:absolute;flip:x;z-index:2518108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78pt,11.6pt" to="378pt,3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">
                <v:stroke endarrow="block"/>
              </v:line>
            </w:pict>
          </mc:Fallback>
        </mc:AlternateContent>
      </w:r>
      <w:r>
        <w:rPr>
          <w:rFonts w:ascii="Times New Roman" w:hAnsi="Times New Roman"/>
          <w:noProof/>
          <w:sz w:val="28"/>
          <w:szCs w:val="28"/>
          <w:lang w:val="ru-RU" w:eastAsia="ru-RU" w:bidi="ar-SA"/>
        </w:rPr>
        <mc:AlternateContent>
          <mc:Choice Requires="wps">
            <w:drawing>
              <wp:anchor distT="0" distB="0" distL="114299" distR="114299" simplePos="0" relativeHeight="251809792" behindDoc="0" locked="0" layoutInCell="1" allowOverlap="1" wp14:anchorId="623EEE9E" wp14:editId="23550A6D">
                <wp:simplePos x="0" y="0"/>
                <wp:positionH relativeFrom="column">
                  <wp:posOffset>4229099</wp:posOffset>
                </wp:positionH>
                <wp:positionV relativeFrom="paragraph">
                  <wp:posOffset>147320</wp:posOffset>
                </wp:positionV>
                <wp:extent cx="0" cy="342900"/>
                <wp:effectExtent l="76200" t="0" r="76200" b="57150"/>
                <wp:wrapNone/>
                <wp:docPr id="100" name="Прямая соединительная линия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0" o:spid="_x0000_s1026" style="position:absolute;flip:x;z-index:2518097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33pt,11.6pt" to="333pt,3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">
                <v:stroke endarrow="block"/>
              </v:line>
            </w:pict>
          </mc:Fallback>
        </mc:AlternateContent>
      </w:r>
      <w:r w:rsidRPr="00AC30D5">
        <w:rPr>
          <w:rFonts w:ascii="Times New Roman" w:hAnsi="Times New Roman"/>
          <w:sz w:val="28"/>
          <w:szCs w:val="28"/>
          <w:lang w:val="kk-KZ"/>
        </w:rPr>
        <w:t xml:space="preserve">                                                                                        аяқтағаннан кейін жою</w:t>
      </w:r>
    </w:p>
    <w:p w:rsidR="00635A6F" w:rsidRPr="00AC30D5" w:rsidRDefault="00635A6F" w:rsidP="00635A6F">
      <w:pPr>
        <w:tabs>
          <w:tab w:val="left" w:pos="6000"/>
        </w:tabs>
        <w:ind w:firstLine="567"/>
        <w:jc w:val="both"/>
        <w:rPr>
          <w:rFonts w:ascii="Times New Roman" w:hAnsi="Times New Roman"/>
          <w:sz w:val="28"/>
          <w:szCs w:val="28"/>
          <w:lang w:val="kk-KZ"/>
        </w:rPr>
      </w:pPr>
      <w:r>
        <w:rPr>
          <w:rFonts w:ascii="Times New Roman" w:hAnsi="Times New Roman"/>
          <w:noProof/>
          <w:sz w:val="28"/>
          <w:szCs w:val="28"/>
          <w:lang w:val="ru-RU" w:eastAsia="ru-RU" w:bidi="ar-SA"/>
        </w:rPr>
        <mc:AlternateContent>
          <mc:Choice Requires="wps">
            <w:drawing>
              <wp:anchor distT="0" distB="0" distL="114300" distR="114300" simplePos="0" relativeHeight="251812864" behindDoc="0" locked="0" layoutInCell="1" allowOverlap="1" wp14:anchorId="107DC813" wp14:editId="44713786">
                <wp:simplePos x="0" y="0"/>
                <wp:positionH relativeFrom="column">
                  <wp:posOffset>5600700</wp:posOffset>
                </wp:positionH>
                <wp:positionV relativeFrom="paragraph">
                  <wp:posOffset>18415</wp:posOffset>
                </wp:positionV>
                <wp:extent cx="342900" cy="228600"/>
                <wp:effectExtent l="0" t="0" r="76200" b="57150"/>
                <wp:wrapNone/>
                <wp:docPr id="99" name="Прямая соединительная линия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9" o:spid="_x0000_s1026" style="position:absolute;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1pt,1.45pt" to="468pt,1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">
                <v:stroke endarrow="block"/>
              </v:line>
            </w:pict>
          </mc:Fallback>
        </mc:AlternateContent>
      </w:r>
      <w:r>
        <w:rPr>
          <w:rFonts w:ascii="Times New Roman" w:hAnsi="Times New Roman"/>
          <w:noProof/>
          <w:sz w:val="28"/>
          <w:szCs w:val="28"/>
          <w:lang w:val="ru-RU" w:eastAsia="ru-RU" w:bidi="ar-SA"/>
        </w:rPr>
        <mc:AlternateContent>
          <mc:Choice Requires="wps">
            <w:drawing>
              <wp:anchor distT="0" distB="0" distL="114300" distR="114300" simplePos="0" relativeHeight="251808768" behindDoc="0" locked="0" layoutInCell="1" allowOverlap="1" wp14:anchorId="466BF97A" wp14:editId="374EA971">
                <wp:simplePos x="0" y="0"/>
                <wp:positionH relativeFrom="column">
                  <wp:posOffset>3429000</wp:posOffset>
                </wp:positionH>
                <wp:positionV relativeFrom="paragraph">
                  <wp:posOffset>18415</wp:posOffset>
                </wp:positionV>
                <wp:extent cx="457200" cy="228600"/>
                <wp:effectExtent l="38100" t="0" r="19050" b="57150"/>
                <wp:wrapNone/>
                <wp:docPr id="98" name="Прямая соединительная линия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98" o:spid="_x0000_s1026" style="position:absolute;flip:x;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pt,1.45pt" to="306pt,1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">
                <v:stroke endarrow="block"/>
              </v:line>
            </w:pict>
          </mc:Fallback>
        </mc:AlternateContent>
      </w:r>
    </w:p>
    <w:p w:rsidR="00635A6F" w:rsidRPr="00AC30D5" w:rsidRDefault="00DC69A4" w:rsidP="00635A6F">
      <w:pPr>
        <w:tabs>
          <w:tab w:val="left" w:pos="6000"/>
        </w:tabs>
        <w:ind w:firstLine="567"/>
        <w:jc w:val="both"/>
        <w:rPr>
          <w:rFonts w:ascii="Times New Roman" w:hAnsi="Times New Roman"/>
          <w:sz w:val="28"/>
          <w:szCs w:val="28"/>
          <w:lang w:val="kk-KZ"/>
        </w:rPr>
      </w:pPr>
      <w:r>
        <w:rPr>
          <w:rFonts w:ascii="Times New Roman" w:hAnsi="Times New Roman"/>
          <w:noProof/>
          <w:sz w:val="28"/>
          <w:szCs w:val="28"/>
          <w:lang w:val="ru-RU" w:eastAsia="ru-RU" w:bidi="ar-SA"/>
        </w:rPr>
        <mc:AlternateContent>
          <mc:Choice Requires="wps">
            <w:drawing>
              <wp:anchor distT="0" distB="0" distL="114300" distR="114300" simplePos="0" relativeHeight="251805696" behindDoc="0" locked="0" layoutInCell="1" allowOverlap="1" wp14:anchorId="448997E5" wp14:editId="6D95091A">
                <wp:simplePos x="0" y="0"/>
                <wp:positionH relativeFrom="column">
                  <wp:posOffset>108300</wp:posOffset>
                </wp:positionH>
                <wp:positionV relativeFrom="paragraph">
                  <wp:posOffset>12700</wp:posOffset>
                </wp:positionV>
                <wp:extent cx="507365" cy="2171700"/>
                <wp:effectExtent l="0" t="0" r="26035" b="19050"/>
                <wp:wrapNone/>
                <wp:docPr id="94" name="Прямоугольник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7365" cy="2171700"/>
                        </a:xfrm>
                        <a:prstGeom prst="rect">
                          <a:avLst/>
                        </a:prstGeom>
                        <a:solidFill>
                          <a:srgbClr val="FFFFFF"/>
                        </a:solidFill>
                        <a:ln w="9525">
                          <a:solidFill>
                            <a:srgbClr val="000000"/>
                          </a:solidFill>
                          <a:miter lim="800000"/>
                          <a:headEnd/>
                          <a:tailEnd/>
                        </a:ln>
                      </wps:spPr>
                      <wps:txbx>
                        <w:txbxContent>
                          <w:p w:rsidR="00DC69A4" w:rsidRPr="00221651" w:rsidRDefault="00DC69A4" w:rsidP="00635A6F">
                            <w:pPr>
                              <w:jc w:val="center"/>
                              <w:rPr>
                                <w:rFonts w:ascii="Times New Roman" w:hAnsi="Times New Roman"/>
                                <w:sz w:val="20"/>
                                <w:szCs w:val="20"/>
                                <w:lang w:val="kk-KZ"/>
                              </w:rPr>
                            </w:pPr>
                            <w:r w:rsidRPr="00221651">
                              <w:rPr>
                                <w:rFonts w:ascii="Times New Roman" w:hAnsi="Times New Roman"/>
                                <w:sz w:val="20"/>
                                <w:szCs w:val="20"/>
                                <w:lang w:val="kk-KZ"/>
                              </w:rPr>
                              <w:t xml:space="preserve">Айналымды сумен </w:t>
                            </w:r>
                          </w:p>
                          <w:p w:rsidR="00DC69A4" w:rsidRPr="00221651" w:rsidRDefault="00DC69A4" w:rsidP="00635A6F">
                            <w:pPr>
                              <w:jc w:val="center"/>
                              <w:rPr>
                                <w:rFonts w:ascii="Times New Roman" w:hAnsi="Times New Roman"/>
                                <w:sz w:val="20"/>
                                <w:szCs w:val="20"/>
                                <w:lang w:val="kk-KZ"/>
                              </w:rPr>
                            </w:pPr>
                            <w:r w:rsidRPr="00221651">
                              <w:rPr>
                                <w:rFonts w:ascii="Times New Roman" w:hAnsi="Times New Roman"/>
                                <w:sz w:val="20"/>
                                <w:szCs w:val="20"/>
                                <w:lang w:val="kk-KZ"/>
                              </w:rPr>
                              <w:t>қамтамасыз ету</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4" o:spid="_x0000_s1065" style="position:absolute;left:0;text-align:left;margin-left:8.55pt;margin-top:1pt;width:39.95pt;height:171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">
                <v:textbox style="layout-flow:vertical;mso-layout-flow-alt:bottom-to-top">
                  <w:txbxContent>
                    <w:p w:rsidR="00DC69A4" w:rsidRPr="00221651" w:rsidRDefault="00DC69A4" w:rsidP="00635A6F">
                      <w:pPr>
                        <w:jc w:val="center"/>
                        <w:rPr>
                          <w:rFonts w:ascii="Times New Roman" w:hAnsi="Times New Roman"/>
                          <w:sz w:val="20"/>
                          <w:szCs w:val="20"/>
                          <w:lang w:val="kk-KZ"/>
                        </w:rPr>
                      </w:pPr>
                      <w:r w:rsidRPr="00221651">
                        <w:rPr>
                          <w:rFonts w:ascii="Times New Roman" w:hAnsi="Times New Roman"/>
                          <w:sz w:val="20"/>
                          <w:szCs w:val="20"/>
                          <w:lang w:val="kk-KZ"/>
                        </w:rPr>
                        <w:t xml:space="preserve">Айналымды сумен </w:t>
                      </w:r>
                    </w:p>
                    <w:p w:rsidR="00DC69A4" w:rsidRPr="00221651" w:rsidRDefault="00DC69A4" w:rsidP="00635A6F">
                      <w:pPr>
                        <w:jc w:val="center"/>
                        <w:rPr>
                          <w:rFonts w:ascii="Times New Roman" w:hAnsi="Times New Roman"/>
                          <w:sz w:val="20"/>
                          <w:szCs w:val="20"/>
                          <w:lang w:val="kk-KZ"/>
                        </w:rPr>
                      </w:pPr>
                      <w:r w:rsidRPr="00221651">
                        <w:rPr>
                          <w:rFonts w:ascii="Times New Roman" w:hAnsi="Times New Roman"/>
                          <w:sz w:val="20"/>
                          <w:szCs w:val="20"/>
                          <w:lang w:val="kk-KZ"/>
                        </w:rPr>
                        <w:t>қамтамасыз ету</w:t>
                      </w:r>
                    </w:p>
                  </w:txbxContent>
                </v:textbox>
              </v:rect>
            </w:pict>
          </mc:Fallback>
        </mc:AlternateContent>
      </w:r>
      <w:r>
        <w:rPr>
          <w:rFonts w:ascii="Times New Roman" w:hAnsi="Times New Roman"/>
          <w:noProof/>
          <w:sz w:val="28"/>
          <w:szCs w:val="28"/>
          <w:lang w:val="ru-RU" w:eastAsia="ru-RU" w:bidi="ar-SA"/>
        </w:rPr>
        <mc:AlternateContent>
          <mc:Choice Requires="wps">
            <w:drawing>
              <wp:anchor distT="0" distB="0" distL="114300" distR="114300" simplePos="0" relativeHeight="251806720" behindDoc="0" locked="0" layoutInCell="1" allowOverlap="1" wp14:anchorId="67751FE3" wp14:editId="1355256E">
                <wp:simplePos x="0" y="0"/>
                <wp:positionH relativeFrom="column">
                  <wp:posOffset>695675</wp:posOffset>
                </wp:positionH>
                <wp:positionV relativeFrom="paragraph">
                  <wp:posOffset>8255</wp:posOffset>
                </wp:positionV>
                <wp:extent cx="476250" cy="2171700"/>
                <wp:effectExtent l="0" t="0" r="19050" b="19050"/>
                <wp:wrapNone/>
                <wp:docPr id="93" name="Прямоугольник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6250" cy="2171700"/>
                        </a:xfrm>
                        <a:prstGeom prst="rect">
                          <a:avLst/>
                        </a:prstGeom>
                        <a:solidFill>
                          <a:srgbClr val="FFFFFF"/>
                        </a:solidFill>
                        <a:ln w="9525">
                          <a:solidFill>
                            <a:srgbClr val="000000"/>
                          </a:solidFill>
                          <a:miter lim="800000"/>
                          <a:headEnd/>
                          <a:tailEnd/>
                        </a:ln>
                      </wps:spPr>
                      <wps:txbx>
                        <w:txbxContent>
                          <w:p w:rsidR="00DC69A4" w:rsidRPr="00221651" w:rsidRDefault="00DC69A4" w:rsidP="00635A6F">
                            <w:pPr>
                              <w:jc w:val="center"/>
                              <w:rPr>
                                <w:rFonts w:ascii="Times New Roman" w:hAnsi="Times New Roman"/>
                                <w:sz w:val="20"/>
                                <w:szCs w:val="20"/>
                                <w:lang w:val="kk-KZ"/>
                              </w:rPr>
                            </w:pPr>
                            <w:r w:rsidRPr="00221651">
                              <w:rPr>
                                <w:rFonts w:ascii="Times New Roman" w:hAnsi="Times New Roman"/>
                                <w:sz w:val="20"/>
                                <w:szCs w:val="20"/>
                                <w:lang w:val="kk-KZ"/>
                              </w:rPr>
                              <w:t>Бұрғылау ерітіндісін дайындау</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3" o:spid="_x0000_s1066" style="position:absolute;left:0;text-align:left;margin-left:54.8pt;margin-top:.65pt;width:37.5pt;height:171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">
                <v:textbox style="layout-flow:vertical;mso-layout-flow-alt:bottom-to-top">
                  <w:txbxContent>
                    <w:p w:rsidR="00DC69A4" w:rsidRPr="00221651" w:rsidRDefault="00DC69A4" w:rsidP="00635A6F">
                      <w:pPr>
                        <w:jc w:val="center"/>
                        <w:rPr>
                          <w:rFonts w:ascii="Times New Roman" w:hAnsi="Times New Roman"/>
                          <w:sz w:val="20"/>
                          <w:szCs w:val="20"/>
                          <w:lang w:val="kk-KZ"/>
                        </w:rPr>
                      </w:pPr>
                      <w:r w:rsidRPr="00221651">
                        <w:rPr>
                          <w:rFonts w:ascii="Times New Roman" w:hAnsi="Times New Roman"/>
                          <w:sz w:val="20"/>
                          <w:szCs w:val="20"/>
                          <w:lang w:val="kk-KZ"/>
                        </w:rPr>
                        <w:t>Бұрғылау ерітіндісін дайындау</w:t>
                      </w:r>
                    </w:p>
                  </w:txbxContent>
                </v:textbox>
              </v:rect>
            </w:pict>
          </mc:Fallback>
        </mc:AlternateContent>
      </w:r>
      <w:r w:rsidR="00635A6F">
        <w:rPr>
          <w:rFonts w:ascii="Times New Roman" w:hAnsi="Times New Roman"/>
          <w:noProof/>
          <w:sz w:val="28"/>
          <w:szCs w:val="28"/>
          <w:lang w:val="ru-RU" w:eastAsia="ru-RU" w:bidi="ar-SA"/>
        </w:rPr>
        <mc:AlternateContent>
          <mc:Choice Requires="wps">
            <w:drawing>
              <wp:anchor distT="0" distB="0" distL="114300" distR="114300" simplePos="0" relativeHeight="251813888" behindDoc="0" locked="0" layoutInCell="1" allowOverlap="1" wp14:anchorId="07EB52F5" wp14:editId="69DA36E0">
                <wp:simplePos x="0" y="0"/>
                <wp:positionH relativeFrom="column">
                  <wp:posOffset>2168525</wp:posOffset>
                </wp:positionH>
                <wp:positionV relativeFrom="paragraph">
                  <wp:posOffset>8255</wp:posOffset>
                </wp:positionV>
                <wp:extent cx="554355" cy="2135505"/>
                <wp:effectExtent l="0" t="0" r="17145" b="17145"/>
                <wp:wrapNone/>
                <wp:docPr id="96" name="Прямоугольник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4355" cy="2135505"/>
                        </a:xfrm>
                        <a:prstGeom prst="rect">
                          <a:avLst/>
                        </a:prstGeom>
                        <a:solidFill>
                          <a:srgbClr val="FFFFFF"/>
                        </a:solidFill>
                        <a:ln w="9525">
                          <a:solidFill>
                            <a:srgbClr val="000000"/>
                          </a:solidFill>
                          <a:miter lim="800000"/>
                          <a:headEnd/>
                          <a:tailEnd/>
                        </a:ln>
                      </wps:spPr>
                      <wps:txbx>
                        <w:txbxContent>
                          <w:p w:rsidR="00DC69A4" w:rsidRDefault="00DC69A4" w:rsidP="00635A6F">
                            <w:pPr>
                              <w:jc w:val="center"/>
                              <w:rPr>
                                <w:rFonts w:ascii="Times New Roman" w:hAnsi="Times New Roman"/>
                                <w:sz w:val="20"/>
                                <w:szCs w:val="20"/>
                                <w:lang w:val="kk-KZ"/>
                              </w:rPr>
                            </w:pPr>
                            <w:r w:rsidRPr="00221651">
                              <w:rPr>
                                <w:rFonts w:ascii="Times New Roman" w:hAnsi="Times New Roman"/>
                                <w:sz w:val="20"/>
                                <w:szCs w:val="20"/>
                                <w:lang w:val="kk-KZ"/>
                              </w:rPr>
                              <w:t xml:space="preserve">Отырғызылатын құбыр </w:t>
                            </w:r>
                          </w:p>
                          <w:p w:rsidR="00DC69A4" w:rsidRPr="00221651" w:rsidRDefault="00DC69A4" w:rsidP="00635A6F">
                            <w:pPr>
                              <w:jc w:val="center"/>
                              <w:rPr>
                                <w:rFonts w:ascii="Times New Roman" w:hAnsi="Times New Roman"/>
                                <w:sz w:val="20"/>
                                <w:szCs w:val="20"/>
                                <w:lang w:val="kk-KZ"/>
                              </w:rPr>
                            </w:pPr>
                            <w:r w:rsidRPr="00221651">
                              <w:rPr>
                                <w:rFonts w:ascii="Times New Roman" w:hAnsi="Times New Roman"/>
                                <w:sz w:val="20"/>
                                <w:szCs w:val="20"/>
                                <w:lang w:val="kk-KZ"/>
                              </w:rPr>
                              <w:t>колоннасын престеу</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6" o:spid="_x0000_s1065" style="position:absolute;left:0;text-align:left;margin-left:170.75pt;margin-top:.65pt;width:43.65pt;height:168.1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">
                <v:textbox style="layout-flow:vertical;mso-layout-flow-alt:bottom-to-top">
                  <w:txbxContent>
                    <w:p w:rsidR="00B84B2B" w:rsidRDefault="00B84B2B" w:rsidP="00635A6F">
                      <w:pPr>
                        <w:jc w:val="center"/>
                        <w:rPr>
                          <w:rFonts w:ascii="Times New Roman" w:hAnsi="Times New Roman"/>
                          <w:sz w:val="20"/>
                          <w:szCs w:val="20"/>
                          <w:lang w:val="kk-KZ"/>
                        </w:rPr>
                      </w:pPr>
                      <w:r w:rsidRPr="00221651">
                        <w:rPr>
                          <w:rFonts w:ascii="Times New Roman" w:hAnsi="Times New Roman"/>
                          <w:sz w:val="20"/>
                          <w:szCs w:val="20"/>
                          <w:lang w:val="kk-KZ"/>
                        </w:rPr>
                        <w:t xml:space="preserve">Отырғызылатын құбыр </w:t>
                      </w:r>
                    </w:p>
                    <w:p w:rsidR="00B84B2B" w:rsidRPr="00221651" w:rsidRDefault="00B84B2B" w:rsidP="00635A6F">
                      <w:pPr>
                        <w:jc w:val="center"/>
                        <w:rPr>
                          <w:rFonts w:ascii="Times New Roman" w:hAnsi="Times New Roman"/>
                          <w:sz w:val="20"/>
                          <w:szCs w:val="20"/>
                          <w:lang w:val="kk-KZ"/>
                        </w:rPr>
                      </w:pPr>
                      <w:r w:rsidRPr="00221651">
                        <w:rPr>
                          <w:rFonts w:ascii="Times New Roman" w:hAnsi="Times New Roman"/>
                          <w:sz w:val="20"/>
                          <w:szCs w:val="20"/>
                          <w:lang w:val="kk-KZ"/>
                        </w:rPr>
                        <w:t>колоннасын престеу</w:t>
                      </w:r>
                    </w:p>
                  </w:txbxContent>
                </v:textbox>
              </v:rect>
            </w:pict>
          </mc:Fallback>
        </mc:AlternateContent>
      </w:r>
      <w:r w:rsidR="00635A6F">
        <w:rPr>
          <w:rFonts w:ascii="Times New Roman" w:hAnsi="Times New Roman"/>
          <w:noProof/>
          <w:sz w:val="28"/>
          <w:szCs w:val="28"/>
          <w:lang w:val="ru-RU" w:eastAsia="ru-RU" w:bidi="ar-SA"/>
        </w:rPr>
        <mc:AlternateContent>
          <mc:Choice Requires="wps">
            <w:drawing>
              <wp:anchor distT="0" distB="0" distL="114300" distR="114300" simplePos="0" relativeHeight="251807744" behindDoc="0" locked="0" layoutInCell="1" allowOverlap="1" wp14:anchorId="73782037" wp14:editId="6278CCF3">
                <wp:simplePos x="0" y="0"/>
                <wp:positionH relativeFrom="column">
                  <wp:posOffset>1254125</wp:posOffset>
                </wp:positionH>
                <wp:positionV relativeFrom="paragraph">
                  <wp:posOffset>8255</wp:posOffset>
                </wp:positionV>
                <wp:extent cx="719455" cy="2135505"/>
                <wp:effectExtent l="0" t="0" r="23495" b="17145"/>
                <wp:wrapNone/>
                <wp:docPr id="95" name="Прямоугольник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9455" cy="2135505"/>
                        </a:xfrm>
                        <a:prstGeom prst="rect">
                          <a:avLst/>
                        </a:prstGeom>
                        <a:solidFill>
                          <a:srgbClr val="FFFFFF"/>
                        </a:solidFill>
                        <a:ln w="9525">
                          <a:solidFill>
                            <a:srgbClr val="000000"/>
                          </a:solidFill>
                          <a:miter lim="800000"/>
                          <a:headEnd/>
                          <a:tailEnd/>
                        </a:ln>
                      </wps:spPr>
                      <wps:txbx>
                        <w:txbxContent>
                          <w:p w:rsidR="00DC69A4" w:rsidRPr="00221651" w:rsidRDefault="00DC69A4" w:rsidP="00635A6F">
                            <w:pPr>
                              <w:jc w:val="center"/>
                              <w:rPr>
                                <w:rFonts w:ascii="Times New Roman" w:hAnsi="Times New Roman"/>
                                <w:sz w:val="20"/>
                                <w:szCs w:val="20"/>
                                <w:lang w:val="kk-KZ"/>
                              </w:rPr>
                            </w:pPr>
                            <w:r w:rsidRPr="00221651">
                              <w:rPr>
                                <w:rFonts w:ascii="Times New Roman" w:hAnsi="Times New Roman"/>
                                <w:sz w:val="20"/>
                                <w:szCs w:val="20"/>
                                <w:lang w:val="kk-KZ"/>
                              </w:rPr>
                              <w:t>Ұңғыманы цементтеуде тампонажды ерітінді мен буферлік сұйықтықты дайындау</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5" o:spid="_x0000_s1068" style="position:absolute;left:0;text-align:left;margin-left:98.75pt;margin-top:.65pt;width:56.65pt;height:168.1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">
                <v:textbox style="layout-flow:vertical;mso-layout-flow-alt:bottom-to-top">
                  <w:txbxContent>
                    <w:p w:rsidR="00DC69A4" w:rsidRPr="00221651" w:rsidRDefault="00DC69A4" w:rsidP="00635A6F">
                      <w:pPr>
                        <w:jc w:val="center"/>
                        <w:rPr>
                          <w:rFonts w:ascii="Times New Roman" w:hAnsi="Times New Roman"/>
                          <w:sz w:val="20"/>
                          <w:szCs w:val="20"/>
                          <w:lang w:val="kk-KZ"/>
                        </w:rPr>
                      </w:pPr>
                      <w:r w:rsidRPr="00221651">
                        <w:rPr>
                          <w:rFonts w:ascii="Times New Roman" w:hAnsi="Times New Roman"/>
                          <w:sz w:val="20"/>
                          <w:szCs w:val="20"/>
                          <w:lang w:val="kk-KZ"/>
                        </w:rPr>
                        <w:t>Ұңғыманы цементтеуде тампонажды ерітінді мен буферлік сұйықтықты дайындау</w:t>
                      </w:r>
                    </w:p>
                  </w:txbxContent>
                </v:textbox>
              </v:rect>
            </w:pict>
          </mc:Fallback>
        </mc:AlternateContent>
      </w:r>
      <w:r w:rsidR="00635A6F">
        <w:rPr>
          <w:rFonts w:ascii="Times New Roman" w:hAnsi="Times New Roman"/>
          <w:noProof/>
          <w:sz w:val="28"/>
          <w:szCs w:val="28"/>
          <w:lang w:val="ru-RU" w:eastAsia="ru-RU" w:bidi="ar-SA"/>
        </w:rPr>
        <mc:AlternateContent>
          <mc:Choice Requires="wps">
            <w:drawing>
              <wp:anchor distT="0" distB="0" distL="114300" distR="114300" simplePos="0" relativeHeight="251814912" behindDoc="0" locked="0" layoutInCell="1" allowOverlap="1" wp14:anchorId="0BE416F0" wp14:editId="4850B7F3">
                <wp:simplePos x="0" y="0"/>
                <wp:positionH relativeFrom="column">
                  <wp:posOffset>2971800</wp:posOffset>
                </wp:positionH>
                <wp:positionV relativeFrom="paragraph">
                  <wp:posOffset>103505</wp:posOffset>
                </wp:positionV>
                <wp:extent cx="685800" cy="2057400"/>
                <wp:effectExtent l="0" t="0" r="19050" b="19050"/>
                <wp:wrapNone/>
                <wp:docPr id="97" name="Прямоугольник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2057400"/>
                        </a:xfrm>
                        <a:prstGeom prst="rect">
                          <a:avLst/>
                        </a:prstGeom>
                        <a:solidFill>
                          <a:srgbClr val="FFFFFF"/>
                        </a:solidFill>
                        <a:ln w="9525">
                          <a:solidFill>
                            <a:srgbClr val="000000"/>
                          </a:solidFill>
                          <a:miter lim="800000"/>
                          <a:headEnd/>
                          <a:tailEnd/>
                        </a:ln>
                      </wps:spPr>
                      <wps:txbx>
                        <w:txbxContent>
                          <w:p w:rsidR="00DC69A4" w:rsidRPr="00221651" w:rsidRDefault="00DC69A4" w:rsidP="00635A6F">
                            <w:pPr>
                              <w:jc w:val="center"/>
                              <w:rPr>
                                <w:rFonts w:ascii="Times New Roman" w:hAnsi="Times New Roman"/>
                                <w:sz w:val="20"/>
                                <w:szCs w:val="20"/>
                                <w:lang w:val="kk-KZ"/>
                              </w:rPr>
                            </w:pPr>
                            <w:r w:rsidRPr="00221651">
                              <w:rPr>
                                <w:rFonts w:ascii="Times New Roman" w:hAnsi="Times New Roman"/>
                                <w:sz w:val="20"/>
                                <w:szCs w:val="20"/>
                                <w:lang w:val="kk-KZ"/>
                              </w:rPr>
                              <w:t>Мұнайды жинау және дайындау жүйесіне айдау</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7" o:spid="_x0000_s1069" style="position:absolute;left:0;text-align:left;margin-left:234pt;margin-top:8.15pt;width:54pt;height:162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">
                <v:textbox style="layout-flow:vertical;mso-layout-flow-alt:bottom-to-top">
                  <w:txbxContent>
                    <w:p w:rsidR="00B84B2B" w:rsidRPr="00221651" w:rsidRDefault="00B84B2B" w:rsidP="00635A6F">
                      <w:pPr>
                        <w:jc w:val="center"/>
                        <w:rPr>
                          <w:rFonts w:ascii="Times New Roman" w:hAnsi="Times New Roman"/>
                          <w:sz w:val="20"/>
                          <w:szCs w:val="20"/>
                          <w:lang w:val="kk-KZ"/>
                        </w:rPr>
                      </w:pPr>
                      <w:r w:rsidRPr="00221651">
                        <w:rPr>
                          <w:rFonts w:ascii="Times New Roman" w:hAnsi="Times New Roman"/>
                          <w:sz w:val="20"/>
                          <w:szCs w:val="20"/>
                          <w:lang w:val="kk-KZ"/>
                        </w:rPr>
                        <w:t>Мұнайды жинау және дайындау жүйесіне айдау</w:t>
                      </w:r>
                    </w:p>
                  </w:txbxContent>
                </v:textbox>
              </v:rect>
            </w:pict>
          </mc:Fallback>
        </mc:AlternateContent>
      </w:r>
      <w:r w:rsidR="00635A6F">
        <w:rPr>
          <w:rFonts w:ascii="Times New Roman" w:hAnsi="Times New Roman"/>
          <w:noProof/>
          <w:sz w:val="28"/>
          <w:szCs w:val="28"/>
          <w:lang w:val="ru-RU" w:eastAsia="ru-RU" w:bidi="ar-SA"/>
        </w:rPr>
        <mc:AlternateContent>
          <mc:Choice Requires="wps">
            <w:drawing>
              <wp:anchor distT="0" distB="0" distL="114300" distR="114300" simplePos="0" relativeHeight="251819008" behindDoc="0" locked="0" layoutInCell="1" allowOverlap="1" wp14:anchorId="5BADB90C" wp14:editId="32A0DE0C">
                <wp:simplePos x="0" y="0"/>
                <wp:positionH relativeFrom="column">
                  <wp:posOffset>5600700</wp:posOffset>
                </wp:positionH>
                <wp:positionV relativeFrom="paragraph">
                  <wp:posOffset>81280</wp:posOffset>
                </wp:positionV>
                <wp:extent cx="457200" cy="2057400"/>
                <wp:effectExtent l="0" t="0" r="19050" b="19050"/>
                <wp:wrapNone/>
                <wp:docPr id="92" name="Прямоугольник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057400"/>
                        </a:xfrm>
                        <a:prstGeom prst="rect">
                          <a:avLst/>
                        </a:prstGeom>
                        <a:solidFill>
                          <a:srgbClr val="FFFFFF"/>
                        </a:solidFill>
                        <a:ln w="9525">
                          <a:solidFill>
                            <a:srgbClr val="000000"/>
                          </a:solidFill>
                          <a:miter lim="800000"/>
                          <a:headEnd/>
                          <a:tailEnd/>
                        </a:ln>
                      </wps:spPr>
                      <wps:txbx>
                        <w:txbxContent>
                          <w:p w:rsidR="00DC69A4" w:rsidRPr="00221651" w:rsidRDefault="00DC69A4" w:rsidP="00635A6F">
                            <w:pPr>
                              <w:jc w:val="center"/>
                              <w:rPr>
                                <w:rFonts w:ascii="Times New Roman" w:hAnsi="Times New Roman"/>
                                <w:sz w:val="20"/>
                                <w:szCs w:val="20"/>
                                <w:lang w:val="kk-KZ"/>
                              </w:rPr>
                            </w:pPr>
                            <w:r w:rsidRPr="00221651">
                              <w:rPr>
                                <w:rFonts w:ascii="Times New Roman" w:hAnsi="Times New Roman"/>
                                <w:sz w:val="20"/>
                                <w:szCs w:val="20"/>
                                <w:lang w:val="kk-KZ"/>
                              </w:rPr>
                              <w:t>Жер бедеріне қауіпсіз тастау</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2" o:spid="_x0000_s1070" style="position:absolute;left:0;text-align:left;margin-left:441pt;margin-top:6.4pt;width:36pt;height:162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">
                <v:textbox style="layout-flow:vertical;mso-layout-flow-alt:bottom-to-top">
                  <w:txbxContent>
                    <w:p w:rsidR="00B84B2B" w:rsidRPr="00221651" w:rsidRDefault="00B84B2B" w:rsidP="00635A6F">
                      <w:pPr>
                        <w:jc w:val="center"/>
                        <w:rPr>
                          <w:rFonts w:ascii="Times New Roman" w:hAnsi="Times New Roman"/>
                          <w:sz w:val="20"/>
                          <w:szCs w:val="20"/>
                          <w:lang w:val="kk-KZ"/>
                        </w:rPr>
                      </w:pPr>
                      <w:r w:rsidRPr="00221651">
                        <w:rPr>
                          <w:rFonts w:ascii="Times New Roman" w:hAnsi="Times New Roman"/>
                          <w:sz w:val="20"/>
                          <w:szCs w:val="20"/>
                          <w:lang w:val="kk-KZ"/>
                        </w:rPr>
                        <w:t>Жер бедеріне қауіпсіз тастау</w:t>
                      </w:r>
                    </w:p>
                  </w:txbxContent>
                </v:textbox>
              </v:rect>
            </w:pict>
          </mc:Fallback>
        </mc:AlternateContent>
      </w:r>
      <w:r w:rsidR="00635A6F">
        <w:rPr>
          <w:rFonts w:ascii="Times New Roman" w:hAnsi="Times New Roman"/>
          <w:noProof/>
          <w:sz w:val="28"/>
          <w:szCs w:val="28"/>
          <w:lang w:val="ru-RU" w:eastAsia="ru-RU" w:bidi="ar-SA"/>
        </w:rPr>
        <mc:AlternateContent>
          <mc:Choice Requires="wps">
            <w:drawing>
              <wp:anchor distT="0" distB="0" distL="114300" distR="114300" simplePos="0" relativeHeight="251817984" behindDoc="0" locked="0" layoutInCell="1" allowOverlap="1" wp14:anchorId="60734048" wp14:editId="407606C3">
                <wp:simplePos x="0" y="0"/>
                <wp:positionH relativeFrom="column">
                  <wp:posOffset>5029200</wp:posOffset>
                </wp:positionH>
                <wp:positionV relativeFrom="paragraph">
                  <wp:posOffset>81280</wp:posOffset>
                </wp:positionV>
                <wp:extent cx="457200" cy="2057400"/>
                <wp:effectExtent l="0" t="0" r="19050" b="19050"/>
                <wp:wrapNone/>
                <wp:docPr id="91" name="Прямоугольник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057400"/>
                        </a:xfrm>
                        <a:prstGeom prst="rect">
                          <a:avLst/>
                        </a:prstGeom>
                        <a:solidFill>
                          <a:srgbClr val="FFFFFF"/>
                        </a:solidFill>
                        <a:ln w="9525">
                          <a:solidFill>
                            <a:srgbClr val="000000"/>
                          </a:solidFill>
                          <a:miter lim="800000"/>
                          <a:headEnd/>
                          <a:tailEnd/>
                        </a:ln>
                      </wps:spPr>
                      <wps:txbx>
                        <w:txbxContent>
                          <w:p w:rsidR="00DC69A4" w:rsidRPr="00221651" w:rsidRDefault="00DC69A4" w:rsidP="00635A6F">
                            <w:pPr>
                              <w:jc w:val="center"/>
                              <w:rPr>
                                <w:rFonts w:ascii="Times New Roman" w:hAnsi="Times New Roman"/>
                                <w:sz w:val="20"/>
                                <w:szCs w:val="20"/>
                                <w:lang w:val="kk-KZ"/>
                              </w:rPr>
                            </w:pPr>
                            <w:r w:rsidRPr="00221651">
                              <w:rPr>
                                <w:rFonts w:ascii="Times New Roman" w:hAnsi="Times New Roman"/>
                                <w:sz w:val="20"/>
                                <w:szCs w:val="20"/>
                                <w:lang w:val="kk-KZ"/>
                              </w:rPr>
                              <w:t>Сіңіретін ұңғымаға айдау</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1" o:spid="_x0000_s1071" style="position:absolute;left:0;text-align:left;margin-left:396pt;margin-top:6.4pt;width:36pt;height:162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">
                <v:textbox style="layout-flow:vertical;mso-layout-flow-alt:bottom-to-top">
                  <w:txbxContent>
                    <w:p w:rsidR="00B84B2B" w:rsidRPr="00221651" w:rsidRDefault="00B84B2B" w:rsidP="00635A6F">
                      <w:pPr>
                        <w:jc w:val="center"/>
                        <w:rPr>
                          <w:rFonts w:ascii="Times New Roman" w:hAnsi="Times New Roman"/>
                          <w:sz w:val="20"/>
                          <w:szCs w:val="20"/>
                          <w:lang w:val="kk-KZ"/>
                        </w:rPr>
                      </w:pPr>
                      <w:r w:rsidRPr="00221651">
                        <w:rPr>
                          <w:rFonts w:ascii="Times New Roman" w:hAnsi="Times New Roman"/>
                          <w:sz w:val="20"/>
                          <w:szCs w:val="20"/>
                          <w:lang w:val="kk-KZ"/>
                        </w:rPr>
                        <w:t>Сіңіретін ұңғымаға айдау</w:t>
                      </w:r>
                    </w:p>
                  </w:txbxContent>
                </v:textbox>
              </v:rect>
            </w:pict>
          </mc:Fallback>
        </mc:AlternateContent>
      </w:r>
      <w:r w:rsidR="00635A6F">
        <w:rPr>
          <w:rFonts w:ascii="Times New Roman" w:hAnsi="Times New Roman"/>
          <w:noProof/>
          <w:sz w:val="28"/>
          <w:szCs w:val="28"/>
          <w:lang w:val="ru-RU" w:eastAsia="ru-RU" w:bidi="ar-SA"/>
        </w:rPr>
        <mc:AlternateContent>
          <mc:Choice Requires="wps">
            <w:drawing>
              <wp:anchor distT="0" distB="0" distL="114300" distR="114300" simplePos="0" relativeHeight="251816960" behindDoc="0" locked="0" layoutInCell="1" allowOverlap="1" wp14:anchorId="0AEE434E" wp14:editId="7198C05B">
                <wp:simplePos x="0" y="0"/>
                <wp:positionH relativeFrom="column">
                  <wp:posOffset>4457700</wp:posOffset>
                </wp:positionH>
                <wp:positionV relativeFrom="paragraph">
                  <wp:posOffset>81280</wp:posOffset>
                </wp:positionV>
                <wp:extent cx="457200" cy="2057400"/>
                <wp:effectExtent l="0" t="0" r="19050" b="19050"/>
                <wp:wrapNone/>
                <wp:docPr id="90" name="Прямоугольник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057400"/>
                        </a:xfrm>
                        <a:prstGeom prst="rect">
                          <a:avLst/>
                        </a:prstGeom>
                        <a:solidFill>
                          <a:srgbClr val="FFFFFF"/>
                        </a:solidFill>
                        <a:ln w="9525">
                          <a:solidFill>
                            <a:srgbClr val="000000"/>
                          </a:solidFill>
                          <a:miter lim="800000"/>
                          <a:headEnd/>
                          <a:tailEnd/>
                        </a:ln>
                      </wps:spPr>
                      <wps:txbx>
                        <w:txbxContent>
                          <w:p w:rsidR="00DC69A4" w:rsidRPr="00221651" w:rsidRDefault="00DC69A4" w:rsidP="00635A6F">
                            <w:pPr>
                              <w:jc w:val="center"/>
                              <w:rPr>
                                <w:rFonts w:ascii="Times New Roman" w:hAnsi="Times New Roman"/>
                                <w:sz w:val="20"/>
                                <w:szCs w:val="20"/>
                                <w:lang w:val="kk-KZ"/>
                              </w:rPr>
                            </w:pPr>
                            <w:r w:rsidRPr="00221651">
                              <w:rPr>
                                <w:rFonts w:ascii="Times New Roman" w:hAnsi="Times New Roman"/>
                                <w:sz w:val="20"/>
                                <w:szCs w:val="20"/>
                                <w:lang w:val="kk-KZ"/>
                              </w:rPr>
                              <w:t>Жерді ирригациялау</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0" o:spid="_x0000_s1072" style="position:absolute;left:0;text-align:left;margin-left:351pt;margin-top:6.4pt;width:36pt;height:162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">
                <v:textbox style="layout-flow:vertical;mso-layout-flow-alt:bottom-to-top">
                  <w:txbxContent>
                    <w:p w:rsidR="00B84B2B" w:rsidRPr="00221651" w:rsidRDefault="00B84B2B" w:rsidP="00635A6F">
                      <w:pPr>
                        <w:jc w:val="center"/>
                        <w:rPr>
                          <w:rFonts w:ascii="Times New Roman" w:hAnsi="Times New Roman"/>
                          <w:sz w:val="20"/>
                          <w:szCs w:val="20"/>
                          <w:lang w:val="kk-KZ"/>
                        </w:rPr>
                      </w:pPr>
                      <w:r w:rsidRPr="00221651">
                        <w:rPr>
                          <w:rFonts w:ascii="Times New Roman" w:hAnsi="Times New Roman"/>
                          <w:sz w:val="20"/>
                          <w:szCs w:val="20"/>
                          <w:lang w:val="kk-KZ"/>
                        </w:rPr>
                        <w:t>Жерді ирригациялау</w:t>
                      </w:r>
                    </w:p>
                  </w:txbxContent>
                </v:textbox>
              </v:rect>
            </w:pict>
          </mc:Fallback>
        </mc:AlternateContent>
      </w:r>
      <w:r w:rsidR="00635A6F">
        <w:rPr>
          <w:rFonts w:ascii="Times New Roman" w:hAnsi="Times New Roman"/>
          <w:noProof/>
          <w:sz w:val="28"/>
          <w:szCs w:val="28"/>
          <w:lang w:val="ru-RU" w:eastAsia="ru-RU" w:bidi="ar-SA"/>
        </w:rPr>
        <mc:AlternateContent>
          <mc:Choice Requires="wps">
            <w:drawing>
              <wp:anchor distT="0" distB="0" distL="114300" distR="114300" simplePos="0" relativeHeight="251815936" behindDoc="0" locked="0" layoutInCell="1" allowOverlap="1" wp14:anchorId="0C1845AB" wp14:editId="1A356619">
                <wp:simplePos x="0" y="0"/>
                <wp:positionH relativeFrom="column">
                  <wp:posOffset>3771900</wp:posOffset>
                </wp:positionH>
                <wp:positionV relativeFrom="paragraph">
                  <wp:posOffset>81280</wp:posOffset>
                </wp:positionV>
                <wp:extent cx="571500" cy="2057400"/>
                <wp:effectExtent l="0" t="0" r="19050" b="19050"/>
                <wp:wrapNone/>
                <wp:docPr id="89" name="Прямоугольник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2057400"/>
                        </a:xfrm>
                        <a:prstGeom prst="rect">
                          <a:avLst/>
                        </a:prstGeom>
                        <a:solidFill>
                          <a:srgbClr val="FFFFFF"/>
                        </a:solidFill>
                        <a:ln w="9525">
                          <a:solidFill>
                            <a:srgbClr val="000000"/>
                          </a:solidFill>
                          <a:miter lim="800000"/>
                          <a:headEnd/>
                          <a:tailEnd/>
                        </a:ln>
                      </wps:spPr>
                      <wps:txbx>
                        <w:txbxContent>
                          <w:p w:rsidR="00DC69A4" w:rsidRPr="00221651" w:rsidRDefault="00DC69A4" w:rsidP="00635A6F">
                            <w:pPr>
                              <w:jc w:val="center"/>
                              <w:rPr>
                                <w:rFonts w:ascii="Times New Roman" w:hAnsi="Times New Roman"/>
                                <w:sz w:val="20"/>
                                <w:szCs w:val="20"/>
                                <w:lang w:val="kk-KZ"/>
                              </w:rPr>
                            </w:pPr>
                            <w:r w:rsidRPr="00221651">
                              <w:rPr>
                                <w:rFonts w:ascii="Times New Roman" w:hAnsi="Times New Roman"/>
                                <w:sz w:val="20"/>
                                <w:szCs w:val="20"/>
                                <w:lang w:val="kk-KZ"/>
                              </w:rPr>
                              <w:t>Қабат қысымын ұстап тұру жүйесі</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9" o:spid="_x0000_s1073" style="position:absolute;left:0;text-align:left;margin-left:297pt;margin-top:6.4pt;width:45pt;height:162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">
                <v:textbox style="layout-flow:vertical;mso-layout-flow-alt:bottom-to-top">
                  <w:txbxContent>
                    <w:p w:rsidR="00B84B2B" w:rsidRPr="00221651" w:rsidRDefault="00B84B2B" w:rsidP="00635A6F">
                      <w:pPr>
                        <w:jc w:val="center"/>
                        <w:rPr>
                          <w:rFonts w:ascii="Times New Roman" w:hAnsi="Times New Roman"/>
                          <w:sz w:val="20"/>
                          <w:szCs w:val="20"/>
                          <w:lang w:val="kk-KZ"/>
                        </w:rPr>
                      </w:pPr>
                      <w:r w:rsidRPr="00221651">
                        <w:rPr>
                          <w:rFonts w:ascii="Times New Roman" w:hAnsi="Times New Roman"/>
                          <w:sz w:val="20"/>
                          <w:szCs w:val="20"/>
                          <w:lang w:val="kk-KZ"/>
                        </w:rPr>
                        <w:t>Қабат қысымын ұстап тұру жүйесі</w:t>
                      </w:r>
                    </w:p>
                  </w:txbxContent>
                </v:textbox>
              </v:rect>
            </w:pict>
          </mc:Fallback>
        </mc:AlternateContent>
      </w:r>
    </w:p>
    <w:p w:rsidR="00635A6F" w:rsidRPr="00AC30D5" w:rsidRDefault="00635A6F" w:rsidP="00635A6F">
      <w:pPr>
        <w:tabs>
          <w:tab w:val="left" w:pos="6000"/>
        </w:tabs>
        <w:ind w:firstLine="567"/>
        <w:jc w:val="both"/>
        <w:rPr>
          <w:rFonts w:ascii="Times New Roman" w:hAnsi="Times New Roman"/>
          <w:sz w:val="28"/>
          <w:szCs w:val="28"/>
          <w:lang w:val="kk-KZ"/>
        </w:rPr>
      </w:pPr>
    </w:p>
    <w:p w:rsidR="00635A6F" w:rsidRPr="00AC30D5" w:rsidRDefault="00635A6F" w:rsidP="00635A6F">
      <w:pPr>
        <w:tabs>
          <w:tab w:val="left" w:pos="6000"/>
        </w:tabs>
        <w:ind w:firstLine="567"/>
        <w:jc w:val="both"/>
        <w:rPr>
          <w:rFonts w:ascii="Times New Roman" w:hAnsi="Times New Roman"/>
          <w:sz w:val="28"/>
          <w:szCs w:val="28"/>
          <w:lang w:val="kk-KZ"/>
        </w:rPr>
      </w:pPr>
    </w:p>
    <w:p w:rsidR="00635A6F" w:rsidRPr="00AC30D5" w:rsidRDefault="00635A6F" w:rsidP="00635A6F">
      <w:pPr>
        <w:tabs>
          <w:tab w:val="left" w:pos="6000"/>
        </w:tabs>
        <w:ind w:firstLine="567"/>
        <w:jc w:val="both"/>
        <w:rPr>
          <w:rFonts w:ascii="Times New Roman" w:hAnsi="Times New Roman"/>
          <w:sz w:val="28"/>
          <w:szCs w:val="28"/>
          <w:lang w:val="kk-KZ"/>
        </w:rPr>
      </w:pPr>
    </w:p>
    <w:p w:rsidR="00635A6F" w:rsidRPr="00AC30D5" w:rsidRDefault="00635A6F" w:rsidP="00635A6F">
      <w:pPr>
        <w:tabs>
          <w:tab w:val="left" w:pos="6000"/>
        </w:tabs>
        <w:ind w:firstLine="567"/>
        <w:jc w:val="both"/>
        <w:rPr>
          <w:rFonts w:ascii="Times New Roman" w:hAnsi="Times New Roman"/>
          <w:sz w:val="28"/>
          <w:szCs w:val="28"/>
          <w:lang w:val="kk-KZ"/>
        </w:rPr>
      </w:pPr>
    </w:p>
    <w:p w:rsidR="00635A6F" w:rsidRPr="00AC30D5" w:rsidRDefault="00635A6F" w:rsidP="00635A6F">
      <w:pPr>
        <w:tabs>
          <w:tab w:val="left" w:pos="6000"/>
        </w:tabs>
        <w:ind w:firstLine="567"/>
        <w:jc w:val="both"/>
        <w:rPr>
          <w:rFonts w:ascii="Times New Roman" w:hAnsi="Times New Roman"/>
          <w:sz w:val="28"/>
          <w:szCs w:val="28"/>
          <w:lang w:val="kk-KZ"/>
        </w:rPr>
      </w:pPr>
    </w:p>
    <w:p w:rsidR="00635A6F" w:rsidRPr="00AC30D5" w:rsidRDefault="00635A6F" w:rsidP="00635A6F">
      <w:pPr>
        <w:tabs>
          <w:tab w:val="left" w:pos="6000"/>
        </w:tabs>
        <w:ind w:firstLine="567"/>
        <w:jc w:val="both"/>
        <w:rPr>
          <w:rFonts w:ascii="Times New Roman" w:hAnsi="Times New Roman"/>
          <w:sz w:val="28"/>
          <w:szCs w:val="28"/>
          <w:lang w:val="kk-KZ"/>
        </w:rPr>
      </w:pPr>
    </w:p>
    <w:p w:rsidR="00635A6F" w:rsidRPr="00AC30D5" w:rsidRDefault="00635A6F" w:rsidP="00635A6F">
      <w:pPr>
        <w:tabs>
          <w:tab w:val="left" w:pos="6000"/>
        </w:tabs>
        <w:ind w:firstLine="567"/>
        <w:jc w:val="both"/>
        <w:rPr>
          <w:rFonts w:ascii="Times New Roman" w:hAnsi="Times New Roman"/>
          <w:sz w:val="28"/>
          <w:szCs w:val="28"/>
          <w:lang w:val="kk-KZ"/>
        </w:rPr>
      </w:pPr>
    </w:p>
    <w:p w:rsidR="00635A6F" w:rsidRPr="00AC30D5" w:rsidRDefault="00635A6F" w:rsidP="00635A6F">
      <w:pPr>
        <w:tabs>
          <w:tab w:val="left" w:pos="6000"/>
        </w:tabs>
        <w:ind w:firstLine="567"/>
        <w:jc w:val="both"/>
        <w:rPr>
          <w:rFonts w:ascii="Times New Roman" w:hAnsi="Times New Roman"/>
          <w:sz w:val="28"/>
          <w:szCs w:val="28"/>
          <w:lang w:val="kk-KZ"/>
        </w:rPr>
      </w:pPr>
    </w:p>
    <w:p w:rsidR="00635A6F" w:rsidRPr="00AC30D5" w:rsidRDefault="00635A6F" w:rsidP="00635A6F">
      <w:pPr>
        <w:tabs>
          <w:tab w:val="left" w:pos="6000"/>
        </w:tabs>
        <w:ind w:firstLine="567"/>
        <w:jc w:val="both"/>
        <w:rPr>
          <w:rFonts w:ascii="Times New Roman" w:hAnsi="Times New Roman"/>
          <w:sz w:val="28"/>
          <w:szCs w:val="28"/>
          <w:lang w:val="kk-KZ"/>
        </w:rPr>
      </w:pPr>
    </w:p>
    <w:p w:rsidR="00635A6F" w:rsidRPr="00AC30D5" w:rsidRDefault="00635A6F" w:rsidP="00635A6F">
      <w:pPr>
        <w:tabs>
          <w:tab w:val="left" w:pos="6000"/>
        </w:tabs>
        <w:ind w:firstLine="567"/>
        <w:jc w:val="both"/>
        <w:rPr>
          <w:rFonts w:ascii="Times New Roman" w:hAnsi="Times New Roman"/>
          <w:sz w:val="28"/>
          <w:szCs w:val="28"/>
          <w:lang w:val="kk-KZ"/>
        </w:rPr>
      </w:pPr>
    </w:p>
    <w:p w:rsidR="00635A6F" w:rsidRPr="00AC30D5" w:rsidRDefault="00635A6F" w:rsidP="00635A6F">
      <w:pPr>
        <w:tabs>
          <w:tab w:val="left" w:pos="6000"/>
        </w:tabs>
        <w:ind w:firstLine="567"/>
        <w:jc w:val="both"/>
        <w:rPr>
          <w:rFonts w:ascii="Times New Roman" w:hAnsi="Times New Roman"/>
          <w:sz w:val="28"/>
          <w:szCs w:val="28"/>
          <w:lang w:val="kk-KZ"/>
        </w:rPr>
      </w:pPr>
    </w:p>
    <w:p w:rsidR="00635A6F" w:rsidRPr="00AC30D5" w:rsidRDefault="00635A6F" w:rsidP="00635A6F">
      <w:pPr>
        <w:tabs>
          <w:tab w:val="left" w:pos="6000"/>
        </w:tabs>
        <w:ind w:firstLine="567"/>
        <w:jc w:val="both"/>
        <w:rPr>
          <w:rFonts w:ascii="Times New Roman" w:hAnsi="Times New Roman"/>
          <w:sz w:val="28"/>
          <w:szCs w:val="28"/>
          <w:lang w:val="kk-KZ"/>
        </w:rPr>
      </w:pPr>
      <w:r w:rsidRPr="00AC30D5">
        <w:rPr>
          <w:rFonts w:ascii="Times New Roman" w:hAnsi="Times New Roman"/>
          <w:sz w:val="28"/>
          <w:szCs w:val="28"/>
          <w:lang w:val="kk-KZ"/>
        </w:rPr>
        <w:t xml:space="preserve">   </w:t>
      </w:r>
      <w:r w:rsidR="0020558C">
        <w:rPr>
          <w:rFonts w:ascii="Times New Roman" w:hAnsi="Times New Roman"/>
          <w:sz w:val="28"/>
          <w:szCs w:val="28"/>
          <w:lang w:val="kk-KZ"/>
        </w:rPr>
        <w:t>28-с</w:t>
      </w:r>
      <w:r w:rsidRPr="00AC30D5">
        <w:rPr>
          <w:rFonts w:ascii="Times New Roman" w:hAnsi="Times New Roman"/>
          <w:sz w:val="28"/>
          <w:szCs w:val="28"/>
          <w:lang w:val="kk-KZ"/>
        </w:rPr>
        <w:t>урет. Бұрғылау ағызынды суын</w:t>
      </w:r>
      <w:r>
        <w:rPr>
          <w:rFonts w:ascii="Times New Roman" w:hAnsi="Times New Roman"/>
          <w:sz w:val="28"/>
          <w:szCs w:val="28"/>
          <w:lang w:val="kk-KZ"/>
        </w:rPr>
        <w:t xml:space="preserve"> (БАС)</w:t>
      </w:r>
      <w:r w:rsidRPr="00AC30D5">
        <w:rPr>
          <w:rFonts w:ascii="Times New Roman" w:hAnsi="Times New Roman"/>
          <w:sz w:val="28"/>
          <w:szCs w:val="28"/>
          <w:lang w:val="kk-KZ"/>
        </w:rPr>
        <w:t xml:space="preserve"> қолданудың негізгі бағыттары</w:t>
      </w:r>
    </w:p>
    <w:p w:rsidR="00635A6F" w:rsidRPr="00AC30D5" w:rsidRDefault="00635A6F" w:rsidP="00635A6F">
      <w:pPr>
        <w:tabs>
          <w:tab w:val="left" w:pos="6000"/>
        </w:tabs>
        <w:ind w:firstLine="567"/>
        <w:jc w:val="both"/>
        <w:rPr>
          <w:rFonts w:ascii="Times New Roman" w:hAnsi="Times New Roman"/>
          <w:sz w:val="28"/>
          <w:szCs w:val="28"/>
          <w:lang w:val="kk-KZ"/>
        </w:rPr>
      </w:pPr>
    </w:p>
    <w:p w:rsidR="00635A6F" w:rsidRPr="00AC30D5" w:rsidRDefault="00635A6F" w:rsidP="00635A6F">
      <w:pPr>
        <w:tabs>
          <w:tab w:val="left" w:pos="6000"/>
        </w:tabs>
        <w:ind w:firstLine="567"/>
        <w:jc w:val="both"/>
        <w:rPr>
          <w:rFonts w:ascii="Times New Roman" w:hAnsi="Times New Roman"/>
          <w:sz w:val="28"/>
          <w:szCs w:val="28"/>
          <w:lang w:val="kk-KZ"/>
        </w:rPr>
      </w:pPr>
      <w:r w:rsidRPr="00AC30D5">
        <w:rPr>
          <w:rFonts w:ascii="Times New Roman" w:hAnsi="Times New Roman"/>
          <w:sz w:val="28"/>
          <w:szCs w:val="28"/>
          <w:lang w:val="kk-KZ"/>
        </w:rPr>
        <w:t>БАС тазарту әдісін таңдау негізінен бөлшектердің дисперстілік дәрежесіне, физик</w:t>
      </w:r>
      <w:r>
        <w:rPr>
          <w:rFonts w:ascii="Times New Roman" w:hAnsi="Times New Roman"/>
          <w:sz w:val="28"/>
          <w:szCs w:val="28"/>
          <w:lang w:val="kk-KZ"/>
        </w:rPr>
        <w:t>а</w:t>
      </w:r>
      <w:r w:rsidRPr="00AC30D5">
        <w:rPr>
          <w:rFonts w:ascii="Times New Roman" w:hAnsi="Times New Roman"/>
          <w:sz w:val="28"/>
          <w:szCs w:val="28"/>
          <w:lang w:val="kk-KZ"/>
        </w:rPr>
        <w:t xml:space="preserve">-химиялық қасиетіне және қоспалардың концентрациясына тәуелді. Қазіргі таңда уыттылығы аз реагенттер мен толтырғыштарды қолданумен бұрғылау ерітіндісінің түрлі композициясын қолданады. </w:t>
      </w:r>
    </w:p>
    <w:p w:rsidR="00635A6F" w:rsidRPr="00AC30D5" w:rsidRDefault="00635A6F" w:rsidP="00635A6F">
      <w:pPr>
        <w:tabs>
          <w:tab w:val="left" w:pos="6000"/>
        </w:tabs>
        <w:ind w:firstLine="567"/>
        <w:jc w:val="both"/>
        <w:rPr>
          <w:rFonts w:ascii="Times New Roman" w:hAnsi="Times New Roman"/>
          <w:sz w:val="28"/>
          <w:szCs w:val="28"/>
          <w:lang w:val="kk-KZ"/>
        </w:rPr>
      </w:pPr>
      <w:r w:rsidRPr="00AC30D5">
        <w:rPr>
          <w:rFonts w:ascii="Times New Roman" w:hAnsi="Times New Roman"/>
          <w:sz w:val="28"/>
          <w:szCs w:val="28"/>
          <w:lang w:val="kk-KZ"/>
        </w:rPr>
        <w:t xml:space="preserve">Жер беті және жер асты суларын қалдықтармен ластануын төмендету бойынша маңызды шаралардың бірі мұнайды бұрғылау ерітіндісінің құраушы бөлігі ретінде экологиялық таза үстемеге – балық және өсімдік майы, жеңіл ағатын май, тотыққан май қышқылдарының қоспасы негізіндегі майлағыштарға ауыстыру. Ұңғыма бағанының апатсыз жүріп өтуін қамтамасыз ету үшін мұнайды немесе майлау материалын қосуды талап етпейтін бұрғылау ерітіндісінің полимерлі жүйесін кеңінен ендіруі гидросфера ластануын болдырмау бойынша қажетті шара ретінде қарастыруға болады. </w:t>
      </w:r>
    </w:p>
    <w:p w:rsidR="00635A6F" w:rsidRPr="00AC30D5" w:rsidRDefault="00635A6F" w:rsidP="00635A6F">
      <w:pPr>
        <w:tabs>
          <w:tab w:val="left" w:pos="6000"/>
        </w:tabs>
        <w:ind w:firstLine="567"/>
        <w:jc w:val="both"/>
        <w:rPr>
          <w:rFonts w:ascii="Times New Roman" w:hAnsi="Times New Roman"/>
          <w:sz w:val="28"/>
          <w:szCs w:val="28"/>
          <w:lang w:val="kk-KZ"/>
        </w:rPr>
      </w:pPr>
      <w:r w:rsidRPr="00AC30D5">
        <w:rPr>
          <w:rFonts w:ascii="Times New Roman" w:hAnsi="Times New Roman"/>
          <w:sz w:val="28"/>
          <w:szCs w:val="28"/>
          <w:lang w:val="kk-KZ"/>
        </w:rPr>
        <w:t xml:space="preserve">0,5-2 % майлау материалдарын қосу 8-10 % мұнайды алмастырады және ӨБЕ уыттылығын көп есе төмендетеді (8-80 есеге дейін) деп есептелінеді. Бұдан басқа шектелген бұрғылау ерітіндісі құрамын қолдану олардың түзілу </w:t>
      </w:r>
      <w:r w:rsidRPr="00AC30D5">
        <w:rPr>
          <w:rFonts w:ascii="Times New Roman" w:hAnsi="Times New Roman"/>
          <w:sz w:val="28"/>
          <w:szCs w:val="28"/>
          <w:lang w:val="kk-KZ"/>
        </w:rPr>
        <w:lastRenderedPageBreak/>
        <w:t>көлемін 20-25 %</w:t>
      </w:r>
      <w:r w:rsidR="00B84B2B">
        <w:rPr>
          <w:rFonts w:ascii="Times New Roman" w:hAnsi="Times New Roman"/>
          <w:sz w:val="28"/>
          <w:szCs w:val="28"/>
          <w:lang w:val="kk-KZ"/>
        </w:rPr>
        <w:t xml:space="preserve">-ға </w:t>
      </w:r>
      <w:r w:rsidRPr="00AC30D5">
        <w:rPr>
          <w:rFonts w:ascii="Times New Roman" w:hAnsi="Times New Roman"/>
          <w:sz w:val="28"/>
          <w:szCs w:val="28"/>
          <w:lang w:val="kk-KZ"/>
        </w:rPr>
        <w:t xml:space="preserve">қысқартуға мүмкіндік береді және ол ӨБЕ жою бойынша ең ықпалды шара болып табылады. </w:t>
      </w:r>
    </w:p>
    <w:p w:rsidR="00635A6F" w:rsidRPr="00AC30D5" w:rsidRDefault="00635A6F" w:rsidP="00635A6F">
      <w:pPr>
        <w:tabs>
          <w:tab w:val="left" w:pos="6000"/>
        </w:tabs>
        <w:ind w:firstLine="567"/>
        <w:jc w:val="both"/>
        <w:rPr>
          <w:rFonts w:ascii="Times New Roman" w:hAnsi="Times New Roman"/>
          <w:sz w:val="28"/>
          <w:szCs w:val="28"/>
          <w:lang w:val="kk-KZ"/>
        </w:rPr>
      </w:pPr>
      <w:r w:rsidRPr="00AC30D5">
        <w:rPr>
          <w:rFonts w:ascii="Times New Roman" w:hAnsi="Times New Roman"/>
          <w:sz w:val="28"/>
          <w:szCs w:val="28"/>
          <w:lang w:val="kk-KZ"/>
        </w:rPr>
        <w:t>Аршу кезіндегі қабаттардың су бергіштігін төмендету құралы ретінде бұрғылау ерітіндісіндегі экологиялық қауіпсізін це</w:t>
      </w:r>
      <w:r>
        <w:rPr>
          <w:rFonts w:ascii="Times New Roman" w:hAnsi="Times New Roman"/>
          <w:sz w:val="28"/>
          <w:szCs w:val="28"/>
          <w:lang w:val="kk-KZ"/>
        </w:rPr>
        <w:t>л</w:t>
      </w:r>
      <w:r w:rsidRPr="00AC30D5">
        <w:rPr>
          <w:rFonts w:ascii="Times New Roman" w:hAnsi="Times New Roman"/>
          <w:sz w:val="28"/>
          <w:szCs w:val="28"/>
          <w:lang w:val="kk-KZ"/>
        </w:rPr>
        <w:t xml:space="preserve">люлоза мен крахмалдың су ерітінді эфирі және де синтетика негізіндегі биоыдырайтын үстеме негізіндегі композицияны есептеуге болады. </w:t>
      </w:r>
    </w:p>
    <w:p w:rsidR="00635A6F" w:rsidRPr="00AC30D5" w:rsidRDefault="00635A6F" w:rsidP="00635A6F">
      <w:pPr>
        <w:tabs>
          <w:tab w:val="left" w:pos="6000"/>
        </w:tabs>
        <w:ind w:firstLine="567"/>
        <w:jc w:val="both"/>
        <w:rPr>
          <w:rFonts w:ascii="Times New Roman" w:hAnsi="Times New Roman"/>
          <w:sz w:val="28"/>
          <w:szCs w:val="28"/>
          <w:lang w:val="kk-KZ"/>
        </w:rPr>
      </w:pPr>
      <w:r>
        <w:rPr>
          <w:rFonts w:ascii="Times New Roman" w:hAnsi="Times New Roman"/>
          <w:sz w:val="28"/>
          <w:szCs w:val="28"/>
          <w:lang w:val="kk-KZ"/>
        </w:rPr>
        <w:t>Ө</w:t>
      </w:r>
      <w:r w:rsidRPr="00AC30D5">
        <w:rPr>
          <w:rFonts w:ascii="Times New Roman" w:hAnsi="Times New Roman"/>
          <w:sz w:val="28"/>
          <w:szCs w:val="28"/>
          <w:lang w:val="kk-KZ"/>
        </w:rPr>
        <w:t>ңделген бұрғылау ерітіндісі</w:t>
      </w:r>
      <w:r w:rsidR="00B84B2B">
        <w:rPr>
          <w:rFonts w:ascii="Times New Roman" w:hAnsi="Times New Roman"/>
          <w:sz w:val="28"/>
          <w:szCs w:val="28"/>
          <w:lang w:val="kk-KZ"/>
        </w:rPr>
        <w:t>н</w:t>
      </w:r>
      <w:r w:rsidRPr="00AC30D5">
        <w:rPr>
          <w:rFonts w:ascii="Times New Roman" w:hAnsi="Times New Roman"/>
          <w:sz w:val="28"/>
          <w:szCs w:val="28"/>
          <w:lang w:val="kk-KZ"/>
        </w:rPr>
        <w:t xml:space="preserve">  жоюдағы маңызды проблемалардың бірі су бетінде қалқып жүрген мұнай өнімдерін жинау болып табылады. Олар ұңғыма салу </w:t>
      </w:r>
      <w:r>
        <w:rPr>
          <w:rFonts w:ascii="Times New Roman" w:hAnsi="Times New Roman"/>
          <w:sz w:val="28"/>
          <w:szCs w:val="28"/>
          <w:lang w:val="kk-KZ"/>
        </w:rPr>
        <w:t>үрді</w:t>
      </w:r>
      <w:r w:rsidRPr="00AC30D5">
        <w:rPr>
          <w:rFonts w:ascii="Times New Roman" w:hAnsi="Times New Roman"/>
          <w:sz w:val="28"/>
          <w:szCs w:val="28"/>
          <w:lang w:val="kk-KZ"/>
        </w:rPr>
        <w:t xml:space="preserve">сінде, қабат-коллекторды қайтадан аршу және сынау кезінде және де апаттық төгілуде пайда болуы мүмкін. Амбарға қалқыма мұнай өнімдері түскен кезде бонды қоршаумен жоюға ары қарай қоршаумен жеткілікті қарапайым оқшауланады. </w:t>
      </w:r>
    </w:p>
    <w:p w:rsidR="00635A6F" w:rsidRPr="00AC30D5" w:rsidRDefault="00635A6F" w:rsidP="00635A6F">
      <w:pPr>
        <w:tabs>
          <w:tab w:val="left" w:pos="6000"/>
        </w:tabs>
        <w:ind w:firstLine="567"/>
        <w:jc w:val="both"/>
        <w:rPr>
          <w:rFonts w:ascii="Times New Roman" w:hAnsi="Times New Roman"/>
          <w:sz w:val="28"/>
          <w:szCs w:val="28"/>
          <w:lang w:val="kk-KZ"/>
        </w:rPr>
      </w:pPr>
      <w:r w:rsidRPr="00AC30D5">
        <w:rPr>
          <w:rFonts w:ascii="Times New Roman" w:hAnsi="Times New Roman"/>
          <w:sz w:val="28"/>
          <w:szCs w:val="28"/>
          <w:lang w:val="kk-KZ"/>
        </w:rPr>
        <w:t xml:space="preserve">Су ресурстарының ластануының жеткілікті проблемасы бұрғылау қалдықтарымен ластанған бұрғылау алаңынан бөлінген нөсерлі ағызынды суларды өз уақытында жою болып табылады. Оларды тазалау бойынша технологиялық операцияларды бір уақытта БАС тазартумен жүргізуге болады. </w:t>
      </w:r>
    </w:p>
    <w:p w:rsidR="00635A6F" w:rsidRDefault="00635A6F" w:rsidP="00635A6F">
      <w:pPr>
        <w:tabs>
          <w:tab w:val="left" w:pos="6000"/>
        </w:tabs>
        <w:ind w:firstLine="567"/>
        <w:jc w:val="both"/>
        <w:rPr>
          <w:rFonts w:ascii="Times New Roman" w:hAnsi="Times New Roman"/>
          <w:b/>
          <w:sz w:val="28"/>
          <w:szCs w:val="28"/>
          <w:lang w:val="kk-KZ"/>
        </w:rPr>
      </w:pPr>
    </w:p>
    <w:p w:rsidR="00635A6F" w:rsidRPr="00AC30D5" w:rsidRDefault="00635A6F" w:rsidP="00635A6F">
      <w:pPr>
        <w:ind w:firstLine="567"/>
        <w:jc w:val="both"/>
        <w:rPr>
          <w:rFonts w:ascii="Times New Roman" w:hAnsi="Times New Roman"/>
          <w:b/>
          <w:sz w:val="28"/>
          <w:szCs w:val="28"/>
          <w:lang w:val="kk-KZ"/>
        </w:rPr>
      </w:pPr>
      <w:r>
        <w:rPr>
          <w:rFonts w:ascii="Times New Roman" w:hAnsi="Times New Roman"/>
          <w:b/>
          <w:sz w:val="28"/>
          <w:szCs w:val="28"/>
          <w:lang w:val="kk-KZ"/>
        </w:rPr>
        <w:t>3.</w:t>
      </w:r>
      <w:r w:rsidR="0078507F">
        <w:rPr>
          <w:rFonts w:ascii="Times New Roman" w:hAnsi="Times New Roman"/>
          <w:b/>
          <w:sz w:val="28"/>
          <w:szCs w:val="28"/>
          <w:lang w:val="kk-KZ"/>
        </w:rPr>
        <w:t>4</w:t>
      </w:r>
      <w:r>
        <w:rPr>
          <w:rFonts w:ascii="Times New Roman" w:hAnsi="Times New Roman"/>
          <w:b/>
          <w:sz w:val="28"/>
          <w:szCs w:val="28"/>
          <w:lang w:val="kk-KZ"/>
        </w:rPr>
        <w:t xml:space="preserve"> </w:t>
      </w:r>
      <w:r w:rsidRPr="00AC30D5">
        <w:rPr>
          <w:rFonts w:ascii="Times New Roman" w:hAnsi="Times New Roman"/>
          <w:b/>
          <w:sz w:val="28"/>
          <w:szCs w:val="28"/>
          <w:lang w:val="kk-KZ"/>
        </w:rPr>
        <w:t>Әр типті суды араластыру және олар</w:t>
      </w:r>
      <w:r>
        <w:rPr>
          <w:rFonts w:ascii="Times New Roman" w:hAnsi="Times New Roman"/>
          <w:b/>
          <w:sz w:val="28"/>
          <w:szCs w:val="28"/>
          <w:lang w:val="kk-KZ"/>
        </w:rPr>
        <w:t xml:space="preserve">дың су дайындау </w:t>
      </w:r>
      <w:r w:rsidR="00B84B2B">
        <w:rPr>
          <w:rFonts w:ascii="Times New Roman" w:hAnsi="Times New Roman"/>
          <w:b/>
          <w:sz w:val="28"/>
          <w:szCs w:val="28"/>
          <w:lang w:val="kk-KZ"/>
        </w:rPr>
        <w:t>үрді</w:t>
      </w:r>
      <w:r>
        <w:rPr>
          <w:rFonts w:ascii="Times New Roman" w:hAnsi="Times New Roman"/>
          <w:b/>
          <w:sz w:val="28"/>
          <w:szCs w:val="28"/>
          <w:lang w:val="kk-KZ"/>
        </w:rPr>
        <w:t>сіне әсері</w:t>
      </w:r>
    </w:p>
    <w:p w:rsidR="00F83FE7" w:rsidRDefault="00F83FE7" w:rsidP="00635A6F">
      <w:pPr>
        <w:tabs>
          <w:tab w:val="left" w:pos="6000"/>
        </w:tabs>
        <w:ind w:firstLine="567"/>
        <w:jc w:val="both"/>
        <w:rPr>
          <w:rFonts w:ascii="Times New Roman" w:hAnsi="Times New Roman"/>
          <w:b/>
          <w:i/>
          <w:sz w:val="28"/>
          <w:szCs w:val="28"/>
          <w:lang w:val="kk-KZ"/>
        </w:rPr>
      </w:pPr>
    </w:p>
    <w:p w:rsidR="00635A6F" w:rsidRPr="00AC30D5" w:rsidRDefault="00635A6F" w:rsidP="00635A6F">
      <w:pPr>
        <w:tabs>
          <w:tab w:val="left" w:pos="6000"/>
        </w:tabs>
        <w:ind w:firstLine="567"/>
        <w:jc w:val="both"/>
        <w:rPr>
          <w:rFonts w:ascii="Times New Roman" w:hAnsi="Times New Roman"/>
          <w:sz w:val="28"/>
          <w:szCs w:val="28"/>
          <w:lang w:val="kk-KZ"/>
        </w:rPr>
      </w:pPr>
      <w:r w:rsidRPr="00635A6F">
        <w:rPr>
          <w:rFonts w:ascii="Times New Roman" w:hAnsi="Times New Roman"/>
          <w:b/>
          <w:i/>
          <w:sz w:val="28"/>
          <w:szCs w:val="28"/>
          <w:lang w:val="kk-KZ"/>
        </w:rPr>
        <w:t>Өңделген бұрғылау ерітінділері мен шламдары</w:t>
      </w:r>
      <w:r w:rsidR="0078507F">
        <w:rPr>
          <w:rFonts w:ascii="Times New Roman" w:hAnsi="Times New Roman"/>
          <w:b/>
          <w:i/>
          <w:sz w:val="28"/>
          <w:szCs w:val="28"/>
          <w:lang w:val="kk-KZ"/>
        </w:rPr>
        <w:t xml:space="preserve">. </w:t>
      </w:r>
      <w:r w:rsidRPr="00AC30D5">
        <w:rPr>
          <w:rFonts w:ascii="Times New Roman" w:hAnsi="Times New Roman"/>
          <w:sz w:val="28"/>
          <w:szCs w:val="28"/>
          <w:lang w:val="kk-KZ"/>
        </w:rPr>
        <w:t xml:space="preserve">ӨБЕ мен бұрғылау шламын жинау, залалсыздандыру және көму су ресурстарын, әсіресе жер асты суларын қорғау бойынша маңызды шаралар болып табылады. Қазіргі таңда ӨБЕ мен бұрғылау шламын жоюдың шектелген бағыты сияқты барлық мұнай газ өндіру кәсіпорындары үшін бұл </w:t>
      </w:r>
      <w:r w:rsidR="00B84B2B">
        <w:rPr>
          <w:rFonts w:ascii="Times New Roman" w:hAnsi="Times New Roman"/>
          <w:sz w:val="28"/>
          <w:szCs w:val="28"/>
          <w:lang w:val="kk-KZ"/>
        </w:rPr>
        <w:t>үрді</w:t>
      </w:r>
      <w:r w:rsidRPr="00AC30D5">
        <w:rPr>
          <w:rFonts w:ascii="Times New Roman" w:hAnsi="Times New Roman"/>
          <w:sz w:val="28"/>
          <w:szCs w:val="28"/>
          <w:lang w:val="kk-KZ"/>
        </w:rPr>
        <w:t>сті ұйымдастыруға қойылатын біртұтас талап жоқ. Бірқатар авторлар қалдықтың бұл түрлерін жоюдың келесі бағыттарын ұсынады (</w:t>
      </w:r>
      <w:r w:rsidR="0020558C">
        <w:rPr>
          <w:rFonts w:ascii="Times New Roman" w:hAnsi="Times New Roman"/>
          <w:sz w:val="28"/>
          <w:szCs w:val="28"/>
          <w:lang w:val="kk-KZ"/>
        </w:rPr>
        <w:t>29</w:t>
      </w:r>
      <w:r>
        <w:rPr>
          <w:rFonts w:ascii="Times New Roman" w:hAnsi="Times New Roman"/>
          <w:sz w:val="28"/>
          <w:szCs w:val="28"/>
          <w:lang w:val="kk-KZ"/>
        </w:rPr>
        <w:t>-</w:t>
      </w:r>
      <w:r w:rsidRPr="00AC30D5">
        <w:rPr>
          <w:rFonts w:ascii="Times New Roman" w:hAnsi="Times New Roman"/>
          <w:sz w:val="28"/>
          <w:szCs w:val="28"/>
          <w:lang w:val="kk-KZ"/>
        </w:rPr>
        <w:t>сурет)</w:t>
      </w:r>
    </w:p>
    <w:p w:rsidR="00635A6F" w:rsidRPr="00AC30D5" w:rsidRDefault="00635A6F" w:rsidP="00635A6F">
      <w:pPr>
        <w:tabs>
          <w:tab w:val="left" w:pos="6000"/>
        </w:tabs>
        <w:ind w:firstLine="567"/>
        <w:jc w:val="both"/>
        <w:rPr>
          <w:rFonts w:ascii="Times New Roman" w:hAnsi="Times New Roman"/>
          <w:sz w:val="28"/>
          <w:szCs w:val="28"/>
          <w:lang w:val="kk-KZ"/>
        </w:rPr>
      </w:pPr>
    </w:p>
    <w:p w:rsidR="00635A6F" w:rsidRPr="00AC30D5" w:rsidRDefault="00635A6F" w:rsidP="00635A6F">
      <w:pPr>
        <w:tabs>
          <w:tab w:val="left" w:pos="6000"/>
        </w:tabs>
        <w:ind w:firstLine="567"/>
        <w:jc w:val="center"/>
        <w:rPr>
          <w:rFonts w:ascii="Times New Roman" w:hAnsi="Times New Roman"/>
          <w:sz w:val="28"/>
          <w:szCs w:val="28"/>
          <w:lang w:val="kk-KZ"/>
        </w:rPr>
      </w:pPr>
      <w:r>
        <w:rPr>
          <w:rFonts w:ascii="Times New Roman" w:hAnsi="Times New Roman"/>
          <w:noProof/>
          <w:sz w:val="28"/>
          <w:szCs w:val="28"/>
          <w:lang w:val="ru-RU" w:eastAsia="ru-RU" w:bidi="ar-SA"/>
        </w:rPr>
        <w:drawing>
          <wp:inline distT="0" distB="0" distL="0" distR="0" wp14:anchorId="0D9A90AC" wp14:editId="7DACC3D0">
            <wp:extent cx="4258945" cy="2075815"/>
            <wp:effectExtent l="0" t="0" r="8255" b="63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6">
                      <a:extLst>
                        <a:ext uri="{28A0092B-C50C-407E-A947-70E740481C1C}">
                          <a14:useLocalDpi xmlns:a14="http://schemas.microsoft.com/office/drawing/2010/main" val="0"/>
                        </a:ext>
                      </a:extLst>
                    </a:blip>
                    <a:srcRect r="38397" b="41006"/>
                    <a:stretch>
                      <a:fillRect/>
                    </a:stretch>
                  </pic:blipFill>
                  <pic:spPr bwMode="auto">
                    <a:xfrm>
                      <a:off x="0" y="0"/>
                      <a:ext cx="4258945" cy="2075815"/>
                    </a:xfrm>
                    <a:prstGeom prst="rect">
                      <a:avLst/>
                    </a:prstGeom>
                    <a:noFill/>
                    <a:ln>
                      <a:noFill/>
                    </a:ln>
                  </pic:spPr>
                </pic:pic>
              </a:graphicData>
            </a:graphic>
          </wp:inline>
        </w:drawing>
      </w:r>
    </w:p>
    <w:p w:rsidR="00635A6F" w:rsidRPr="00AC30D5" w:rsidRDefault="00635A6F" w:rsidP="00635A6F">
      <w:pPr>
        <w:tabs>
          <w:tab w:val="left" w:pos="6000"/>
        </w:tabs>
        <w:ind w:firstLine="567"/>
        <w:jc w:val="center"/>
        <w:rPr>
          <w:rFonts w:ascii="Times New Roman" w:hAnsi="Times New Roman"/>
          <w:sz w:val="28"/>
          <w:szCs w:val="28"/>
          <w:lang w:val="kk-KZ"/>
        </w:rPr>
      </w:pPr>
      <w:r w:rsidRPr="00AC30D5">
        <w:rPr>
          <w:rFonts w:ascii="Times New Roman" w:hAnsi="Times New Roman"/>
          <w:sz w:val="28"/>
          <w:szCs w:val="28"/>
          <w:lang w:val="kk-KZ"/>
        </w:rPr>
        <w:t>1 – нөсер және тасқын суларды жинайтын шұңқыр; 2 – ӨБЕ мен БАС жинайтын шұңқыр; 3 – флокулянтты ендіру ыдысы; 4 – коагулянтты ендіру ыдысы</w:t>
      </w:r>
    </w:p>
    <w:p w:rsidR="003F7739" w:rsidRDefault="003F7739" w:rsidP="00635A6F">
      <w:pPr>
        <w:tabs>
          <w:tab w:val="left" w:pos="6000"/>
        </w:tabs>
        <w:ind w:firstLine="567"/>
        <w:jc w:val="center"/>
        <w:rPr>
          <w:rFonts w:ascii="Times New Roman" w:hAnsi="Times New Roman"/>
          <w:sz w:val="28"/>
          <w:szCs w:val="28"/>
          <w:lang w:val="kk-KZ"/>
        </w:rPr>
      </w:pPr>
    </w:p>
    <w:p w:rsidR="00635A6F" w:rsidRDefault="0020558C" w:rsidP="00635A6F">
      <w:pPr>
        <w:tabs>
          <w:tab w:val="left" w:pos="6000"/>
        </w:tabs>
        <w:ind w:firstLine="567"/>
        <w:jc w:val="center"/>
        <w:rPr>
          <w:rFonts w:ascii="Times New Roman" w:hAnsi="Times New Roman"/>
          <w:sz w:val="28"/>
          <w:szCs w:val="28"/>
          <w:lang w:val="kk-KZ"/>
        </w:rPr>
      </w:pPr>
      <w:r>
        <w:rPr>
          <w:rFonts w:ascii="Times New Roman" w:hAnsi="Times New Roman"/>
          <w:sz w:val="28"/>
          <w:szCs w:val="28"/>
          <w:lang w:val="kk-KZ"/>
        </w:rPr>
        <w:t>29</w:t>
      </w:r>
      <w:r w:rsidR="00635A6F">
        <w:rPr>
          <w:rFonts w:ascii="Times New Roman" w:hAnsi="Times New Roman"/>
          <w:sz w:val="28"/>
          <w:szCs w:val="28"/>
          <w:lang w:val="kk-KZ"/>
        </w:rPr>
        <w:t xml:space="preserve">-сурет. </w:t>
      </w:r>
      <w:r w:rsidR="00635A6F" w:rsidRPr="00AC30D5">
        <w:rPr>
          <w:rFonts w:ascii="Times New Roman" w:hAnsi="Times New Roman"/>
          <w:sz w:val="28"/>
          <w:szCs w:val="28"/>
          <w:lang w:val="kk-KZ"/>
        </w:rPr>
        <w:t>Нөсер және тасқын суларды тастау, жинау және тазартудың технологиялық схемасы</w:t>
      </w:r>
    </w:p>
    <w:p w:rsidR="00635A6F" w:rsidRDefault="00635A6F" w:rsidP="00635A6F">
      <w:pPr>
        <w:tabs>
          <w:tab w:val="left" w:pos="6000"/>
        </w:tabs>
        <w:ind w:firstLine="567"/>
        <w:jc w:val="center"/>
        <w:rPr>
          <w:rFonts w:ascii="Times New Roman" w:hAnsi="Times New Roman"/>
          <w:sz w:val="28"/>
          <w:szCs w:val="28"/>
          <w:lang w:val="kk-KZ"/>
        </w:rPr>
      </w:pPr>
    </w:p>
    <w:p w:rsidR="00635A6F" w:rsidRPr="00AC30D5" w:rsidRDefault="00635A6F" w:rsidP="00635A6F">
      <w:pPr>
        <w:tabs>
          <w:tab w:val="left" w:pos="6000"/>
        </w:tabs>
        <w:ind w:firstLine="567"/>
        <w:jc w:val="both"/>
        <w:rPr>
          <w:rFonts w:ascii="Times New Roman" w:hAnsi="Times New Roman"/>
          <w:sz w:val="28"/>
          <w:szCs w:val="28"/>
          <w:lang w:val="kk-KZ"/>
        </w:rPr>
      </w:pPr>
      <w:r w:rsidRPr="00AC30D5">
        <w:rPr>
          <w:rFonts w:ascii="Times New Roman" w:hAnsi="Times New Roman"/>
          <w:sz w:val="28"/>
          <w:szCs w:val="28"/>
          <w:lang w:val="kk-KZ"/>
        </w:rPr>
        <w:lastRenderedPageBreak/>
        <w:t>ӨБЕ сұйық және қатты фазаға бөлу БАС бір уақытта реагентті тазалаумен центрифугирлеу көмегімен ең тиімді жүргізіледі. Бұндай технологияның схемасы циркуляциялық жүйеден араластырғышқа ӨБЕ беруден тұрады, оған өлшенген су мөлшері, коагулянт және флокулянт ерітіндісі жіберіледі. Араласқаннан кейін алынған суспензия тез айналатын центрифугаға жіберіледі, онда фазаға бөлінуі жүреді. Өңделген БАС тұндыру үшін арнайы жинағышқа жинақталады, одан кейін коагулянт және флокулянтпен реакция жүреді, ал қатты фаза шлам жинағышқа жіберіледі немесе аталған бір бағыт бойынша жойылады. Белгілі бір уақыттан кейін тұндыру үшін судың тазаланған бөлігі бұрғылаудың айналмалы сумен қамтамасыз ету жүйесіне қайтарылады, ал тұнба қатты фазамен бірге жоюға жіберіледі. Центрифугирлеу бұрғылау ерітіндісінің қатты фаза мөлшерін</w:t>
      </w:r>
      <w:r w:rsidR="00B84B2B">
        <w:rPr>
          <w:rFonts w:ascii="Times New Roman" w:hAnsi="Times New Roman"/>
          <w:sz w:val="28"/>
          <w:szCs w:val="28"/>
          <w:lang w:val="kk-KZ"/>
        </w:rPr>
        <w:t>ің</w:t>
      </w:r>
      <w:r w:rsidRPr="00AC30D5">
        <w:rPr>
          <w:rFonts w:ascii="Times New Roman" w:hAnsi="Times New Roman"/>
          <w:sz w:val="28"/>
          <w:szCs w:val="28"/>
          <w:lang w:val="kk-KZ"/>
        </w:rPr>
        <w:t xml:space="preserve"> тығыздығын, тұтқырлығын немесе мұнай</w:t>
      </w:r>
      <w:r w:rsidR="00B84B2B">
        <w:rPr>
          <w:rFonts w:ascii="Times New Roman" w:hAnsi="Times New Roman"/>
          <w:sz w:val="28"/>
          <w:szCs w:val="28"/>
          <w:lang w:val="kk-KZ"/>
        </w:rPr>
        <w:t>, судың химиялық реагенттерінің</w:t>
      </w:r>
      <w:r w:rsidRPr="00AC30D5">
        <w:rPr>
          <w:rFonts w:ascii="Times New Roman" w:hAnsi="Times New Roman"/>
          <w:sz w:val="28"/>
          <w:szCs w:val="28"/>
          <w:lang w:val="kk-KZ"/>
        </w:rPr>
        <w:t xml:space="preserve"> ауырлатқыштарын, фракция бойынша қатты компоненттер</w:t>
      </w:r>
      <w:r w:rsidR="00B84B2B">
        <w:rPr>
          <w:rFonts w:ascii="Times New Roman" w:hAnsi="Times New Roman"/>
          <w:sz w:val="28"/>
          <w:szCs w:val="28"/>
          <w:lang w:val="kk-KZ"/>
        </w:rPr>
        <w:t>д</w:t>
      </w:r>
      <w:r w:rsidRPr="00AC30D5">
        <w:rPr>
          <w:rFonts w:ascii="Times New Roman" w:hAnsi="Times New Roman"/>
          <w:sz w:val="28"/>
          <w:szCs w:val="28"/>
          <w:lang w:val="kk-KZ"/>
        </w:rPr>
        <w:t xml:space="preserve">і тарату үшін, шламды уытты материалдардан және сұйық фазадан т.б. тазарту үшін қажет. Бөлінетін бөлшектер өлшемі - 2 мкм-ден </w:t>
      </w:r>
      <w:r>
        <w:rPr>
          <w:rFonts w:ascii="Times New Roman" w:hAnsi="Times New Roman"/>
          <w:sz w:val="28"/>
          <w:szCs w:val="28"/>
          <w:lang w:val="kk-KZ"/>
        </w:rPr>
        <w:t xml:space="preserve">         </w:t>
      </w:r>
      <w:r w:rsidRPr="00AC30D5">
        <w:rPr>
          <w:rFonts w:ascii="Times New Roman" w:hAnsi="Times New Roman"/>
          <w:sz w:val="28"/>
          <w:szCs w:val="28"/>
          <w:lang w:val="kk-KZ"/>
        </w:rPr>
        <w:t>10 мкм</w:t>
      </w:r>
      <w:r>
        <w:rPr>
          <w:rFonts w:ascii="Times New Roman" w:hAnsi="Times New Roman"/>
          <w:sz w:val="28"/>
          <w:szCs w:val="28"/>
          <w:lang w:val="kk-KZ"/>
        </w:rPr>
        <w:t>-ге</w:t>
      </w:r>
      <w:r w:rsidRPr="00AC30D5">
        <w:rPr>
          <w:rFonts w:ascii="Times New Roman" w:hAnsi="Times New Roman"/>
          <w:sz w:val="28"/>
          <w:szCs w:val="28"/>
          <w:lang w:val="kk-KZ"/>
        </w:rPr>
        <w:t xml:space="preserve"> дейін. Центрифуга көмегімен циркуляциялық ерітіндіні бірінші ретті және екінші ретті тазарту деп бөледі. Біріншілік тазарту стадиясында ең ірі бөлшектер бөлінеді, екіншілік тазартуда ең ұсақ және ауырлатқыштар бөлінеді. Центрфигурлеуден ӨБЕ 1-2 вибратор арқылы өтуі, көбік бөлгіш және дегазатор асып түседі. ӨБЕ –гі қатты бөлшектердің мөлшерін және ӨБЕ-нен фаза бөлу үшін центрифуганы қолдану бұрғылау жұмысының сапалы жаңа экологиялық деңгейін қамтамасыз етеді. Шетел тәжірибесінде центрифугирлеумен бұрғылау 40 жылдан аса қолданылады және реагенттер шығынын тұрақтандырғыштарды - 6-15% - ға, сұйылтқыштарды - 18-30</w:t>
      </w:r>
      <w:r>
        <w:rPr>
          <w:rFonts w:ascii="Times New Roman" w:hAnsi="Times New Roman"/>
          <w:sz w:val="28"/>
          <w:szCs w:val="28"/>
          <w:lang w:val="kk-KZ"/>
        </w:rPr>
        <w:t xml:space="preserve"> </w:t>
      </w:r>
      <w:r w:rsidRPr="00AC30D5">
        <w:rPr>
          <w:rFonts w:ascii="Times New Roman" w:hAnsi="Times New Roman"/>
          <w:sz w:val="28"/>
          <w:szCs w:val="28"/>
          <w:lang w:val="kk-KZ"/>
        </w:rPr>
        <w:t>%, ауырлатқыштарды - 45-50</w:t>
      </w:r>
      <w:r>
        <w:rPr>
          <w:rFonts w:ascii="Times New Roman" w:hAnsi="Times New Roman"/>
          <w:sz w:val="28"/>
          <w:szCs w:val="28"/>
          <w:lang w:val="kk-KZ"/>
        </w:rPr>
        <w:t xml:space="preserve"> </w:t>
      </w:r>
      <w:r w:rsidRPr="00AC30D5">
        <w:rPr>
          <w:rFonts w:ascii="Times New Roman" w:hAnsi="Times New Roman"/>
          <w:sz w:val="28"/>
          <w:szCs w:val="28"/>
          <w:lang w:val="kk-KZ"/>
        </w:rPr>
        <w:t>%</w:t>
      </w:r>
      <w:r w:rsidR="00B84B2B">
        <w:rPr>
          <w:rFonts w:ascii="Times New Roman" w:hAnsi="Times New Roman"/>
          <w:sz w:val="28"/>
          <w:szCs w:val="28"/>
          <w:lang w:val="kk-KZ"/>
        </w:rPr>
        <w:t>-ға</w:t>
      </w:r>
      <w:r w:rsidRPr="00AC30D5">
        <w:rPr>
          <w:rFonts w:ascii="Times New Roman" w:hAnsi="Times New Roman"/>
          <w:sz w:val="28"/>
          <w:szCs w:val="28"/>
          <w:lang w:val="kk-KZ"/>
        </w:rPr>
        <w:t xml:space="preserve"> азайтуға мүмкіндік береді. </w:t>
      </w:r>
    </w:p>
    <w:p w:rsidR="00635A6F" w:rsidRPr="00AC30D5" w:rsidRDefault="00635A6F" w:rsidP="00B84B2B">
      <w:pPr>
        <w:tabs>
          <w:tab w:val="left" w:pos="5131"/>
        </w:tabs>
        <w:ind w:firstLine="567"/>
        <w:jc w:val="both"/>
        <w:rPr>
          <w:rFonts w:ascii="Times New Roman" w:hAnsi="Times New Roman"/>
          <w:sz w:val="28"/>
          <w:szCs w:val="28"/>
          <w:lang w:val="kk-KZ"/>
        </w:rPr>
      </w:pPr>
      <w:r w:rsidRPr="0020558C">
        <w:rPr>
          <w:rFonts w:ascii="Times New Roman" w:hAnsi="Times New Roman"/>
          <w:b/>
          <w:i/>
          <w:sz w:val="28"/>
          <w:szCs w:val="28"/>
          <w:lang w:val="kk-KZ"/>
        </w:rPr>
        <w:t>Амбар – жинағыштар жабдығы</w:t>
      </w:r>
      <w:r w:rsidR="00B84B2B">
        <w:rPr>
          <w:rFonts w:ascii="Times New Roman" w:hAnsi="Times New Roman"/>
          <w:b/>
          <w:i/>
          <w:sz w:val="28"/>
          <w:szCs w:val="28"/>
          <w:lang w:val="kk-KZ"/>
        </w:rPr>
        <w:t xml:space="preserve">. </w:t>
      </w:r>
      <w:r w:rsidRPr="00AC30D5">
        <w:rPr>
          <w:rFonts w:ascii="Times New Roman" w:hAnsi="Times New Roman"/>
          <w:sz w:val="28"/>
          <w:szCs w:val="28"/>
          <w:lang w:val="kk-KZ"/>
        </w:rPr>
        <w:t xml:space="preserve">Ұңғыманы бұрғылауда жабдықталатын амбар-жинағыштар су ресурстарының ластануының нақты көздері болып табылады. Бұрғылау қалдығымен ластану амбардың толып кетуінде және жер асты жиектеріне  ӨБЕ фильтрлеу есебінен оларды пайдалану </w:t>
      </w:r>
      <w:r w:rsidR="00B84B2B">
        <w:rPr>
          <w:rFonts w:ascii="Times New Roman" w:hAnsi="Times New Roman"/>
          <w:sz w:val="28"/>
          <w:szCs w:val="28"/>
          <w:lang w:val="kk-KZ"/>
        </w:rPr>
        <w:t>үрді</w:t>
      </w:r>
      <w:r w:rsidRPr="00AC30D5">
        <w:rPr>
          <w:rFonts w:ascii="Times New Roman" w:hAnsi="Times New Roman"/>
          <w:sz w:val="28"/>
          <w:szCs w:val="28"/>
          <w:lang w:val="kk-KZ"/>
        </w:rPr>
        <w:t>сінде туындайды. Әсіресе, бақылауға ағып кетудің соңғы түрі қиын түседі, сондықтанда СНжЕ 2.01.28-85 сәйкес амбарды жабдықтауда сенімді фильтрацияға қарсы экран жасауға бірқатар қатаң талаптар қойылады</w:t>
      </w:r>
      <w:r>
        <w:rPr>
          <w:rFonts w:ascii="Times New Roman" w:hAnsi="Times New Roman"/>
          <w:sz w:val="28"/>
          <w:szCs w:val="28"/>
          <w:lang w:val="kk-KZ"/>
        </w:rPr>
        <w:t xml:space="preserve"> (</w:t>
      </w:r>
      <w:r w:rsidR="0020558C">
        <w:rPr>
          <w:rFonts w:ascii="Times New Roman" w:hAnsi="Times New Roman"/>
          <w:sz w:val="28"/>
          <w:szCs w:val="28"/>
          <w:lang w:val="kk-KZ"/>
        </w:rPr>
        <w:t>30</w:t>
      </w:r>
      <w:r>
        <w:rPr>
          <w:rFonts w:ascii="Times New Roman" w:hAnsi="Times New Roman"/>
          <w:sz w:val="28"/>
          <w:szCs w:val="28"/>
          <w:lang w:val="kk-KZ"/>
        </w:rPr>
        <w:t>-сурет)</w:t>
      </w:r>
      <w:r w:rsidRPr="00AC30D5">
        <w:rPr>
          <w:rFonts w:ascii="Times New Roman" w:hAnsi="Times New Roman"/>
          <w:sz w:val="28"/>
          <w:szCs w:val="28"/>
          <w:lang w:val="kk-KZ"/>
        </w:rPr>
        <w:t xml:space="preserve">. </w:t>
      </w:r>
    </w:p>
    <w:p w:rsidR="0020558C" w:rsidRPr="00AC30D5" w:rsidRDefault="0020558C" w:rsidP="0020558C">
      <w:pPr>
        <w:tabs>
          <w:tab w:val="left" w:pos="6000"/>
        </w:tabs>
        <w:ind w:firstLine="567"/>
        <w:jc w:val="both"/>
        <w:rPr>
          <w:rFonts w:ascii="Times New Roman" w:hAnsi="Times New Roman"/>
          <w:sz w:val="28"/>
          <w:szCs w:val="28"/>
          <w:lang w:val="kk-KZ"/>
        </w:rPr>
      </w:pPr>
      <w:r w:rsidRPr="00AC30D5">
        <w:rPr>
          <w:rFonts w:ascii="Times New Roman" w:hAnsi="Times New Roman"/>
          <w:sz w:val="28"/>
          <w:szCs w:val="28"/>
          <w:lang w:val="kk-KZ"/>
        </w:rPr>
        <w:t>Қалды</w:t>
      </w:r>
      <w:r>
        <w:rPr>
          <w:rFonts w:ascii="Times New Roman" w:hAnsi="Times New Roman"/>
          <w:sz w:val="28"/>
          <w:szCs w:val="28"/>
          <w:lang w:val="kk-KZ"/>
        </w:rPr>
        <w:t>қты</w:t>
      </w:r>
      <w:r w:rsidRPr="00AC30D5">
        <w:rPr>
          <w:rFonts w:ascii="Times New Roman" w:hAnsi="Times New Roman"/>
          <w:sz w:val="28"/>
          <w:szCs w:val="28"/>
          <w:lang w:val="kk-KZ"/>
        </w:rPr>
        <w:t xml:space="preserve"> ұзақ сақтағанда барлық жерде бұрғылау қалдығы компонеттерінің амбар сыртына тасымалдауы байқалады. </w:t>
      </w:r>
    </w:p>
    <w:p w:rsidR="0020558C" w:rsidRPr="00AC30D5" w:rsidRDefault="0020558C" w:rsidP="0020558C">
      <w:pPr>
        <w:tabs>
          <w:tab w:val="left" w:pos="6000"/>
        </w:tabs>
        <w:ind w:firstLine="567"/>
        <w:jc w:val="both"/>
        <w:rPr>
          <w:rFonts w:ascii="Times New Roman" w:hAnsi="Times New Roman"/>
          <w:sz w:val="28"/>
          <w:szCs w:val="28"/>
          <w:lang w:val="kk-KZ"/>
        </w:rPr>
      </w:pPr>
      <w:r w:rsidRPr="00AC30D5">
        <w:rPr>
          <w:rFonts w:ascii="Times New Roman" w:hAnsi="Times New Roman"/>
          <w:sz w:val="28"/>
          <w:szCs w:val="28"/>
          <w:lang w:val="kk-KZ"/>
        </w:rPr>
        <w:t>Амбар экранын және басқа жабдықтарды жасаудағы ең тиімдісі (амбар жинағыш ашық резервуар бетін жабу, бұрғылау алаңын қоршау ластағыштар жолына апаттық тосқауыл, құбыр орау, қалдық қоймасы т.б.) тез қатаятын полимерлі көбік және грунт полимерін қолдану болып табылады. Осы материалдардан экран жасау жоғары беріктілік қасиетпен қамтамасыз етеді: құрамына байланысты беріктілік шегі 35-60 кг/см</w:t>
      </w:r>
      <w:r w:rsidRPr="00AC30D5">
        <w:rPr>
          <w:rFonts w:ascii="Times New Roman" w:hAnsi="Times New Roman"/>
          <w:sz w:val="28"/>
          <w:szCs w:val="28"/>
          <w:vertAlign w:val="superscript"/>
          <w:lang w:val="kk-KZ"/>
        </w:rPr>
        <w:t>2</w:t>
      </w:r>
      <w:r w:rsidRPr="00AC30D5">
        <w:rPr>
          <w:rFonts w:ascii="Times New Roman" w:hAnsi="Times New Roman"/>
          <w:sz w:val="28"/>
          <w:szCs w:val="28"/>
          <w:lang w:val="kk-KZ"/>
        </w:rPr>
        <w:t xml:space="preserve"> тең, грунтполимері үшін -10-300 кг/см</w:t>
      </w:r>
      <w:r w:rsidRPr="00AC30D5">
        <w:rPr>
          <w:rFonts w:ascii="Times New Roman" w:hAnsi="Times New Roman"/>
          <w:sz w:val="28"/>
          <w:szCs w:val="28"/>
          <w:vertAlign w:val="superscript"/>
          <w:lang w:val="kk-KZ"/>
        </w:rPr>
        <w:t>2</w:t>
      </w:r>
      <w:r w:rsidRPr="00AC30D5">
        <w:rPr>
          <w:rFonts w:ascii="Times New Roman" w:hAnsi="Times New Roman"/>
          <w:sz w:val="28"/>
          <w:szCs w:val="28"/>
          <w:lang w:val="kk-KZ"/>
        </w:rPr>
        <w:t xml:space="preserve">, қосымша-кольматациясыз сүзу коэффициенті - 0,06 см/тәулігіне, жанбайтын зат, қатаю уақыты - 1-50 мин дейін. </w:t>
      </w:r>
    </w:p>
    <w:p w:rsidR="00635A6F" w:rsidRPr="00AC30D5" w:rsidRDefault="0020558C" w:rsidP="00635A6F">
      <w:pPr>
        <w:tabs>
          <w:tab w:val="left" w:pos="6000"/>
        </w:tabs>
        <w:ind w:firstLine="567"/>
        <w:jc w:val="both"/>
        <w:rPr>
          <w:rFonts w:ascii="Times New Roman" w:hAnsi="Times New Roman"/>
          <w:sz w:val="28"/>
          <w:szCs w:val="28"/>
          <w:lang w:val="kk-KZ"/>
        </w:rPr>
      </w:pPr>
      <w:r w:rsidRPr="00AC30D5">
        <w:rPr>
          <w:rFonts w:ascii="Times New Roman" w:hAnsi="Times New Roman"/>
          <w:sz w:val="28"/>
          <w:szCs w:val="28"/>
          <w:lang w:val="kk-KZ"/>
        </w:rPr>
        <w:lastRenderedPageBreak/>
        <w:t>Амбар жинағыштың түбіне және жақтау бетіне тез қатаятын полимерлерді жағу бойынша жүргізілген эксперименттік зерттеулер тіпті құм грунтында да сіңіру тиімділігін және барлық ауданы бойынша сенімді бекітуді көрсетті.</w:t>
      </w:r>
    </w:p>
    <w:p w:rsidR="00635A6F" w:rsidRPr="00AC30D5" w:rsidRDefault="00635A6F" w:rsidP="00635A6F">
      <w:pPr>
        <w:tabs>
          <w:tab w:val="left" w:pos="6000"/>
        </w:tabs>
        <w:ind w:firstLine="567"/>
        <w:jc w:val="both"/>
        <w:rPr>
          <w:rFonts w:ascii="Times New Roman" w:hAnsi="Times New Roman"/>
          <w:sz w:val="28"/>
          <w:szCs w:val="28"/>
          <w:lang w:val="kk-KZ"/>
        </w:rPr>
      </w:pPr>
      <w:r>
        <w:rPr>
          <w:rFonts w:ascii="Times New Roman" w:hAnsi="Times New Roman"/>
          <w:noProof/>
          <w:sz w:val="28"/>
          <w:szCs w:val="28"/>
          <w:lang w:val="ru-RU" w:eastAsia="ru-RU" w:bidi="ar-SA"/>
        </w:rPr>
        <mc:AlternateContent>
          <mc:Choice Requires="wps">
            <w:drawing>
              <wp:anchor distT="0" distB="0" distL="114300" distR="114300" simplePos="0" relativeHeight="251820032" behindDoc="0" locked="0" layoutInCell="1" allowOverlap="1" wp14:anchorId="67E0FEA4" wp14:editId="3D95D1FD">
                <wp:simplePos x="0" y="0"/>
                <wp:positionH relativeFrom="column">
                  <wp:posOffset>4923965</wp:posOffset>
                </wp:positionH>
                <wp:positionV relativeFrom="paragraph">
                  <wp:posOffset>1577866</wp:posOffset>
                </wp:positionV>
                <wp:extent cx="998483" cy="950595"/>
                <wp:effectExtent l="0" t="0" r="11430" b="20955"/>
                <wp:wrapNone/>
                <wp:docPr id="85" name="Прямоугольник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8483" cy="950595"/>
                        </a:xfrm>
                        <a:prstGeom prst="rect">
                          <a:avLst/>
                        </a:prstGeom>
                        <a:solidFill>
                          <a:srgbClr val="FFFFFF"/>
                        </a:solidFill>
                        <a:ln w="9525">
                          <a:solidFill>
                            <a:srgbClr val="000000"/>
                          </a:solidFill>
                          <a:miter lim="800000"/>
                          <a:headEnd/>
                          <a:tailEnd/>
                        </a:ln>
                      </wps:spPr>
                      <wps:txbx>
                        <w:txbxContent>
                          <w:p w:rsidR="00DC69A4" w:rsidRPr="00FF3AEB" w:rsidRDefault="00DC69A4" w:rsidP="00635A6F">
                            <w:pPr>
                              <w:jc w:val="center"/>
                              <w:rPr>
                                <w:rFonts w:ascii="Times New Roman" w:hAnsi="Times New Roman"/>
                                <w:lang w:val="kk-KZ"/>
                              </w:rPr>
                            </w:pPr>
                            <w:r w:rsidRPr="00FF3AEB">
                              <w:rPr>
                                <w:rFonts w:ascii="Times New Roman" w:hAnsi="Times New Roman"/>
                                <w:lang w:val="kk-KZ"/>
                              </w:rPr>
                              <w:t>Ірі құрылыс керамикасы мен керамзит өндірісі</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5" o:spid="_x0000_s1074" style="position:absolute;left:0;text-align:left;margin-left:387.7pt;margin-top:124.25pt;width:78.6pt;height:74.8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">
                <v:textbox>
                  <w:txbxContent>
                    <w:p w:rsidR="00DC69A4" w:rsidRPr="00FF3AEB" w:rsidRDefault="00DC69A4" w:rsidP="00635A6F">
                      <w:pPr>
                        <w:jc w:val="center"/>
                        <w:rPr>
                          <w:rFonts w:ascii="Times New Roman" w:hAnsi="Times New Roman"/>
                          <w:lang w:val="kk-KZ"/>
                        </w:rPr>
                      </w:pPr>
                      <w:r w:rsidRPr="00FF3AEB">
                        <w:rPr>
                          <w:rFonts w:ascii="Times New Roman" w:hAnsi="Times New Roman"/>
                          <w:lang w:val="kk-KZ"/>
                        </w:rPr>
                        <w:t>Ірі құрылыс керамикасы мен керамзит өндірісі</w:t>
                      </w:r>
                    </w:p>
                  </w:txbxContent>
                </v:textbox>
              </v:rect>
            </w:pict>
          </mc:Fallback>
        </mc:AlternateContent>
      </w:r>
      <w:r>
        <w:rPr>
          <w:rFonts w:ascii="Times New Roman" w:hAnsi="Times New Roman"/>
          <w:noProof/>
          <w:sz w:val="28"/>
          <w:szCs w:val="28"/>
          <w:lang w:val="ru-RU" w:eastAsia="ru-RU" w:bidi="ar-SA"/>
        </w:rPr>
        <mc:AlternateContent>
          <mc:Choice Requires="wps">
            <w:drawing>
              <wp:anchor distT="0" distB="0" distL="114300" distR="114300" simplePos="0" relativeHeight="251823104" behindDoc="0" locked="0" layoutInCell="1" allowOverlap="1" wp14:anchorId="37A5ACC7" wp14:editId="69E22E46">
                <wp:simplePos x="0" y="0"/>
                <wp:positionH relativeFrom="column">
                  <wp:posOffset>4114800</wp:posOffset>
                </wp:positionH>
                <wp:positionV relativeFrom="paragraph">
                  <wp:posOffset>2621280</wp:posOffset>
                </wp:positionV>
                <wp:extent cx="1600200" cy="685800"/>
                <wp:effectExtent l="0" t="0" r="19050" b="19050"/>
                <wp:wrapNone/>
                <wp:docPr id="88" name="Прямоугольник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0200" cy="685800"/>
                        </a:xfrm>
                        <a:prstGeom prst="rect">
                          <a:avLst/>
                        </a:prstGeom>
                        <a:solidFill>
                          <a:srgbClr val="FFFFFF"/>
                        </a:solidFill>
                        <a:ln w="9525">
                          <a:solidFill>
                            <a:srgbClr val="000000"/>
                          </a:solidFill>
                          <a:miter lim="800000"/>
                          <a:headEnd/>
                          <a:tailEnd/>
                        </a:ln>
                      </wps:spPr>
                      <wps:txbx>
                        <w:txbxContent>
                          <w:p w:rsidR="00DC69A4" w:rsidRPr="00FF3AEB" w:rsidRDefault="00DC69A4" w:rsidP="00635A6F">
                            <w:pPr>
                              <w:jc w:val="center"/>
                              <w:rPr>
                                <w:rFonts w:ascii="Times New Roman" w:hAnsi="Times New Roman"/>
                                <w:lang w:val="kk-KZ"/>
                              </w:rPr>
                            </w:pPr>
                            <w:r w:rsidRPr="00FF3AEB">
                              <w:rPr>
                                <w:rFonts w:ascii="Times New Roman" w:hAnsi="Times New Roman"/>
                                <w:lang w:val="kk-KZ"/>
                              </w:rPr>
                              <w:t>Белсенді компоненттерді регенерациялау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8" o:spid="_x0000_s1075" style="position:absolute;left:0;text-align:left;margin-left:324pt;margin-top:206.4pt;width:126pt;height:54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">
                <v:textbox>
                  <w:txbxContent>
                    <w:p w:rsidR="00B84B2B" w:rsidRPr="00FF3AEB" w:rsidRDefault="00B84B2B" w:rsidP="00635A6F">
                      <w:pPr>
                        <w:jc w:val="center"/>
                        <w:rPr>
                          <w:rFonts w:ascii="Times New Roman" w:hAnsi="Times New Roman"/>
                          <w:lang w:val="kk-KZ"/>
                        </w:rPr>
                      </w:pPr>
                      <w:r w:rsidRPr="00FF3AEB">
                        <w:rPr>
                          <w:rFonts w:ascii="Times New Roman" w:hAnsi="Times New Roman"/>
                          <w:lang w:val="kk-KZ"/>
                        </w:rPr>
                        <w:t>Белсенді компоненттерді регенерациялау</w:t>
                      </w:r>
                    </w:p>
                  </w:txbxContent>
                </v:textbox>
              </v:rect>
            </w:pict>
          </mc:Fallback>
        </mc:AlternateContent>
      </w:r>
      <w:r>
        <w:rPr>
          <w:rFonts w:ascii="Times New Roman" w:hAnsi="Times New Roman"/>
          <w:noProof/>
          <w:sz w:val="28"/>
          <w:szCs w:val="28"/>
          <w:lang w:val="ru-RU" w:eastAsia="ru-RU" w:bidi="ar-SA"/>
        </w:rPr>
        <mc:AlternateContent>
          <mc:Choice Requires="wps">
            <w:drawing>
              <wp:anchor distT="0" distB="0" distL="114300" distR="114300" simplePos="0" relativeHeight="251822080" behindDoc="0" locked="0" layoutInCell="1" allowOverlap="1" wp14:anchorId="2516276C" wp14:editId="5DF3149A">
                <wp:simplePos x="0" y="0"/>
                <wp:positionH relativeFrom="column">
                  <wp:posOffset>2743200</wp:posOffset>
                </wp:positionH>
                <wp:positionV relativeFrom="paragraph">
                  <wp:posOffset>2621280</wp:posOffset>
                </wp:positionV>
                <wp:extent cx="1257300" cy="387350"/>
                <wp:effectExtent l="0" t="0" r="19050" b="12700"/>
                <wp:wrapNone/>
                <wp:docPr id="87" name="Прямоугольник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387350"/>
                        </a:xfrm>
                        <a:prstGeom prst="rect">
                          <a:avLst/>
                        </a:prstGeom>
                        <a:solidFill>
                          <a:srgbClr val="FFFFFF"/>
                        </a:solidFill>
                        <a:ln w="9525">
                          <a:solidFill>
                            <a:srgbClr val="000000"/>
                          </a:solidFill>
                          <a:miter lim="800000"/>
                          <a:headEnd/>
                          <a:tailEnd/>
                        </a:ln>
                      </wps:spPr>
                      <wps:txbx>
                        <w:txbxContent>
                          <w:p w:rsidR="00DC69A4" w:rsidRPr="00FF3AEB" w:rsidRDefault="00DC69A4" w:rsidP="00635A6F">
                            <w:pPr>
                              <w:jc w:val="center"/>
                              <w:rPr>
                                <w:rFonts w:ascii="Times New Roman" w:hAnsi="Times New Roman"/>
                                <w:lang w:val="kk-KZ"/>
                              </w:rPr>
                            </w:pPr>
                            <w:r w:rsidRPr="00FF3AEB">
                              <w:rPr>
                                <w:rFonts w:ascii="Times New Roman" w:hAnsi="Times New Roman"/>
                                <w:lang w:val="kk-KZ"/>
                              </w:rPr>
                              <w:t xml:space="preserve">Саз ұнтақ алу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7" o:spid="_x0000_s1076" style="position:absolute;left:0;text-align:left;margin-left:3in;margin-top:206.4pt;width:99pt;height:30.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">
                <v:textbox>
                  <w:txbxContent>
                    <w:p w:rsidR="00B84B2B" w:rsidRPr="00FF3AEB" w:rsidRDefault="00B84B2B" w:rsidP="00635A6F">
                      <w:pPr>
                        <w:jc w:val="center"/>
                        <w:rPr>
                          <w:rFonts w:ascii="Times New Roman" w:hAnsi="Times New Roman"/>
                          <w:lang w:val="kk-KZ"/>
                        </w:rPr>
                      </w:pPr>
                      <w:r w:rsidRPr="00FF3AEB">
                        <w:rPr>
                          <w:rFonts w:ascii="Times New Roman" w:hAnsi="Times New Roman"/>
                          <w:lang w:val="kk-KZ"/>
                        </w:rPr>
                        <w:t xml:space="preserve">Саз ұнтақ алу </w:t>
                      </w:r>
                    </w:p>
                  </w:txbxContent>
                </v:textbox>
              </v:rect>
            </w:pict>
          </mc:Fallback>
        </mc:AlternateContent>
      </w:r>
      <w:r>
        <w:rPr>
          <w:rFonts w:ascii="Times New Roman" w:hAnsi="Times New Roman"/>
          <w:noProof/>
          <w:sz w:val="28"/>
          <w:szCs w:val="28"/>
          <w:lang w:val="ru-RU" w:eastAsia="ru-RU" w:bidi="ar-SA"/>
        </w:rPr>
        <mc:AlternateContent>
          <mc:Choice Requires="wps">
            <w:drawing>
              <wp:anchor distT="0" distB="0" distL="114300" distR="114300" simplePos="0" relativeHeight="251821056" behindDoc="0" locked="0" layoutInCell="1" allowOverlap="1" wp14:anchorId="516A44E4" wp14:editId="74E1BCB6">
                <wp:simplePos x="0" y="0"/>
                <wp:positionH relativeFrom="column">
                  <wp:posOffset>457200</wp:posOffset>
                </wp:positionH>
                <wp:positionV relativeFrom="paragraph">
                  <wp:posOffset>2392680</wp:posOffset>
                </wp:positionV>
                <wp:extent cx="2057400" cy="685800"/>
                <wp:effectExtent l="0" t="0" r="19050" b="19050"/>
                <wp:wrapNone/>
                <wp:docPr id="86" name="Прямоугольник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685800"/>
                        </a:xfrm>
                        <a:prstGeom prst="rect">
                          <a:avLst/>
                        </a:prstGeom>
                        <a:solidFill>
                          <a:srgbClr val="FFFFFF"/>
                        </a:solidFill>
                        <a:ln w="9525">
                          <a:solidFill>
                            <a:srgbClr val="000000"/>
                          </a:solidFill>
                          <a:miter lim="800000"/>
                          <a:headEnd/>
                          <a:tailEnd/>
                        </a:ln>
                      </wps:spPr>
                      <wps:txbx>
                        <w:txbxContent>
                          <w:p w:rsidR="00DC69A4" w:rsidRPr="00FF3AEB" w:rsidRDefault="00DC69A4" w:rsidP="00635A6F">
                            <w:pPr>
                              <w:jc w:val="center"/>
                              <w:rPr>
                                <w:rFonts w:ascii="Times New Roman" w:hAnsi="Times New Roman"/>
                                <w:lang w:val="kk-KZ"/>
                              </w:rPr>
                            </w:pPr>
                            <w:r w:rsidRPr="00FF3AEB">
                              <w:rPr>
                                <w:rFonts w:ascii="Times New Roman" w:hAnsi="Times New Roman"/>
                                <w:lang w:val="kk-KZ"/>
                              </w:rPr>
                              <w:t>Рекультивация үшін құрылымын қайта түзгіштер мен мелиаранттар алу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6" o:spid="_x0000_s1077" style="position:absolute;left:0;text-align:left;margin-left:36pt;margin-top:188.4pt;width:162pt;height:54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">
                <v:textbox>
                  <w:txbxContent>
                    <w:p w:rsidR="00B84B2B" w:rsidRPr="00FF3AEB" w:rsidRDefault="00B84B2B" w:rsidP="00635A6F">
                      <w:pPr>
                        <w:jc w:val="center"/>
                        <w:rPr>
                          <w:rFonts w:ascii="Times New Roman" w:hAnsi="Times New Roman"/>
                          <w:lang w:val="kk-KZ"/>
                        </w:rPr>
                      </w:pPr>
                      <w:r w:rsidRPr="00FF3AEB">
                        <w:rPr>
                          <w:rFonts w:ascii="Times New Roman" w:hAnsi="Times New Roman"/>
                          <w:lang w:val="kk-KZ"/>
                        </w:rPr>
                        <w:t>Рекультивация үшін құрылымын қайта түзгіштер мен мелиаранттар алу</w:t>
                      </w:r>
                    </w:p>
                  </w:txbxContent>
                </v:textbox>
              </v:rect>
            </w:pict>
          </mc:Fallback>
        </mc:AlternateContent>
      </w:r>
      <w:r>
        <w:rPr>
          <w:rFonts w:ascii="Times New Roman" w:hAnsi="Times New Roman"/>
          <w:noProof/>
          <w:sz w:val="28"/>
          <w:szCs w:val="28"/>
          <w:lang w:val="ru-RU" w:eastAsia="ru-RU" w:bidi="ar-SA"/>
        </w:rPr>
        <mc:AlternateContent>
          <mc:Choice Requires="wpc">
            <w:drawing>
              <wp:inline distT="0" distB="0" distL="0" distR="0" wp14:anchorId="131182D0" wp14:editId="21D4203C">
                <wp:extent cx="5714365" cy="2857500"/>
                <wp:effectExtent l="0" t="0" r="0" b="0"/>
                <wp:docPr id="4" name="Полотно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1" name="Rectangle 4"/>
                        <wps:cNvSpPr>
                          <a:spLocks noChangeArrowheads="1"/>
                        </wps:cNvSpPr>
                        <wps:spPr bwMode="auto">
                          <a:xfrm>
                            <a:off x="1257300" y="114300"/>
                            <a:ext cx="2971800" cy="342900"/>
                          </a:xfrm>
                          <a:prstGeom prst="rect">
                            <a:avLst/>
                          </a:prstGeom>
                          <a:solidFill>
                            <a:srgbClr val="FFFFFF"/>
                          </a:solidFill>
                          <a:ln w="9525">
                            <a:solidFill>
                              <a:srgbClr val="000000"/>
                            </a:solidFill>
                            <a:miter lim="800000"/>
                            <a:headEnd/>
                            <a:tailEnd/>
                          </a:ln>
                        </wps:spPr>
                        <wps:txbx>
                          <w:txbxContent>
                            <w:p w:rsidR="00DC69A4" w:rsidRPr="00FF3AEB" w:rsidRDefault="00DC69A4" w:rsidP="00635A6F">
                              <w:pPr>
                                <w:jc w:val="center"/>
                                <w:rPr>
                                  <w:rFonts w:ascii="Times New Roman" w:hAnsi="Times New Roman"/>
                                  <w:lang w:val="kk-KZ"/>
                                </w:rPr>
                              </w:pPr>
                              <w:r w:rsidRPr="00FF3AEB">
                                <w:rPr>
                                  <w:rFonts w:ascii="Times New Roman" w:hAnsi="Times New Roman"/>
                                  <w:lang w:val="kk-KZ"/>
                                </w:rPr>
                                <w:t>ӨБЕ және бұрғылау шламы (БШ)</w:t>
                              </w:r>
                            </w:p>
                          </w:txbxContent>
                        </wps:txbx>
                        <wps:bodyPr rot="0" vert="horz" wrap="square" lIns="91440" tIns="45720" rIns="91440" bIns="45720" anchor="t" anchorCtr="0" upright="1">
                          <a:noAutofit/>
                        </wps:bodyPr>
                      </wps:wsp>
                      <wps:wsp>
                        <wps:cNvPr id="72" name="Line 5"/>
                        <wps:cNvCnPr/>
                        <wps:spPr bwMode="auto">
                          <a:xfrm>
                            <a:off x="2720975" y="457200"/>
                            <a:ext cx="635"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3" name="Rectangle 6"/>
                        <wps:cNvSpPr>
                          <a:spLocks noChangeArrowheads="1"/>
                        </wps:cNvSpPr>
                        <wps:spPr bwMode="auto">
                          <a:xfrm>
                            <a:off x="1028700" y="800100"/>
                            <a:ext cx="4000500" cy="342900"/>
                          </a:xfrm>
                          <a:prstGeom prst="rect">
                            <a:avLst/>
                          </a:prstGeom>
                          <a:solidFill>
                            <a:srgbClr val="FFFFFF"/>
                          </a:solidFill>
                          <a:ln w="9525">
                            <a:solidFill>
                              <a:srgbClr val="000000"/>
                            </a:solidFill>
                            <a:miter lim="800000"/>
                            <a:headEnd/>
                            <a:tailEnd/>
                          </a:ln>
                        </wps:spPr>
                        <wps:txbx>
                          <w:txbxContent>
                            <w:p w:rsidR="00DC69A4" w:rsidRPr="00FF3AEB" w:rsidRDefault="00DC69A4" w:rsidP="00635A6F">
                              <w:pPr>
                                <w:jc w:val="center"/>
                                <w:rPr>
                                  <w:rFonts w:ascii="Times New Roman" w:hAnsi="Times New Roman"/>
                                  <w:lang w:val="kk-KZ"/>
                                </w:rPr>
                              </w:pPr>
                              <w:r w:rsidRPr="00FF3AEB">
                                <w:rPr>
                                  <w:rFonts w:ascii="Times New Roman" w:hAnsi="Times New Roman"/>
                                  <w:lang w:val="kk-KZ"/>
                                </w:rPr>
                                <w:t xml:space="preserve">Аз қалдықты технология бойынша жою </w:t>
                              </w:r>
                            </w:p>
                          </w:txbxContent>
                        </wps:txbx>
                        <wps:bodyPr rot="0" vert="horz" wrap="square" lIns="91440" tIns="45720" rIns="91440" bIns="45720" anchor="t" anchorCtr="0" upright="1">
                          <a:noAutofit/>
                        </wps:bodyPr>
                      </wps:wsp>
                      <wps:wsp>
                        <wps:cNvPr id="74" name="Line 7"/>
                        <wps:cNvCnPr/>
                        <wps:spPr bwMode="auto">
                          <a:xfrm flipH="1">
                            <a:off x="685800" y="1143000"/>
                            <a:ext cx="3429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Line 8"/>
                        <wps:cNvCnPr/>
                        <wps:spPr bwMode="auto">
                          <a:xfrm flipH="1">
                            <a:off x="2514600" y="1143000"/>
                            <a:ext cx="635"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Line 9"/>
                        <wps:cNvCnPr/>
                        <wps:spPr bwMode="auto">
                          <a:xfrm flipH="1">
                            <a:off x="4114800" y="1143000"/>
                            <a:ext cx="635"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Line 10"/>
                        <wps:cNvCnPr/>
                        <wps:spPr bwMode="auto">
                          <a:xfrm>
                            <a:off x="4686300" y="1143000"/>
                            <a:ext cx="685165"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8" name="Rectangle 11"/>
                        <wps:cNvSpPr>
                          <a:spLocks noChangeArrowheads="1"/>
                        </wps:cNvSpPr>
                        <wps:spPr bwMode="auto">
                          <a:xfrm>
                            <a:off x="1714500" y="1485900"/>
                            <a:ext cx="1509395" cy="527050"/>
                          </a:xfrm>
                          <a:prstGeom prst="rect">
                            <a:avLst/>
                          </a:prstGeom>
                          <a:solidFill>
                            <a:srgbClr val="FFFFFF"/>
                          </a:solidFill>
                          <a:ln w="9525">
                            <a:solidFill>
                              <a:srgbClr val="000000"/>
                            </a:solidFill>
                            <a:miter lim="800000"/>
                            <a:headEnd/>
                            <a:tailEnd/>
                          </a:ln>
                        </wps:spPr>
                        <wps:txbx>
                          <w:txbxContent>
                            <w:p w:rsidR="00DC69A4" w:rsidRPr="00FF3AEB" w:rsidRDefault="00DC69A4" w:rsidP="00635A6F">
                              <w:pPr>
                                <w:jc w:val="center"/>
                                <w:rPr>
                                  <w:rFonts w:ascii="Times New Roman" w:hAnsi="Times New Roman"/>
                                  <w:lang w:val="kk-KZ"/>
                                </w:rPr>
                              </w:pPr>
                              <w:r w:rsidRPr="00FF3AEB">
                                <w:rPr>
                                  <w:rFonts w:ascii="Times New Roman" w:hAnsi="Times New Roman"/>
                                  <w:lang w:val="kk-KZ"/>
                                </w:rPr>
                                <w:t>Сіңіретін жиекке жер асты көму</w:t>
                              </w:r>
                            </w:p>
                          </w:txbxContent>
                        </wps:txbx>
                        <wps:bodyPr rot="0" vert="horz" wrap="square" lIns="91440" tIns="45720" rIns="91440" bIns="45720" anchor="t" anchorCtr="0" upright="1">
                          <a:noAutofit/>
                        </wps:bodyPr>
                      </wps:wsp>
                      <wps:wsp>
                        <wps:cNvPr id="79" name="Rectangle 12"/>
                        <wps:cNvSpPr>
                          <a:spLocks noChangeArrowheads="1"/>
                        </wps:cNvSpPr>
                        <wps:spPr bwMode="auto">
                          <a:xfrm>
                            <a:off x="3262150" y="1485899"/>
                            <a:ext cx="1278890" cy="907105"/>
                          </a:xfrm>
                          <a:prstGeom prst="rect">
                            <a:avLst/>
                          </a:prstGeom>
                          <a:solidFill>
                            <a:srgbClr val="FFFFFF"/>
                          </a:solidFill>
                          <a:ln w="9525">
                            <a:solidFill>
                              <a:srgbClr val="000000"/>
                            </a:solidFill>
                            <a:miter lim="800000"/>
                            <a:headEnd/>
                            <a:tailEnd/>
                          </a:ln>
                        </wps:spPr>
                        <wps:txbx>
                          <w:txbxContent>
                            <w:p w:rsidR="00DC69A4" w:rsidRPr="00FF3AEB" w:rsidRDefault="00DC69A4" w:rsidP="00635A6F">
                              <w:pPr>
                                <w:jc w:val="center"/>
                                <w:rPr>
                                  <w:rFonts w:ascii="Times New Roman" w:hAnsi="Times New Roman"/>
                                  <w:lang w:val="kk-KZ"/>
                                </w:rPr>
                              </w:pPr>
                              <w:r w:rsidRPr="00FF3AEB">
                                <w:rPr>
                                  <w:rFonts w:ascii="Times New Roman" w:hAnsi="Times New Roman"/>
                                  <w:lang w:val="kk-KZ"/>
                                </w:rPr>
                                <w:t>Цементтеуде тампонажды ерітіндіге үстеме</w:t>
                              </w:r>
                            </w:p>
                          </w:txbxContent>
                        </wps:txbx>
                        <wps:bodyPr rot="0" vert="horz" wrap="square" lIns="91440" tIns="45720" rIns="91440" bIns="45720" anchor="t" anchorCtr="0" upright="1">
                          <a:noAutofit/>
                        </wps:bodyPr>
                      </wps:wsp>
                      <wps:wsp>
                        <wps:cNvPr id="80" name="Line 13"/>
                        <wps:cNvCnPr/>
                        <wps:spPr bwMode="auto">
                          <a:xfrm flipH="1">
                            <a:off x="1600200" y="1143000"/>
                            <a:ext cx="635" cy="1257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1" name="Line 14"/>
                        <wps:cNvCnPr/>
                        <wps:spPr bwMode="auto">
                          <a:xfrm flipH="1">
                            <a:off x="3314700" y="1143000"/>
                            <a:ext cx="635" cy="1485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2" name="Line 15"/>
                        <wps:cNvCnPr/>
                        <wps:spPr bwMode="auto">
                          <a:xfrm flipH="1">
                            <a:off x="4628515" y="1143000"/>
                            <a:ext cx="635" cy="1485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3" name="Rectangle 16"/>
                        <wps:cNvSpPr>
                          <a:spLocks noChangeArrowheads="1"/>
                        </wps:cNvSpPr>
                        <wps:spPr bwMode="auto">
                          <a:xfrm>
                            <a:off x="0" y="1485900"/>
                            <a:ext cx="1485900" cy="685800"/>
                          </a:xfrm>
                          <a:prstGeom prst="rect">
                            <a:avLst/>
                          </a:prstGeom>
                          <a:solidFill>
                            <a:srgbClr val="FFFFFF"/>
                          </a:solidFill>
                          <a:ln w="9525">
                            <a:solidFill>
                              <a:srgbClr val="000000"/>
                            </a:solidFill>
                            <a:miter lim="800000"/>
                            <a:headEnd/>
                            <a:tailEnd/>
                          </a:ln>
                        </wps:spPr>
                        <wps:txbx>
                          <w:txbxContent>
                            <w:p w:rsidR="00DC69A4" w:rsidRPr="00FF3AEB" w:rsidRDefault="00DC69A4" w:rsidP="00635A6F">
                              <w:pPr>
                                <w:jc w:val="center"/>
                                <w:rPr>
                                  <w:rFonts w:ascii="Times New Roman" w:hAnsi="Times New Roman"/>
                                  <w:lang w:val="kk-KZ"/>
                                </w:rPr>
                              </w:pPr>
                              <w:r w:rsidRPr="00FF3AEB">
                                <w:rPr>
                                  <w:rFonts w:ascii="Times New Roman" w:hAnsi="Times New Roman"/>
                                  <w:lang w:val="kk-KZ"/>
                                </w:rPr>
                                <w:t>Жаңа ұңғыманы бұрғылау үшін қайтадан қолдану</w:t>
                              </w:r>
                            </w:p>
                          </w:txbxContent>
                        </wps:txbx>
                        <wps:bodyPr rot="0" vert="horz" wrap="square" lIns="91440" tIns="45720" rIns="91440" bIns="45720" anchor="t" anchorCtr="0" upright="1">
                          <a:noAutofit/>
                        </wps:bodyPr>
                      </wps:wsp>
                    </wpc:wpc>
                  </a:graphicData>
                </a:graphic>
              </wp:inline>
            </w:drawing>
          </mc:Choice>
          <mc:Fallback>
            <w:pict>
              <v:group id="Полотно 4" o:spid="_x0000_s1078" editas="canvas" style="width:449.95pt;height:225pt;mso-position-horizontal-relative:char;mso-position-vertical-relative:line" coordsize="57143,28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79" type="#_x0000_t75" style="position:absolute;width:57143;height:28575;visibility:visible;mso-wrap-style:square">
                  <v:fill o:detectmouseclick="t"/>
                  <v:path o:connecttype="none"/>
                </v:shape>
                <v:rect id="Rectangle 4" o:spid="_x0000_s1080" style="position:absolute;left:12573;top:1143;width:29718;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wNpcQA&#10;AADbAAAADwAAAGRycy9kb3ducmV2LnhtbESPQWvCQBSE74X+h+UVems2WtA2ZpWiWPSoyaW3Z/Y1&#10;SZt9G7JrkvrrXUHocZiZb5h0NZpG9NS52rKCSRSDIC6srrlUkGfblzcQziNrbCyTgj9ysFo+PqSY&#10;aDvwgfqjL0WAsEtQQeV9m0jpiooMusi2xMH7tp1BH2RXSt3hEOCmkdM4nkmDNYeFCltaV1T8Hs9G&#10;wame5ng5ZJ+xed+++v2Y/Zy/Nko9P40fCxCeRv8fvrd3WsF8Arcv4Qf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8DaXEAAAA2wAAAA8AAAAAAAAAAAAAAAAAmAIAAGRycy9k&#10;b3ducmV2LnhtbFBLBQYAAAAABAAEAPUAAACJAwAAAAA=&#10;">
                  <v:textbox>
                    <w:txbxContent>
                      <w:p w:rsidR="00DC69A4" w:rsidRPr="00FF3AEB" w:rsidRDefault="00DC69A4" w:rsidP="00635A6F">
                        <w:pPr>
                          <w:jc w:val="center"/>
                          <w:rPr>
                            <w:rFonts w:ascii="Times New Roman" w:hAnsi="Times New Roman"/>
                            <w:lang w:val="kk-KZ"/>
                          </w:rPr>
                        </w:pPr>
                        <w:r w:rsidRPr="00FF3AEB">
                          <w:rPr>
                            <w:rFonts w:ascii="Times New Roman" w:hAnsi="Times New Roman"/>
                            <w:lang w:val="kk-KZ"/>
                          </w:rPr>
                          <w:t>ӨБЕ және бұрғылау шламы (БШ)</w:t>
                        </w:r>
                      </w:p>
                    </w:txbxContent>
                  </v:textbox>
                </v:rect>
                <v:line id="Line 5" o:spid="_x0000_s1081" style="position:absolute;visibility:visible;mso-wrap-style:square" from="27209,4572" to="27216,8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jWcMQAAADbAAAADwAAAGRycy9kb3ducmV2LnhtbESPQWvCQBSE7wX/w/IK3uomHrSmrqEY&#10;Ch5sQS09v2af2WD2bchu4/rv3UKhx2Hmm2HWZbSdGGnwrWMF+SwDQVw73XKj4PP09vQMwgdkjZ1j&#10;UnAjD+Vm8rDGQrsrH2g8hkakEvYFKjAh9IWUvjZk0c9cT5y8sxsshiSHRuoBr6ncdnKeZQtpseW0&#10;YLCnraH6cvyxCpamOsilrPanj2ps81V8j1/fK6Wmj/H1BUSgGP7Df/ROJ24Ov1/SD5Cb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NZwxAAAANsAAAAPAAAAAAAAAAAA&#10;AAAAAKECAABkcnMvZG93bnJldi54bWxQSwUGAAAAAAQABAD5AAAAkgMAAAAA&#10;">
                  <v:stroke endarrow="block"/>
                </v:line>
                <v:rect id="Rectangle 6" o:spid="_x0000_s1082" style="position:absolute;left:10287;top:8001;width:40005;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I2ScIA&#10;AADbAAAADwAAAGRycy9kb3ducmV2LnhtbESPQYvCMBSE74L/ITzBm6YqrGs1iijK7lHrxduzebbV&#10;5qU0Uau/3iwIexxm5htmtmhMKe5Uu8KygkE/AkGcWl1wpuCQbHrfIJxH1lhaJgVPcrCYt1szjLV9&#10;8I7ue5+JAGEXo4Lc+yqW0qU5GXR9WxEH72xrgz7IOpO6xkeAm1IOo+hLGiw4LORY0Sqn9Lq/GQWn&#10;YnjA1y7ZRmayGfnfJrncjmulup1mOQXhqfH/4U/7RysYj+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ojZJwgAAANsAAAAPAAAAAAAAAAAAAAAAAJgCAABkcnMvZG93&#10;bnJldi54bWxQSwUGAAAAAAQABAD1AAAAhwMAAAAA&#10;">
                  <v:textbox>
                    <w:txbxContent>
                      <w:p w:rsidR="00DC69A4" w:rsidRPr="00FF3AEB" w:rsidRDefault="00DC69A4" w:rsidP="00635A6F">
                        <w:pPr>
                          <w:jc w:val="center"/>
                          <w:rPr>
                            <w:rFonts w:ascii="Times New Roman" w:hAnsi="Times New Roman"/>
                            <w:lang w:val="kk-KZ"/>
                          </w:rPr>
                        </w:pPr>
                        <w:r w:rsidRPr="00FF3AEB">
                          <w:rPr>
                            <w:rFonts w:ascii="Times New Roman" w:hAnsi="Times New Roman"/>
                            <w:lang w:val="kk-KZ"/>
                          </w:rPr>
                          <w:t xml:space="preserve">Аз қалдықты технология бойынша жою </w:t>
                        </w:r>
                      </w:p>
                    </w:txbxContent>
                  </v:textbox>
                </v:rect>
                <v:line id="Line 7" o:spid="_x0000_s1083" style="position:absolute;flip:x;visibility:visible;mso-wrap-style:square" from="6858,11430" to="10287,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tr0cUAAADbAAAADwAAAGRycy9kb3ducmV2LnhtbESPT2vCQBDF74LfYRnBS6gbq7Q1uor9&#10;Iwilh9oeehyyYxLMzobsqOm3dwXB4+PN+715i1XnanWiNlSeDYxHKSji3NuKCwO/P5uHF1BBkC3W&#10;nsnAPwVYLfu9BWbWn/mbTjspVIRwyNBAKdJkWoe8JIdh5Bvi6O1961CibAttWzxHuKv1Y5o+aYcV&#10;x4YSG3orKT/sji6+sfni98kkeXU6SWb08SefqRZjhoNuPQcl1Mn9+JbeWgPPU7huiQD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ftr0cUAAADbAAAADwAAAAAAAAAA&#10;AAAAAAChAgAAZHJzL2Rvd25yZXYueG1sUEsFBgAAAAAEAAQA+QAAAJMDAAAAAA==&#10;">
                  <v:stroke endarrow="block"/>
                </v:line>
                <v:line id="Line 8" o:spid="_x0000_s1084" style="position:absolute;flip:x;visibility:visible;mso-wrap-style:square" from="25146,11430" to="25152,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fOSsUAAADbAAAADwAAAGRycy9kb3ducmV2LnhtbESPT2vCQBDF74LfYRnBS6gbK7Y1uor9&#10;Iwilh9oeehyyYxLMzobsqOm3dwXB4+PN+715i1XnanWiNlSeDYxHKSji3NuKCwO/P5uHF1BBkC3W&#10;nsnAPwVYLfu9BWbWn/mbTjspVIRwyNBAKdJkWoe8JIdh5Bvi6O1961CibAttWzxHuKv1Y5o+aYcV&#10;x4YSG3orKT/sji6+sfni98kkeXU6SWb08SefqRZjhoNuPQcl1Mn9+JbeWgPPU7huiQD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rfOSsUAAADbAAAADwAAAAAAAAAA&#10;AAAAAAChAgAAZHJzL2Rvd25yZXYueG1sUEsFBgAAAAAEAAQA+QAAAJMDAAAAAA==&#10;">
                  <v:stroke endarrow="block"/>
                </v:line>
                <v:line id="Line 9" o:spid="_x0000_s1085" style="position:absolute;flip:x;visibility:visible;mso-wrap-style:square" from="41148,11430" to="41154,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VQPcQAAADbAAAADwAAAGRycy9kb3ducmV2LnhtbESPT2vCQBDF74V+h2UKvQTdtILV6Cr9&#10;JwjSg9GDxyE7JsHsbMhONf32riD0+Hjzfm/efNm7Rp2pC7VnAy/DFBRx4W3NpYH9bjWYgAqCbLHx&#10;TAb+KMBy8fgwx8z6C2/pnEupIoRDhgYqkTbTOhQVOQxD3xJH7+g7hxJlV2rb4SXCXaNf03SsHdYc&#10;Gyps6bOi4pT/uvjG6oe/RqPkw+kkmdL3QTapFmOen/r3GSihXv6P7+m1NfA2htuWCAC9u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ZVA9xAAAANsAAAAPAAAAAAAAAAAA&#10;AAAAAKECAABkcnMvZG93bnJldi54bWxQSwUGAAAAAAQABAD5AAAAkgMAAAAA&#10;">
                  <v:stroke endarrow="block"/>
                </v:line>
                <v:line id="Line 10" o:spid="_x0000_s1086" style="position:absolute;visibility:visible;mso-wrap-style:square" from="46863,11430" to="53714,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916MQAAADbAAAADwAAAGRycy9kb3ducmV2LnhtbESPT2sCMRTE7wW/Q3hCbzWrB7dujVJc&#10;BA+14B88Pzevm6Wbl2UT1/TbN0Khx2HmN8Ms19G2YqDeN44VTCcZCOLK6YZrBefT9uUVhA/IGlvH&#10;pOCHPKxXo6clFtrd+UDDMdQilbAvUIEJoSuk9JUhi37iOuLkfbneYkiyr6Xu8Z7KbStnWTaXFhtO&#10;CwY72hiqvo83qyA35UHmsvw4fZZDM13EfbxcF0o9j+P7G4hAMfyH/+idTlwOjy/pB8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j3XoxAAAANsAAAAPAAAAAAAAAAAA&#10;AAAAAKECAABkcnMvZG93bnJldi54bWxQSwUGAAAAAAQABAD5AAAAkgMAAAAA&#10;">
                  <v:stroke endarrow="block"/>
                </v:line>
                <v:rect id="Rectangle 11" o:spid="_x0000_s1087" style="position:absolute;left:17145;top:14859;width:15093;height:5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akOMEA&#10;AADbAAAADwAAAGRycy9kb3ducmV2LnhtbERPPW/CMBDdK/EfrENiKw5UopBiEKIKKiOEhe0aX5OU&#10;+BzZDqT8ejxUYnx638t1bxpxJedrywom4wQEcWF1zaWCU569zkH4gKyxsUwK/sjDejV4WWKq7Y0P&#10;dD2GUsQQ9ikqqEJoUyl9UZFBP7YtceR+rDMYInSl1A5vMdw0cpokM2mw5thQYUvbiorLsTMKvuvp&#10;Ce+HfJeYRfYW9n3+250/lRoN+80HiEB9eIr/3V9awXscG7/EHy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GpDjBAAAA2wAAAA8AAAAAAAAAAAAAAAAAmAIAAGRycy9kb3du&#10;cmV2LnhtbFBLBQYAAAAABAAEAPUAAACGAwAAAAA=&#10;">
                  <v:textbox>
                    <w:txbxContent>
                      <w:p w:rsidR="00DC69A4" w:rsidRPr="00FF3AEB" w:rsidRDefault="00DC69A4" w:rsidP="00635A6F">
                        <w:pPr>
                          <w:jc w:val="center"/>
                          <w:rPr>
                            <w:rFonts w:ascii="Times New Roman" w:hAnsi="Times New Roman"/>
                            <w:lang w:val="kk-KZ"/>
                          </w:rPr>
                        </w:pPr>
                        <w:r w:rsidRPr="00FF3AEB">
                          <w:rPr>
                            <w:rFonts w:ascii="Times New Roman" w:hAnsi="Times New Roman"/>
                            <w:lang w:val="kk-KZ"/>
                          </w:rPr>
                          <w:t>Сіңіретін жиекке жер асты көму</w:t>
                        </w:r>
                      </w:p>
                    </w:txbxContent>
                  </v:textbox>
                </v:rect>
                <v:rect id="Rectangle 12" o:spid="_x0000_s1088" style="position:absolute;left:32621;top:14858;width:12789;height:90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oBo8QA&#10;AADbAAAADwAAAGRycy9kb3ducmV2LnhtbESPQWvCQBSE7wX/w/KE3pqNFmwTXUUUix41ufT2mn0m&#10;abNvQ3ZN0v76rlDocZiZb5jVZjSN6KlztWUFsygGQVxYXXOpIM8OT68gnEfW2FgmBd/kYLOePKww&#10;1XbgM/UXX4oAYZeigsr7NpXSFRUZdJFtiYN3tZ1BH2RXSt3hEOCmkfM4XkiDNYeFClvaVVR8XW5G&#10;wUc9z/HnnL3FJjk8+9OYfd7e90o9TsftEoSn0f+H/9pHreAlgfu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KAaPEAAAA2wAAAA8AAAAAAAAAAAAAAAAAmAIAAGRycy9k&#10;b3ducmV2LnhtbFBLBQYAAAAABAAEAPUAAACJAwAAAAA=&#10;">
                  <v:textbox>
                    <w:txbxContent>
                      <w:p w:rsidR="00DC69A4" w:rsidRPr="00FF3AEB" w:rsidRDefault="00DC69A4" w:rsidP="00635A6F">
                        <w:pPr>
                          <w:jc w:val="center"/>
                          <w:rPr>
                            <w:rFonts w:ascii="Times New Roman" w:hAnsi="Times New Roman"/>
                            <w:lang w:val="kk-KZ"/>
                          </w:rPr>
                        </w:pPr>
                        <w:r w:rsidRPr="00FF3AEB">
                          <w:rPr>
                            <w:rFonts w:ascii="Times New Roman" w:hAnsi="Times New Roman"/>
                            <w:lang w:val="kk-KZ"/>
                          </w:rPr>
                          <w:t>Цементтеуде тампонажды ерітіндіге үстеме</w:t>
                        </w:r>
                      </w:p>
                    </w:txbxContent>
                  </v:textbox>
                </v:rect>
                <v:line id="Line 13" o:spid="_x0000_s1089" style="position:absolute;flip:x;visibility:visible;mso-wrap-style:square" from="16002,11430" to="16008,24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Ud9cQAAADbAAAADwAAAGRycy9kb3ducmV2LnhtbESPTUvDQBCG70L/wzIFL8FubEFq7LZU&#10;a0GQHvpx6HHIjklodjZkxzb+e+cgeBzeeZ95ZrEaQmuu1KcmsoPHSQ6GuIy+4crB6bh9mINJguyx&#10;jUwOfijBajm6W2Dh4433dD1IZRTCqUAHtUhXWJvKmgKmSeyINfuKfUDRsa+s7/Gm8NDaaZ4/2YAN&#10;64UaO3qrqbwcvoNqbHe8mc2y12Cz7Jnez/KZW3HufjysX8AIDfK//Nf+8A7maq+/KADs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FR31xAAAANsAAAAPAAAAAAAAAAAA&#10;AAAAAKECAABkcnMvZG93bnJldi54bWxQSwUGAAAAAAQABAD5AAAAkgMAAAAA&#10;">
                  <v:stroke endarrow="block"/>
                </v:line>
                <v:line id="Line 14" o:spid="_x0000_s1090" style="position:absolute;flip:x;visibility:visible;mso-wrap-style:square" from="33147,11430" to="33153,26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m4bsQAAADbAAAADwAAAGRycy9kb3ducmV2LnhtbESPT2vCQBDF74V+h2UEL0E3KhSNbkL/&#10;CULxUOvB45Adk2B2NmSnmn57t1Do8fHm/d68TTG4Vl2pD41nA7NpCoq49LbhysDxaztZggqCbLH1&#10;TAZ+KECRPz5sMLP+xp90PUilIoRDhgZqkS7TOpQ1OQxT3xFH7+x7hxJlX2nb4y3CXavnafqkHTYc&#10;G2rs6LWm8nL4dvGN7Z7fFovkxekkWdH7ST5SLcaMR8PzGpTQIP/Hf+mdNbCcwe+WCACd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WbhuxAAAANsAAAAPAAAAAAAAAAAA&#10;AAAAAKECAABkcnMvZG93bnJldi54bWxQSwUGAAAAAAQABAD5AAAAkgMAAAAA&#10;">
                  <v:stroke endarrow="block"/>
                </v:line>
                <v:line id="Line 15" o:spid="_x0000_s1091" style="position:absolute;flip:x;visibility:visible;mso-wrap-style:square" from="46285,11430" to="46291,26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smGcMAAADbAAAADwAAAGRycy9kb3ducmV2LnhtbESPQWvCQBCF70L/wzKFXkLdVEFsdJXW&#10;KgjiodaDxyE7JqHZ2ZAdNf57VxA8Pt68782bzjtXqzO1ofJs4KOfgiLOva24MLD/W72PQQVBtlh7&#10;JgNXCjCfvfSmmFl/4V8676RQEcIhQwOlSJNpHfKSHIa+b4ijd/StQ4myLbRt8RLhrtaDNB1phxXH&#10;hhIbWpSU/+9OLr6x2vLPcJh8O50kn7Q8yCbVYszba/c1ASXUyfP4kV5bA+MB3LdEAOjZ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iLJhnDAAAA2wAAAA8AAAAAAAAAAAAA&#10;AAAAoQIAAGRycy9kb3ducmV2LnhtbFBLBQYAAAAABAAEAPkAAACRAwAAAAA=&#10;">
                  <v:stroke endarrow="block"/>
                </v:line>
                <v:rect id="Rectangle 16" o:spid="_x0000_s1092" style="position:absolute;top:14859;width:14859;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dGbsEA&#10;AADbAAAADwAAAGRycy9kb3ducmV2LnhtbESPQYvCMBSE74L/ITzBm6YqiFuNIoriHrVevD2bZ1tt&#10;XkoTte6vN4Kwx2FmvmFmi8aU4kG1KywrGPQjEMSp1QVnCo7JpjcB4TyyxtIyKXiRg8W83ZphrO2T&#10;9/Q4+EwECLsYFeTeV7GULs3JoOvbijh4F1sb9EHWmdQ1PgPclHIYRWNpsOCwkGNFq5zS2+FuFJyL&#10;4RH/9sk2Mj+bkf9tkuv9tFaq22mWUxCeGv8f/rZ3WsFkBJ8v4QfI+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3Rm7BAAAA2wAAAA8AAAAAAAAAAAAAAAAAmAIAAGRycy9kb3du&#10;cmV2LnhtbFBLBQYAAAAABAAEAPUAAACGAwAAAAA=&#10;">
                  <v:textbox>
                    <w:txbxContent>
                      <w:p w:rsidR="00DC69A4" w:rsidRPr="00FF3AEB" w:rsidRDefault="00DC69A4" w:rsidP="00635A6F">
                        <w:pPr>
                          <w:jc w:val="center"/>
                          <w:rPr>
                            <w:rFonts w:ascii="Times New Roman" w:hAnsi="Times New Roman"/>
                            <w:lang w:val="kk-KZ"/>
                          </w:rPr>
                        </w:pPr>
                        <w:r w:rsidRPr="00FF3AEB">
                          <w:rPr>
                            <w:rFonts w:ascii="Times New Roman" w:hAnsi="Times New Roman"/>
                            <w:lang w:val="kk-KZ"/>
                          </w:rPr>
                          <w:t>Жаңа ұңғыманы бұрғылау үшін қайтадан қолдану</w:t>
                        </w:r>
                      </w:p>
                    </w:txbxContent>
                  </v:textbox>
                </v:rect>
                <w10:anchorlock/>
              </v:group>
            </w:pict>
          </mc:Fallback>
        </mc:AlternateContent>
      </w:r>
    </w:p>
    <w:p w:rsidR="00635A6F" w:rsidRPr="00AC30D5" w:rsidRDefault="00635A6F" w:rsidP="00635A6F">
      <w:pPr>
        <w:tabs>
          <w:tab w:val="left" w:pos="6000"/>
        </w:tabs>
        <w:ind w:firstLine="567"/>
        <w:jc w:val="both"/>
        <w:rPr>
          <w:rFonts w:ascii="Times New Roman" w:hAnsi="Times New Roman"/>
          <w:sz w:val="28"/>
          <w:szCs w:val="28"/>
          <w:lang w:val="kk-KZ"/>
        </w:rPr>
      </w:pPr>
      <w:r w:rsidRPr="00AC30D5">
        <w:rPr>
          <w:rFonts w:ascii="Times New Roman" w:hAnsi="Times New Roman"/>
          <w:sz w:val="28"/>
          <w:szCs w:val="28"/>
          <w:lang w:val="kk-KZ"/>
        </w:rPr>
        <w:t xml:space="preserve">        </w:t>
      </w:r>
    </w:p>
    <w:p w:rsidR="00635A6F" w:rsidRPr="00AC30D5" w:rsidRDefault="00635A6F" w:rsidP="00635A6F">
      <w:pPr>
        <w:tabs>
          <w:tab w:val="left" w:pos="6000"/>
        </w:tabs>
        <w:ind w:firstLine="567"/>
        <w:jc w:val="both"/>
        <w:rPr>
          <w:rFonts w:ascii="Times New Roman" w:hAnsi="Times New Roman"/>
          <w:sz w:val="28"/>
          <w:szCs w:val="28"/>
          <w:lang w:val="kk-KZ"/>
        </w:rPr>
      </w:pPr>
    </w:p>
    <w:p w:rsidR="00635A6F" w:rsidRDefault="00635A6F" w:rsidP="00635A6F">
      <w:pPr>
        <w:tabs>
          <w:tab w:val="left" w:pos="6000"/>
        </w:tabs>
        <w:ind w:firstLine="567"/>
        <w:jc w:val="both"/>
        <w:rPr>
          <w:rFonts w:ascii="Times New Roman" w:hAnsi="Times New Roman"/>
          <w:sz w:val="28"/>
          <w:szCs w:val="28"/>
          <w:lang w:val="kk-KZ"/>
        </w:rPr>
      </w:pPr>
    </w:p>
    <w:p w:rsidR="00635A6F" w:rsidRDefault="00635A6F" w:rsidP="00635A6F">
      <w:pPr>
        <w:tabs>
          <w:tab w:val="left" w:pos="6000"/>
        </w:tabs>
        <w:ind w:firstLine="567"/>
        <w:jc w:val="both"/>
        <w:rPr>
          <w:rFonts w:ascii="Times New Roman" w:hAnsi="Times New Roman"/>
          <w:sz w:val="28"/>
          <w:szCs w:val="28"/>
          <w:lang w:val="kk-KZ"/>
        </w:rPr>
      </w:pPr>
    </w:p>
    <w:p w:rsidR="00635A6F" w:rsidRPr="0020558C" w:rsidRDefault="0020558C" w:rsidP="00635A6F">
      <w:pPr>
        <w:tabs>
          <w:tab w:val="left" w:pos="6000"/>
        </w:tabs>
        <w:ind w:firstLine="567"/>
        <w:jc w:val="center"/>
        <w:rPr>
          <w:rFonts w:ascii="Times New Roman" w:hAnsi="Times New Roman"/>
          <w:sz w:val="28"/>
          <w:szCs w:val="28"/>
          <w:lang w:val="kk-KZ"/>
        </w:rPr>
      </w:pPr>
      <w:r w:rsidRPr="0020558C">
        <w:rPr>
          <w:rFonts w:ascii="Times New Roman" w:hAnsi="Times New Roman"/>
          <w:sz w:val="28"/>
          <w:szCs w:val="28"/>
          <w:lang w:val="kk-KZ"/>
        </w:rPr>
        <w:t>30</w:t>
      </w:r>
      <w:r w:rsidR="00635A6F" w:rsidRPr="0020558C">
        <w:rPr>
          <w:rFonts w:ascii="Times New Roman" w:hAnsi="Times New Roman"/>
          <w:sz w:val="28"/>
          <w:szCs w:val="28"/>
          <w:lang w:val="kk-KZ"/>
        </w:rPr>
        <w:t xml:space="preserve">-сурет. ӨБЕ және бұрғылау шламын (БШ) қолдану </w:t>
      </w:r>
    </w:p>
    <w:p w:rsidR="00635A6F" w:rsidRPr="0020558C" w:rsidRDefault="00635A6F" w:rsidP="00635A6F">
      <w:pPr>
        <w:tabs>
          <w:tab w:val="left" w:pos="6000"/>
        </w:tabs>
        <w:ind w:firstLine="567"/>
        <w:jc w:val="center"/>
        <w:rPr>
          <w:rFonts w:ascii="Times New Roman" w:hAnsi="Times New Roman"/>
          <w:sz w:val="28"/>
          <w:szCs w:val="28"/>
          <w:lang w:val="kk-KZ"/>
        </w:rPr>
      </w:pPr>
    </w:p>
    <w:p w:rsidR="00635A6F" w:rsidRPr="00AC30D5" w:rsidRDefault="00635A6F" w:rsidP="00635A6F">
      <w:pPr>
        <w:tabs>
          <w:tab w:val="left" w:pos="6000"/>
        </w:tabs>
        <w:ind w:firstLine="567"/>
        <w:jc w:val="both"/>
        <w:rPr>
          <w:rFonts w:ascii="Times New Roman" w:hAnsi="Times New Roman"/>
          <w:sz w:val="28"/>
          <w:szCs w:val="28"/>
          <w:lang w:val="kk-KZ"/>
        </w:rPr>
      </w:pPr>
      <w:r w:rsidRPr="00AC30D5">
        <w:rPr>
          <w:rFonts w:ascii="Times New Roman" w:hAnsi="Times New Roman"/>
          <w:sz w:val="28"/>
          <w:szCs w:val="28"/>
          <w:lang w:val="kk-KZ"/>
        </w:rPr>
        <w:t>Қалған қуысты сығу мүмкіндігі қолданылатын көбіктің адгезиялық қасиеті есебінен бетіне 5-</w:t>
      </w:r>
      <w:smartTag w:uri="urn:schemas-microsoft-com:office:smarttags" w:element="metricconverter">
        <w:smartTagPr>
          <w:attr w:name="ProductID" w:val="10 см"/>
        </w:smartTagPr>
        <w:r w:rsidRPr="00AC30D5">
          <w:rPr>
            <w:rFonts w:ascii="Times New Roman" w:hAnsi="Times New Roman"/>
            <w:sz w:val="28"/>
            <w:szCs w:val="28"/>
            <w:lang w:val="kk-KZ"/>
          </w:rPr>
          <w:t>10 см</w:t>
        </w:r>
      </w:smartTag>
      <w:r w:rsidRPr="00AC30D5">
        <w:rPr>
          <w:rFonts w:ascii="Times New Roman" w:hAnsi="Times New Roman"/>
          <w:sz w:val="28"/>
          <w:szCs w:val="28"/>
          <w:lang w:val="kk-KZ"/>
        </w:rPr>
        <w:t xml:space="preserve"> қалыңдықтағы қабатты жағу үшін ӨБЕ қолданғанда айтарлықтай күшейеді. Полимерлі көбік компоненті көбік түзгіш, полимерлі </w:t>
      </w:r>
      <w:r>
        <w:rPr>
          <w:rFonts w:ascii="Times New Roman" w:hAnsi="Times New Roman"/>
          <w:sz w:val="28"/>
          <w:szCs w:val="28"/>
          <w:lang w:val="kk-KZ"/>
        </w:rPr>
        <w:t>шайыр</w:t>
      </w:r>
      <w:r w:rsidRPr="00AC30D5">
        <w:rPr>
          <w:rFonts w:ascii="Times New Roman" w:hAnsi="Times New Roman"/>
          <w:sz w:val="28"/>
          <w:szCs w:val="28"/>
          <w:lang w:val="kk-KZ"/>
        </w:rPr>
        <w:t xml:space="preserve">, қышқылды катализатор және су болып табылады. Көбікке қажетті қасиет беру үшін толтырғыштар, пластификаторлар және басқа заттар қолданады. Толтырғыштар шлактан жаңқаға дейінгі кез-келген өндіріс қалдығы болуы мүмкін және ол пеноматериалдың құнын төмендетуге және оған керек қасиет пен форма беруге мүмкіндік береді. Тәжірибелік және өндірістік сынаулармен «полимер-грунтполимерлі құрам ӨБЕ және БШ» жүйесінің су оқшаулағыш материал ретінде қолданудың мүмкіндігі жоғары екендігі дәлелденді. </w:t>
      </w:r>
    </w:p>
    <w:p w:rsidR="00635A6F" w:rsidRPr="00AC30D5" w:rsidRDefault="00635A6F" w:rsidP="00635A6F">
      <w:pPr>
        <w:tabs>
          <w:tab w:val="left" w:pos="6000"/>
        </w:tabs>
        <w:ind w:firstLine="567"/>
        <w:jc w:val="both"/>
        <w:rPr>
          <w:rFonts w:ascii="Times New Roman" w:hAnsi="Times New Roman"/>
          <w:sz w:val="28"/>
          <w:szCs w:val="28"/>
          <w:lang w:val="kk-KZ"/>
        </w:rPr>
      </w:pPr>
      <w:r w:rsidRPr="00AC30D5">
        <w:rPr>
          <w:rFonts w:ascii="Times New Roman" w:hAnsi="Times New Roman"/>
          <w:sz w:val="28"/>
          <w:szCs w:val="28"/>
          <w:lang w:val="kk-KZ"/>
        </w:rPr>
        <w:t xml:space="preserve">Шлам жинағыш салу үшін, әсіресе грунт массивінің жылуымен байланысты шөгетін грунтта салу үшін қолданылатын геотекстильді материал ретінде отандық материал дорнит қолданылады. Ол жарылуға жоғары механикалық беріктілікке, эластикалық созылу қабілетіне, ауа өткізгіштікке, қабықша қалыңдығына және беттік тығыздығына және де бұрғылау ерітіндісіндегі қатты фаза мөлшеріне тәуелді сүзудің алғашқы минутындағы кольматациялаудан жоғары дәрежесіне ие. Эксперименттермен анықталғандай 1-3 мин уақытында дорнитті кольматациялауда қолданылатын мата емес жабындының ең тиімді түрінде тіпті дистилденген судың сүзілуін шектейтін аз өткізгіш жүйе түзіледі. </w:t>
      </w:r>
    </w:p>
    <w:p w:rsidR="00C06782" w:rsidRPr="00C06782" w:rsidRDefault="00635A6F" w:rsidP="0078507F">
      <w:pPr>
        <w:ind w:firstLine="567"/>
        <w:jc w:val="both"/>
        <w:rPr>
          <w:rFonts w:ascii="Times New Roman" w:hAnsi="Times New Roman"/>
          <w:sz w:val="28"/>
          <w:szCs w:val="28"/>
          <w:lang w:val="kk-KZ"/>
        </w:rPr>
      </w:pPr>
      <w:r w:rsidRPr="0078507F">
        <w:rPr>
          <w:rFonts w:ascii="Times New Roman" w:hAnsi="Times New Roman"/>
          <w:b/>
          <w:i/>
          <w:sz w:val="28"/>
          <w:szCs w:val="28"/>
          <w:lang w:val="kk-KZ"/>
        </w:rPr>
        <w:lastRenderedPageBreak/>
        <w:t>Мұнай кеніштеріндегі ақаба суды дайындауды жетілдіру</w:t>
      </w:r>
      <w:r w:rsidR="00C06782" w:rsidRPr="0078507F">
        <w:rPr>
          <w:rFonts w:ascii="Times New Roman" w:hAnsi="Times New Roman"/>
          <w:b/>
          <w:i/>
          <w:sz w:val="28"/>
          <w:szCs w:val="28"/>
          <w:lang w:val="kk-KZ"/>
        </w:rPr>
        <w:t xml:space="preserve"> және м</w:t>
      </w:r>
      <w:r w:rsidRPr="0078507F">
        <w:rPr>
          <w:rFonts w:ascii="Times New Roman" w:hAnsi="Times New Roman"/>
          <w:b/>
          <w:i/>
          <w:sz w:val="28"/>
          <w:szCs w:val="28"/>
          <w:lang w:val="kk-KZ"/>
        </w:rPr>
        <w:t>ұнай кеніштік ақаба суды тазалаудың гидроциклондық тәсілі</w:t>
      </w:r>
      <w:r w:rsidR="0078507F">
        <w:rPr>
          <w:rFonts w:ascii="Times New Roman" w:hAnsi="Times New Roman"/>
          <w:b/>
          <w:i/>
          <w:sz w:val="28"/>
          <w:szCs w:val="28"/>
          <w:lang w:val="kk-KZ"/>
        </w:rPr>
        <w:t xml:space="preserve">. </w:t>
      </w:r>
      <w:r w:rsidR="00C06782" w:rsidRPr="00C06782">
        <w:rPr>
          <w:rFonts w:ascii="Times New Roman" w:hAnsi="Times New Roman"/>
          <w:sz w:val="28"/>
          <w:szCs w:val="28"/>
          <w:lang w:val="kk-KZ"/>
        </w:rPr>
        <w:t>Гидроциклон (грекше гидро-су, kyklon-айналмалы) (ортадан тепкіш сепаратор) шарлы диiрмендерi бар тұйықталған циклдегi нәзiк ұсақтау кезеңдерiндегi шламсыздандырылған, шламдар және флотация, сырт суларды тазартудың өнiмдерiнiң қойытуы, кен пульпаның классификациясы</w:t>
      </w:r>
      <w:r w:rsidR="00B84B2B">
        <w:rPr>
          <w:rFonts w:ascii="Times New Roman" w:hAnsi="Times New Roman"/>
          <w:sz w:val="28"/>
          <w:szCs w:val="28"/>
          <w:lang w:val="kk-KZ"/>
        </w:rPr>
        <w:t>,</w:t>
      </w:r>
      <w:r w:rsidR="00C06782" w:rsidRPr="00C06782">
        <w:rPr>
          <w:rFonts w:ascii="Times New Roman" w:hAnsi="Times New Roman"/>
          <w:sz w:val="28"/>
          <w:szCs w:val="28"/>
          <w:lang w:val="kk-KZ"/>
        </w:rPr>
        <w:t xml:space="preserve"> көмiрдiң нәзiк фракцияларының сөндiруi </w:t>
      </w:r>
      <w:r w:rsidR="00B84B2B">
        <w:rPr>
          <w:rFonts w:ascii="Times New Roman" w:hAnsi="Times New Roman"/>
          <w:sz w:val="28"/>
          <w:szCs w:val="28"/>
          <w:lang w:val="kk-KZ"/>
        </w:rPr>
        <w:t>мен</w:t>
      </w:r>
      <w:r w:rsidR="00C06782" w:rsidRPr="00C06782">
        <w:rPr>
          <w:rFonts w:ascii="Times New Roman" w:hAnsi="Times New Roman"/>
          <w:sz w:val="28"/>
          <w:szCs w:val="28"/>
          <w:lang w:val="kk-KZ"/>
        </w:rPr>
        <w:t xml:space="preserve"> кендердiң су ортасы және ауыр суспенцияхтардың пульпа айналудың нәтижесiнде құрылған центрден тепкiш өрiсi үшiн қолайлы аппарат. Гидроциклондар әртүрлі салаларда қолданады және напорлы, ашық және көп ярусты болып бөлінеді.</w:t>
      </w:r>
    </w:p>
    <w:p w:rsidR="00C06782" w:rsidRPr="00C06782" w:rsidRDefault="00C06782" w:rsidP="00C06782">
      <w:pPr>
        <w:jc w:val="both"/>
        <w:rPr>
          <w:rFonts w:ascii="Times New Roman" w:hAnsi="Times New Roman"/>
          <w:sz w:val="28"/>
          <w:szCs w:val="28"/>
          <w:lang w:val="kk-KZ"/>
        </w:rPr>
      </w:pPr>
      <w:r>
        <w:rPr>
          <w:rFonts w:ascii="Times New Roman" w:hAnsi="Times New Roman"/>
          <w:sz w:val="28"/>
          <w:szCs w:val="28"/>
          <w:lang w:val="kk-KZ"/>
        </w:rPr>
        <w:tab/>
      </w:r>
      <w:r w:rsidRPr="00C06782">
        <w:rPr>
          <w:rFonts w:ascii="Times New Roman" w:hAnsi="Times New Roman"/>
          <w:sz w:val="28"/>
          <w:szCs w:val="28"/>
          <w:lang w:val="kk-KZ"/>
        </w:rPr>
        <w:t>Қатты ірі бөлшектерді сарқынды судан бөліп алу үшін ашық гидроциклонды</w:t>
      </w:r>
      <w:r>
        <w:rPr>
          <w:rFonts w:ascii="Times New Roman" w:hAnsi="Times New Roman"/>
          <w:sz w:val="28"/>
          <w:szCs w:val="28"/>
          <w:lang w:val="kk-KZ"/>
        </w:rPr>
        <w:t xml:space="preserve"> </w:t>
      </w:r>
      <w:r w:rsidRPr="00C06782">
        <w:rPr>
          <w:rFonts w:ascii="Times New Roman" w:hAnsi="Times New Roman"/>
          <w:sz w:val="28"/>
          <w:szCs w:val="28"/>
          <w:lang w:val="kk-KZ"/>
        </w:rPr>
        <w:t xml:space="preserve">пайдаланады. Мұндай циклондағы тұну бөлігінің шапшандылығы 0,02 м/с-ке жетеді. </w:t>
      </w:r>
      <w:r w:rsidR="00B84B2B">
        <w:rPr>
          <w:rFonts w:ascii="Times New Roman" w:hAnsi="Times New Roman"/>
          <w:sz w:val="28"/>
          <w:szCs w:val="28"/>
          <w:lang w:val="kk-KZ"/>
        </w:rPr>
        <w:t>Арынды</w:t>
      </w:r>
      <w:r w:rsidRPr="00C06782">
        <w:rPr>
          <w:rFonts w:ascii="Times New Roman" w:hAnsi="Times New Roman"/>
          <w:sz w:val="28"/>
          <w:szCs w:val="28"/>
          <w:lang w:val="kk-KZ"/>
        </w:rPr>
        <w:t xml:space="preserve"> көрсеткішпен осы циклонның анализін салыстырғанда қысымы 0,5 кПа-дан аспайтын ашық циклон үлкен өнімділікке және аз ғана </w:t>
      </w:r>
      <w:r w:rsidR="00B84B2B">
        <w:rPr>
          <w:rFonts w:ascii="Times New Roman" w:hAnsi="Times New Roman"/>
          <w:sz w:val="28"/>
          <w:szCs w:val="28"/>
          <w:lang w:val="kk-KZ"/>
        </w:rPr>
        <w:t xml:space="preserve">ағынын </w:t>
      </w:r>
      <w:r w:rsidRPr="00C06782">
        <w:rPr>
          <w:rFonts w:ascii="Times New Roman" w:hAnsi="Times New Roman"/>
          <w:sz w:val="28"/>
          <w:szCs w:val="28"/>
          <w:lang w:val="kk-KZ"/>
        </w:rPr>
        <w:t xml:space="preserve"> жоғалтады.</w:t>
      </w:r>
    </w:p>
    <w:p w:rsidR="00C06782" w:rsidRPr="00C06782" w:rsidRDefault="00C06782" w:rsidP="00C06782">
      <w:pPr>
        <w:jc w:val="both"/>
        <w:rPr>
          <w:rFonts w:ascii="Times New Roman" w:hAnsi="Times New Roman"/>
          <w:sz w:val="28"/>
          <w:szCs w:val="28"/>
          <w:lang w:val="kk-KZ"/>
        </w:rPr>
      </w:pPr>
      <w:r>
        <w:rPr>
          <w:rFonts w:ascii="Times New Roman" w:hAnsi="Times New Roman"/>
          <w:sz w:val="28"/>
          <w:szCs w:val="28"/>
          <w:lang w:val="kk-KZ"/>
        </w:rPr>
        <w:tab/>
      </w:r>
      <w:r w:rsidRPr="00C06782">
        <w:rPr>
          <w:rFonts w:ascii="Times New Roman" w:hAnsi="Times New Roman"/>
          <w:sz w:val="28"/>
          <w:szCs w:val="28"/>
          <w:lang w:val="kk-KZ"/>
        </w:rPr>
        <w:t xml:space="preserve">Гидроциклондағы сарқынды суды қатты бөлшектен тазалап алу эффектілігі қоспалар қасиеттерімен  (материал түрі, өлшемдері, бөлшек формасы және т.б), сонымен бірге гидроциклонның конструкциялық және геометриялық қасиетіне тәуелді болады. </w:t>
      </w:r>
      <w:r w:rsidR="0020558C">
        <w:rPr>
          <w:rFonts w:ascii="Times New Roman" w:hAnsi="Times New Roman"/>
          <w:sz w:val="28"/>
          <w:szCs w:val="28"/>
          <w:lang w:val="kk-KZ"/>
        </w:rPr>
        <w:t>3</w:t>
      </w:r>
      <w:r w:rsidRPr="00C06782">
        <w:rPr>
          <w:rFonts w:ascii="Times New Roman" w:hAnsi="Times New Roman"/>
          <w:sz w:val="28"/>
          <w:szCs w:val="28"/>
          <w:lang w:val="kk-KZ"/>
        </w:rPr>
        <w:t>1-суретте ашық  гидроциклонның схемасы көрсетілген, 1-кіріс потрубкасы, 2-сақиналық суағардың түтiгi, 3-таза су ағатын құбыр,</w:t>
      </w:r>
      <w:r w:rsidR="0020558C">
        <w:rPr>
          <w:rFonts w:ascii="Times New Roman" w:hAnsi="Times New Roman"/>
          <w:sz w:val="28"/>
          <w:szCs w:val="28"/>
          <w:lang w:val="kk-KZ"/>
        </w:rPr>
        <w:t xml:space="preserve"> </w:t>
      </w:r>
      <w:r w:rsidRPr="00C06782">
        <w:rPr>
          <w:rFonts w:ascii="Times New Roman" w:hAnsi="Times New Roman"/>
          <w:sz w:val="28"/>
          <w:szCs w:val="28"/>
          <w:lang w:val="kk-KZ"/>
        </w:rPr>
        <w:t xml:space="preserve">4-шлам шығаратын құбыр. Тазаланған судың төменгi қарсылық бiлдiруi бар белгiлi гидроциклдерi және iшкi цилиндрлiк қалқасы бар циклондардан көрcетiлген </w:t>
      </w:r>
      <w:r w:rsidR="00B84B2B">
        <w:rPr>
          <w:rFonts w:ascii="Times New Roman" w:hAnsi="Times New Roman"/>
          <w:sz w:val="28"/>
          <w:szCs w:val="28"/>
          <w:lang w:val="kk-KZ"/>
        </w:rPr>
        <w:t>сұ</w:t>
      </w:r>
      <w:r w:rsidRPr="00C06782">
        <w:rPr>
          <w:rFonts w:ascii="Times New Roman" w:hAnsi="Times New Roman"/>
          <w:sz w:val="28"/>
          <w:szCs w:val="28"/>
          <w:lang w:val="kk-KZ"/>
        </w:rPr>
        <w:t>л</w:t>
      </w:r>
      <w:r w:rsidR="00B84B2B">
        <w:rPr>
          <w:rFonts w:ascii="Times New Roman" w:hAnsi="Times New Roman"/>
          <w:sz w:val="28"/>
          <w:szCs w:val="28"/>
          <w:lang w:val="kk-KZ"/>
        </w:rPr>
        <w:t xml:space="preserve">балардан </w:t>
      </w:r>
      <w:r w:rsidRPr="00C06782">
        <w:rPr>
          <w:rFonts w:ascii="Times New Roman" w:hAnsi="Times New Roman"/>
          <w:sz w:val="28"/>
          <w:szCs w:val="28"/>
          <w:lang w:val="kk-KZ"/>
        </w:rPr>
        <w:t>басқа</w:t>
      </w:r>
      <w:r w:rsidR="00B84B2B">
        <w:rPr>
          <w:rFonts w:ascii="Times New Roman" w:hAnsi="Times New Roman"/>
          <w:sz w:val="28"/>
          <w:szCs w:val="28"/>
          <w:lang w:val="kk-KZ"/>
        </w:rPr>
        <w:t xml:space="preserve"> қолданылады</w:t>
      </w:r>
      <w:r w:rsidRPr="00C06782">
        <w:rPr>
          <w:rFonts w:ascii="Times New Roman" w:hAnsi="Times New Roman"/>
          <w:sz w:val="28"/>
          <w:szCs w:val="28"/>
          <w:lang w:val="kk-KZ"/>
        </w:rPr>
        <w:t>.</w:t>
      </w:r>
    </w:p>
    <w:p w:rsidR="00C06782" w:rsidRPr="00C06782" w:rsidRDefault="00C06782" w:rsidP="00C06782">
      <w:pPr>
        <w:jc w:val="both"/>
        <w:rPr>
          <w:rFonts w:ascii="Times New Roman" w:hAnsi="Times New Roman"/>
          <w:sz w:val="28"/>
          <w:szCs w:val="28"/>
          <w:lang w:val="kk-KZ"/>
        </w:rPr>
      </w:pPr>
    </w:p>
    <w:p w:rsidR="00C06782" w:rsidRPr="00C06782" w:rsidRDefault="00C06782" w:rsidP="00C06782">
      <w:pPr>
        <w:jc w:val="center"/>
        <w:rPr>
          <w:rFonts w:ascii="Times New Roman" w:hAnsi="Times New Roman"/>
          <w:sz w:val="28"/>
          <w:szCs w:val="28"/>
          <w:lang w:val="kk-KZ"/>
        </w:rPr>
      </w:pPr>
      <w:r w:rsidRPr="00C06782">
        <w:rPr>
          <w:rFonts w:ascii="Times New Roman" w:hAnsi="Times New Roman"/>
          <w:noProof/>
          <w:sz w:val="28"/>
          <w:szCs w:val="28"/>
          <w:lang w:val="ru-RU" w:eastAsia="ru-RU" w:bidi="ar-SA"/>
        </w:rPr>
        <w:drawing>
          <wp:inline distT="0" distB="0" distL="0" distR="0" wp14:anchorId="588D2259" wp14:editId="396BA080">
            <wp:extent cx="1944370" cy="2207895"/>
            <wp:effectExtent l="0" t="0" r="0" b="190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944370" cy="2207895"/>
                    </a:xfrm>
                    <a:prstGeom prst="rect">
                      <a:avLst/>
                    </a:prstGeom>
                    <a:noFill/>
                    <a:ln>
                      <a:noFill/>
                    </a:ln>
                  </pic:spPr>
                </pic:pic>
              </a:graphicData>
            </a:graphic>
          </wp:inline>
        </w:drawing>
      </w:r>
    </w:p>
    <w:p w:rsidR="00C06782" w:rsidRPr="00C06782" w:rsidRDefault="0020558C" w:rsidP="00C06782">
      <w:pPr>
        <w:jc w:val="center"/>
        <w:rPr>
          <w:rFonts w:ascii="Times New Roman" w:hAnsi="Times New Roman"/>
          <w:sz w:val="28"/>
          <w:szCs w:val="28"/>
          <w:lang w:val="kk-KZ"/>
        </w:rPr>
      </w:pPr>
      <w:r>
        <w:rPr>
          <w:rFonts w:ascii="Times New Roman" w:hAnsi="Times New Roman"/>
          <w:sz w:val="28"/>
          <w:szCs w:val="28"/>
          <w:lang w:val="kk-KZ"/>
        </w:rPr>
        <w:t>3</w:t>
      </w:r>
      <w:r w:rsidR="00C06782" w:rsidRPr="00C06782">
        <w:rPr>
          <w:rFonts w:ascii="Times New Roman" w:hAnsi="Times New Roman"/>
          <w:sz w:val="28"/>
          <w:szCs w:val="28"/>
          <w:lang w:val="kk-KZ"/>
        </w:rPr>
        <w:t>1 -сурет. Ашық гидроциклон схемасы</w:t>
      </w:r>
    </w:p>
    <w:p w:rsidR="00C06782" w:rsidRPr="005012B4" w:rsidRDefault="005012B4" w:rsidP="005012B4">
      <w:pPr>
        <w:tabs>
          <w:tab w:val="left" w:pos="3853"/>
        </w:tabs>
        <w:jc w:val="both"/>
        <w:rPr>
          <w:rFonts w:ascii="Times New Roman" w:hAnsi="Times New Roman"/>
          <w:sz w:val="28"/>
          <w:szCs w:val="28"/>
          <w:lang w:val="kk-KZ"/>
        </w:rPr>
      </w:pPr>
      <w:r>
        <w:rPr>
          <w:rFonts w:ascii="Times New Roman" w:hAnsi="Times New Roman"/>
          <w:sz w:val="28"/>
          <w:szCs w:val="28"/>
          <w:lang w:val="kk-KZ"/>
        </w:rPr>
        <w:tab/>
      </w:r>
    </w:p>
    <w:p w:rsidR="005012B4" w:rsidRPr="005012B4" w:rsidRDefault="005012B4" w:rsidP="00A44B2D">
      <w:pPr>
        <w:tabs>
          <w:tab w:val="left" w:pos="567"/>
        </w:tabs>
        <w:jc w:val="both"/>
        <w:rPr>
          <w:rFonts w:ascii="Times New Roman" w:hAnsi="Times New Roman"/>
          <w:sz w:val="28"/>
          <w:szCs w:val="28"/>
          <w:lang w:val="kk-KZ"/>
        </w:rPr>
      </w:pPr>
      <w:r>
        <w:rPr>
          <w:rFonts w:ascii="Times New Roman" w:hAnsi="Times New Roman"/>
          <w:sz w:val="28"/>
          <w:szCs w:val="28"/>
          <w:lang w:val="kk-KZ"/>
        </w:rPr>
        <w:tab/>
      </w:r>
      <w:r w:rsidRPr="005012B4">
        <w:rPr>
          <w:rFonts w:ascii="Times New Roman" w:hAnsi="Times New Roman"/>
          <w:sz w:val="28"/>
          <w:szCs w:val="28"/>
          <w:lang w:val="kk-KZ"/>
        </w:rPr>
        <w:t xml:space="preserve">Газ  бағыты  тангенциялды  кіруге  бағытталған қанқадан, осьтік  құйындату  құбыршасы және қатты  заттарды  ұстауға  арналған  қабылдағыштан  тұрады. Ерекшелігі: қаңқасы  диффузордан  және  тарату  сопласынан  тұратынында. Кірердегі  диффузор  соңында  тангенциялды саңылаулы каналы  бар бағыттағыш  решетка  және реттегіш  диафрагмасы бар  осьтік  құйындату  құбыры  орналастырылған.                     </w:t>
      </w:r>
    </w:p>
    <w:p w:rsidR="00A44B2D" w:rsidRPr="005012B4" w:rsidRDefault="00A44B2D" w:rsidP="00A44B2D">
      <w:pPr>
        <w:tabs>
          <w:tab w:val="left" w:pos="567"/>
        </w:tabs>
        <w:ind w:firstLine="567"/>
        <w:jc w:val="both"/>
        <w:rPr>
          <w:rFonts w:ascii="Times New Roman" w:hAnsi="Times New Roman"/>
          <w:sz w:val="28"/>
          <w:szCs w:val="28"/>
          <w:lang w:val="kk-KZ"/>
        </w:rPr>
      </w:pPr>
      <w:r w:rsidRPr="005012B4">
        <w:rPr>
          <w:rFonts w:ascii="Times New Roman" w:hAnsi="Times New Roman"/>
          <w:sz w:val="28"/>
          <w:szCs w:val="28"/>
          <w:lang w:val="kk-KZ"/>
        </w:rPr>
        <w:t xml:space="preserve">Ал  тарату  сопласының  соңында қатты  заттарды  ұстауға  арналған  қабылдағыш  және  тоқтатқыш  қатырылған. Бұл  реттегіш  диафрагма және  </w:t>
      </w:r>
      <w:r w:rsidRPr="005012B4">
        <w:rPr>
          <w:rFonts w:ascii="Times New Roman" w:hAnsi="Times New Roman"/>
          <w:sz w:val="28"/>
          <w:szCs w:val="28"/>
          <w:lang w:val="kk-KZ"/>
        </w:rPr>
        <w:lastRenderedPageBreak/>
        <w:t>тоқтатқыш  жартылай  қиғаш конус түрде  жасалған. Ол  тегіс  спиральді  ленталы  түрде  жасалынып  конустың  ішкі  бетіне  қатты  қатырылған</w:t>
      </w:r>
      <w:r w:rsidR="00B84B2B">
        <w:rPr>
          <w:rFonts w:ascii="Times New Roman" w:hAnsi="Times New Roman"/>
          <w:sz w:val="28"/>
          <w:szCs w:val="28"/>
          <w:lang w:val="kk-KZ"/>
        </w:rPr>
        <w:t xml:space="preserve"> (32-сурет)</w:t>
      </w:r>
      <w:r w:rsidRPr="005012B4">
        <w:rPr>
          <w:rFonts w:ascii="Times New Roman" w:hAnsi="Times New Roman"/>
          <w:sz w:val="28"/>
          <w:szCs w:val="28"/>
          <w:lang w:val="kk-KZ"/>
        </w:rPr>
        <w:t>.</w:t>
      </w:r>
    </w:p>
    <w:p w:rsidR="005012B4" w:rsidRPr="005012B4" w:rsidRDefault="005012B4" w:rsidP="00B84B2B">
      <w:pPr>
        <w:tabs>
          <w:tab w:val="left" w:pos="567"/>
          <w:tab w:val="left" w:pos="6150"/>
        </w:tabs>
        <w:jc w:val="both"/>
        <w:rPr>
          <w:rFonts w:ascii="Times New Roman" w:hAnsi="Times New Roman"/>
          <w:sz w:val="28"/>
          <w:szCs w:val="28"/>
          <w:lang w:val="kk-KZ"/>
        </w:rPr>
      </w:pPr>
      <w:r w:rsidRPr="005012B4">
        <w:rPr>
          <w:rFonts w:ascii="Times New Roman" w:hAnsi="Times New Roman"/>
          <w:sz w:val="28"/>
          <w:szCs w:val="28"/>
          <w:lang w:val="kk-KZ"/>
        </w:rPr>
        <w:tab/>
      </w:r>
      <w:r w:rsidRPr="005012B4">
        <w:rPr>
          <w:rFonts w:ascii="Times New Roman" w:hAnsi="Times New Roman"/>
          <w:noProof/>
          <w:lang w:val="ru-RU" w:eastAsia="ru-RU" w:bidi="ar-SA"/>
        </w:rPr>
        <mc:AlternateContent>
          <mc:Choice Requires="wpg">
            <w:drawing>
              <wp:anchor distT="0" distB="0" distL="114300" distR="114300" simplePos="0" relativeHeight="251825152" behindDoc="0" locked="0" layoutInCell="1" allowOverlap="1" wp14:anchorId="626CCE09" wp14:editId="03290810">
                <wp:simplePos x="0" y="0"/>
                <wp:positionH relativeFrom="column">
                  <wp:posOffset>1545315</wp:posOffset>
                </wp:positionH>
                <wp:positionV relativeFrom="paragraph">
                  <wp:posOffset>-3398</wp:posOffset>
                </wp:positionV>
                <wp:extent cx="2486025" cy="2388527"/>
                <wp:effectExtent l="0" t="0" r="28575" b="0"/>
                <wp:wrapNone/>
                <wp:docPr id="39" name="Группа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86025" cy="2388527"/>
                          <a:chOff x="2038" y="2292"/>
                          <a:chExt cx="4269" cy="3845"/>
                        </a:xfrm>
                      </wpg:grpSpPr>
                      <pic:pic xmlns:pic="http://schemas.openxmlformats.org/drawingml/2006/picture">
                        <pic:nvPicPr>
                          <pic:cNvPr id="40" name="Picture 112"/>
                          <pic:cNvPicPr>
                            <a:picLocks noChangeAspect="1" noChangeArrowheads="1"/>
                          </pic:cNvPicPr>
                        </pic:nvPicPr>
                        <pic:blipFill>
                          <a:blip r:embed="rId38" cstate="print">
                            <a:lum contrast="18000"/>
                            <a:extLst>
                              <a:ext uri="{28A0092B-C50C-407E-A947-70E740481C1C}">
                                <a14:useLocalDpi xmlns:a14="http://schemas.microsoft.com/office/drawing/2010/main" val="0"/>
                              </a:ext>
                            </a:extLst>
                          </a:blip>
                          <a:srcRect/>
                          <a:stretch>
                            <a:fillRect/>
                          </a:stretch>
                        </pic:blipFill>
                        <pic:spPr bwMode="auto">
                          <a:xfrm>
                            <a:off x="2038" y="2292"/>
                            <a:ext cx="4269" cy="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2" name="Text Box 113"/>
                        <wps:cNvSpPr txBox="1">
                          <a:spLocks noChangeArrowheads="1"/>
                        </wps:cNvSpPr>
                        <wps:spPr bwMode="auto">
                          <a:xfrm>
                            <a:off x="4090" y="2292"/>
                            <a:ext cx="986" cy="268"/>
                          </a:xfrm>
                          <a:prstGeom prst="rect">
                            <a:avLst/>
                          </a:prstGeom>
                          <a:solidFill>
                            <a:srgbClr val="FFFFFF"/>
                          </a:solidFill>
                          <a:ln w="9525">
                            <a:solidFill>
                              <a:srgbClr val="FFFFFF"/>
                            </a:solidFill>
                            <a:miter lim="800000"/>
                            <a:headEnd/>
                            <a:tailEnd/>
                          </a:ln>
                        </wps:spPr>
                        <wps:txbx>
                          <w:txbxContent>
                            <w:p w:rsidR="00DC69A4" w:rsidRPr="00EB1FF8" w:rsidRDefault="00DC69A4" w:rsidP="005012B4">
                              <w:pPr>
                                <w:rPr>
                                  <w:lang w:val="kk-KZ"/>
                                </w:rPr>
                              </w:pPr>
                              <w:r>
                                <w:rPr>
                                  <w:lang w:val="kk-KZ"/>
                                </w:rPr>
                                <w:t>Газ пппппппгнлпжроз№шюирбзшщдиюрлшшшшшшшшш</w:t>
                              </w:r>
                              <w:r w:rsidRPr="00EB1FF8">
                                <w:rPr>
                                  <w:lang w:val="kk-KZ"/>
                                </w:rPr>
                                <w:t xml:space="preserve"> </w:t>
                              </w:r>
                              <w:r>
                                <w:rPr>
                                  <w:lang w:val="kk-KZ"/>
                                </w:rPr>
                                <w:t>шшшшшшшшшығуышығуы</w:t>
                              </w:r>
                              <w:r w:rsidRPr="00EB1FF8">
                                <w:rPr>
                                  <w:lang w:val="kk-KZ"/>
                                </w:rPr>
                                <w:t xml:space="preserve">шығуы </w:t>
                              </w:r>
                            </w:p>
                            <w:p w:rsidR="00DC69A4" w:rsidRPr="00EB1FF8" w:rsidRDefault="00DC69A4" w:rsidP="005012B4">
                              <w:pPr>
                                <w:rPr>
                                  <w:lang w:val="kk-KZ"/>
                                </w:rPr>
                              </w:pPr>
                              <w:r>
                                <w:rPr>
                                  <w:lang w:val="kk-KZ"/>
                                </w:rPr>
                                <w:t>гллллл</w:t>
                              </w:r>
                              <w:r w:rsidRPr="00EB1FF8">
                                <w:rPr>
                                  <w:lang w:val="kk-KZ"/>
                                </w:rPr>
                                <w:t xml:space="preserve"> шығуы </w:t>
                              </w:r>
                            </w:p>
                            <w:p w:rsidR="00DC69A4" w:rsidRPr="00EB1FF8" w:rsidRDefault="00DC69A4" w:rsidP="005012B4"/>
                          </w:txbxContent>
                        </wps:txbx>
                        <wps:bodyPr rot="0" vert="horz" wrap="square" lIns="91440" tIns="45720" rIns="91440" bIns="45720" anchor="t" anchorCtr="0" upright="1">
                          <a:noAutofit/>
                        </wps:bodyPr>
                      </wps:wsp>
                      <wps:wsp>
                        <wps:cNvPr id="43" name="Text Box 114"/>
                        <wps:cNvSpPr txBox="1">
                          <a:spLocks noChangeArrowheads="1"/>
                        </wps:cNvSpPr>
                        <wps:spPr bwMode="auto">
                          <a:xfrm>
                            <a:off x="5322" y="3095"/>
                            <a:ext cx="985" cy="267"/>
                          </a:xfrm>
                          <a:prstGeom prst="rect">
                            <a:avLst/>
                          </a:prstGeom>
                          <a:solidFill>
                            <a:srgbClr val="FFFFFF"/>
                          </a:solidFill>
                          <a:ln w="9525">
                            <a:solidFill>
                              <a:srgbClr val="FFFFFF"/>
                            </a:solidFill>
                            <a:miter lim="800000"/>
                            <a:headEnd/>
                            <a:tailEnd/>
                          </a:ln>
                        </wps:spPr>
                        <wps:txbx>
                          <w:txbxContent>
                            <w:p w:rsidR="00DC69A4" w:rsidRPr="0012320F" w:rsidRDefault="00DC69A4" w:rsidP="005012B4">
                              <w:pPr>
                                <w:rPr>
                                  <w:rFonts w:ascii="Arial" w:hAnsi="Arial" w:cs="Arial"/>
                                  <w:lang w:val="kk-KZ"/>
                                </w:rPr>
                              </w:pPr>
                              <w:r>
                                <w:rPr>
                                  <w:lang w:val="kk-KZ"/>
                                </w:rPr>
                                <w:t>Газ шы</w:t>
                              </w:r>
                              <w:r>
                                <w:rPr>
                                  <w:rFonts w:ascii="Arial" w:hAnsi="Arial" w:cs="Arial"/>
                                  <w:lang w:val="kk-KZ"/>
                                </w:rPr>
                                <w:t>ғуы</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9" o:spid="_x0000_s1093" style="position:absolute;left:0;text-align:left;margin-left:121.7pt;margin-top:-.25pt;width:195.75pt;height:188.05pt;z-index:251825152;mso-position-horizontal-relative:text;mso-position-vertical-relative:text" coordorigin="2038,2292" coordsize="4269,38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">
                <v:shape id="Picture 112" o:spid="_x0000_s1094" type="#_x0000_t75" style="position:absolute;left:2038;top:2292;width:4269;height:38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9CvCAAAA2wAAAA8AAABkcnMvZG93bnJldi54bWxET8uKwjAU3QvzD+EOzEY0HRGRapRhYNCF&#10;LnyAurs01z5sbkqSaufvzUJweTjv+bIztbiT86VlBd/DBARxZnXJuYLj4W8wBeEDssbaMin4Jw/L&#10;xUdvjqm2D97RfR9yEUPYp6igCKFJpfRZQQb90DbEkbtaZzBE6HKpHT5iuKnlKEkm0mDJsaHAhn4L&#10;ym771ihox1VVdafjpemv2rXbnv0mP2+U+vrsfmYgAnXhLX6511rBOK6PX+IPkIsn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s/vQrwgAAANsAAAAPAAAAAAAAAAAAAAAAAJ8C&#10;AABkcnMvZG93bnJldi54bWxQSwUGAAAAAAQABAD3AAAAjgMAAAAA&#10;">
                  <v:imagedata r:id="rId39" o:title="" gain="79922f"/>
                </v:shape>
                <v:shape id="Text Box 113" o:spid="_x0000_s1095" type="#_x0000_t202" style="position:absolute;left:4090;top:2292;width:986;height: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DSx8MA&#10;AADbAAAADwAAAGRycy9kb3ducmV2LnhtbESPQWvCQBSE74X+h+UJXkrdNJQiqWsIUtFrrBdvj+wz&#10;CWbfJtmtSfz1bkHwOMzMN8wqHU0jrtS72rKCj0UEgriwuuZSwfF3+74E4TyyxsYyKZjIQbp+fVlh&#10;ou3AOV0PvhQBwi5BBZX3bSKlKyoy6Ba2JQ7e2fYGfZB9KXWPQ4CbRsZR9CUN1hwWKmxpU1FxOfwZ&#10;BXb4mYylLorfTjez22Rdfo47peazMfsG4Wn0z/CjvdcKPmP4/xJ+gF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9DSx8MAAADbAAAADwAAAAAAAAAAAAAAAACYAgAAZHJzL2Rv&#10;d25yZXYueG1sUEsFBgAAAAAEAAQA9QAAAIgDAAAAAA==&#10;" strokecolor="white">
                  <v:textbox>
                    <w:txbxContent>
                      <w:p w:rsidR="00B84B2B" w:rsidRPr="00EB1FF8" w:rsidRDefault="00B84B2B" w:rsidP="005012B4">
                        <w:pPr>
                          <w:rPr>
                            <w:lang w:val="kk-KZ"/>
                          </w:rPr>
                        </w:pPr>
                        <w:r>
                          <w:rPr>
                            <w:lang w:val="kk-KZ"/>
                          </w:rPr>
                          <w:t>Газ пппппппгнлпжроз№шюирбзшщдиюрлшшшшшшшшш</w:t>
                        </w:r>
                        <w:r w:rsidRPr="00EB1FF8">
                          <w:rPr>
                            <w:lang w:val="kk-KZ"/>
                          </w:rPr>
                          <w:t xml:space="preserve"> </w:t>
                        </w:r>
                        <w:r>
                          <w:rPr>
                            <w:lang w:val="kk-KZ"/>
                          </w:rPr>
                          <w:t>шшшшшшшшшығуышығуы</w:t>
                        </w:r>
                        <w:r w:rsidRPr="00EB1FF8">
                          <w:rPr>
                            <w:lang w:val="kk-KZ"/>
                          </w:rPr>
                          <w:t xml:space="preserve">шығуы </w:t>
                        </w:r>
                      </w:p>
                      <w:p w:rsidR="00B84B2B" w:rsidRPr="00EB1FF8" w:rsidRDefault="00B84B2B" w:rsidP="005012B4">
                        <w:pPr>
                          <w:rPr>
                            <w:lang w:val="kk-KZ"/>
                          </w:rPr>
                        </w:pPr>
                        <w:r>
                          <w:rPr>
                            <w:lang w:val="kk-KZ"/>
                          </w:rPr>
                          <w:t>гллллл</w:t>
                        </w:r>
                        <w:r w:rsidRPr="00EB1FF8">
                          <w:rPr>
                            <w:lang w:val="kk-KZ"/>
                          </w:rPr>
                          <w:t xml:space="preserve"> шығуы </w:t>
                        </w:r>
                      </w:p>
                      <w:p w:rsidR="00B84B2B" w:rsidRPr="00EB1FF8" w:rsidRDefault="00B84B2B" w:rsidP="005012B4"/>
                    </w:txbxContent>
                  </v:textbox>
                </v:shape>
                <v:shape id="Text Box 114" o:spid="_x0000_s1096" type="#_x0000_t202" style="position:absolute;left:5322;top:3095;width:985;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x3XMIA&#10;AADbAAAADwAAAGRycy9kb3ducmV2LnhtbESPT4vCMBTE74LfITzBi2hqFZGuUUQUveruxdujef3D&#10;Ni9tE23dT79ZWPA4zMxvmM2uN5V4UutKywrmswgEcWp1ybmCr8/TdA3CeWSNlWVS8CIHu+1wsMFE&#10;246v9Lz5XAQIuwQVFN7XiZQuLcigm9maOHiZbQ36INtc6ha7ADeVjKNoJQ2WHBYKrOlQUPp9exgF&#10;tju+jKUmiif3H3M+7JtrFjdKjUf9/gOEp96/w//ti1awXMDfl/A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nHdcwgAAANsAAAAPAAAAAAAAAAAAAAAAAJgCAABkcnMvZG93&#10;bnJldi54bWxQSwUGAAAAAAQABAD1AAAAhwMAAAAA&#10;" strokecolor="white">
                  <v:textbox>
                    <w:txbxContent>
                      <w:p w:rsidR="00B84B2B" w:rsidRPr="0012320F" w:rsidRDefault="00B84B2B" w:rsidP="005012B4">
                        <w:pPr>
                          <w:rPr>
                            <w:rFonts w:ascii="Arial" w:hAnsi="Arial" w:cs="Arial"/>
                            <w:lang w:val="kk-KZ"/>
                          </w:rPr>
                        </w:pPr>
                        <w:r>
                          <w:rPr>
                            <w:lang w:val="kk-KZ"/>
                          </w:rPr>
                          <w:t>Газ шы</w:t>
                        </w:r>
                        <w:r>
                          <w:rPr>
                            <w:rFonts w:ascii="Arial" w:hAnsi="Arial" w:cs="Arial"/>
                            <w:lang w:val="kk-KZ"/>
                          </w:rPr>
                          <w:t>ғуы</w:t>
                        </w:r>
                      </w:p>
                    </w:txbxContent>
                  </v:textbox>
                </v:shape>
              </v:group>
            </w:pict>
          </mc:Fallback>
        </mc:AlternateContent>
      </w:r>
      <w:r w:rsidRPr="005012B4">
        <w:rPr>
          <w:rFonts w:ascii="Times New Roman" w:hAnsi="Times New Roman"/>
          <w:noProof/>
          <w:sz w:val="28"/>
          <w:szCs w:val="28"/>
          <w:lang w:val="kk-KZ"/>
        </w:rPr>
        <w:t xml:space="preserve">                                                                                   </w:t>
      </w:r>
    </w:p>
    <w:p w:rsidR="005012B4" w:rsidRPr="005012B4" w:rsidRDefault="005012B4" w:rsidP="005012B4">
      <w:pPr>
        <w:pStyle w:val="a8"/>
        <w:spacing w:before="0" w:beforeAutospacing="0" w:after="0" w:afterAutospacing="0"/>
        <w:rPr>
          <w:rFonts w:ascii="Times New Roman" w:eastAsia="Calibri" w:hAnsi="Times New Roman"/>
          <w:sz w:val="28"/>
          <w:szCs w:val="28"/>
          <w:lang w:val="kk-KZ" w:eastAsia="en-US"/>
        </w:rPr>
      </w:pPr>
      <w:r w:rsidRPr="005012B4">
        <w:rPr>
          <w:rFonts w:ascii="Times New Roman" w:eastAsia="Calibri" w:hAnsi="Times New Roman"/>
          <w:sz w:val="28"/>
          <w:szCs w:val="28"/>
          <w:lang w:val="kk-KZ" w:eastAsia="en-US"/>
        </w:rPr>
        <w:t xml:space="preserve">                                              </w:t>
      </w:r>
    </w:p>
    <w:p w:rsidR="005012B4" w:rsidRPr="005012B4" w:rsidRDefault="005012B4" w:rsidP="005012B4">
      <w:pPr>
        <w:pStyle w:val="a8"/>
        <w:spacing w:before="0" w:beforeAutospacing="0" w:after="0" w:afterAutospacing="0"/>
        <w:rPr>
          <w:rFonts w:ascii="Times New Roman" w:eastAsia="Calibri" w:hAnsi="Times New Roman"/>
          <w:sz w:val="28"/>
          <w:szCs w:val="28"/>
          <w:lang w:val="kk-KZ" w:eastAsia="en-US"/>
        </w:rPr>
      </w:pPr>
      <w:r w:rsidRPr="005012B4">
        <w:rPr>
          <w:rFonts w:ascii="Times New Roman" w:eastAsia="Calibri" w:hAnsi="Times New Roman"/>
          <w:sz w:val="28"/>
          <w:szCs w:val="28"/>
          <w:lang w:val="kk-KZ" w:eastAsia="en-US"/>
        </w:rPr>
        <w:t xml:space="preserve">                   </w:t>
      </w:r>
    </w:p>
    <w:p w:rsidR="005012B4" w:rsidRPr="005012B4" w:rsidRDefault="005012B4" w:rsidP="005012B4">
      <w:pPr>
        <w:pStyle w:val="a8"/>
        <w:spacing w:before="0" w:beforeAutospacing="0" w:after="0" w:afterAutospacing="0"/>
        <w:rPr>
          <w:rFonts w:ascii="Times New Roman" w:eastAsia="Calibri" w:hAnsi="Times New Roman"/>
          <w:sz w:val="28"/>
          <w:szCs w:val="28"/>
          <w:lang w:val="kk-KZ" w:eastAsia="en-US"/>
        </w:rPr>
      </w:pPr>
    </w:p>
    <w:p w:rsidR="005012B4" w:rsidRPr="005012B4" w:rsidRDefault="005012B4" w:rsidP="005012B4">
      <w:pPr>
        <w:pStyle w:val="a8"/>
        <w:spacing w:before="0" w:beforeAutospacing="0" w:after="0" w:afterAutospacing="0"/>
        <w:rPr>
          <w:rFonts w:ascii="Times New Roman" w:eastAsia="Calibri" w:hAnsi="Times New Roman"/>
          <w:sz w:val="28"/>
          <w:szCs w:val="28"/>
          <w:lang w:val="kk-KZ" w:eastAsia="en-US"/>
        </w:rPr>
      </w:pPr>
    </w:p>
    <w:p w:rsidR="005012B4" w:rsidRPr="005012B4" w:rsidRDefault="005012B4" w:rsidP="005012B4">
      <w:pPr>
        <w:pStyle w:val="a8"/>
        <w:spacing w:before="0" w:beforeAutospacing="0" w:after="0" w:afterAutospacing="0"/>
        <w:rPr>
          <w:rFonts w:ascii="Times New Roman" w:eastAsia="Calibri" w:hAnsi="Times New Roman"/>
          <w:sz w:val="28"/>
          <w:szCs w:val="28"/>
          <w:lang w:val="kk-KZ" w:eastAsia="en-US"/>
        </w:rPr>
      </w:pPr>
    </w:p>
    <w:p w:rsidR="005012B4" w:rsidRPr="005012B4" w:rsidRDefault="005012B4" w:rsidP="005012B4">
      <w:pPr>
        <w:pStyle w:val="a8"/>
        <w:spacing w:before="0" w:beforeAutospacing="0" w:after="0" w:afterAutospacing="0"/>
        <w:rPr>
          <w:rFonts w:ascii="Times New Roman" w:eastAsia="Calibri" w:hAnsi="Times New Roman"/>
          <w:sz w:val="28"/>
          <w:szCs w:val="28"/>
          <w:lang w:val="kk-KZ" w:eastAsia="en-US"/>
        </w:rPr>
      </w:pPr>
    </w:p>
    <w:p w:rsidR="005012B4" w:rsidRPr="005012B4" w:rsidRDefault="005012B4" w:rsidP="005012B4">
      <w:pPr>
        <w:pStyle w:val="a8"/>
        <w:spacing w:before="0" w:beforeAutospacing="0" w:after="0" w:afterAutospacing="0"/>
        <w:rPr>
          <w:rFonts w:ascii="Times New Roman" w:eastAsia="Calibri" w:hAnsi="Times New Roman"/>
          <w:sz w:val="28"/>
          <w:szCs w:val="28"/>
          <w:lang w:val="kk-KZ" w:eastAsia="en-US"/>
        </w:rPr>
      </w:pPr>
    </w:p>
    <w:p w:rsidR="005012B4" w:rsidRPr="005012B4" w:rsidRDefault="005012B4" w:rsidP="005012B4">
      <w:pPr>
        <w:pStyle w:val="a8"/>
        <w:spacing w:before="0" w:beforeAutospacing="0" w:after="0" w:afterAutospacing="0"/>
        <w:rPr>
          <w:rFonts w:ascii="Times New Roman" w:eastAsia="Calibri" w:hAnsi="Times New Roman"/>
          <w:sz w:val="28"/>
          <w:szCs w:val="28"/>
          <w:lang w:val="kk-KZ" w:eastAsia="en-US"/>
        </w:rPr>
      </w:pPr>
    </w:p>
    <w:p w:rsidR="005012B4" w:rsidRPr="005012B4" w:rsidRDefault="005012B4" w:rsidP="005012B4">
      <w:pPr>
        <w:pStyle w:val="a8"/>
        <w:spacing w:before="0" w:beforeAutospacing="0" w:after="0" w:afterAutospacing="0"/>
        <w:rPr>
          <w:rFonts w:ascii="Times New Roman" w:eastAsia="Calibri" w:hAnsi="Times New Roman"/>
          <w:sz w:val="28"/>
          <w:szCs w:val="28"/>
          <w:lang w:val="kk-KZ" w:eastAsia="en-US"/>
        </w:rPr>
      </w:pPr>
    </w:p>
    <w:p w:rsidR="005012B4" w:rsidRPr="005012B4" w:rsidRDefault="005012B4" w:rsidP="005012B4">
      <w:pPr>
        <w:pStyle w:val="a8"/>
        <w:spacing w:before="0" w:beforeAutospacing="0" w:after="0" w:afterAutospacing="0"/>
        <w:rPr>
          <w:rFonts w:ascii="Times New Roman" w:eastAsia="Calibri" w:hAnsi="Times New Roman"/>
          <w:sz w:val="28"/>
          <w:szCs w:val="28"/>
          <w:lang w:val="kk-KZ" w:eastAsia="en-US"/>
        </w:rPr>
      </w:pPr>
    </w:p>
    <w:p w:rsidR="005012B4" w:rsidRPr="005012B4" w:rsidRDefault="005012B4" w:rsidP="005012B4">
      <w:pPr>
        <w:pStyle w:val="a8"/>
        <w:spacing w:before="0" w:beforeAutospacing="0" w:after="0" w:afterAutospacing="0"/>
        <w:rPr>
          <w:rFonts w:ascii="Times New Roman" w:eastAsia="Calibri" w:hAnsi="Times New Roman"/>
          <w:sz w:val="28"/>
          <w:szCs w:val="28"/>
          <w:lang w:val="kk-KZ" w:eastAsia="en-US"/>
        </w:rPr>
      </w:pPr>
    </w:p>
    <w:p w:rsidR="005012B4" w:rsidRPr="005012B4" w:rsidRDefault="00A44B2D" w:rsidP="005012B4">
      <w:pPr>
        <w:pStyle w:val="a8"/>
        <w:spacing w:before="0" w:beforeAutospacing="0" w:after="0" w:afterAutospacing="0"/>
        <w:jc w:val="center"/>
        <w:rPr>
          <w:rFonts w:ascii="Times New Roman" w:hAnsi="Times New Roman"/>
          <w:sz w:val="28"/>
          <w:szCs w:val="28"/>
          <w:lang w:val="kk-KZ"/>
        </w:rPr>
      </w:pPr>
      <w:r>
        <w:rPr>
          <w:rFonts w:ascii="Times New Roman" w:hAnsi="Times New Roman"/>
          <w:sz w:val="28"/>
          <w:szCs w:val="28"/>
          <w:lang w:val="kk-KZ"/>
        </w:rPr>
        <w:t>32-</w:t>
      </w:r>
      <w:r w:rsidR="005012B4" w:rsidRPr="005012B4">
        <w:rPr>
          <w:rFonts w:ascii="Times New Roman" w:hAnsi="Times New Roman"/>
          <w:sz w:val="28"/>
          <w:szCs w:val="28"/>
          <w:lang w:val="kk-KZ"/>
        </w:rPr>
        <w:t>сурет</w:t>
      </w:r>
      <w:r>
        <w:rPr>
          <w:rFonts w:ascii="Times New Roman" w:hAnsi="Times New Roman"/>
          <w:sz w:val="28"/>
          <w:szCs w:val="28"/>
          <w:lang w:val="kk-KZ"/>
        </w:rPr>
        <w:t>.</w:t>
      </w:r>
      <w:r w:rsidR="005012B4" w:rsidRPr="005012B4">
        <w:rPr>
          <w:rFonts w:ascii="Times New Roman" w:hAnsi="Times New Roman"/>
          <w:sz w:val="28"/>
          <w:szCs w:val="28"/>
          <w:lang w:val="kk-KZ"/>
        </w:rPr>
        <w:t xml:space="preserve"> Ортадан тепкіш гидроциклон</w:t>
      </w:r>
    </w:p>
    <w:p w:rsidR="005012B4" w:rsidRPr="005012B4" w:rsidRDefault="005012B4" w:rsidP="005012B4">
      <w:pPr>
        <w:jc w:val="both"/>
        <w:rPr>
          <w:rFonts w:ascii="Times New Roman" w:hAnsi="Times New Roman"/>
          <w:sz w:val="28"/>
          <w:szCs w:val="28"/>
          <w:lang w:val="kk-KZ"/>
        </w:rPr>
      </w:pPr>
    </w:p>
    <w:p w:rsidR="005012B4" w:rsidRPr="005012B4" w:rsidRDefault="005012B4" w:rsidP="005012B4">
      <w:pPr>
        <w:jc w:val="both"/>
        <w:rPr>
          <w:rFonts w:ascii="Times New Roman" w:hAnsi="Times New Roman"/>
          <w:sz w:val="28"/>
          <w:szCs w:val="28"/>
          <w:lang w:val="kk-KZ"/>
        </w:rPr>
      </w:pPr>
      <w:r w:rsidRPr="005012B4">
        <w:rPr>
          <w:rFonts w:ascii="Times New Roman" w:hAnsi="Times New Roman"/>
          <w:sz w:val="28"/>
          <w:szCs w:val="28"/>
          <w:lang w:val="kk-KZ"/>
        </w:rPr>
        <w:t>1-диффуззор, 2-тарату  сопласы, 3- бағыттағыш  торы, 4- тангенциялды  саңлау  каналы,  5- осьтік  шығару  құбыршасы, 6- реттегіш  диафрагма, 7-қабылдағыш, 8- тоқтатқыш, 9-бункер, 10-газды  құйындатқыш, 11- крестовина, 12- жетек, 13- ауырлатқыш (тяга)</w:t>
      </w:r>
    </w:p>
    <w:p w:rsidR="005012B4" w:rsidRPr="005012B4" w:rsidRDefault="005012B4" w:rsidP="005012B4">
      <w:pPr>
        <w:jc w:val="both"/>
        <w:rPr>
          <w:rFonts w:ascii="Times New Roman" w:hAnsi="Times New Roman"/>
          <w:sz w:val="28"/>
          <w:szCs w:val="28"/>
          <w:lang w:val="kk-KZ"/>
        </w:rPr>
      </w:pPr>
      <w:r w:rsidRPr="005012B4">
        <w:rPr>
          <w:rFonts w:ascii="Times New Roman" w:hAnsi="Times New Roman"/>
          <w:sz w:val="28"/>
          <w:szCs w:val="28"/>
          <w:lang w:val="kk-KZ"/>
        </w:rPr>
        <w:tab/>
        <w:t>Диффузор  мен  тарату  сопласының  қосылған  жерінде  крестовина орнатылған</w:t>
      </w:r>
      <w:r w:rsidR="00B84B2B">
        <w:rPr>
          <w:rFonts w:ascii="Times New Roman" w:hAnsi="Times New Roman"/>
          <w:sz w:val="28"/>
          <w:szCs w:val="28"/>
          <w:lang w:val="kk-KZ"/>
        </w:rPr>
        <w:t>.</w:t>
      </w:r>
      <w:r w:rsidRPr="005012B4">
        <w:rPr>
          <w:rFonts w:ascii="Times New Roman" w:hAnsi="Times New Roman"/>
          <w:sz w:val="28"/>
          <w:szCs w:val="28"/>
          <w:lang w:val="kk-KZ"/>
        </w:rPr>
        <w:t xml:space="preserve"> Оған ауырлағыш  (тяга)  және  жетек  қатырылған.</w:t>
      </w:r>
      <w:r w:rsidR="00B84B2B">
        <w:rPr>
          <w:rFonts w:ascii="Times New Roman" w:hAnsi="Times New Roman"/>
          <w:sz w:val="28"/>
          <w:szCs w:val="28"/>
          <w:lang w:val="kk-KZ"/>
        </w:rPr>
        <w:t xml:space="preserve"> </w:t>
      </w:r>
      <w:r w:rsidRPr="005012B4">
        <w:rPr>
          <w:rFonts w:ascii="Times New Roman" w:hAnsi="Times New Roman"/>
          <w:sz w:val="28"/>
          <w:szCs w:val="28"/>
          <w:lang w:val="kk-KZ"/>
        </w:rPr>
        <w:t>Олар  реттегіш  диафрагмасымен тоқтатқышты  ось  бойына  орналастыруға  арналған.</w:t>
      </w:r>
    </w:p>
    <w:p w:rsidR="005012B4" w:rsidRPr="004256FA" w:rsidRDefault="005012B4" w:rsidP="005012B4">
      <w:pPr>
        <w:jc w:val="both"/>
        <w:rPr>
          <w:rFonts w:ascii="Times New Roman" w:hAnsi="Times New Roman"/>
          <w:sz w:val="28"/>
          <w:szCs w:val="28"/>
          <w:lang w:val="kk-KZ"/>
        </w:rPr>
      </w:pPr>
    </w:p>
    <w:p w:rsidR="004256FA" w:rsidRDefault="004256FA" w:rsidP="004256FA">
      <w:pPr>
        <w:ind w:firstLine="709"/>
        <w:jc w:val="both"/>
        <w:rPr>
          <w:rFonts w:ascii="Times New Roman" w:hAnsi="Times New Roman"/>
          <w:b/>
          <w:sz w:val="28"/>
          <w:szCs w:val="28"/>
          <w:lang w:val="kk-KZ"/>
        </w:rPr>
      </w:pPr>
      <w:r>
        <w:rPr>
          <w:rFonts w:ascii="Times New Roman" w:hAnsi="Times New Roman"/>
          <w:b/>
          <w:sz w:val="28"/>
          <w:szCs w:val="28"/>
          <w:lang w:val="kk-KZ"/>
        </w:rPr>
        <w:t>3.</w:t>
      </w:r>
      <w:r w:rsidR="0078507F">
        <w:rPr>
          <w:rFonts w:ascii="Times New Roman" w:hAnsi="Times New Roman"/>
          <w:b/>
          <w:sz w:val="28"/>
          <w:szCs w:val="28"/>
          <w:lang w:val="kk-KZ"/>
        </w:rPr>
        <w:t>5</w:t>
      </w:r>
      <w:r w:rsidRPr="004256FA">
        <w:rPr>
          <w:rFonts w:ascii="Times New Roman" w:hAnsi="Times New Roman"/>
          <w:b/>
          <w:sz w:val="28"/>
          <w:szCs w:val="28"/>
          <w:lang w:val="kk-KZ"/>
        </w:rPr>
        <w:t xml:space="preserve"> </w:t>
      </w:r>
      <w:r>
        <w:rPr>
          <w:rFonts w:ascii="Times New Roman" w:hAnsi="Times New Roman"/>
          <w:b/>
          <w:sz w:val="28"/>
          <w:szCs w:val="28"/>
          <w:lang w:val="kk-KZ"/>
        </w:rPr>
        <w:t>Мүнай-газ өнеркәсібі мекемелері әрекетінің жер ресурстарына ықпалы</w:t>
      </w:r>
    </w:p>
    <w:p w:rsidR="004256FA" w:rsidRPr="00B84B2B" w:rsidRDefault="004256FA" w:rsidP="003F7739">
      <w:pPr>
        <w:ind w:firstLine="709"/>
        <w:jc w:val="both"/>
        <w:rPr>
          <w:rFonts w:ascii="Times New Roman" w:hAnsi="Times New Roman"/>
          <w:sz w:val="28"/>
          <w:szCs w:val="28"/>
          <w:lang w:val="kk-KZ"/>
        </w:rPr>
      </w:pPr>
      <w:r w:rsidRPr="004256FA">
        <w:rPr>
          <w:rFonts w:ascii="Times New Roman" w:hAnsi="Times New Roman"/>
          <w:b/>
          <w:i/>
          <w:sz w:val="28"/>
          <w:szCs w:val="28"/>
          <w:lang w:val="kk-KZ"/>
        </w:rPr>
        <w:t>Әртүрлі өнеркәсіптің сұйық және қатты қалдықтары, олардың топыраққа және грунт суына әсері</w:t>
      </w:r>
      <w:r>
        <w:rPr>
          <w:rFonts w:ascii="Times New Roman" w:hAnsi="Times New Roman"/>
          <w:b/>
          <w:i/>
          <w:sz w:val="28"/>
          <w:szCs w:val="28"/>
          <w:lang w:val="kk-KZ"/>
        </w:rPr>
        <w:t xml:space="preserve">. </w:t>
      </w:r>
      <w:r w:rsidRPr="004256FA">
        <w:rPr>
          <w:rFonts w:ascii="Times New Roman" w:hAnsi="Times New Roman"/>
          <w:sz w:val="28"/>
          <w:szCs w:val="28"/>
          <w:lang w:val="kk-KZ"/>
        </w:rPr>
        <w:t xml:space="preserve">Қазіргі күні қоршаған ортаның ластануына байланысты, адам денсаулығының нашарлауы артып, осыған байланысты Елбасы Н.Ә.Назарбаев «Қазақстан-2030» Қазақстан халқына Жолдауында: «Қоршаған ортаның ластануы салдарынан науқас адамдардың саны жылдан-жылға өсіп отырғанын көзге елестету қиын емес. Қоғамымызды дамыта отырып, қоршаған ортаның таза болуы үшін күш салу керек»,–деп атап көрсетсе, ал, Қазақстан  Республикасы  Конституциясының 2-бабында: «Мемлекет адамның өмір сүруі мен денсаулығына қолайлы ортаны қорғауды мақсат етеді»,–деп айқын көрсетілген және осы заңның 38-бабында «Қазақстан Республикасының азаматтары табиғатты сақтауға және табиғат байлықтарына ұқыпты қарауға міндетті», – деп айтылған. Сол сияқты 2004-2015 жыл аралығындағы "Экологиялық қауіпсіздік тұжырымдамасында" қазіргі кездегі Қазақстанның жаңа мемлекеттік экологиялық саясаты жөніндегі ережелерде бүгінгі қоғам мен экономиканы экологиялық қауіпсіз жолдармен қарастырып, өмір сүруді экологизацияландыру заңдылықтарына бағындыру қажеттігі туралы көрсетілген. </w:t>
      </w:r>
      <w:r w:rsidRPr="004256FA">
        <w:rPr>
          <w:rFonts w:ascii="Times New Roman" w:hAnsi="Times New Roman"/>
          <w:bCs/>
          <w:noProof/>
          <w:sz w:val="28"/>
          <w:szCs w:val="28"/>
          <w:lang w:val="kk-KZ"/>
        </w:rPr>
        <w:t xml:space="preserve">Қоршаған орта сапасына қарай таза, комфортты (адамдардың денсаулығына қарай) және зиянды (адам денсаулығы нашарлаған) </w:t>
      </w:r>
      <w:r w:rsidRPr="004256FA">
        <w:rPr>
          <w:rFonts w:ascii="Times New Roman" w:hAnsi="Times New Roman"/>
          <w:bCs/>
          <w:noProof/>
          <w:sz w:val="28"/>
          <w:szCs w:val="28"/>
          <w:lang w:val="kk-KZ"/>
        </w:rPr>
        <w:lastRenderedPageBreak/>
        <w:t xml:space="preserve">ортаға бөлінеді. Егер де адамдар ортамен байланысқанда олардың денсаулық жағдайлары қайтымсыз өзгеріске ұшыраса,  мұндай ортаны </w:t>
      </w:r>
      <w:r w:rsidRPr="004256FA">
        <w:rPr>
          <w:rFonts w:ascii="Times New Roman" w:hAnsi="Times New Roman"/>
          <w:bCs/>
          <w:i/>
          <w:noProof/>
          <w:sz w:val="28"/>
          <w:szCs w:val="28"/>
          <w:lang w:val="kk-KZ"/>
        </w:rPr>
        <w:t xml:space="preserve">экстремальды орта </w:t>
      </w:r>
      <w:r w:rsidRPr="004256FA">
        <w:rPr>
          <w:rFonts w:ascii="Times New Roman" w:hAnsi="Times New Roman"/>
          <w:bCs/>
          <w:noProof/>
          <w:sz w:val="28"/>
          <w:szCs w:val="28"/>
          <w:lang w:val="kk-KZ"/>
        </w:rPr>
        <w:t xml:space="preserve">деп атайды. Ал, осы экстремальды ортаның түзілу жағдайына негізгі себепкерлер, олар әр түрлі өнеркәсіптің сұйық және қатты қалдықтары болып </w:t>
      </w:r>
      <w:r w:rsidRPr="00B84B2B">
        <w:rPr>
          <w:rFonts w:ascii="Times New Roman" w:hAnsi="Times New Roman"/>
          <w:bCs/>
          <w:noProof/>
          <w:sz w:val="28"/>
          <w:szCs w:val="28"/>
          <w:lang w:val="kk-KZ"/>
        </w:rPr>
        <w:t xml:space="preserve">табылады. </w:t>
      </w:r>
      <w:r w:rsidRPr="00B84B2B">
        <w:rPr>
          <w:rFonts w:ascii="Times New Roman" w:hAnsi="Times New Roman"/>
          <w:i/>
          <w:sz w:val="28"/>
          <w:szCs w:val="28"/>
          <w:lang w:val="kk-KZ"/>
        </w:rPr>
        <w:t>Жалпы қалдықтар дегеніміз</w:t>
      </w:r>
      <w:r w:rsidRPr="00B84B2B">
        <w:rPr>
          <w:rFonts w:ascii="Times New Roman" w:hAnsi="Times New Roman"/>
          <w:b/>
          <w:i/>
          <w:sz w:val="28"/>
          <w:szCs w:val="28"/>
          <w:lang w:val="kk-KZ"/>
        </w:rPr>
        <w:t xml:space="preserve"> </w:t>
      </w:r>
      <w:r w:rsidRPr="00B84B2B">
        <w:rPr>
          <w:rFonts w:ascii="Times New Roman" w:hAnsi="Times New Roman"/>
          <w:sz w:val="28"/>
          <w:szCs w:val="28"/>
          <w:lang w:val="kk-KZ"/>
        </w:rPr>
        <w:t xml:space="preserve">– шикізат өңдеуден және тұтынудан қалған пайдаланылмайтын материал. </w:t>
      </w:r>
    </w:p>
    <w:p w:rsidR="00EE056F" w:rsidRDefault="004256FA" w:rsidP="004256FA">
      <w:pPr>
        <w:pStyle w:val="af"/>
        <w:ind w:firstLine="540"/>
        <w:jc w:val="both"/>
        <w:rPr>
          <w:rFonts w:ascii="Times New Roman" w:hAnsi="Times New Roman"/>
          <w:szCs w:val="28"/>
          <w:lang w:val="kk-KZ"/>
        </w:rPr>
      </w:pPr>
      <w:r w:rsidRPr="00B84B2B">
        <w:rPr>
          <w:rFonts w:ascii="Times New Roman" w:hAnsi="Times New Roman"/>
          <w:szCs w:val="28"/>
          <w:lang w:val="kk-KZ"/>
        </w:rPr>
        <w:t xml:space="preserve">Қалдықтардың жалпы жіктелінуі бірнеше түрге бөлінеді. Мәселен, мұнда </w:t>
      </w:r>
      <w:r w:rsidR="00A44B2D" w:rsidRPr="00B84B2B">
        <w:rPr>
          <w:rFonts w:ascii="Times New Roman" w:hAnsi="Times New Roman"/>
          <w:szCs w:val="28"/>
          <w:lang w:val="kk-KZ"/>
        </w:rPr>
        <w:t>33</w:t>
      </w:r>
      <w:r w:rsidRPr="00B84B2B">
        <w:rPr>
          <w:rFonts w:ascii="Times New Roman" w:hAnsi="Times New Roman"/>
          <w:szCs w:val="28"/>
          <w:lang w:val="kk-KZ"/>
        </w:rPr>
        <w:t>-суретте қалдықтарды агрегаттық</w:t>
      </w:r>
      <w:r w:rsidRPr="004256FA">
        <w:rPr>
          <w:rFonts w:ascii="Times New Roman" w:hAnsi="Times New Roman"/>
          <w:szCs w:val="28"/>
          <w:lang w:val="kk-KZ"/>
        </w:rPr>
        <w:t xml:space="preserve"> күйіне байланысты</w:t>
      </w:r>
      <w:r w:rsidR="00A44B2D">
        <w:rPr>
          <w:rFonts w:ascii="Times New Roman" w:hAnsi="Times New Roman"/>
          <w:szCs w:val="28"/>
          <w:lang w:val="kk-KZ"/>
        </w:rPr>
        <w:t xml:space="preserve">, ал 34-суретте қалдықтардың жіктелуі </w:t>
      </w:r>
      <w:r w:rsidRPr="004256FA">
        <w:rPr>
          <w:rFonts w:ascii="Times New Roman" w:hAnsi="Times New Roman"/>
          <w:szCs w:val="28"/>
          <w:lang w:val="kk-KZ"/>
        </w:rPr>
        <w:t xml:space="preserve">топтастырып  көрсетілген. </w:t>
      </w:r>
    </w:p>
    <w:p w:rsidR="00EE056F" w:rsidRDefault="00EE056F" w:rsidP="004256FA">
      <w:pPr>
        <w:pStyle w:val="af"/>
        <w:ind w:firstLine="540"/>
        <w:jc w:val="both"/>
        <w:rPr>
          <w:rFonts w:ascii="Times New Roman" w:hAnsi="Times New Roman"/>
          <w:szCs w:val="28"/>
          <w:lang w:val="kk-KZ"/>
        </w:rPr>
      </w:pPr>
    </w:p>
    <w:p w:rsidR="004256FA" w:rsidRPr="004256FA" w:rsidRDefault="004256FA" w:rsidP="004256FA">
      <w:pPr>
        <w:pStyle w:val="af"/>
        <w:ind w:firstLine="540"/>
        <w:jc w:val="both"/>
        <w:rPr>
          <w:rFonts w:ascii="Times New Roman" w:hAnsi="Times New Roman"/>
          <w:szCs w:val="28"/>
          <w:lang w:val="kk-KZ"/>
        </w:rPr>
      </w:pPr>
      <w:r w:rsidRPr="004256FA">
        <w:rPr>
          <w:rFonts w:ascii="Times New Roman" w:hAnsi="Times New Roman"/>
          <w:noProof/>
          <w:szCs w:val="28"/>
          <w:lang w:val="ru-RU"/>
        </w:rPr>
        <mc:AlternateContent>
          <mc:Choice Requires="wps">
            <w:drawing>
              <wp:anchor distT="0" distB="0" distL="114300" distR="114300" simplePos="0" relativeHeight="251827200" behindDoc="0" locked="0" layoutInCell="1" allowOverlap="1" wp14:anchorId="422672D9" wp14:editId="5810C440">
                <wp:simplePos x="0" y="0"/>
                <wp:positionH relativeFrom="column">
                  <wp:posOffset>1637030</wp:posOffset>
                </wp:positionH>
                <wp:positionV relativeFrom="paragraph">
                  <wp:posOffset>25946</wp:posOffset>
                </wp:positionV>
                <wp:extent cx="2157212" cy="354169"/>
                <wp:effectExtent l="0" t="0" r="14605" b="27305"/>
                <wp:wrapNone/>
                <wp:docPr id="44" name="Поле 44"/>
                <wp:cNvGraphicFramePr/>
                <a:graphic xmlns:a="http://schemas.openxmlformats.org/drawingml/2006/main">
                  <a:graphicData uri="http://schemas.microsoft.com/office/word/2010/wordprocessingShape">
                    <wps:wsp>
                      <wps:cNvSpPr txBox="1"/>
                      <wps:spPr>
                        <a:xfrm>
                          <a:off x="0" y="0"/>
                          <a:ext cx="2157212" cy="35416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C69A4" w:rsidRPr="00EE056F" w:rsidRDefault="00DC69A4" w:rsidP="004256FA">
                            <w:pPr>
                              <w:jc w:val="center"/>
                              <w:rPr>
                                <w:rFonts w:ascii="Times New Roman" w:hAnsi="Times New Roman"/>
                                <w:lang w:val="kk-KZ"/>
                              </w:rPr>
                            </w:pPr>
                            <w:r w:rsidRPr="00EE056F">
                              <w:rPr>
                                <w:rFonts w:ascii="Times New Roman" w:hAnsi="Times New Roman"/>
                                <w:lang w:val="kk-KZ"/>
                              </w:rPr>
                              <w:t>Өнеркәсіп қалдықтары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44" o:spid="_x0000_s1097" type="#_x0000_t202" style="position:absolute;left:0;text-align:left;margin-left:128.9pt;margin-top:2.05pt;width:169.85pt;height:27.9pt;z-index:251827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" fillcolor="white [3201]" strokeweight=".5pt">
                <v:textbox>
                  <w:txbxContent>
                    <w:p w:rsidR="00B84B2B" w:rsidRPr="00EE056F" w:rsidRDefault="00B84B2B" w:rsidP="004256FA">
                      <w:pPr>
                        <w:jc w:val="center"/>
                        <w:rPr>
                          <w:rFonts w:ascii="Times New Roman" w:hAnsi="Times New Roman"/>
                          <w:lang w:val="kk-KZ"/>
                        </w:rPr>
                      </w:pPr>
                      <w:r w:rsidRPr="00EE056F">
                        <w:rPr>
                          <w:rFonts w:ascii="Times New Roman" w:hAnsi="Times New Roman"/>
                          <w:lang w:val="kk-KZ"/>
                        </w:rPr>
                        <w:t>Өнеркәсіп қалдықтары</w:t>
                      </w:r>
                    </w:p>
                  </w:txbxContent>
                </v:textbox>
              </v:shape>
            </w:pict>
          </mc:Fallback>
        </mc:AlternateContent>
      </w:r>
      <w:r w:rsidRPr="004256FA">
        <w:rPr>
          <w:rFonts w:ascii="Times New Roman" w:hAnsi="Times New Roman"/>
          <w:noProof/>
          <w:szCs w:val="28"/>
          <w:lang w:val="ru-RU"/>
        </w:rPr>
        <mc:AlternateContent>
          <mc:Choice Requires="wps">
            <w:drawing>
              <wp:anchor distT="0" distB="0" distL="114300" distR="114300" simplePos="0" relativeHeight="251850752" behindDoc="0" locked="0" layoutInCell="1" allowOverlap="1" wp14:anchorId="1645A7CA" wp14:editId="0942B060">
                <wp:simplePos x="0" y="0"/>
                <wp:positionH relativeFrom="column">
                  <wp:posOffset>2699814</wp:posOffset>
                </wp:positionH>
                <wp:positionV relativeFrom="paragraph">
                  <wp:posOffset>147445</wp:posOffset>
                </wp:positionV>
                <wp:extent cx="0" cy="277370"/>
                <wp:effectExtent l="95250" t="0" r="57150" b="66040"/>
                <wp:wrapNone/>
                <wp:docPr id="45" name="Прямая со стрелкой 45"/>
                <wp:cNvGraphicFramePr/>
                <a:graphic xmlns:a="http://schemas.openxmlformats.org/drawingml/2006/main">
                  <a:graphicData uri="http://schemas.microsoft.com/office/word/2010/wordprocessingShape">
                    <wps:wsp>
                      <wps:cNvCnPr/>
                      <wps:spPr>
                        <a:xfrm>
                          <a:off x="0" y="0"/>
                          <a:ext cx="0" cy="27737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Прямая со стрелкой 45" o:spid="_x0000_s1026" type="#_x0000_t32" style="position:absolute;margin-left:212.6pt;margin-top:11.6pt;width:0;height:21.85pt;z-index:251850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" strokecolor="#4579b8 [3044]">
                <v:stroke endarrow="open"/>
              </v:shape>
            </w:pict>
          </mc:Fallback>
        </mc:AlternateContent>
      </w:r>
    </w:p>
    <w:p w:rsidR="004256FA" w:rsidRPr="004256FA" w:rsidRDefault="004256FA" w:rsidP="004256FA">
      <w:pPr>
        <w:pStyle w:val="af"/>
        <w:ind w:firstLine="540"/>
        <w:jc w:val="both"/>
        <w:rPr>
          <w:rFonts w:ascii="Times New Roman" w:hAnsi="Times New Roman"/>
          <w:szCs w:val="28"/>
          <w:lang w:val="kk-KZ"/>
        </w:rPr>
      </w:pPr>
      <w:r w:rsidRPr="004256FA">
        <w:rPr>
          <w:rFonts w:ascii="Times New Roman" w:hAnsi="Times New Roman"/>
          <w:noProof/>
          <w:szCs w:val="28"/>
          <w:lang w:val="ru-RU"/>
        </w:rPr>
        <mc:AlternateContent>
          <mc:Choice Requires="wps">
            <w:drawing>
              <wp:anchor distT="0" distB="0" distL="114300" distR="114300" simplePos="0" relativeHeight="251838464" behindDoc="0" locked="0" layoutInCell="1" allowOverlap="1" wp14:anchorId="5E750AFF" wp14:editId="4B33B459">
                <wp:simplePos x="0" y="0"/>
                <wp:positionH relativeFrom="column">
                  <wp:posOffset>568325</wp:posOffset>
                </wp:positionH>
                <wp:positionV relativeFrom="paragraph">
                  <wp:posOffset>84455</wp:posOffset>
                </wp:positionV>
                <wp:extent cx="3850640" cy="12700"/>
                <wp:effectExtent l="0" t="0" r="16510" b="25400"/>
                <wp:wrapNone/>
                <wp:docPr id="46" name="Прямая соединительная линия 46"/>
                <wp:cNvGraphicFramePr/>
                <a:graphic xmlns:a="http://schemas.openxmlformats.org/drawingml/2006/main">
                  <a:graphicData uri="http://schemas.microsoft.com/office/word/2010/wordprocessingShape">
                    <wps:wsp>
                      <wps:cNvCnPr/>
                      <wps:spPr>
                        <a:xfrm>
                          <a:off x="0" y="0"/>
                          <a:ext cx="3850640" cy="127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46" o:spid="_x0000_s1026" style="position:absolute;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75pt,6.65pt" to="347.9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" strokecolor="#4579b8 [3044]"/>
            </w:pict>
          </mc:Fallback>
        </mc:AlternateContent>
      </w:r>
      <w:r w:rsidRPr="004256FA">
        <w:rPr>
          <w:rFonts w:ascii="Times New Roman" w:hAnsi="Times New Roman"/>
          <w:noProof/>
          <w:szCs w:val="28"/>
          <w:lang w:val="ru-RU"/>
        </w:rPr>
        <mc:AlternateContent>
          <mc:Choice Requires="wps">
            <w:drawing>
              <wp:anchor distT="0" distB="0" distL="114300" distR="114300" simplePos="0" relativeHeight="251843584" behindDoc="0" locked="0" layoutInCell="1" allowOverlap="1" wp14:anchorId="199AA0C3" wp14:editId="5C1617EE">
                <wp:simplePos x="0" y="0"/>
                <wp:positionH relativeFrom="column">
                  <wp:posOffset>4416917</wp:posOffset>
                </wp:positionH>
                <wp:positionV relativeFrom="paragraph">
                  <wp:posOffset>97584</wp:posOffset>
                </wp:positionV>
                <wp:extent cx="0" cy="121920"/>
                <wp:effectExtent l="95250" t="0" r="76200" b="49530"/>
                <wp:wrapNone/>
                <wp:docPr id="47" name="Прямая со стрелкой 47"/>
                <wp:cNvGraphicFramePr/>
                <a:graphic xmlns:a="http://schemas.openxmlformats.org/drawingml/2006/main">
                  <a:graphicData uri="http://schemas.microsoft.com/office/word/2010/wordprocessingShape">
                    <wps:wsp>
                      <wps:cNvCnPr/>
                      <wps:spPr>
                        <a:xfrm>
                          <a:off x="0" y="0"/>
                          <a:ext cx="0" cy="12192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47" o:spid="_x0000_s1026" type="#_x0000_t32" style="position:absolute;margin-left:347.8pt;margin-top:7.7pt;width:0;height:9.6pt;z-index:251843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" strokecolor="#4579b8 [3044]">
                <v:stroke endarrow="open"/>
              </v:shape>
            </w:pict>
          </mc:Fallback>
        </mc:AlternateContent>
      </w:r>
      <w:r w:rsidRPr="004256FA">
        <w:rPr>
          <w:rFonts w:ascii="Times New Roman" w:hAnsi="Times New Roman"/>
          <w:noProof/>
          <w:szCs w:val="28"/>
          <w:lang w:val="ru-RU"/>
        </w:rPr>
        <mc:AlternateContent>
          <mc:Choice Requires="wps">
            <w:drawing>
              <wp:anchor distT="0" distB="0" distL="114300" distR="114300" simplePos="0" relativeHeight="251842560" behindDoc="0" locked="0" layoutInCell="1" allowOverlap="1" wp14:anchorId="56A0DD0D" wp14:editId="744D2285">
                <wp:simplePos x="0" y="0"/>
                <wp:positionH relativeFrom="column">
                  <wp:posOffset>568361</wp:posOffset>
                </wp:positionH>
                <wp:positionV relativeFrom="paragraph">
                  <wp:posOffset>85027</wp:posOffset>
                </wp:positionV>
                <wp:extent cx="0" cy="122439"/>
                <wp:effectExtent l="95250" t="0" r="76200" b="49530"/>
                <wp:wrapNone/>
                <wp:docPr id="48" name="Прямая со стрелкой 48"/>
                <wp:cNvGraphicFramePr/>
                <a:graphic xmlns:a="http://schemas.openxmlformats.org/drawingml/2006/main">
                  <a:graphicData uri="http://schemas.microsoft.com/office/word/2010/wordprocessingShape">
                    <wps:wsp>
                      <wps:cNvCnPr/>
                      <wps:spPr>
                        <a:xfrm>
                          <a:off x="0" y="0"/>
                          <a:ext cx="0" cy="122439"/>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48" o:spid="_x0000_s1026" type="#_x0000_t32" style="position:absolute;margin-left:44.75pt;margin-top:6.7pt;width:0;height:9.65pt;z-index:2518425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" strokecolor="#4579b8 [3044]">
                <v:stroke endarrow="open"/>
              </v:shape>
            </w:pict>
          </mc:Fallback>
        </mc:AlternateContent>
      </w:r>
    </w:p>
    <w:p w:rsidR="004256FA" w:rsidRPr="004256FA" w:rsidRDefault="00DC69A4" w:rsidP="004256FA">
      <w:pPr>
        <w:pStyle w:val="af"/>
        <w:ind w:firstLine="540"/>
        <w:jc w:val="both"/>
        <w:rPr>
          <w:rFonts w:ascii="Times New Roman" w:hAnsi="Times New Roman"/>
          <w:szCs w:val="28"/>
          <w:lang w:val="kk-KZ"/>
        </w:rPr>
      </w:pPr>
      <w:r w:rsidRPr="004256FA">
        <w:rPr>
          <w:rFonts w:ascii="Times New Roman" w:hAnsi="Times New Roman"/>
          <w:noProof/>
          <w:szCs w:val="28"/>
          <w:lang w:val="ru-RU"/>
        </w:rPr>
        <mc:AlternateContent>
          <mc:Choice Requires="wps">
            <w:drawing>
              <wp:anchor distT="0" distB="0" distL="114300" distR="114300" simplePos="0" relativeHeight="251829248" behindDoc="0" locked="0" layoutInCell="1" allowOverlap="1" wp14:anchorId="0925CA41" wp14:editId="09CCC65B">
                <wp:simplePos x="0" y="0"/>
                <wp:positionH relativeFrom="column">
                  <wp:posOffset>258795</wp:posOffset>
                </wp:positionH>
                <wp:positionV relativeFrom="paragraph">
                  <wp:posOffset>10795</wp:posOffset>
                </wp:positionV>
                <wp:extent cx="1268095" cy="353695"/>
                <wp:effectExtent l="0" t="0" r="27305" b="27305"/>
                <wp:wrapNone/>
                <wp:docPr id="50" name="Поле 50"/>
                <wp:cNvGraphicFramePr/>
                <a:graphic xmlns:a="http://schemas.openxmlformats.org/drawingml/2006/main">
                  <a:graphicData uri="http://schemas.microsoft.com/office/word/2010/wordprocessingShape">
                    <wps:wsp>
                      <wps:cNvSpPr txBox="1"/>
                      <wps:spPr>
                        <a:xfrm>
                          <a:off x="0" y="0"/>
                          <a:ext cx="1268095" cy="35369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C69A4" w:rsidRPr="00EE056F" w:rsidRDefault="00DC69A4" w:rsidP="004256FA">
                            <w:pPr>
                              <w:jc w:val="center"/>
                              <w:rPr>
                                <w:rFonts w:ascii="Times New Roman" w:hAnsi="Times New Roman"/>
                                <w:sz w:val="20"/>
                                <w:szCs w:val="20"/>
                                <w:lang w:val="kk-KZ"/>
                              </w:rPr>
                            </w:pPr>
                            <w:r w:rsidRPr="00EE056F">
                              <w:rPr>
                                <w:rFonts w:ascii="Times New Roman" w:hAnsi="Times New Roman"/>
                                <w:sz w:val="20"/>
                                <w:szCs w:val="20"/>
                                <w:lang w:val="kk-KZ"/>
                              </w:rPr>
                              <w:t xml:space="preserve">Газ тәрізді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50" o:spid="_x0000_s1098" type="#_x0000_t202" style="position:absolute;left:0;text-align:left;margin-left:20.4pt;margin-top:.85pt;width:99.85pt;height:27.8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" fillcolor="white [3201]" strokeweight=".5pt">
                <v:textbox>
                  <w:txbxContent>
                    <w:p w:rsidR="00DC69A4" w:rsidRPr="00EE056F" w:rsidRDefault="00DC69A4" w:rsidP="004256FA">
                      <w:pPr>
                        <w:jc w:val="center"/>
                        <w:rPr>
                          <w:rFonts w:ascii="Times New Roman" w:hAnsi="Times New Roman"/>
                          <w:sz w:val="20"/>
                          <w:szCs w:val="20"/>
                          <w:lang w:val="kk-KZ"/>
                        </w:rPr>
                      </w:pPr>
                      <w:r w:rsidRPr="00EE056F">
                        <w:rPr>
                          <w:rFonts w:ascii="Times New Roman" w:hAnsi="Times New Roman"/>
                          <w:sz w:val="20"/>
                          <w:szCs w:val="20"/>
                          <w:lang w:val="kk-KZ"/>
                        </w:rPr>
                        <w:t xml:space="preserve">Газ тәрізді </w:t>
                      </w:r>
                    </w:p>
                  </w:txbxContent>
                </v:textbox>
              </v:shape>
            </w:pict>
          </mc:Fallback>
        </mc:AlternateContent>
      </w:r>
      <w:r w:rsidR="004256FA" w:rsidRPr="004256FA">
        <w:rPr>
          <w:rFonts w:ascii="Times New Roman" w:hAnsi="Times New Roman"/>
          <w:noProof/>
          <w:szCs w:val="28"/>
          <w:lang w:val="ru-RU"/>
        </w:rPr>
        <mc:AlternateContent>
          <mc:Choice Requires="wps">
            <w:drawing>
              <wp:anchor distT="0" distB="0" distL="114300" distR="114300" simplePos="0" relativeHeight="251830272" behindDoc="0" locked="0" layoutInCell="1" allowOverlap="1" wp14:anchorId="13E53873" wp14:editId="5BB3508B">
                <wp:simplePos x="0" y="0"/>
                <wp:positionH relativeFrom="column">
                  <wp:posOffset>3822154</wp:posOffset>
                </wp:positionH>
                <wp:positionV relativeFrom="paragraph">
                  <wp:posOffset>17145</wp:posOffset>
                </wp:positionV>
                <wp:extent cx="1268095" cy="353695"/>
                <wp:effectExtent l="0" t="0" r="27305" b="27305"/>
                <wp:wrapNone/>
                <wp:docPr id="49" name="Поле 49"/>
                <wp:cNvGraphicFramePr/>
                <a:graphic xmlns:a="http://schemas.openxmlformats.org/drawingml/2006/main">
                  <a:graphicData uri="http://schemas.microsoft.com/office/word/2010/wordprocessingShape">
                    <wps:wsp>
                      <wps:cNvSpPr txBox="1"/>
                      <wps:spPr>
                        <a:xfrm>
                          <a:off x="0" y="0"/>
                          <a:ext cx="1268095" cy="35369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C69A4" w:rsidRPr="00EE056F" w:rsidRDefault="00DC69A4" w:rsidP="004256FA">
                            <w:pPr>
                              <w:jc w:val="center"/>
                              <w:rPr>
                                <w:rFonts w:ascii="Times New Roman" w:hAnsi="Times New Roman"/>
                                <w:sz w:val="20"/>
                                <w:szCs w:val="20"/>
                                <w:lang w:val="kk-KZ"/>
                              </w:rPr>
                            </w:pPr>
                            <w:r w:rsidRPr="00EE056F">
                              <w:rPr>
                                <w:rFonts w:ascii="Times New Roman" w:hAnsi="Times New Roman"/>
                                <w:sz w:val="20"/>
                                <w:szCs w:val="20"/>
                                <w:lang w:val="kk-KZ"/>
                              </w:rPr>
                              <w:t xml:space="preserve">Қатты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49" o:spid="_x0000_s1099" type="#_x0000_t202" style="position:absolute;left:0;text-align:left;margin-left:300.95pt;margin-top:1.35pt;width:99.85pt;height:27.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" fillcolor="white [3201]" strokeweight=".5pt">
                <v:textbox>
                  <w:txbxContent>
                    <w:p w:rsidR="00DC69A4" w:rsidRPr="00EE056F" w:rsidRDefault="00DC69A4" w:rsidP="004256FA">
                      <w:pPr>
                        <w:jc w:val="center"/>
                        <w:rPr>
                          <w:rFonts w:ascii="Times New Roman" w:hAnsi="Times New Roman"/>
                          <w:sz w:val="20"/>
                          <w:szCs w:val="20"/>
                          <w:lang w:val="kk-KZ"/>
                        </w:rPr>
                      </w:pPr>
                      <w:r w:rsidRPr="00EE056F">
                        <w:rPr>
                          <w:rFonts w:ascii="Times New Roman" w:hAnsi="Times New Roman"/>
                          <w:sz w:val="20"/>
                          <w:szCs w:val="20"/>
                          <w:lang w:val="kk-KZ"/>
                        </w:rPr>
                        <w:t xml:space="preserve">Қатты </w:t>
                      </w:r>
                    </w:p>
                  </w:txbxContent>
                </v:textbox>
              </v:shape>
            </w:pict>
          </mc:Fallback>
        </mc:AlternateContent>
      </w:r>
      <w:r w:rsidR="004256FA" w:rsidRPr="004256FA">
        <w:rPr>
          <w:rFonts w:ascii="Times New Roman" w:hAnsi="Times New Roman"/>
          <w:noProof/>
          <w:szCs w:val="28"/>
          <w:lang w:val="ru-RU"/>
        </w:rPr>
        <mc:AlternateContent>
          <mc:Choice Requires="wps">
            <w:drawing>
              <wp:anchor distT="0" distB="0" distL="114300" distR="114300" simplePos="0" relativeHeight="251828224" behindDoc="0" locked="0" layoutInCell="1" allowOverlap="1" wp14:anchorId="4CD63255" wp14:editId="5055D566">
                <wp:simplePos x="0" y="0"/>
                <wp:positionH relativeFrom="column">
                  <wp:posOffset>2044065</wp:posOffset>
                </wp:positionH>
                <wp:positionV relativeFrom="paragraph">
                  <wp:posOffset>4991</wp:posOffset>
                </wp:positionV>
                <wp:extent cx="1268095" cy="353695"/>
                <wp:effectExtent l="0" t="0" r="27305" b="27305"/>
                <wp:wrapNone/>
                <wp:docPr id="51" name="Поле 51"/>
                <wp:cNvGraphicFramePr/>
                <a:graphic xmlns:a="http://schemas.openxmlformats.org/drawingml/2006/main">
                  <a:graphicData uri="http://schemas.microsoft.com/office/word/2010/wordprocessingShape">
                    <wps:wsp>
                      <wps:cNvSpPr txBox="1"/>
                      <wps:spPr>
                        <a:xfrm>
                          <a:off x="0" y="0"/>
                          <a:ext cx="1268095" cy="35369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C69A4" w:rsidRPr="00EE056F" w:rsidRDefault="00DC69A4" w:rsidP="004256FA">
                            <w:pPr>
                              <w:jc w:val="center"/>
                              <w:rPr>
                                <w:rFonts w:ascii="Times New Roman" w:hAnsi="Times New Roman"/>
                                <w:sz w:val="20"/>
                                <w:szCs w:val="20"/>
                                <w:lang w:val="kk-KZ"/>
                              </w:rPr>
                            </w:pPr>
                            <w:r w:rsidRPr="00EE056F">
                              <w:rPr>
                                <w:rFonts w:ascii="Times New Roman" w:hAnsi="Times New Roman"/>
                                <w:sz w:val="20"/>
                                <w:szCs w:val="20"/>
                                <w:lang w:val="kk-KZ"/>
                              </w:rPr>
                              <w:t xml:space="preserve">Сұйық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51" o:spid="_x0000_s1100" type="#_x0000_t202" style="position:absolute;left:0;text-align:left;margin-left:160.95pt;margin-top:.4pt;width:99.85pt;height:27.8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" fillcolor="white [3201]" strokeweight=".5pt">
                <v:textbox>
                  <w:txbxContent>
                    <w:p w:rsidR="00B84B2B" w:rsidRPr="00EE056F" w:rsidRDefault="00B84B2B" w:rsidP="004256FA">
                      <w:pPr>
                        <w:jc w:val="center"/>
                        <w:rPr>
                          <w:rFonts w:ascii="Times New Roman" w:hAnsi="Times New Roman"/>
                          <w:sz w:val="20"/>
                          <w:szCs w:val="20"/>
                          <w:lang w:val="kk-KZ"/>
                        </w:rPr>
                      </w:pPr>
                      <w:r w:rsidRPr="00EE056F">
                        <w:rPr>
                          <w:rFonts w:ascii="Times New Roman" w:hAnsi="Times New Roman"/>
                          <w:sz w:val="20"/>
                          <w:szCs w:val="20"/>
                          <w:lang w:val="kk-KZ"/>
                        </w:rPr>
                        <w:t xml:space="preserve">Сұйық </w:t>
                      </w:r>
                    </w:p>
                  </w:txbxContent>
                </v:textbox>
              </v:shape>
            </w:pict>
          </mc:Fallback>
        </mc:AlternateContent>
      </w:r>
    </w:p>
    <w:p w:rsidR="004256FA" w:rsidRPr="004256FA" w:rsidRDefault="004256FA" w:rsidP="004256FA">
      <w:pPr>
        <w:pStyle w:val="af"/>
        <w:ind w:firstLine="540"/>
        <w:jc w:val="both"/>
        <w:rPr>
          <w:rFonts w:ascii="Times New Roman" w:hAnsi="Times New Roman"/>
          <w:szCs w:val="28"/>
          <w:lang w:val="kk-KZ"/>
        </w:rPr>
      </w:pPr>
      <w:r w:rsidRPr="004256FA">
        <w:rPr>
          <w:rFonts w:ascii="Times New Roman" w:hAnsi="Times New Roman"/>
          <w:noProof/>
          <w:szCs w:val="28"/>
          <w:lang w:val="ru-RU"/>
        </w:rPr>
        <mc:AlternateContent>
          <mc:Choice Requires="wps">
            <w:drawing>
              <wp:anchor distT="0" distB="0" distL="114300" distR="114300" simplePos="0" relativeHeight="251853824" behindDoc="0" locked="0" layoutInCell="1" allowOverlap="1" wp14:anchorId="07E880D3" wp14:editId="7DA2DF2A">
                <wp:simplePos x="0" y="0"/>
                <wp:positionH relativeFrom="column">
                  <wp:posOffset>4483538</wp:posOffset>
                </wp:positionH>
                <wp:positionV relativeFrom="paragraph">
                  <wp:posOffset>165574</wp:posOffset>
                </wp:positionV>
                <wp:extent cx="0" cy="122555"/>
                <wp:effectExtent l="0" t="0" r="19050" b="10795"/>
                <wp:wrapNone/>
                <wp:docPr id="52" name="Прямая соединительная линия 52"/>
                <wp:cNvGraphicFramePr/>
                <a:graphic xmlns:a="http://schemas.openxmlformats.org/drawingml/2006/main">
                  <a:graphicData uri="http://schemas.microsoft.com/office/word/2010/wordprocessingShape">
                    <wps:wsp>
                      <wps:cNvCnPr/>
                      <wps:spPr>
                        <a:xfrm>
                          <a:off x="0" y="0"/>
                          <a:ext cx="0" cy="12255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Прямая соединительная линия 52" o:spid="_x0000_s1026" style="position:absolute;z-index:251853824;visibility:visible;mso-wrap-style:square;mso-wrap-distance-left:9pt;mso-wrap-distance-top:0;mso-wrap-distance-right:9pt;mso-wrap-distance-bottom:0;mso-position-horizontal:absolute;mso-position-horizontal-relative:text;mso-position-vertical:absolute;mso-position-vertical-relative:text" from="353.05pt,13.05pt" to="353.05pt,2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" strokecolor="#4579b8 [3044]"/>
            </w:pict>
          </mc:Fallback>
        </mc:AlternateContent>
      </w:r>
      <w:r w:rsidRPr="004256FA">
        <w:rPr>
          <w:rFonts w:ascii="Times New Roman" w:hAnsi="Times New Roman"/>
          <w:noProof/>
          <w:szCs w:val="28"/>
          <w:lang w:val="ru-RU"/>
        </w:rPr>
        <mc:AlternateContent>
          <mc:Choice Requires="wps">
            <w:drawing>
              <wp:anchor distT="0" distB="0" distL="114300" distR="114300" simplePos="0" relativeHeight="251852800" behindDoc="0" locked="0" layoutInCell="1" allowOverlap="1" wp14:anchorId="6C583728" wp14:editId="0F48DEC3">
                <wp:simplePos x="0" y="0"/>
                <wp:positionH relativeFrom="column">
                  <wp:posOffset>2699814</wp:posOffset>
                </wp:positionH>
                <wp:positionV relativeFrom="paragraph">
                  <wp:posOffset>158661</wp:posOffset>
                </wp:positionV>
                <wp:extent cx="0" cy="129468"/>
                <wp:effectExtent l="0" t="0" r="19050" b="23495"/>
                <wp:wrapNone/>
                <wp:docPr id="53" name="Прямая соединительная линия 53"/>
                <wp:cNvGraphicFramePr/>
                <a:graphic xmlns:a="http://schemas.openxmlformats.org/drawingml/2006/main">
                  <a:graphicData uri="http://schemas.microsoft.com/office/word/2010/wordprocessingShape">
                    <wps:wsp>
                      <wps:cNvCnPr/>
                      <wps:spPr>
                        <a:xfrm>
                          <a:off x="0" y="0"/>
                          <a:ext cx="0" cy="129468"/>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Прямая соединительная линия 53" o:spid="_x0000_s1026" style="position:absolute;z-index:251852800;visibility:visible;mso-wrap-style:square;mso-wrap-distance-left:9pt;mso-wrap-distance-top:0;mso-wrap-distance-right:9pt;mso-wrap-distance-bottom:0;mso-position-horizontal:absolute;mso-position-horizontal-relative:text;mso-position-vertical:absolute;mso-position-vertical-relative:text" from="212.6pt,12.5pt" to="212.6pt,2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" strokecolor="#4579b8 [3044]"/>
            </w:pict>
          </mc:Fallback>
        </mc:AlternateContent>
      </w:r>
      <w:r w:rsidRPr="004256FA">
        <w:rPr>
          <w:rFonts w:ascii="Times New Roman" w:hAnsi="Times New Roman"/>
          <w:noProof/>
          <w:szCs w:val="28"/>
          <w:lang w:val="ru-RU"/>
        </w:rPr>
        <mc:AlternateContent>
          <mc:Choice Requires="wps">
            <w:drawing>
              <wp:anchor distT="0" distB="0" distL="114300" distR="114300" simplePos="0" relativeHeight="251851776" behindDoc="0" locked="0" layoutInCell="1" allowOverlap="1" wp14:anchorId="7996A199" wp14:editId="22C264B8">
                <wp:simplePos x="0" y="0"/>
                <wp:positionH relativeFrom="column">
                  <wp:posOffset>755104</wp:posOffset>
                </wp:positionH>
                <wp:positionV relativeFrom="paragraph">
                  <wp:posOffset>165574</wp:posOffset>
                </wp:positionV>
                <wp:extent cx="0" cy="122555"/>
                <wp:effectExtent l="0" t="0" r="19050" b="10795"/>
                <wp:wrapNone/>
                <wp:docPr id="54" name="Прямая соединительная линия 54"/>
                <wp:cNvGraphicFramePr/>
                <a:graphic xmlns:a="http://schemas.openxmlformats.org/drawingml/2006/main">
                  <a:graphicData uri="http://schemas.microsoft.com/office/word/2010/wordprocessingShape">
                    <wps:wsp>
                      <wps:cNvCnPr/>
                      <wps:spPr>
                        <a:xfrm>
                          <a:off x="0" y="0"/>
                          <a:ext cx="0" cy="12255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Прямая соединительная линия 54" o:spid="_x0000_s1026" style="position:absolute;z-index:251851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9.45pt,13.05pt" to="59.45pt,2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" strokecolor="#4579b8 [3044]"/>
            </w:pict>
          </mc:Fallback>
        </mc:AlternateContent>
      </w:r>
    </w:p>
    <w:p w:rsidR="004256FA" w:rsidRPr="004256FA" w:rsidRDefault="004256FA" w:rsidP="004256FA">
      <w:pPr>
        <w:pStyle w:val="af"/>
        <w:ind w:firstLine="540"/>
        <w:jc w:val="both"/>
        <w:rPr>
          <w:rFonts w:ascii="Times New Roman" w:hAnsi="Times New Roman"/>
          <w:szCs w:val="28"/>
          <w:lang w:val="kk-KZ"/>
        </w:rPr>
      </w:pPr>
      <w:r w:rsidRPr="004256FA">
        <w:rPr>
          <w:rFonts w:ascii="Times New Roman" w:hAnsi="Times New Roman"/>
          <w:noProof/>
          <w:szCs w:val="28"/>
          <w:lang w:val="ru-RU"/>
        </w:rPr>
        <mc:AlternateContent>
          <mc:Choice Requires="wps">
            <w:drawing>
              <wp:anchor distT="0" distB="0" distL="114300" distR="114300" simplePos="0" relativeHeight="251849728" behindDoc="0" locked="0" layoutInCell="1" allowOverlap="1" wp14:anchorId="169E9D2B" wp14:editId="5E00488C">
                <wp:simplePos x="0" y="0"/>
                <wp:positionH relativeFrom="column">
                  <wp:posOffset>4863340</wp:posOffset>
                </wp:positionH>
                <wp:positionV relativeFrom="paragraph">
                  <wp:posOffset>83453</wp:posOffset>
                </wp:positionV>
                <wp:extent cx="0" cy="135228"/>
                <wp:effectExtent l="95250" t="0" r="57150" b="55880"/>
                <wp:wrapNone/>
                <wp:docPr id="55" name="Прямая со стрелкой 55"/>
                <wp:cNvGraphicFramePr/>
                <a:graphic xmlns:a="http://schemas.openxmlformats.org/drawingml/2006/main">
                  <a:graphicData uri="http://schemas.microsoft.com/office/word/2010/wordprocessingShape">
                    <wps:wsp>
                      <wps:cNvCnPr/>
                      <wps:spPr>
                        <a:xfrm>
                          <a:off x="0" y="0"/>
                          <a:ext cx="0" cy="13522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55" o:spid="_x0000_s1026" type="#_x0000_t32" style="position:absolute;margin-left:382.95pt;margin-top:6.55pt;width:0;height:10.65pt;z-index:2518497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" strokecolor="#4579b8 [3044]">
                <v:stroke endarrow="open"/>
              </v:shape>
            </w:pict>
          </mc:Fallback>
        </mc:AlternateContent>
      </w:r>
      <w:r w:rsidRPr="004256FA">
        <w:rPr>
          <w:rFonts w:ascii="Times New Roman" w:hAnsi="Times New Roman"/>
          <w:noProof/>
          <w:szCs w:val="28"/>
          <w:lang w:val="ru-RU"/>
        </w:rPr>
        <mc:AlternateContent>
          <mc:Choice Requires="wps">
            <w:drawing>
              <wp:anchor distT="0" distB="0" distL="114300" distR="114300" simplePos="0" relativeHeight="251848704" behindDoc="0" locked="0" layoutInCell="1" allowOverlap="1" wp14:anchorId="4BEBF91A" wp14:editId="36C036E8">
                <wp:simplePos x="0" y="0"/>
                <wp:positionH relativeFrom="column">
                  <wp:posOffset>4122930</wp:posOffset>
                </wp:positionH>
                <wp:positionV relativeFrom="paragraph">
                  <wp:posOffset>83453</wp:posOffset>
                </wp:positionV>
                <wp:extent cx="0" cy="128789"/>
                <wp:effectExtent l="95250" t="0" r="57150" b="62230"/>
                <wp:wrapNone/>
                <wp:docPr id="56" name="Прямая со стрелкой 56"/>
                <wp:cNvGraphicFramePr/>
                <a:graphic xmlns:a="http://schemas.openxmlformats.org/drawingml/2006/main">
                  <a:graphicData uri="http://schemas.microsoft.com/office/word/2010/wordprocessingShape">
                    <wps:wsp>
                      <wps:cNvCnPr/>
                      <wps:spPr>
                        <a:xfrm>
                          <a:off x="0" y="0"/>
                          <a:ext cx="0" cy="128789"/>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56" o:spid="_x0000_s1026" type="#_x0000_t32" style="position:absolute;margin-left:324.65pt;margin-top:6.55pt;width:0;height:10.15pt;z-index:2518487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" strokecolor="#4579b8 [3044]">
                <v:stroke endarrow="open"/>
              </v:shape>
            </w:pict>
          </mc:Fallback>
        </mc:AlternateContent>
      </w:r>
      <w:r w:rsidRPr="004256FA">
        <w:rPr>
          <w:rFonts w:ascii="Times New Roman" w:hAnsi="Times New Roman"/>
          <w:noProof/>
          <w:szCs w:val="28"/>
          <w:lang w:val="ru-RU"/>
        </w:rPr>
        <mc:AlternateContent>
          <mc:Choice Requires="wps">
            <w:drawing>
              <wp:anchor distT="0" distB="0" distL="114300" distR="114300" simplePos="0" relativeHeight="251847680" behindDoc="0" locked="0" layoutInCell="1" allowOverlap="1" wp14:anchorId="070741AB" wp14:editId="3C6EF95D">
                <wp:simplePos x="0" y="0"/>
                <wp:positionH relativeFrom="column">
                  <wp:posOffset>3066826</wp:posOffset>
                </wp:positionH>
                <wp:positionV relativeFrom="paragraph">
                  <wp:posOffset>83453</wp:posOffset>
                </wp:positionV>
                <wp:extent cx="0" cy="128789"/>
                <wp:effectExtent l="95250" t="0" r="57150" b="62230"/>
                <wp:wrapNone/>
                <wp:docPr id="57" name="Прямая со стрелкой 57"/>
                <wp:cNvGraphicFramePr/>
                <a:graphic xmlns:a="http://schemas.openxmlformats.org/drawingml/2006/main">
                  <a:graphicData uri="http://schemas.microsoft.com/office/word/2010/wordprocessingShape">
                    <wps:wsp>
                      <wps:cNvCnPr/>
                      <wps:spPr>
                        <a:xfrm>
                          <a:off x="0" y="0"/>
                          <a:ext cx="0" cy="128789"/>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57" o:spid="_x0000_s1026" type="#_x0000_t32" style="position:absolute;margin-left:241.5pt;margin-top:6.55pt;width:0;height:10.15pt;z-index:2518476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" strokecolor="#4579b8 [3044]">
                <v:stroke endarrow="open"/>
              </v:shape>
            </w:pict>
          </mc:Fallback>
        </mc:AlternateContent>
      </w:r>
      <w:r w:rsidRPr="004256FA">
        <w:rPr>
          <w:rFonts w:ascii="Times New Roman" w:hAnsi="Times New Roman"/>
          <w:noProof/>
          <w:szCs w:val="28"/>
          <w:lang w:val="ru-RU"/>
        </w:rPr>
        <mc:AlternateContent>
          <mc:Choice Requires="wps">
            <w:drawing>
              <wp:anchor distT="0" distB="0" distL="114300" distR="114300" simplePos="0" relativeHeight="251846656" behindDoc="0" locked="0" layoutInCell="1" allowOverlap="1" wp14:anchorId="08614020" wp14:editId="15E5CF37">
                <wp:simplePos x="0" y="0"/>
                <wp:positionH relativeFrom="column">
                  <wp:posOffset>2332766</wp:posOffset>
                </wp:positionH>
                <wp:positionV relativeFrom="paragraph">
                  <wp:posOffset>83453</wp:posOffset>
                </wp:positionV>
                <wp:extent cx="0" cy="135228"/>
                <wp:effectExtent l="95250" t="0" r="57150" b="55880"/>
                <wp:wrapNone/>
                <wp:docPr id="58" name="Прямая со стрелкой 58"/>
                <wp:cNvGraphicFramePr/>
                <a:graphic xmlns:a="http://schemas.openxmlformats.org/drawingml/2006/main">
                  <a:graphicData uri="http://schemas.microsoft.com/office/word/2010/wordprocessingShape">
                    <wps:wsp>
                      <wps:cNvCnPr/>
                      <wps:spPr>
                        <a:xfrm>
                          <a:off x="0" y="0"/>
                          <a:ext cx="0" cy="13522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58" o:spid="_x0000_s1026" type="#_x0000_t32" style="position:absolute;margin-left:183.7pt;margin-top:6.55pt;width:0;height:10.65pt;z-index:251846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" strokecolor="#4579b8 [3044]">
                <v:stroke endarrow="open"/>
              </v:shape>
            </w:pict>
          </mc:Fallback>
        </mc:AlternateContent>
      </w:r>
      <w:r w:rsidRPr="004256FA">
        <w:rPr>
          <w:rFonts w:ascii="Times New Roman" w:hAnsi="Times New Roman"/>
          <w:noProof/>
          <w:szCs w:val="28"/>
          <w:lang w:val="ru-RU"/>
        </w:rPr>
        <mc:AlternateContent>
          <mc:Choice Requires="wps">
            <w:drawing>
              <wp:anchor distT="0" distB="0" distL="114300" distR="114300" simplePos="0" relativeHeight="251845632" behindDoc="0" locked="0" layoutInCell="1" allowOverlap="1" wp14:anchorId="2C4B1E50" wp14:editId="58D6B8C7">
                <wp:simplePos x="0" y="0"/>
                <wp:positionH relativeFrom="column">
                  <wp:posOffset>1179919</wp:posOffset>
                </wp:positionH>
                <wp:positionV relativeFrom="paragraph">
                  <wp:posOffset>83453</wp:posOffset>
                </wp:positionV>
                <wp:extent cx="0" cy="135228"/>
                <wp:effectExtent l="95250" t="0" r="57150" b="55880"/>
                <wp:wrapNone/>
                <wp:docPr id="59" name="Прямая со стрелкой 59"/>
                <wp:cNvGraphicFramePr/>
                <a:graphic xmlns:a="http://schemas.openxmlformats.org/drawingml/2006/main">
                  <a:graphicData uri="http://schemas.microsoft.com/office/word/2010/wordprocessingShape">
                    <wps:wsp>
                      <wps:cNvCnPr/>
                      <wps:spPr>
                        <a:xfrm>
                          <a:off x="0" y="0"/>
                          <a:ext cx="0" cy="13522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59" o:spid="_x0000_s1026" type="#_x0000_t32" style="position:absolute;margin-left:92.9pt;margin-top:6.55pt;width:0;height:10.65pt;z-index:2518456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" strokecolor="#4579b8 [3044]">
                <v:stroke endarrow="open"/>
              </v:shape>
            </w:pict>
          </mc:Fallback>
        </mc:AlternateContent>
      </w:r>
      <w:r w:rsidRPr="004256FA">
        <w:rPr>
          <w:rFonts w:ascii="Times New Roman" w:hAnsi="Times New Roman"/>
          <w:noProof/>
          <w:szCs w:val="28"/>
          <w:lang w:val="ru-RU"/>
        </w:rPr>
        <mc:AlternateContent>
          <mc:Choice Requires="wps">
            <w:drawing>
              <wp:anchor distT="0" distB="0" distL="114300" distR="114300" simplePos="0" relativeHeight="251844608" behindDoc="0" locked="0" layoutInCell="1" allowOverlap="1" wp14:anchorId="407BA2B4" wp14:editId="621DA942">
                <wp:simplePos x="0" y="0"/>
                <wp:positionH relativeFrom="column">
                  <wp:posOffset>297904</wp:posOffset>
                </wp:positionH>
                <wp:positionV relativeFrom="paragraph">
                  <wp:posOffset>83453</wp:posOffset>
                </wp:positionV>
                <wp:extent cx="0" cy="135228"/>
                <wp:effectExtent l="95250" t="0" r="57150" b="55880"/>
                <wp:wrapNone/>
                <wp:docPr id="60" name="Прямая со стрелкой 60"/>
                <wp:cNvGraphicFramePr/>
                <a:graphic xmlns:a="http://schemas.openxmlformats.org/drawingml/2006/main">
                  <a:graphicData uri="http://schemas.microsoft.com/office/word/2010/wordprocessingShape">
                    <wps:wsp>
                      <wps:cNvCnPr/>
                      <wps:spPr>
                        <a:xfrm>
                          <a:off x="0" y="0"/>
                          <a:ext cx="0" cy="13522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60" o:spid="_x0000_s1026" type="#_x0000_t32" style="position:absolute;margin-left:23.45pt;margin-top:6.55pt;width:0;height:10.65pt;z-index:2518446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" strokecolor="#4579b8 [3044]">
                <v:stroke endarrow="open"/>
              </v:shape>
            </w:pict>
          </mc:Fallback>
        </mc:AlternateContent>
      </w:r>
      <w:r w:rsidRPr="004256FA">
        <w:rPr>
          <w:rFonts w:ascii="Times New Roman" w:hAnsi="Times New Roman"/>
          <w:noProof/>
          <w:szCs w:val="28"/>
          <w:lang w:val="ru-RU"/>
        </w:rPr>
        <mc:AlternateContent>
          <mc:Choice Requires="wps">
            <w:drawing>
              <wp:anchor distT="0" distB="0" distL="114300" distR="114300" simplePos="0" relativeHeight="251841536" behindDoc="0" locked="0" layoutInCell="1" allowOverlap="1" wp14:anchorId="26F328F6" wp14:editId="597732FE">
                <wp:simplePos x="0" y="0"/>
                <wp:positionH relativeFrom="column">
                  <wp:posOffset>4122930</wp:posOffset>
                </wp:positionH>
                <wp:positionV relativeFrom="paragraph">
                  <wp:posOffset>83453</wp:posOffset>
                </wp:positionV>
                <wp:extent cx="740535" cy="0"/>
                <wp:effectExtent l="0" t="0" r="21590" b="19050"/>
                <wp:wrapNone/>
                <wp:docPr id="61" name="Прямая соединительная линия 61"/>
                <wp:cNvGraphicFramePr/>
                <a:graphic xmlns:a="http://schemas.openxmlformats.org/drawingml/2006/main">
                  <a:graphicData uri="http://schemas.microsoft.com/office/word/2010/wordprocessingShape">
                    <wps:wsp>
                      <wps:cNvCnPr/>
                      <wps:spPr>
                        <a:xfrm>
                          <a:off x="0" y="0"/>
                          <a:ext cx="74053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Прямая соединительная линия 61" o:spid="_x0000_s1026" style="position:absolute;z-index:251841536;visibility:visible;mso-wrap-style:square;mso-wrap-distance-left:9pt;mso-wrap-distance-top:0;mso-wrap-distance-right:9pt;mso-wrap-distance-bottom:0;mso-position-horizontal:absolute;mso-position-horizontal-relative:text;mso-position-vertical:absolute;mso-position-vertical-relative:text" from="324.65pt,6.55pt" to="382.95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" strokecolor="#4579b8 [3044]"/>
            </w:pict>
          </mc:Fallback>
        </mc:AlternateContent>
      </w:r>
      <w:r w:rsidRPr="004256FA">
        <w:rPr>
          <w:rFonts w:ascii="Times New Roman" w:hAnsi="Times New Roman"/>
          <w:noProof/>
          <w:szCs w:val="28"/>
          <w:lang w:val="ru-RU"/>
        </w:rPr>
        <mc:AlternateContent>
          <mc:Choice Requires="wps">
            <w:drawing>
              <wp:anchor distT="0" distB="0" distL="114300" distR="114300" simplePos="0" relativeHeight="251840512" behindDoc="0" locked="0" layoutInCell="1" allowOverlap="1" wp14:anchorId="4CEC1B01" wp14:editId="18D4E250">
                <wp:simplePos x="0" y="0"/>
                <wp:positionH relativeFrom="column">
                  <wp:posOffset>2332766</wp:posOffset>
                </wp:positionH>
                <wp:positionV relativeFrom="paragraph">
                  <wp:posOffset>83453</wp:posOffset>
                </wp:positionV>
                <wp:extent cx="734096" cy="0"/>
                <wp:effectExtent l="0" t="0" r="27940" b="19050"/>
                <wp:wrapNone/>
                <wp:docPr id="62" name="Прямая соединительная линия 62"/>
                <wp:cNvGraphicFramePr/>
                <a:graphic xmlns:a="http://schemas.openxmlformats.org/drawingml/2006/main">
                  <a:graphicData uri="http://schemas.microsoft.com/office/word/2010/wordprocessingShape">
                    <wps:wsp>
                      <wps:cNvCnPr/>
                      <wps:spPr>
                        <a:xfrm>
                          <a:off x="0" y="0"/>
                          <a:ext cx="734096"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Прямая соединительная линия 62" o:spid="_x0000_s1026" style="position:absolute;z-index:251840512;visibility:visible;mso-wrap-style:square;mso-wrap-distance-left:9pt;mso-wrap-distance-top:0;mso-wrap-distance-right:9pt;mso-wrap-distance-bottom:0;mso-position-horizontal:absolute;mso-position-horizontal-relative:text;mso-position-vertical:absolute;mso-position-vertical-relative:text" from="183.7pt,6.55pt" to="241.5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" strokecolor="#4579b8 [3044]"/>
            </w:pict>
          </mc:Fallback>
        </mc:AlternateContent>
      </w:r>
      <w:r w:rsidRPr="004256FA">
        <w:rPr>
          <w:rFonts w:ascii="Times New Roman" w:hAnsi="Times New Roman"/>
          <w:noProof/>
          <w:szCs w:val="28"/>
          <w:lang w:val="ru-RU"/>
        </w:rPr>
        <mc:AlternateContent>
          <mc:Choice Requires="wps">
            <w:drawing>
              <wp:anchor distT="0" distB="0" distL="114300" distR="114300" simplePos="0" relativeHeight="251839488" behindDoc="0" locked="0" layoutInCell="1" allowOverlap="1" wp14:anchorId="39FACE96" wp14:editId="65D41AD2">
                <wp:simplePos x="0" y="0"/>
                <wp:positionH relativeFrom="column">
                  <wp:posOffset>297904</wp:posOffset>
                </wp:positionH>
                <wp:positionV relativeFrom="paragraph">
                  <wp:posOffset>83453</wp:posOffset>
                </wp:positionV>
                <wp:extent cx="882203" cy="0"/>
                <wp:effectExtent l="0" t="0" r="13335" b="19050"/>
                <wp:wrapNone/>
                <wp:docPr id="63" name="Прямая соединительная линия 63"/>
                <wp:cNvGraphicFramePr/>
                <a:graphic xmlns:a="http://schemas.openxmlformats.org/drawingml/2006/main">
                  <a:graphicData uri="http://schemas.microsoft.com/office/word/2010/wordprocessingShape">
                    <wps:wsp>
                      <wps:cNvCnPr/>
                      <wps:spPr>
                        <a:xfrm>
                          <a:off x="0" y="0"/>
                          <a:ext cx="88220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Прямая соединительная линия 63" o:spid="_x0000_s1026" style="position:absolute;z-index:251839488;visibility:visible;mso-wrap-style:square;mso-wrap-distance-left:9pt;mso-wrap-distance-top:0;mso-wrap-distance-right:9pt;mso-wrap-distance-bottom:0;mso-position-horizontal:absolute;mso-position-horizontal-relative:text;mso-position-vertical:absolute;mso-position-vertical-relative:text" from="23.45pt,6.55pt" to="92.9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" strokecolor="#4579b8 [3044]"/>
            </w:pict>
          </mc:Fallback>
        </mc:AlternateContent>
      </w:r>
    </w:p>
    <w:p w:rsidR="004256FA" w:rsidRPr="004256FA" w:rsidRDefault="00DC69A4" w:rsidP="004256FA">
      <w:pPr>
        <w:pStyle w:val="af"/>
        <w:ind w:firstLine="540"/>
        <w:jc w:val="both"/>
        <w:rPr>
          <w:rFonts w:ascii="Times New Roman" w:hAnsi="Times New Roman"/>
          <w:szCs w:val="28"/>
          <w:lang w:val="kk-KZ"/>
        </w:rPr>
      </w:pPr>
      <w:r w:rsidRPr="004256FA">
        <w:rPr>
          <w:rFonts w:ascii="Times New Roman" w:hAnsi="Times New Roman"/>
          <w:noProof/>
          <w:szCs w:val="28"/>
          <w:lang w:val="ru-RU"/>
        </w:rPr>
        <mc:AlternateContent>
          <mc:Choice Requires="wps">
            <w:drawing>
              <wp:anchor distT="0" distB="0" distL="114300" distR="114300" simplePos="0" relativeHeight="251831296" behindDoc="0" locked="0" layoutInCell="1" allowOverlap="1" wp14:anchorId="5F394395" wp14:editId="32E29FCB">
                <wp:simplePos x="0" y="0"/>
                <wp:positionH relativeFrom="column">
                  <wp:posOffset>227330</wp:posOffset>
                </wp:positionH>
                <wp:positionV relativeFrom="paragraph">
                  <wp:posOffset>-635</wp:posOffset>
                </wp:positionV>
                <wp:extent cx="681990" cy="720090"/>
                <wp:effectExtent l="0" t="0" r="22860" b="22860"/>
                <wp:wrapNone/>
                <wp:docPr id="64" name="Поле 64"/>
                <wp:cNvGraphicFramePr/>
                <a:graphic xmlns:a="http://schemas.openxmlformats.org/drawingml/2006/main">
                  <a:graphicData uri="http://schemas.microsoft.com/office/word/2010/wordprocessingShape">
                    <wps:wsp>
                      <wps:cNvSpPr txBox="1"/>
                      <wps:spPr>
                        <a:xfrm>
                          <a:off x="0" y="0"/>
                          <a:ext cx="681990" cy="7200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C69A4" w:rsidRPr="00EE056F" w:rsidRDefault="00DC69A4" w:rsidP="004256FA">
                            <w:pPr>
                              <w:jc w:val="center"/>
                              <w:rPr>
                                <w:rFonts w:ascii="Times New Roman" w:hAnsi="Times New Roman"/>
                                <w:sz w:val="20"/>
                                <w:szCs w:val="20"/>
                                <w:lang w:val="kk-KZ"/>
                              </w:rPr>
                            </w:pPr>
                            <w:r w:rsidRPr="00EE056F">
                              <w:rPr>
                                <w:rFonts w:ascii="Times New Roman" w:hAnsi="Times New Roman"/>
                                <w:sz w:val="20"/>
                                <w:szCs w:val="20"/>
                                <w:lang w:val="kk-KZ"/>
                              </w:rPr>
                              <w:t xml:space="preserve">Шыға-рынды газдар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64" o:spid="_x0000_s1101" type="#_x0000_t202" style="position:absolute;left:0;text-align:left;margin-left:17.9pt;margin-top:-.05pt;width:53.7pt;height:56.7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" fillcolor="white [3201]" strokeweight=".5pt">
                <v:textbox>
                  <w:txbxContent>
                    <w:p w:rsidR="00DC69A4" w:rsidRPr="00EE056F" w:rsidRDefault="00DC69A4" w:rsidP="004256FA">
                      <w:pPr>
                        <w:jc w:val="center"/>
                        <w:rPr>
                          <w:rFonts w:ascii="Times New Roman" w:hAnsi="Times New Roman"/>
                          <w:sz w:val="20"/>
                          <w:szCs w:val="20"/>
                          <w:lang w:val="kk-KZ"/>
                        </w:rPr>
                      </w:pPr>
                      <w:r w:rsidRPr="00EE056F">
                        <w:rPr>
                          <w:rFonts w:ascii="Times New Roman" w:hAnsi="Times New Roman"/>
                          <w:sz w:val="20"/>
                          <w:szCs w:val="20"/>
                          <w:lang w:val="kk-KZ"/>
                        </w:rPr>
                        <w:t xml:space="preserve">Шыға-рынды газдар  </w:t>
                      </w:r>
                    </w:p>
                  </w:txbxContent>
                </v:textbox>
              </v:shape>
            </w:pict>
          </mc:Fallback>
        </mc:AlternateContent>
      </w:r>
      <w:r w:rsidRPr="004256FA">
        <w:rPr>
          <w:rFonts w:ascii="Times New Roman" w:hAnsi="Times New Roman"/>
          <w:noProof/>
          <w:szCs w:val="28"/>
          <w:lang w:val="ru-RU"/>
        </w:rPr>
        <mc:AlternateContent>
          <mc:Choice Requires="wps">
            <w:drawing>
              <wp:anchor distT="0" distB="0" distL="114300" distR="114300" simplePos="0" relativeHeight="251832320" behindDoc="0" locked="0" layoutInCell="1" allowOverlap="1" wp14:anchorId="69E9B17B" wp14:editId="454ABCC9">
                <wp:simplePos x="0" y="0"/>
                <wp:positionH relativeFrom="column">
                  <wp:posOffset>1022985</wp:posOffset>
                </wp:positionH>
                <wp:positionV relativeFrom="paragraph">
                  <wp:posOffset>22225</wp:posOffset>
                </wp:positionV>
                <wp:extent cx="688975" cy="560070"/>
                <wp:effectExtent l="0" t="0" r="15875" b="11430"/>
                <wp:wrapNone/>
                <wp:docPr id="65" name="Поле 65"/>
                <wp:cNvGraphicFramePr/>
                <a:graphic xmlns:a="http://schemas.openxmlformats.org/drawingml/2006/main">
                  <a:graphicData uri="http://schemas.microsoft.com/office/word/2010/wordprocessingShape">
                    <wps:wsp>
                      <wps:cNvSpPr txBox="1"/>
                      <wps:spPr>
                        <a:xfrm>
                          <a:off x="0" y="0"/>
                          <a:ext cx="688975" cy="5600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C69A4" w:rsidRPr="00EE056F" w:rsidRDefault="00DC69A4" w:rsidP="004256FA">
                            <w:pPr>
                              <w:jc w:val="center"/>
                              <w:rPr>
                                <w:rFonts w:ascii="Times New Roman" w:hAnsi="Times New Roman"/>
                                <w:sz w:val="20"/>
                                <w:szCs w:val="20"/>
                                <w:lang w:val="kk-KZ"/>
                              </w:rPr>
                            </w:pPr>
                            <w:r w:rsidRPr="00EE056F">
                              <w:rPr>
                                <w:rFonts w:ascii="Times New Roman" w:hAnsi="Times New Roman"/>
                                <w:sz w:val="20"/>
                                <w:szCs w:val="20"/>
                                <w:lang w:val="kk-KZ"/>
                              </w:rPr>
                              <w:t xml:space="preserve">Түтін-дер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65" o:spid="_x0000_s1102" type="#_x0000_t202" style="position:absolute;left:0;text-align:left;margin-left:80.55pt;margin-top:1.75pt;width:54.25pt;height:44.1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" fillcolor="white [3201]" strokeweight=".5pt">
                <v:textbox>
                  <w:txbxContent>
                    <w:p w:rsidR="00DC69A4" w:rsidRPr="00EE056F" w:rsidRDefault="00DC69A4" w:rsidP="004256FA">
                      <w:pPr>
                        <w:jc w:val="center"/>
                        <w:rPr>
                          <w:rFonts w:ascii="Times New Roman" w:hAnsi="Times New Roman"/>
                          <w:sz w:val="20"/>
                          <w:szCs w:val="20"/>
                          <w:lang w:val="kk-KZ"/>
                        </w:rPr>
                      </w:pPr>
                      <w:r w:rsidRPr="00EE056F">
                        <w:rPr>
                          <w:rFonts w:ascii="Times New Roman" w:hAnsi="Times New Roman"/>
                          <w:sz w:val="20"/>
                          <w:szCs w:val="20"/>
                          <w:lang w:val="kk-KZ"/>
                        </w:rPr>
                        <w:t xml:space="preserve">Түтін-дер </w:t>
                      </w:r>
                    </w:p>
                  </w:txbxContent>
                </v:textbox>
              </v:shape>
            </w:pict>
          </mc:Fallback>
        </mc:AlternateContent>
      </w:r>
      <w:r w:rsidR="004256FA" w:rsidRPr="004256FA">
        <w:rPr>
          <w:rFonts w:ascii="Times New Roman" w:hAnsi="Times New Roman"/>
          <w:noProof/>
          <w:szCs w:val="28"/>
          <w:lang w:val="ru-RU"/>
        </w:rPr>
        <mc:AlternateContent>
          <mc:Choice Requires="wps">
            <w:drawing>
              <wp:anchor distT="0" distB="0" distL="114300" distR="114300" simplePos="0" relativeHeight="251836416" behindDoc="0" locked="0" layoutInCell="1" allowOverlap="1" wp14:anchorId="41F38673" wp14:editId="3679C1BE">
                <wp:simplePos x="0" y="0"/>
                <wp:positionH relativeFrom="column">
                  <wp:posOffset>4580130</wp:posOffset>
                </wp:positionH>
                <wp:positionV relativeFrom="paragraph">
                  <wp:posOffset>6180</wp:posOffset>
                </wp:positionV>
                <wp:extent cx="688975" cy="727165"/>
                <wp:effectExtent l="0" t="0" r="15875" b="15875"/>
                <wp:wrapNone/>
                <wp:docPr id="66" name="Поле 66"/>
                <wp:cNvGraphicFramePr/>
                <a:graphic xmlns:a="http://schemas.openxmlformats.org/drawingml/2006/main">
                  <a:graphicData uri="http://schemas.microsoft.com/office/word/2010/wordprocessingShape">
                    <wps:wsp>
                      <wps:cNvSpPr txBox="1"/>
                      <wps:spPr>
                        <a:xfrm>
                          <a:off x="0" y="0"/>
                          <a:ext cx="688975" cy="7271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C69A4" w:rsidRPr="00EE056F" w:rsidRDefault="00DC69A4" w:rsidP="004256FA">
                            <w:pPr>
                              <w:jc w:val="center"/>
                              <w:rPr>
                                <w:rFonts w:ascii="Times New Roman" w:hAnsi="Times New Roman"/>
                                <w:sz w:val="20"/>
                                <w:szCs w:val="20"/>
                                <w:lang w:val="kk-KZ"/>
                              </w:rPr>
                            </w:pPr>
                            <w:r w:rsidRPr="00EE056F">
                              <w:rPr>
                                <w:rFonts w:ascii="Times New Roman" w:hAnsi="Times New Roman"/>
                                <w:sz w:val="20"/>
                                <w:szCs w:val="20"/>
                                <w:lang w:val="kk-KZ"/>
                              </w:rPr>
                              <w:t xml:space="preserve">Жанғаннан қалған қалдық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66" o:spid="_x0000_s1103" type="#_x0000_t202" style="position:absolute;left:0;text-align:left;margin-left:360.65pt;margin-top:.5pt;width:54.25pt;height:57.2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" fillcolor="white [3201]" strokeweight=".5pt">
                <v:textbox>
                  <w:txbxContent>
                    <w:p w:rsidR="00B84B2B" w:rsidRPr="00EE056F" w:rsidRDefault="00B84B2B" w:rsidP="004256FA">
                      <w:pPr>
                        <w:jc w:val="center"/>
                        <w:rPr>
                          <w:rFonts w:ascii="Times New Roman" w:hAnsi="Times New Roman"/>
                          <w:sz w:val="20"/>
                          <w:szCs w:val="20"/>
                          <w:lang w:val="kk-KZ"/>
                        </w:rPr>
                      </w:pPr>
                      <w:r w:rsidRPr="00EE056F">
                        <w:rPr>
                          <w:rFonts w:ascii="Times New Roman" w:hAnsi="Times New Roman"/>
                          <w:sz w:val="20"/>
                          <w:szCs w:val="20"/>
                          <w:lang w:val="kk-KZ"/>
                        </w:rPr>
                        <w:t xml:space="preserve">Жанғаннан қалған қалдық </w:t>
                      </w:r>
                    </w:p>
                  </w:txbxContent>
                </v:textbox>
              </v:shape>
            </w:pict>
          </mc:Fallback>
        </mc:AlternateContent>
      </w:r>
      <w:r w:rsidR="004256FA" w:rsidRPr="004256FA">
        <w:rPr>
          <w:rFonts w:ascii="Times New Roman" w:hAnsi="Times New Roman"/>
          <w:noProof/>
          <w:szCs w:val="28"/>
          <w:lang w:val="ru-RU"/>
        </w:rPr>
        <mc:AlternateContent>
          <mc:Choice Requires="wps">
            <w:drawing>
              <wp:anchor distT="0" distB="0" distL="114300" distR="114300" simplePos="0" relativeHeight="251834368" behindDoc="0" locked="0" layoutInCell="1" allowOverlap="1" wp14:anchorId="780A794D" wp14:editId="44DC72A9">
                <wp:simplePos x="0" y="0"/>
                <wp:positionH relativeFrom="column">
                  <wp:posOffset>2699814</wp:posOffset>
                </wp:positionH>
                <wp:positionV relativeFrom="paragraph">
                  <wp:posOffset>12620</wp:posOffset>
                </wp:positionV>
                <wp:extent cx="740491" cy="720725"/>
                <wp:effectExtent l="0" t="0" r="21590" b="22225"/>
                <wp:wrapNone/>
                <wp:docPr id="67" name="Поле 67"/>
                <wp:cNvGraphicFramePr/>
                <a:graphic xmlns:a="http://schemas.openxmlformats.org/drawingml/2006/main">
                  <a:graphicData uri="http://schemas.microsoft.com/office/word/2010/wordprocessingShape">
                    <wps:wsp>
                      <wps:cNvSpPr txBox="1"/>
                      <wps:spPr>
                        <a:xfrm>
                          <a:off x="0" y="0"/>
                          <a:ext cx="740491" cy="7207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C69A4" w:rsidRPr="00EE056F" w:rsidRDefault="00DC69A4" w:rsidP="004256FA">
                            <w:pPr>
                              <w:jc w:val="center"/>
                              <w:rPr>
                                <w:rFonts w:ascii="Times New Roman" w:hAnsi="Times New Roman"/>
                                <w:sz w:val="20"/>
                                <w:szCs w:val="20"/>
                                <w:lang w:val="kk-KZ"/>
                              </w:rPr>
                            </w:pPr>
                            <w:r w:rsidRPr="00EE056F">
                              <w:rPr>
                                <w:rFonts w:ascii="Times New Roman" w:hAnsi="Times New Roman"/>
                                <w:sz w:val="20"/>
                                <w:szCs w:val="20"/>
                                <w:lang w:val="kk-KZ"/>
                              </w:rPr>
                              <w:t xml:space="preserve">Сусыз ерітінді-лер мен шламдар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67" o:spid="_x0000_s1104" type="#_x0000_t202" style="position:absolute;left:0;text-align:left;margin-left:212.6pt;margin-top:1pt;width:58.3pt;height:56.75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" fillcolor="white [3201]" strokeweight=".5pt">
                <v:textbox>
                  <w:txbxContent>
                    <w:p w:rsidR="00B84B2B" w:rsidRPr="00EE056F" w:rsidRDefault="00B84B2B" w:rsidP="004256FA">
                      <w:pPr>
                        <w:jc w:val="center"/>
                        <w:rPr>
                          <w:rFonts w:ascii="Times New Roman" w:hAnsi="Times New Roman"/>
                          <w:sz w:val="20"/>
                          <w:szCs w:val="20"/>
                          <w:lang w:val="kk-KZ"/>
                        </w:rPr>
                      </w:pPr>
                      <w:r w:rsidRPr="00EE056F">
                        <w:rPr>
                          <w:rFonts w:ascii="Times New Roman" w:hAnsi="Times New Roman"/>
                          <w:sz w:val="20"/>
                          <w:szCs w:val="20"/>
                          <w:lang w:val="kk-KZ"/>
                        </w:rPr>
                        <w:t xml:space="preserve">Сусыз ерітінді-лер мен шламдар </w:t>
                      </w:r>
                    </w:p>
                  </w:txbxContent>
                </v:textbox>
              </v:shape>
            </w:pict>
          </mc:Fallback>
        </mc:AlternateContent>
      </w:r>
      <w:r w:rsidR="004256FA" w:rsidRPr="004256FA">
        <w:rPr>
          <w:rFonts w:ascii="Times New Roman" w:hAnsi="Times New Roman"/>
          <w:noProof/>
          <w:szCs w:val="28"/>
          <w:lang w:val="ru-RU"/>
        </w:rPr>
        <mc:AlternateContent>
          <mc:Choice Requires="wps">
            <w:drawing>
              <wp:anchor distT="0" distB="0" distL="114300" distR="114300" simplePos="0" relativeHeight="251833344" behindDoc="0" locked="0" layoutInCell="1" allowOverlap="1" wp14:anchorId="5827A89E" wp14:editId="047C8C78">
                <wp:simplePos x="0" y="0"/>
                <wp:positionH relativeFrom="column">
                  <wp:posOffset>1869127</wp:posOffset>
                </wp:positionH>
                <wp:positionV relativeFrom="paragraph">
                  <wp:posOffset>12621</wp:posOffset>
                </wp:positionV>
                <wp:extent cx="727612" cy="721216"/>
                <wp:effectExtent l="0" t="0" r="15875" b="22225"/>
                <wp:wrapNone/>
                <wp:docPr id="68" name="Поле 68"/>
                <wp:cNvGraphicFramePr/>
                <a:graphic xmlns:a="http://schemas.openxmlformats.org/drawingml/2006/main">
                  <a:graphicData uri="http://schemas.microsoft.com/office/word/2010/wordprocessingShape">
                    <wps:wsp>
                      <wps:cNvSpPr txBox="1"/>
                      <wps:spPr>
                        <a:xfrm>
                          <a:off x="0" y="0"/>
                          <a:ext cx="727612" cy="72121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C69A4" w:rsidRPr="00EE056F" w:rsidRDefault="00DC69A4" w:rsidP="004256FA">
                            <w:pPr>
                              <w:jc w:val="center"/>
                              <w:rPr>
                                <w:rFonts w:ascii="Times New Roman" w:hAnsi="Times New Roman"/>
                                <w:sz w:val="20"/>
                                <w:szCs w:val="20"/>
                                <w:lang w:val="kk-KZ"/>
                              </w:rPr>
                            </w:pPr>
                            <w:r w:rsidRPr="00EE056F">
                              <w:rPr>
                                <w:rFonts w:ascii="Times New Roman" w:hAnsi="Times New Roman"/>
                                <w:sz w:val="20"/>
                                <w:szCs w:val="20"/>
                                <w:lang w:val="kk-KZ"/>
                              </w:rPr>
                              <w:t>Сулы ерітінді-лер мен шламдар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68" o:spid="_x0000_s1105" type="#_x0000_t202" style="position:absolute;left:0;text-align:left;margin-left:147.2pt;margin-top:1pt;width:57.3pt;height:56.8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" fillcolor="white [3201]" strokeweight=".5pt">
                <v:textbox>
                  <w:txbxContent>
                    <w:p w:rsidR="00B84B2B" w:rsidRPr="00EE056F" w:rsidRDefault="00B84B2B" w:rsidP="004256FA">
                      <w:pPr>
                        <w:jc w:val="center"/>
                        <w:rPr>
                          <w:rFonts w:ascii="Times New Roman" w:hAnsi="Times New Roman"/>
                          <w:sz w:val="20"/>
                          <w:szCs w:val="20"/>
                          <w:lang w:val="kk-KZ"/>
                        </w:rPr>
                      </w:pPr>
                      <w:r w:rsidRPr="00EE056F">
                        <w:rPr>
                          <w:rFonts w:ascii="Times New Roman" w:hAnsi="Times New Roman"/>
                          <w:sz w:val="20"/>
                          <w:szCs w:val="20"/>
                          <w:lang w:val="kk-KZ"/>
                        </w:rPr>
                        <w:t>Сулы ерітінді-лер мен шламдар</w:t>
                      </w:r>
                    </w:p>
                  </w:txbxContent>
                </v:textbox>
              </v:shape>
            </w:pict>
          </mc:Fallback>
        </mc:AlternateContent>
      </w:r>
      <w:r w:rsidR="004256FA" w:rsidRPr="004256FA">
        <w:rPr>
          <w:rFonts w:ascii="Times New Roman" w:hAnsi="Times New Roman"/>
          <w:noProof/>
          <w:szCs w:val="28"/>
          <w:lang w:val="ru-RU"/>
        </w:rPr>
        <mc:AlternateContent>
          <mc:Choice Requires="wps">
            <w:drawing>
              <wp:anchor distT="0" distB="0" distL="114300" distR="114300" simplePos="0" relativeHeight="251835392" behindDoc="0" locked="0" layoutInCell="1" allowOverlap="1" wp14:anchorId="39258D9E" wp14:editId="70B6BED0">
                <wp:simplePos x="0" y="0"/>
                <wp:positionH relativeFrom="column">
                  <wp:posOffset>3718560</wp:posOffset>
                </wp:positionH>
                <wp:positionV relativeFrom="paragraph">
                  <wp:posOffset>13335</wp:posOffset>
                </wp:positionV>
                <wp:extent cx="688975" cy="598805"/>
                <wp:effectExtent l="0" t="0" r="15875" b="10795"/>
                <wp:wrapNone/>
                <wp:docPr id="69" name="Поле 69"/>
                <wp:cNvGraphicFramePr/>
                <a:graphic xmlns:a="http://schemas.openxmlformats.org/drawingml/2006/main">
                  <a:graphicData uri="http://schemas.microsoft.com/office/word/2010/wordprocessingShape">
                    <wps:wsp>
                      <wps:cNvSpPr txBox="1"/>
                      <wps:spPr>
                        <a:xfrm>
                          <a:off x="0" y="0"/>
                          <a:ext cx="688975" cy="5988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C69A4" w:rsidRPr="00EE056F" w:rsidRDefault="00DC69A4" w:rsidP="004256FA">
                            <w:pPr>
                              <w:jc w:val="center"/>
                              <w:rPr>
                                <w:rFonts w:ascii="Times New Roman" w:hAnsi="Times New Roman"/>
                                <w:sz w:val="20"/>
                                <w:szCs w:val="20"/>
                                <w:lang w:val="kk-KZ"/>
                              </w:rPr>
                            </w:pPr>
                            <w:r w:rsidRPr="00EE056F">
                              <w:rPr>
                                <w:rFonts w:ascii="Times New Roman" w:hAnsi="Times New Roman"/>
                                <w:sz w:val="20"/>
                                <w:szCs w:val="20"/>
                                <w:lang w:val="kk-KZ"/>
                              </w:rPr>
                              <w:t xml:space="preserve">Шаң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69" o:spid="_x0000_s1106" type="#_x0000_t202" style="position:absolute;left:0;text-align:left;margin-left:292.8pt;margin-top:1.05pt;width:54.25pt;height:47.1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" fillcolor="white [3201]" strokeweight=".5pt">
                <v:textbox>
                  <w:txbxContent>
                    <w:p w:rsidR="00B84B2B" w:rsidRPr="00EE056F" w:rsidRDefault="00B84B2B" w:rsidP="004256FA">
                      <w:pPr>
                        <w:jc w:val="center"/>
                        <w:rPr>
                          <w:rFonts w:ascii="Times New Roman" w:hAnsi="Times New Roman"/>
                          <w:sz w:val="20"/>
                          <w:szCs w:val="20"/>
                          <w:lang w:val="kk-KZ"/>
                        </w:rPr>
                      </w:pPr>
                      <w:r w:rsidRPr="00EE056F">
                        <w:rPr>
                          <w:rFonts w:ascii="Times New Roman" w:hAnsi="Times New Roman"/>
                          <w:sz w:val="20"/>
                          <w:szCs w:val="20"/>
                          <w:lang w:val="kk-KZ"/>
                        </w:rPr>
                        <w:t xml:space="preserve">Шаң  </w:t>
                      </w:r>
                    </w:p>
                  </w:txbxContent>
                </v:textbox>
              </v:shape>
            </w:pict>
          </mc:Fallback>
        </mc:AlternateContent>
      </w:r>
    </w:p>
    <w:p w:rsidR="004256FA" w:rsidRPr="004256FA" w:rsidRDefault="004256FA" w:rsidP="004256FA">
      <w:pPr>
        <w:pStyle w:val="af"/>
        <w:ind w:firstLine="540"/>
        <w:jc w:val="both"/>
        <w:rPr>
          <w:rFonts w:ascii="Times New Roman" w:hAnsi="Times New Roman"/>
          <w:szCs w:val="28"/>
          <w:lang w:val="kk-KZ"/>
        </w:rPr>
      </w:pPr>
    </w:p>
    <w:p w:rsidR="004256FA" w:rsidRPr="004256FA" w:rsidRDefault="004256FA" w:rsidP="004256FA">
      <w:pPr>
        <w:pStyle w:val="af"/>
        <w:ind w:firstLine="540"/>
        <w:jc w:val="both"/>
        <w:rPr>
          <w:rFonts w:ascii="Times New Roman" w:hAnsi="Times New Roman"/>
          <w:szCs w:val="28"/>
          <w:lang w:val="kk-KZ"/>
        </w:rPr>
      </w:pPr>
    </w:p>
    <w:p w:rsidR="004256FA" w:rsidRPr="004256FA" w:rsidRDefault="00A44B2D" w:rsidP="004256FA">
      <w:pPr>
        <w:pStyle w:val="af"/>
        <w:ind w:firstLine="540"/>
        <w:jc w:val="both"/>
        <w:rPr>
          <w:rFonts w:ascii="Times New Roman" w:hAnsi="Times New Roman"/>
          <w:szCs w:val="28"/>
          <w:lang w:val="kk-KZ"/>
        </w:rPr>
      </w:pPr>
      <w:r w:rsidRPr="004256FA">
        <w:rPr>
          <w:rFonts w:ascii="Times New Roman" w:hAnsi="Times New Roman"/>
          <w:noProof/>
          <w:szCs w:val="28"/>
          <w:lang w:val="ru-RU"/>
        </w:rPr>
        <mc:AlternateContent>
          <mc:Choice Requires="wps">
            <w:drawing>
              <wp:anchor distT="0" distB="0" distL="114300" distR="114300" simplePos="0" relativeHeight="251837440" behindDoc="0" locked="0" layoutInCell="1" allowOverlap="1" wp14:anchorId="7C430327" wp14:editId="31DCEAE0">
                <wp:simplePos x="0" y="0"/>
                <wp:positionH relativeFrom="column">
                  <wp:posOffset>32670</wp:posOffset>
                </wp:positionH>
                <wp:positionV relativeFrom="paragraph">
                  <wp:posOffset>180340</wp:posOffset>
                </wp:positionV>
                <wp:extent cx="6306207" cy="388883"/>
                <wp:effectExtent l="0" t="0" r="0" b="0"/>
                <wp:wrapNone/>
                <wp:docPr id="70" name="Поле 70"/>
                <wp:cNvGraphicFramePr/>
                <a:graphic xmlns:a="http://schemas.openxmlformats.org/drawingml/2006/main">
                  <a:graphicData uri="http://schemas.microsoft.com/office/word/2010/wordprocessingShape">
                    <wps:wsp>
                      <wps:cNvSpPr txBox="1"/>
                      <wps:spPr>
                        <a:xfrm>
                          <a:off x="0" y="0"/>
                          <a:ext cx="6306207" cy="38888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C69A4" w:rsidRPr="00EE056F" w:rsidRDefault="00DC69A4" w:rsidP="004256FA">
                            <w:pPr>
                              <w:jc w:val="center"/>
                              <w:rPr>
                                <w:rFonts w:ascii="Times New Roman" w:hAnsi="Times New Roman"/>
                                <w:sz w:val="28"/>
                                <w:szCs w:val="28"/>
                                <w:lang w:val="kk-KZ"/>
                              </w:rPr>
                            </w:pPr>
                            <w:r w:rsidRPr="00EE056F">
                              <w:rPr>
                                <w:rFonts w:ascii="Times New Roman" w:hAnsi="Times New Roman"/>
                                <w:sz w:val="28"/>
                                <w:szCs w:val="28"/>
                                <w:lang w:val="kk-KZ"/>
                              </w:rPr>
                              <w:t xml:space="preserve">33-сурет. Қалдықтардың агрегаттық күйіне байланысты топтатырылуы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70" o:spid="_x0000_s1107" type="#_x0000_t202" style="position:absolute;left:0;text-align:left;margin-left:2.55pt;margin-top:14.2pt;width:496.55pt;height:30.6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" filled="f" stroked="f" strokeweight=".5pt">
                <v:textbox>
                  <w:txbxContent>
                    <w:p w:rsidR="00B84B2B" w:rsidRPr="00EE056F" w:rsidRDefault="00B84B2B" w:rsidP="004256FA">
                      <w:pPr>
                        <w:jc w:val="center"/>
                        <w:rPr>
                          <w:rFonts w:ascii="Times New Roman" w:hAnsi="Times New Roman"/>
                          <w:sz w:val="28"/>
                          <w:szCs w:val="28"/>
                          <w:lang w:val="kk-KZ"/>
                        </w:rPr>
                      </w:pPr>
                      <w:r w:rsidRPr="00EE056F">
                        <w:rPr>
                          <w:rFonts w:ascii="Times New Roman" w:hAnsi="Times New Roman"/>
                          <w:sz w:val="28"/>
                          <w:szCs w:val="28"/>
                          <w:lang w:val="kk-KZ"/>
                        </w:rPr>
                        <w:t xml:space="preserve">33-сурет. Қалдықтардың агрегаттық күйіне байланысты топтатырылуы </w:t>
                      </w:r>
                    </w:p>
                  </w:txbxContent>
                </v:textbox>
              </v:shape>
            </w:pict>
          </mc:Fallback>
        </mc:AlternateContent>
      </w:r>
    </w:p>
    <w:p w:rsidR="004256FA" w:rsidRDefault="00A44B2D" w:rsidP="00A44B2D">
      <w:pPr>
        <w:pStyle w:val="af"/>
        <w:tabs>
          <w:tab w:val="left" w:pos="7317"/>
        </w:tabs>
        <w:ind w:firstLine="540"/>
        <w:jc w:val="both"/>
        <w:rPr>
          <w:rFonts w:ascii="Times New Roman" w:hAnsi="Times New Roman"/>
          <w:szCs w:val="28"/>
          <w:lang w:val="kk-KZ"/>
        </w:rPr>
      </w:pPr>
      <w:r>
        <w:rPr>
          <w:rFonts w:ascii="Times New Roman" w:hAnsi="Times New Roman"/>
          <w:szCs w:val="28"/>
          <w:lang w:val="kk-KZ"/>
        </w:rPr>
        <w:tab/>
      </w:r>
    </w:p>
    <w:p w:rsidR="00A44B2D" w:rsidRDefault="00A44B2D" w:rsidP="00A44B2D">
      <w:pPr>
        <w:pStyle w:val="af"/>
        <w:tabs>
          <w:tab w:val="left" w:pos="7317"/>
        </w:tabs>
        <w:ind w:firstLine="540"/>
        <w:jc w:val="both"/>
        <w:rPr>
          <w:rFonts w:ascii="Times New Roman" w:hAnsi="Times New Roman"/>
          <w:szCs w:val="28"/>
          <w:lang w:val="kk-KZ"/>
        </w:rPr>
      </w:pPr>
    </w:p>
    <w:p w:rsidR="004256FA" w:rsidRPr="004256FA" w:rsidRDefault="004256FA" w:rsidP="004256FA">
      <w:pPr>
        <w:jc w:val="center"/>
        <w:rPr>
          <w:rFonts w:ascii="Times New Roman" w:hAnsi="Times New Roman"/>
          <w:b/>
          <w:sz w:val="28"/>
          <w:szCs w:val="28"/>
          <w:lang w:val="kk-KZ"/>
        </w:rPr>
      </w:pPr>
      <w:r w:rsidRPr="004256FA">
        <w:rPr>
          <w:rFonts w:ascii="Times New Roman" w:hAnsi="Times New Roman"/>
          <w:b/>
          <w:sz w:val="28"/>
          <w:szCs w:val="28"/>
          <w:lang w:val="kk-KZ"/>
        </w:rPr>
        <w:t xml:space="preserve">Қалдықтардың жалпы жіктелуі </w:t>
      </w:r>
    </w:p>
    <w:p w:rsidR="004256FA" w:rsidRPr="004256FA" w:rsidRDefault="004256FA" w:rsidP="004256FA">
      <w:pPr>
        <w:jc w:val="center"/>
        <w:rPr>
          <w:rFonts w:ascii="Times New Roman" w:hAnsi="Times New Roman"/>
          <w:b/>
          <w:sz w:val="28"/>
          <w:szCs w:val="28"/>
          <w:lang w:val="kk-KZ"/>
        </w:rPr>
      </w:pPr>
    </w:p>
    <w:p w:rsidR="004256FA" w:rsidRPr="004256FA" w:rsidRDefault="004256FA" w:rsidP="004256FA">
      <w:pPr>
        <w:jc w:val="center"/>
        <w:rPr>
          <w:rFonts w:ascii="Times New Roman" w:hAnsi="Times New Roman"/>
          <w:b/>
          <w:sz w:val="28"/>
          <w:szCs w:val="28"/>
          <w:lang w:val="kk-KZ"/>
        </w:rPr>
      </w:pPr>
      <w:r w:rsidRPr="004256FA">
        <w:rPr>
          <w:rFonts w:ascii="Times New Roman" w:hAnsi="Times New Roman"/>
          <w:b/>
          <w:noProof/>
          <w:sz w:val="28"/>
          <w:szCs w:val="28"/>
          <w:lang w:val="ru-RU" w:eastAsia="ru-RU" w:bidi="ar-SA"/>
        </w:rPr>
        <mc:AlternateContent>
          <mc:Choice Requires="wps">
            <w:drawing>
              <wp:anchor distT="0" distB="0" distL="114300" distR="114300" simplePos="0" relativeHeight="251884544" behindDoc="0" locked="0" layoutInCell="1" allowOverlap="1" wp14:anchorId="5F8E90CF" wp14:editId="7B563960">
                <wp:simplePos x="0" y="0"/>
                <wp:positionH relativeFrom="column">
                  <wp:posOffset>2857500</wp:posOffset>
                </wp:positionH>
                <wp:positionV relativeFrom="paragraph">
                  <wp:posOffset>186690</wp:posOffset>
                </wp:positionV>
                <wp:extent cx="0" cy="685800"/>
                <wp:effectExtent l="60960" t="5715" r="53340" b="22860"/>
                <wp:wrapNone/>
                <wp:docPr id="84" name="Прямая соединительная линия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4" o:spid="_x0000_s1026" style="position:absolute;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14.7pt" to="225pt,6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">
                <v:stroke endarrow="block"/>
              </v:line>
            </w:pict>
          </mc:Fallback>
        </mc:AlternateContent>
      </w:r>
      <w:r w:rsidRPr="004256FA">
        <w:rPr>
          <w:rFonts w:ascii="Times New Roman" w:hAnsi="Times New Roman"/>
          <w:b/>
          <w:noProof/>
          <w:sz w:val="28"/>
          <w:szCs w:val="28"/>
          <w:lang w:val="ru-RU" w:eastAsia="ru-RU" w:bidi="ar-SA"/>
        </w:rPr>
        <mc:AlternateContent>
          <mc:Choice Requires="wps">
            <w:drawing>
              <wp:anchor distT="0" distB="0" distL="114300" distR="114300" simplePos="0" relativeHeight="251883520" behindDoc="0" locked="0" layoutInCell="1" allowOverlap="1" wp14:anchorId="35E41275" wp14:editId="09A4F2A4">
                <wp:simplePos x="0" y="0"/>
                <wp:positionH relativeFrom="column">
                  <wp:posOffset>2971800</wp:posOffset>
                </wp:positionH>
                <wp:positionV relativeFrom="paragraph">
                  <wp:posOffset>186690</wp:posOffset>
                </wp:positionV>
                <wp:extent cx="2057400" cy="685800"/>
                <wp:effectExtent l="13335" t="5715" r="34290" b="60960"/>
                <wp:wrapNone/>
                <wp:docPr id="1032" name="Прямая соединительная линия 10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685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32" o:spid="_x0000_s1026" style="position:absolute;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14.7pt" to="396pt,6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">
                <v:stroke endarrow="block"/>
              </v:line>
            </w:pict>
          </mc:Fallback>
        </mc:AlternateContent>
      </w:r>
      <w:r w:rsidRPr="004256FA">
        <w:rPr>
          <w:rFonts w:ascii="Times New Roman" w:hAnsi="Times New Roman"/>
          <w:b/>
          <w:noProof/>
          <w:sz w:val="28"/>
          <w:szCs w:val="28"/>
          <w:lang w:val="ru-RU" w:eastAsia="ru-RU" w:bidi="ar-SA"/>
        </w:rPr>
        <mc:AlternateContent>
          <mc:Choice Requires="wps">
            <w:drawing>
              <wp:anchor distT="0" distB="0" distL="114300" distR="114300" simplePos="0" relativeHeight="251882496" behindDoc="0" locked="0" layoutInCell="1" allowOverlap="1" wp14:anchorId="17FD32C8" wp14:editId="6791D4C8">
                <wp:simplePos x="0" y="0"/>
                <wp:positionH relativeFrom="column">
                  <wp:posOffset>571500</wp:posOffset>
                </wp:positionH>
                <wp:positionV relativeFrom="paragraph">
                  <wp:posOffset>186690</wp:posOffset>
                </wp:positionV>
                <wp:extent cx="2171700" cy="685800"/>
                <wp:effectExtent l="32385" t="5715" r="5715" b="60960"/>
                <wp:wrapNone/>
                <wp:docPr id="1039" name="Прямая соединительная линия 10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71700" cy="685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39" o:spid="_x0000_s1026" style="position:absolute;flip:x;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14.7pt" to="3in,6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">
                <v:stroke endarrow="block"/>
              </v:line>
            </w:pict>
          </mc:Fallback>
        </mc:AlternateContent>
      </w:r>
      <w:r w:rsidRPr="004256FA">
        <w:rPr>
          <w:rFonts w:ascii="Times New Roman" w:hAnsi="Times New Roman"/>
          <w:b/>
          <w:sz w:val="28"/>
          <w:szCs w:val="28"/>
          <w:lang w:val="kk-KZ"/>
        </w:rPr>
        <w:t xml:space="preserve">Қалдықтар </w:t>
      </w:r>
    </w:p>
    <w:p w:rsidR="004256FA" w:rsidRPr="004256FA" w:rsidRDefault="004256FA" w:rsidP="004256FA">
      <w:pPr>
        <w:jc w:val="center"/>
        <w:rPr>
          <w:rFonts w:ascii="Times New Roman" w:hAnsi="Times New Roman"/>
          <w:b/>
          <w:sz w:val="28"/>
          <w:szCs w:val="28"/>
          <w:lang w:val="kk-KZ"/>
        </w:rPr>
      </w:pPr>
    </w:p>
    <w:p w:rsidR="004256FA" w:rsidRPr="004256FA" w:rsidRDefault="004256FA" w:rsidP="004256FA">
      <w:pPr>
        <w:jc w:val="center"/>
        <w:rPr>
          <w:rFonts w:ascii="Times New Roman" w:hAnsi="Times New Roman"/>
          <w:b/>
          <w:sz w:val="28"/>
          <w:szCs w:val="28"/>
          <w:lang w:val="kk-KZ"/>
        </w:rPr>
      </w:pPr>
    </w:p>
    <w:p w:rsidR="004256FA" w:rsidRPr="004256FA" w:rsidRDefault="004256FA" w:rsidP="004256FA">
      <w:pPr>
        <w:jc w:val="center"/>
        <w:rPr>
          <w:rFonts w:ascii="Times New Roman" w:hAnsi="Times New Roman"/>
          <w:b/>
          <w:sz w:val="28"/>
          <w:szCs w:val="28"/>
          <w:lang w:val="kk-KZ"/>
        </w:rPr>
      </w:pPr>
    </w:p>
    <w:p w:rsidR="004256FA" w:rsidRPr="004256FA" w:rsidRDefault="004256FA" w:rsidP="004256FA">
      <w:pPr>
        <w:rPr>
          <w:rFonts w:ascii="Times New Roman" w:hAnsi="Times New Roman"/>
          <w:b/>
          <w:sz w:val="28"/>
          <w:szCs w:val="28"/>
          <w:lang w:val="kk-KZ"/>
        </w:rPr>
      </w:pPr>
      <w:r w:rsidRPr="004256FA">
        <w:rPr>
          <w:rFonts w:ascii="Times New Roman" w:hAnsi="Times New Roman"/>
          <w:b/>
          <w:noProof/>
          <w:sz w:val="28"/>
          <w:szCs w:val="28"/>
          <w:lang w:val="ru-RU" w:eastAsia="ru-RU" w:bidi="ar-SA"/>
        </w:rPr>
        <mc:AlternateContent>
          <mc:Choice Requires="wps">
            <w:drawing>
              <wp:anchor distT="0" distB="0" distL="114300" distR="114300" simplePos="0" relativeHeight="251887616" behindDoc="0" locked="0" layoutInCell="1" allowOverlap="1" wp14:anchorId="609CEA59" wp14:editId="7ED75589">
                <wp:simplePos x="0" y="0"/>
                <wp:positionH relativeFrom="column">
                  <wp:posOffset>2857500</wp:posOffset>
                </wp:positionH>
                <wp:positionV relativeFrom="paragraph">
                  <wp:posOffset>168910</wp:posOffset>
                </wp:positionV>
                <wp:extent cx="0" cy="457200"/>
                <wp:effectExtent l="60960" t="5715" r="53340" b="22860"/>
                <wp:wrapNone/>
                <wp:docPr id="1040" name="Прямая соединительная линия 10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cap="rnd">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40" o:spid="_x0000_s1026" style="position:absolute;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13.3pt" to="225pt,4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">
                <v:stroke dashstyle="1 1" endarrow="block" endcap="round"/>
              </v:line>
            </w:pict>
          </mc:Fallback>
        </mc:AlternateContent>
      </w:r>
      <w:r w:rsidRPr="004256FA">
        <w:rPr>
          <w:rFonts w:ascii="Times New Roman" w:hAnsi="Times New Roman"/>
          <w:b/>
          <w:noProof/>
          <w:sz w:val="28"/>
          <w:szCs w:val="28"/>
          <w:lang w:val="ru-RU" w:eastAsia="ru-RU" w:bidi="ar-SA"/>
        </w:rPr>
        <mc:AlternateContent>
          <mc:Choice Requires="wps">
            <w:drawing>
              <wp:anchor distT="0" distB="0" distL="114300" distR="114300" simplePos="0" relativeHeight="251886592" behindDoc="0" locked="0" layoutInCell="1" allowOverlap="1" wp14:anchorId="25F9569E" wp14:editId="697CA9D0">
                <wp:simplePos x="0" y="0"/>
                <wp:positionH relativeFrom="column">
                  <wp:posOffset>3086100</wp:posOffset>
                </wp:positionH>
                <wp:positionV relativeFrom="paragraph">
                  <wp:posOffset>168910</wp:posOffset>
                </wp:positionV>
                <wp:extent cx="2057400" cy="457200"/>
                <wp:effectExtent l="13335" t="5715" r="24765" b="60960"/>
                <wp:wrapNone/>
                <wp:docPr id="1041" name="Прямая соединительная линия 10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457200"/>
                        </a:xfrm>
                        <a:prstGeom prst="line">
                          <a:avLst/>
                        </a:prstGeom>
                        <a:noFill/>
                        <a:ln w="9525" cap="rnd">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41" o:spid="_x0000_s1026" style="position:absolute;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pt,13.3pt" to="405pt,4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">
                <v:stroke dashstyle="1 1" endarrow="block" endcap="round"/>
              </v:line>
            </w:pict>
          </mc:Fallback>
        </mc:AlternateContent>
      </w:r>
      <w:r w:rsidRPr="004256FA">
        <w:rPr>
          <w:rFonts w:ascii="Times New Roman" w:hAnsi="Times New Roman"/>
          <w:b/>
          <w:noProof/>
          <w:sz w:val="28"/>
          <w:szCs w:val="28"/>
          <w:lang w:val="ru-RU" w:eastAsia="ru-RU" w:bidi="ar-SA"/>
        </w:rPr>
        <mc:AlternateContent>
          <mc:Choice Requires="wps">
            <w:drawing>
              <wp:anchor distT="0" distB="0" distL="114300" distR="114300" simplePos="0" relativeHeight="251885568" behindDoc="0" locked="0" layoutInCell="1" allowOverlap="1" wp14:anchorId="6E8B762A" wp14:editId="77410EC8">
                <wp:simplePos x="0" y="0"/>
                <wp:positionH relativeFrom="column">
                  <wp:posOffset>457200</wp:posOffset>
                </wp:positionH>
                <wp:positionV relativeFrom="paragraph">
                  <wp:posOffset>168910</wp:posOffset>
                </wp:positionV>
                <wp:extent cx="2171700" cy="457200"/>
                <wp:effectExtent l="32385" t="5715" r="5715" b="60960"/>
                <wp:wrapNone/>
                <wp:docPr id="1042" name="Прямая соединительная линия 10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71700" cy="457200"/>
                        </a:xfrm>
                        <a:prstGeom prst="line">
                          <a:avLst/>
                        </a:prstGeom>
                        <a:noFill/>
                        <a:ln w="9525" cap="rnd">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42" o:spid="_x0000_s1026" style="position:absolute;flip:x;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13.3pt" to="207pt,4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">
                <v:stroke dashstyle="1 1" endarrow="block" endcap="round"/>
              </v:line>
            </w:pict>
          </mc:Fallback>
        </mc:AlternateContent>
      </w:r>
      <w:r w:rsidRPr="004256FA">
        <w:rPr>
          <w:rFonts w:ascii="Times New Roman" w:hAnsi="Times New Roman"/>
          <w:b/>
          <w:sz w:val="28"/>
          <w:szCs w:val="28"/>
          <w:lang w:val="kk-KZ"/>
        </w:rPr>
        <w:t xml:space="preserve">Тұрмыстық                            Өнеркәсіптік                      Ауылшаруашылық </w:t>
      </w:r>
    </w:p>
    <w:p w:rsidR="004256FA" w:rsidRPr="004256FA" w:rsidRDefault="004256FA" w:rsidP="004256FA">
      <w:pPr>
        <w:rPr>
          <w:rFonts w:ascii="Times New Roman" w:hAnsi="Times New Roman"/>
          <w:b/>
          <w:sz w:val="28"/>
          <w:szCs w:val="28"/>
          <w:lang w:val="kk-KZ"/>
        </w:rPr>
      </w:pPr>
    </w:p>
    <w:p w:rsidR="004256FA" w:rsidRPr="004256FA" w:rsidRDefault="004256FA" w:rsidP="004256FA">
      <w:pPr>
        <w:rPr>
          <w:rFonts w:ascii="Times New Roman" w:hAnsi="Times New Roman"/>
          <w:b/>
          <w:sz w:val="28"/>
          <w:szCs w:val="28"/>
          <w:lang w:val="kk-KZ"/>
        </w:rPr>
      </w:pPr>
    </w:p>
    <w:p w:rsidR="004256FA" w:rsidRPr="004256FA" w:rsidRDefault="004256FA" w:rsidP="004256FA">
      <w:pPr>
        <w:rPr>
          <w:rFonts w:ascii="Times New Roman" w:hAnsi="Times New Roman"/>
          <w:b/>
          <w:sz w:val="28"/>
          <w:szCs w:val="28"/>
          <w:lang w:val="kk-KZ"/>
        </w:rPr>
      </w:pPr>
      <w:r w:rsidRPr="004256FA">
        <w:rPr>
          <w:rFonts w:ascii="Times New Roman" w:hAnsi="Times New Roman"/>
          <w:b/>
          <w:sz w:val="28"/>
          <w:szCs w:val="28"/>
          <w:lang w:val="kk-KZ"/>
        </w:rPr>
        <w:t xml:space="preserve">Газ тәрізді                                         Қатты                                     Сұйық </w:t>
      </w:r>
    </w:p>
    <w:p w:rsidR="004256FA" w:rsidRPr="004256FA" w:rsidRDefault="004256FA" w:rsidP="004256FA">
      <w:pPr>
        <w:rPr>
          <w:rFonts w:ascii="Times New Roman" w:hAnsi="Times New Roman"/>
          <w:b/>
          <w:sz w:val="28"/>
          <w:szCs w:val="28"/>
          <w:lang w:val="kk-KZ"/>
        </w:rPr>
      </w:pPr>
      <w:r w:rsidRPr="004256FA">
        <w:rPr>
          <w:rFonts w:ascii="Times New Roman" w:hAnsi="Times New Roman"/>
          <w:b/>
          <w:noProof/>
          <w:sz w:val="28"/>
          <w:szCs w:val="28"/>
          <w:lang w:val="ru-RU" w:eastAsia="ru-RU" w:bidi="ar-SA"/>
        </w:rPr>
        <mc:AlternateContent>
          <mc:Choice Requires="wps">
            <w:drawing>
              <wp:anchor distT="0" distB="0" distL="114300" distR="114300" simplePos="0" relativeHeight="251889664" behindDoc="0" locked="0" layoutInCell="1" allowOverlap="1" wp14:anchorId="15E113A8" wp14:editId="76BBD764">
                <wp:simplePos x="0" y="0"/>
                <wp:positionH relativeFrom="column">
                  <wp:posOffset>2971800</wp:posOffset>
                </wp:positionH>
                <wp:positionV relativeFrom="paragraph">
                  <wp:posOffset>36830</wp:posOffset>
                </wp:positionV>
                <wp:extent cx="2057400" cy="685800"/>
                <wp:effectExtent l="13335" t="5715" r="34290" b="60960"/>
                <wp:wrapNone/>
                <wp:docPr id="1043" name="Прямая соединительная линия 10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68580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43" o:spid="_x0000_s1026" style="position:absolute;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2.9pt" to="396pt,5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">
                <v:stroke dashstyle="dash" endarrow="block"/>
              </v:line>
            </w:pict>
          </mc:Fallback>
        </mc:AlternateContent>
      </w:r>
    </w:p>
    <w:p w:rsidR="004256FA" w:rsidRPr="004256FA" w:rsidRDefault="004256FA" w:rsidP="004256FA">
      <w:pPr>
        <w:rPr>
          <w:rFonts w:ascii="Times New Roman" w:hAnsi="Times New Roman"/>
          <w:b/>
          <w:sz w:val="28"/>
          <w:szCs w:val="28"/>
          <w:lang w:val="kk-KZ"/>
        </w:rPr>
      </w:pPr>
      <w:r w:rsidRPr="004256FA">
        <w:rPr>
          <w:rFonts w:ascii="Times New Roman" w:hAnsi="Times New Roman"/>
          <w:b/>
          <w:sz w:val="28"/>
          <w:szCs w:val="28"/>
          <w:lang w:val="kk-KZ"/>
        </w:rPr>
        <w:t xml:space="preserve">       </w:t>
      </w:r>
    </w:p>
    <w:p w:rsidR="004256FA" w:rsidRPr="004256FA" w:rsidRDefault="004256FA" w:rsidP="004256FA">
      <w:pPr>
        <w:rPr>
          <w:rFonts w:ascii="Times New Roman" w:hAnsi="Times New Roman"/>
          <w:b/>
          <w:sz w:val="28"/>
          <w:szCs w:val="28"/>
          <w:lang w:val="kk-KZ"/>
        </w:rPr>
      </w:pPr>
    </w:p>
    <w:p w:rsidR="004256FA" w:rsidRPr="004256FA" w:rsidRDefault="004256FA" w:rsidP="004256FA">
      <w:pPr>
        <w:rPr>
          <w:rFonts w:ascii="Times New Roman" w:hAnsi="Times New Roman"/>
          <w:b/>
          <w:sz w:val="28"/>
          <w:szCs w:val="28"/>
          <w:lang w:val="kk-KZ"/>
        </w:rPr>
      </w:pPr>
      <w:r w:rsidRPr="004256FA">
        <w:rPr>
          <w:rFonts w:ascii="Times New Roman" w:hAnsi="Times New Roman"/>
          <w:b/>
          <w:sz w:val="28"/>
          <w:szCs w:val="28"/>
          <w:lang w:val="kk-KZ"/>
        </w:rPr>
        <w:t xml:space="preserve">        Органикалық                                                                 Анорганикалық </w:t>
      </w:r>
    </w:p>
    <w:p w:rsidR="004256FA" w:rsidRPr="004256FA" w:rsidRDefault="004256FA" w:rsidP="004256FA">
      <w:pPr>
        <w:rPr>
          <w:rFonts w:ascii="Times New Roman" w:hAnsi="Times New Roman"/>
          <w:b/>
          <w:sz w:val="28"/>
          <w:szCs w:val="28"/>
          <w:lang w:val="kk-KZ"/>
        </w:rPr>
      </w:pPr>
      <w:r w:rsidRPr="004256FA">
        <w:rPr>
          <w:rFonts w:ascii="Times New Roman" w:hAnsi="Times New Roman"/>
          <w:b/>
          <w:noProof/>
          <w:sz w:val="28"/>
          <w:szCs w:val="28"/>
          <w:lang w:val="ru-RU" w:eastAsia="ru-RU" w:bidi="ar-SA"/>
        </w:rPr>
        <mc:AlternateContent>
          <mc:Choice Requires="wps">
            <w:drawing>
              <wp:anchor distT="0" distB="0" distL="114300" distR="114300" simplePos="0" relativeHeight="251893760" behindDoc="0" locked="0" layoutInCell="1" allowOverlap="1" wp14:anchorId="1F42FC7C" wp14:editId="67DCDCC3">
                <wp:simplePos x="0" y="0"/>
                <wp:positionH relativeFrom="column">
                  <wp:posOffset>4686300</wp:posOffset>
                </wp:positionH>
                <wp:positionV relativeFrom="paragraph">
                  <wp:posOffset>19050</wp:posOffset>
                </wp:positionV>
                <wp:extent cx="228600" cy="457200"/>
                <wp:effectExtent l="13335" t="5715" r="53340" b="41910"/>
                <wp:wrapNone/>
                <wp:docPr id="1044" name="Прямая соединительная линия 10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457200"/>
                        </a:xfrm>
                        <a:prstGeom prst="line">
                          <a:avLst/>
                        </a:prstGeom>
                        <a:noFill/>
                        <a:ln w="9525">
                          <a:solidFill>
                            <a:srgbClr val="000000"/>
                          </a:solidFill>
                          <a:prstDash val="lg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44" o:spid="_x0000_s1026" style="position:absolute;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1.5pt" to="387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">
                <v:stroke dashstyle="longDash" endarrow="block"/>
              </v:line>
            </w:pict>
          </mc:Fallback>
        </mc:AlternateContent>
      </w:r>
      <w:r w:rsidRPr="004256FA">
        <w:rPr>
          <w:rFonts w:ascii="Times New Roman" w:hAnsi="Times New Roman"/>
          <w:b/>
          <w:noProof/>
          <w:sz w:val="28"/>
          <w:szCs w:val="28"/>
          <w:lang w:val="ru-RU" w:eastAsia="ru-RU" w:bidi="ar-SA"/>
        </w:rPr>
        <mc:AlternateContent>
          <mc:Choice Requires="wps">
            <w:drawing>
              <wp:anchor distT="0" distB="0" distL="114300" distR="114300" simplePos="0" relativeHeight="251892736" behindDoc="0" locked="0" layoutInCell="1" allowOverlap="1" wp14:anchorId="1F0E1C21" wp14:editId="7B59D80E">
                <wp:simplePos x="0" y="0"/>
                <wp:positionH relativeFrom="column">
                  <wp:posOffset>457200</wp:posOffset>
                </wp:positionH>
                <wp:positionV relativeFrom="paragraph">
                  <wp:posOffset>19050</wp:posOffset>
                </wp:positionV>
                <wp:extent cx="4229100" cy="457200"/>
                <wp:effectExtent l="22860" t="5715" r="5715" b="60960"/>
                <wp:wrapNone/>
                <wp:docPr id="1045" name="Прямая соединительная линия 10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29100" cy="457200"/>
                        </a:xfrm>
                        <a:prstGeom prst="line">
                          <a:avLst/>
                        </a:prstGeom>
                        <a:noFill/>
                        <a:ln w="9525">
                          <a:solidFill>
                            <a:srgbClr val="000000"/>
                          </a:solidFill>
                          <a:prstDash val="lg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45" o:spid="_x0000_s1026" style="position:absolute;flip:x;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1.5pt" to="369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">
                <v:stroke dashstyle="longDash" endarrow="block"/>
              </v:line>
            </w:pict>
          </mc:Fallback>
        </mc:AlternateContent>
      </w:r>
      <w:r w:rsidRPr="004256FA">
        <w:rPr>
          <w:rFonts w:ascii="Times New Roman" w:hAnsi="Times New Roman"/>
          <w:b/>
          <w:noProof/>
          <w:sz w:val="28"/>
          <w:szCs w:val="28"/>
          <w:lang w:val="ru-RU" w:eastAsia="ru-RU" w:bidi="ar-SA"/>
        </w:rPr>
        <mc:AlternateContent>
          <mc:Choice Requires="wps">
            <w:drawing>
              <wp:anchor distT="0" distB="0" distL="114300" distR="114300" simplePos="0" relativeHeight="251891712" behindDoc="0" locked="0" layoutInCell="1" allowOverlap="1" wp14:anchorId="40C28886" wp14:editId="01FC44B1">
                <wp:simplePos x="0" y="0"/>
                <wp:positionH relativeFrom="column">
                  <wp:posOffset>914400</wp:posOffset>
                </wp:positionH>
                <wp:positionV relativeFrom="paragraph">
                  <wp:posOffset>19050</wp:posOffset>
                </wp:positionV>
                <wp:extent cx="4114800" cy="457200"/>
                <wp:effectExtent l="13335" t="5715" r="24765" b="60960"/>
                <wp:wrapNone/>
                <wp:docPr id="1046" name="Прямая соединительная линия 10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14800" cy="457200"/>
                        </a:xfrm>
                        <a:prstGeom prst="line">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46" o:spid="_x0000_s1026" style="position:absolute;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1.5pt" to="396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">
                <v:stroke dashstyle="dashDot" endarrow="block"/>
              </v:line>
            </w:pict>
          </mc:Fallback>
        </mc:AlternateContent>
      </w:r>
      <w:r w:rsidRPr="004256FA">
        <w:rPr>
          <w:rFonts w:ascii="Times New Roman" w:hAnsi="Times New Roman"/>
          <w:b/>
          <w:noProof/>
          <w:sz w:val="28"/>
          <w:szCs w:val="28"/>
          <w:lang w:val="ru-RU" w:eastAsia="ru-RU" w:bidi="ar-SA"/>
        </w:rPr>
        <mc:AlternateContent>
          <mc:Choice Requires="wps">
            <w:drawing>
              <wp:anchor distT="0" distB="0" distL="114300" distR="114300" simplePos="0" relativeHeight="251890688" behindDoc="0" locked="0" layoutInCell="1" allowOverlap="1" wp14:anchorId="45E3DCC5" wp14:editId="51993A53">
                <wp:simplePos x="0" y="0"/>
                <wp:positionH relativeFrom="column">
                  <wp:posOffset>114300</wp:posOffset>
                </wp:positionH>
                <wp:positionV relativeFrom="paragraph">
                  <wp:posOffset>19050</wp:posOffset>
                </wp:positionV>
                <wp:extent cx="685800" cy="457200"/>
                <wp:effectExtent l="41910" t="5715" r="5715" b="51435"/>
                <wp:wrapNone/>
                <wp:docPr id="1047" name="Прямая соединительная линия 10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5800" cy="457200"/>
                        </a:xfrm>
                        <a:prstGeom prst="line">
                          <a:avLst/>
                        </a:prstGeom>
                        <a:noFill/>
                        <a:ln w="9525">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47" o:spid="_x0000_s1026" style="position:absolute;flip:x;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1.5pt" to="63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">
                <v:stroke dashstyle="dashDot" endarrow="block"/>
              </v:line>
            </w:pict>
          </mc:Fallback>
        </mc:AlternateContent>
      </w:r>
      <w:r w:rsidRPr="004256FA">
        <w:rPr>
          <w:rFonts w:ascii="Times New Roman" w:hAnsi="Times New Roman"/>
          <w:b/>
          <w:noProof/>
          <w:sz w:val="28"/>
          <w:szCs w:val="28"/>
          <w:lang w:val="ru-RU" w:eastAsia="ru-RU" w:bidi="ar-SA"/>
        </w:rPr>
        <mc:AlternateContent>
          <mc:Choice Requires="wps">
            <w:drawing>
              <wp:anchor distT="0" distB="0" distL="114300" distR="114300" simplePos="0" relativeHeight="251888640" behindDoc="0" locked="0" layoutInCell="1" allowOverlap="1" wp14:anchorId="7E5F5AF0" wp14:editId="2B30B2C2">
                <wp:simplePos x="0" y="0"/>
                <wp:positionH relativeFrom="column">
                  <wp:posOffset>1028700</wp:posOffset>
                </wp:positionH>
                <wp:positionV relativeFrom="paragraph">
                  <wp:posOffset>-800100</wp:posOffset>
                </wp:positionV>
                <wp:extent cx="1828800" cy="685800"/>
                <wp:effectExtent l="32385" t="5715" r="5715" b="60960"/>
                <wp:wrapNone/>
                <wp:docPr id="1048" name="Прямая соединительная линия 10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28800" cy="68580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48" o:spid="_x0000_s1026" style="position:absolute;flip:x;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pt,-63pt" to="225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">
                <v:stroke dashstyle="dash" endarrow="block"/>
              </v:line>
            </w:pict>
          </mc:Fallback>
        </mc:AlternateContent>
      </w:r>
    </w:p>
    <w:p w:rsidR="004256FA" w:rsidRPr="004256FA" w:rsidRDefault="004256FA" w:rsidP="004256FA">
      <w:pPr>
        <w:rPr>
          <w:rFonts w:ascii="Times New Roman" w:hAnsi="Times New Roman"/>
          <w:b/>
          <w:sz w:val="28"/>
          <w:szCs w:val="28"/>
          <w:lang w:val="kk-KZ"/>
        </w:rPr>
      </w:pPr>
    </w:p>
    <w:p w:rsidR="004256FA" w:rsidRPr="004256FA" w:rsidRDefault="004256FA" w:rsidP="004256FA">
      <w:pPr>
        <w:rPr>
          <w:rFonts w:ascii="Times New Roman" w:hAnsi="Times New Roman"/>
          <w:b/>
          <w:sz w:val="28"/>
          <w:szCs w:val="28"/>
          <w:lang w:val="kk-KZ"/>
        </w:rPr>
      </w:pPr>
      <w:r w:rsidRPr="004256FA">
        <w:rPr>
          <w:rFonts w:ascii="Times New Roman" w:hAnsi="Times New Roman"/>
          <w:b/>
          <w:noProof/>
          <w:sz w:val="28"/>
          <w:szCs w:val="28"/>
          <w:lang w:val="ru-RU" w:eastAsia="ru-RU" w:bidi="ar-SA"/>
        </w:rPr>
        <mc:AlternateContent>
          <mc:Choice Requires="wps">
            <w:drawing>
              <wp:anchor distT="0" distB="0" distL="114300" distR="114300" simplePos="0" relativeHeight="251897856" behindDoc="0" locked="0" layoutInCell="1" allowOverlap="1" wp14:anchorId="064682D7" wp14:editId="5A1614B9">
                <wp:simplePos x="0" y="0"/>
                <wp:positionH relativeFrom="column">
                  <wp:posOffset>4800600</wp:posOffset>
                </wp:positionH>
                <wp:positionV relativeFrom="paragraph">
                  <wp:posOffset>181610</wp:posOffset>
                </wp:positionV>
                <wp:extent cx="0" cy="342900"/>
                <wp:effectExtent l="60960" t="5715" r="53340" b="22860"/>
                <wp:wrapNone/>
                <wp:docPr id="1049" name="Прямая соединительная линия 10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49" o:spid="_x0000_s1026" style="position:absolute;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8pt,14.3pt" to="378pt,4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">
                <v:stroke endarrow="block"/>
              </v:line>
            </w:pict>
          </mc:Fallback>
        </mc:AlternateContent>
      </w:r>
      <w:r w:rsidRPr="004256FA">
        <w:rPr>
          <w:rFonts w:ascii="Times New Roman" w:hAnsi="Times New Roman"/>
          <w:b/>
          <w:noProof/>
          <w:sz w:val="28"/>
          <w:szCs w:val="28"/>
          <w:lang w:val="ru-RU" w:eastAsia="ru-RU" w:bidi="ar-SA"/>
        </w:rPr>
        <mc:AlternateContent>
          <mc:Choice Requires="wps">
            <w:drawing>
              <wp:anchor distT="0" distB="0" distL="114300" distR="114300" simplePos="0" relativeHeight="251896832" behindDoc="0" locked="0" layoutInCell="1" allowOverlap="1" wp14:anchorId="1C25D3E7" wp14:editId="723EFE76">
                <wp:simplePos x="0" y="0"/>
                <wp:positionH relativeFrom="column">
                  <wp:posOffset>1257300</wp:posOffset>
                </wp:positionH>
                <wp:positionV relativeFrom="paragraph">
                  <wp:posOffset>181610</wp:posOffset>
                </wp:positionV>
                <wp:extent cx="3543300" cy="342900"/>
                <wp:effectExtent l="22860" t="5715" r="5715" b="60960"/>
                <wp:wrapNone/>
                <wp:docPr id="1050" name="Прямая соединительная линия 10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5433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50" o:spid="_x0000_s1026" style="position:absolute;flip:x;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4.3pt" to="378pt,4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">
                <v:stroke endarrow="block"/>
              </v:line>
            </w:pict>
          </mc:Fallback>
        </mc:AlternateContent>
      </w:r>
      <w:r w:rsidRPr="004256FA">
        <w:rPr>
          <w:rFonts w:ascii="Times New Roman" w:hAnsi="Times New Roman"/>
          <w:b/>
          <w:noProof/>
          <w:sz w:val="28"/>
          <w:szCs w:val="28"/>
          <w:lang w:val="ru-RU" w:eastAsia="ru-RU" w:bidi="ar-SA"/>
        </w:rPr>
        <mc:AlternateContent>
          <mc:Choice Requires="wps">
            <w:drawing>
              <wp:anchor distT="0" distB="0" distL="114300" distR="114300" simplePos="0" relativeHeight="251895808" behindDoc="0" locked="0" layoutInCell="1" allowOverlap="1" wp14:anchorId="75B4E1E3" wp14:editId="374AA665">
                <wp:simplePos x="0" y="0"/>
                <wp:positionH relativeFrom="column">
                  <wp:posOffset>457200</wp:posOffset>
                </wp:positionH>
                <wp:positionV relativeFrom="paragraph">
                  <wp:posOffset>181610</wp:posOffset>
                </wp:positionV>
                <wp:extent cx="4572000" cy="342900"/>
                <wp:effectExtent l="13335" t="5715" r="24765" b="60960"/>
                <wp:wrapNone/>
                <wp:docPr id="1051" name="Прямая соединительная линия 10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0" cy="342900"/>
                        </a:xfrm>
                        <a:prstGeom prst="line">
                          <a:avLst/>
                        </a:prstGeom>
                        <a:noFill/>
                        <a:ln w="9525">
                          <a:solidFill>
                            <a:srgbClr val="000000"/>
                          </a:solidFill>
                          <a:prstDash val="lgDashDot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51" o:spid="_x0000_s1026" style="position:absolute;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14.3pt" to="396pt,4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">
                <v:stroke dashstyle="longDashDotDot" endarrow="block"/>
              </v:line>
            </w:pict>
          </mc:Fallback>
        </mc:AlternateContent>
      </w:r>
      <w:r w:rsidRPr="004256FA">
        <w:rPr>
          <w:rFonts w:ascii="Times New Roman" w:hAnsi="Times New Roman"/>
          <w:b/>
          <w:noProof/>
          <w:sz w:val="28"/>
          <w:szCs w:val="28"/>
          <w:lang w:val="ru-RU" w:eastAsia="ru-RU" w:bidi="ar-SA"/>
        </w:rPr>
        <mc:AlternateContent>
          <mc:Choice Requires="wps">
            <w:drawing>
              <wp:anchor distT="0" distB="0" distL="114300" distR="114300" simplePos="0" relativeHeight="251894784" behindDoc="0" locked="0" layoutInCell="1" allowOverlap="1" wp14:anchorId="45DE3DF1" wp14:editId="79FB2ACD">
                <wp:simplePos x="0" y="0"/>
                <wp:positionH relativeFrom="column">
                  <wp:posOffset>457200</wp:posOffset>
                </wp:positionH>
                <wp:positionV relativeFrom="paragraph">
                  <wp:posOffset>181610</wp:posOffset>
                </wp:positionV>
                <wp:extent cx="0" cy="342900"/>
                <wp:effectExtent l="60960" t="5715" r="53340" b="22860"/>
                <wp:wrapNone/>
                <wp:docPr id="34" name="Прямая соединительная линия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prstDash val="lgDash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4" o:spid="_x0000_s1026" style="position:absolute;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14.3pt" to="36pt,4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">
                <v:stroke dashstyle="longDashDot" endarrow="block"/>
              </v:line>
            </w:pict>
          </mc:Fallback>
        </mc:AlternateContent>
      </w:r>
      <w:r w:rsidRPr="004256FA">
        <w:rPr>
          <w:rFonts w:ascii="Times New Roman" w:hAnsi="Times New Roman"/>
          <w:b/>
          <w:sz w:val="28"/>
          <w:szCs w:val="28"/>
          <w:lang w:val="kk-KZ"/>
        </w:rPr>
        <w:t xml:space="preserve">Зиянды                                                                                           Зиянсыз </w:t>
      </w:r>
    </w:p>
    <w:p w:rsidR="004256FA" w:rsidRPr="004256FA" w:rsidRDefault="004256FA" w:rsidP="004256FA">
      <w:pPr>
        <w:rPr>
          <w:rFonts w:ascii="Times New Roman" w:hAnsi="Times New Roman"/>
          <w:b/>
          <w:sz w:val="28"/>
          <w:szCs w:val="28"/>
          <w:lang w:val="kk-KZ"/>
        </w:rPr>
      </w:pPr>
    </w:p>
    <w:p w:rsidR="004256FA" w:rsidRPr="004256FA" w:rsidRDefault="004256FA" w:rsidP="004256FA">
      <w:pPr>
        <w:rPr>
          <w:rFonts w:ascii="Times New Roman" w:hAnsi="Times New Roman"/>
          <w:b/>
          <w:sz w:val="28"/>
          <w:szCs w:val="28"/>
          <w:lang w:val="kk-KZ"/>
        </w:rPr>
      </w:pPr>
      <w:r w:rsidRPr="004256FA">
        <w:rPr>
          <w:rFonts w:ascii="Times New Roman" w:hAnsi="Times New Roman"/>
          <w:b/>
          <w:sz w:val="28"/>
          <w:szCs w:val="28"/>
          <w:lang w:val="kk-KZ"/>
        </w:rPr>
        <w:t xml:space="preserve">   Пайдаға асырылатын                                             Пайдаға асырылмайтын </w:t>
      </w:r>
    </w:p>
    <w:p w:rsidR="004256FA" w:rsidRPr="004256FA" w:rsidRDefault="004256FA" w:rsidP="004256FA">
      <w:pPr>
        <w:rPr>
          <w:rFonts w:ascii="Times New Roman" w:hAnsi="Times New Roman"/>
          <w:b/>
          <w:sz w:val="28"/>
          <w:szCs w:val="28"/>
          <w:lang w:val="kk-KZ"/>
        </w:rPr>
      </w:pPr>
      <w:r w:rsidRPr="004256FA">
        <w:rPr>
          <w:rFonts w:ascii="Times New Roman" w:hAnsi="Times New Roman"/>
          <w:b/>
          <w:noProof/>
          <w:sz w:val="28"/>
          <w:szCs w:val="28"/>
          <w:lang w:val="ru-RU" w:eastAsia="ru-RU" w:bidi="ar-SA"/>
        </w:rPr>
        <mc:AlternateContent>
          <mc:Choice Requires="wps">
            <w:drawing>
              <wp:anchor distT="0" distB="0" distL="114300" distR="114300" simplePos="0" relativeHeight="251901952" behindDoc="0" locked="0" layoutInCell="1" allowOverlap="1" wp14:anchorId="33A5FC06" wp14:editId="01C24E45">
                <wp:simplePos x="0" y="0"/>
                <wp:positionH relativeFrom="column">
                  <wp:posOffset>4800600</wp:posOffset>
                </wp:positionH>
                <wp:positionV relativeFrom="paragraph">
                  <wp:posOffset>26035</wp:posOffset>
                </wp:positionV>
                <wp:extent cx="571500" cy="228600"/>
                <wp:effectExtent l="13335" t="5715" r="34290" b="60960"/>
                <wp:wrapNone/>
                <wp:docPr id="1052" name="Прямая соединительная линия 10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52" o:spid="_x0000_s1026" style="position:absolute;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8pt,2.05pt" to="423pt,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">
                <v:stroke endarrow="block"/>
              </v:line>
            </w:pict>
          </mc:Fallback>
        </mc:AlternateContent>
      </w:r>
      <w:r w:rsidRPr="004256FA">
        <w:rPr>
          <w:rFonts w:ascii="Times New Roman" w:hAnsi="Times New Roman"/>
          <w:b/>
          <w:noProof/>
          <w:sz w:val="28"/>
          <w:szCs w:val="28"/>
          <w:lang w:val="ru-RU" w:eastAsia="ru-RU" w:bidi="ar-SA"/>
        </w:rPr>
        <mc:AlternateContent>
          <mc:Choice Requires="wps">
            <w:drawing>
              <wp:anchor distT="0" distB="0" distL="114300" distR="114300" simplePos="0" relativeHeight="251900928" behindDoc="0" locked="0" layoutInCell="1" allowOverlap="1" wp14:anchorId="1641699D" wp14:editId="667D5685">
                <wp:simplePos x="0" y="0"/>
                <wp:positionH relativeFrom="column">
                  <wp:posOffset>4229100</wp:posOffset>
                </wp:positionH>
                <wp:positionV relativeFrom="paragraph">
                  <wp:posOffset>26035</wp:posOffset>
                </wp:positionV>
                <wp:extent cx="571500" cy="228600"/>
                <wp:effectExtent l="32385" t="5715" r="5715" b="60960"/>
                <wp:wrapNone/>
                <wp:docPr id="32" name="Прямая соединительная линия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2" o:spid="_x0000_s1026" style="position:absolute;flip:x;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2.05pt" to="378pt,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">
                <v:stroke endarrow="block"/>
              </v:line>
            </w:pict>
          </mc:Fallback>
        </mc:AlternateContent>
      </w:r>
      <w:r w:rsidRPr="004256FA">
        <w:rPr>
          <w:rFonts w:ascii="Times New Roman" w:hAnsi="Times New Roman"/>
          <w:b/>
          <w:noProof/>
          <w:sz w:val="28"/>
          <w:szCs w:val="28"/>
          <w:lang w:val="ru-RU" w:eastAsia="ru-RU" w:bidi="ar-SA"/>
        </w:rPr>
        <mc:AlternateContent>
          <mc:Choice Requires="wps">
            <w:drawing>
              <wp:anchor distT="0" distB="0" distL="114300" distR="114300" simplePos="0" relativeHeight="251898880" behindDoc="0" locked="0" layoutInCell="1" allowOverlap="1" wp14:anchorId="716D1CC8" wp14:editId="01F61727">
                <wp:simplePos x="0" y="0"/>
                <wp:positionH relativeFrom="column">
                  <wp:posOffset>342900</wp:posOffset>
                </wp:positionH>
                <wp:positionV relativeFrom="paragraph">
                  <wp:posOffset>26035</wp:posOffset>
                </wp:positionV>
                <wp:extent cx="571500" cy="228600"/>
                <wp:effectExtent l="32385" t="5715" r="5715" b="60960"/>
                <wp:wrapNone/>
                <wp:docPr id="1053" name="Прямая соединительная линия 10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53" o:spid="_x0000_s1026" style="position:absolute;flip:x;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2.05pt" to="1in,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">
                <v:stroke endarrow="block"/>
              </v:line>
            </w:pict>
          </mc:Fallback>
        </mc:AlternateContent>
      </w:r>
      <w:r w:rsidRPr="004256FA">
        <w:rPr>
          <w:rFonts w:ascii="Times New Roman" w:hAnsi="Times New Roman"/>
          <w:b/>
          <w:noProof/>
          <w:sz w:val="28"/>
          <w:szCs w:val="28"/>
          <w:lang w:val="ru-RU" w:eastAsia="ru-RU" w:bidi="ar-SA"/>
        </w:rPr>
        <mc:AlternateContent>
          <mc:Choice Requires="wps">
            <w:drawing>
              <wp:anchor distT="0" distB="0" distL="114300" distR="114300" simplePos="0" relativeHeight="251899904" behindDoc="0" locked="0" layoutInCell="1" allowOverlap="1" wp14:anchorId="58E2D542" wp14:editId="111C379F">
                <wp:simplePos x="0" y="0"/>
                <wp:positionH relativeFrom="column">
                  <wp:posOffset>914400</wp:posOffset>
                </wp:positionH>
                <wp:positionV relativeFrom="paragraph">
                  <wp:posOffset>26035</wp:posOffset>
                </wp:positionV>
                <wp:extent cx="914400" cy="228600"/>
                <wp:effectExtent l="13335" t="5715" r="34290" b="60960"/>
                <wp:wrapNone/>
                <wp:docPr id="1054" name="Прямая соединительная линия 10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54" o:spid="_x0000_s1026" style="position:absolute;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2.05pt" to="2in,2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">
                <v:stroke endarrow="block"/>
              </v:line>
            </w:pict>
          </mc:Fallback>
        </mc:AlternateContent>
      </w:r>
    </w:p>
    <w:p w:rsidR="004256FA" w:rsidRPr="004256FA" w:rsidRDefault="004256FA" w:rsidP="004256FA">
      <w:pPr>
        <w:rPr>
          <w:rFonts w:ascii="Times New Roman" w:hAnsi="Times New Roman"/>
          <w:b/>
          <w:sz w:val="28"/>
          <w:szCs w:val="28"/>
          <w:lang w:val="kk-KZ"/>
        </w:rPr>
      </w:pPr>
      <w:r w:rsidRPr="004256FA">
        <w:rPr>
          <w:rFonts w:ascii="Times New Roman" w:hAnsi="Times New Roman"/>
          <w:b/>
          <w:sz w:val="28"/>
          <w:szCs w:val="28"/>
          <w:lang w:val="kk-KZ"/>
        </w:rPr>
        <w:t>Жанатын           Жанатын                                  Жанбайтын       Жанбайтын</w:t>
      </w:r>
    </w:p>
    <w:p w:rsidR="004256FA" w:rsidRPr="004256FA" w:rsidRDefault="004256FA" w:rsidP="004256FA">
      <w:pPr>
        <w:rPr>
          <w:rFonts w:ascii="Times New Roman" w:hAnsi="Times New Roman"/>
          <w:b/>
          <w:sz w:val="28"/>
          <w:szCs w:val="28"/>
          <w:lang w:val="kk-KZ"/>
        </w:rPr>
      </w:pPr>
      <w:r w:rsidRPr="004256FA">
        <w:rPr>
          <w:rFonts w:ascii="Times New Roman" w:hAnsi="Times New Roman"/>
          <w:b/>
          <w:sz w:val="28"/>
          <w:szCs w:val="28"/>
          <w:lang w:val="kk-KZ"/>
        </w:rPr>
        <w:t xml:space="preserve">   қатты                сұйық                                             қатты                сұйық</w:t>
      </w:r>
    </w:p>
    <w:p w:rsidR="00EE056F" w:rsidRPr="00EE056F" w:rsidRDefault="00EE056F" w:rsidP="00A44B2D">
      <w:pPr>
        <w:pStyle w:val="ab"/>
        <w:tabs>
          <w:tab w:val="left" w:pos="0"/>
        </w:tabs>
        <w:jc w:val="center"/>
        <w:rPr>
          <w:rFonts w:ascii="Times New Roman" w:hAnsi="Times New Roman"/>
          <w:sz w:val="10"/>
          <w:szCs w:val="10"/>
          <w:lang w:val="kk-KZ"/>
        </w:rPr>
      </w:pPr>
    </w:p>
    <w:p w:rsidR="00A44B2D" w:rsidRPr="00A44B2D" w:rsidRDefault="00A44B2D" w:rsidP="00A44B2D">
      <w:pPr>
        <w:pStyle w:val="ab"/>
        <w:tabs>
          <w:tab w:val="left" w:pos="0"/>
        </w:tabs>
        <w:jc w:val="center"/>
        <w:rPr>
          <w:rFonts w:ascii="Times New Roman" w:hAnsi="Times New Roman"/>
          <w:sz w:val="28"/>
          <w:szCs w:val="28"/>
          <w:lang w:val="kk-KZ"/>
        </w:rPr>
      </w:pPr>
      <w:r>
        <w:rPr>
          <w:rFonts w:ascii="Times New Roman" w:hAnsi="Times New Roman"/>
          <w:sz w:val="28"/>
          <w:szCs w:val="28"/>
          <w:lang w:val="kk-KZ"/>
        </w:rPr>
        <w:t xml:space="preserve">34-сурет. </w:t>
      </w:r>
      <w:r w:rsidRPr="00A44B2D">
        <w:rPr>
          <w:rFonts w:ascii="Times New Roman" w:hAnsi="Times New Roman"/>
          <w:sz w:val="28"/>
          <w:szCs w:val="28"/>
          <w:lang w:val="kk-KZ"/>
        </w:rPr>
        <w:t>Қалдықтардың жалпы жіктелуі</w:t>
      </w:r>
    </w:p>
    <w:p w:rsidR="004256FA" w:rsidRPr="004256FA" w:rsidRDefault="004256FA" w:rsidP="00EE056F">
      <w:pPr>
        <w:pStyle w:val="ab"/>
        <w:tabs>
          <w:tab w:val="left" w:pos="0"/>
        </w:tabs>
        <w:spacing w:after="0"/>
        <w:jc w:val="both"/>
        <w:rPr>
          <w:rFonts w:ascii="Times New Roman" w:hAnsi="Times New Roman"/>
          <w:sz w:val="28"/>
          <w:szCs w:val="28"/>
          <w:lang w:val="kk-KZ"/>
        </w:rPr>
      </w:pPr>
      <w:r w:rsidRPr="004256FA">
        <w:rPr>
          <w:rFonts w:ascii="Times New Roman" w:hAnsi="Times New Roman"/>
          <w:sz w:val="28"/>
          <w:szCs w:val="28"/>
          <w:lang w:val="kk-KZ"/>
        </w:rPr>
        <w:lastRenderedPageBreak/>
        <w:tab/>
        <w:t xml:space="preserve">Жердің құнарлы қабатын </w:t>
      </w:r>
      <w:r w:rsidRPr="004256FA">
        <w:rPr>
          <w:rFonts w:ascii="Times New Roman" w:hAnsi="Times New Roman"/>
          <w:i/>
          <w:sz w:val="28"/>
          <w:szCs w:val="28"/>
          <w:lang w:val="kk-KZ"/>
        </w:rPr>
        <w:t xml:space="preserve">педосфера </w:t>
      </w:r>
      <w:r w:rsidRPr="004256FA">
        <w:rPr>
          <w:rFonts w:ascii="Times New Roman" w:hAnsi="Times New Roman"/>
          <w:sz w:val="28"/>
          <w:szCs w:val="28"/>
          <w:lang w:val="kk-KZ"/>
        </w:rPr>
        <w:t xml:space="preserve">деп атайды. Ол биосфераның құрам бөлігі болып табылады. Академик В.И.Вернадскийдің анықтамасы бойынша топырақ – тірі және анорганикалық заттардан тұратын материал – экологиялық жүйе болып табылады. Топырақтың негізгі қасиеті – оның құнарлығы. </w:t>
      </w:r>
    </w:p>
    <w:p w:rsidR="004256FA" w:rsidRPr="004256FA" w:rsidRDefault="004256FA" w:rsidP="00EE056F">
      <w:pPr>
        <w:tabs>
          <w:tab w:val="left" w:pos="0"/>
        </w:tabs>
        <w:jc w:val="both"/>
        <w:rPr>
          <w:rFonts w:ascii="Times New Roman" w:hAnsi="Times New Roman"/>
          <w:sz w:val="28"/>
          <w:szCs w:val="28"/>
          <w:lang w:val="kk-KZ"/>
        </w:rPr>
      </w:pPr>
      <w:r w:rsidRPr="004256FA">
        <w:rPr>
          <w:rFonts w:ascii="Times New Roman" w:hAnsi="Times New Roman"/>
          <w:sz w:val="28"/>
          <w:szCs w:val="28"/>
          <w:lang w:val="kk-KZ"/>
        </w:rPr>
        <w:tab/>
        <w:t xml:space="preserve">Топырақтың құнарсыздануына әкеліп соқтыратын негізгі фактор </w:t>
      </w:r>
      <w:r w:rsidRPr="004256FA">
        <w:rPr>
          <w:rFonts w:ascii="Times New Roman" w:hAnsi="Times New Roman"/>
          <w:i/>
          <w:sz w:val="28"/>
          <w:szCs w:val="28"/>
          <w:lang w:val="kk-KZ"/>
        </w:rPr>
        <w:t>топырақтың эрозиясы.</w:t>
      </w:r>
      <w:r w:rsidRPr="004256FA">
        <w:rPr>
          <w:rFonts w:ascii="Times New Roman" w:hAnsi="Times New Roman"/>
          <w:b/>
          <w:i/>
          <w:sz w:val="28"/>
          <w:szCs w:val="28"/>
          <w:lang w:val="kk-KZ"/>
        </w:rPr>
        <w:t xml:space="preserve"> </w:t>
      </w:r>
      <w:r w:rsidRPr="004256FA">
        <w:rPr>
          <w:rFonts w:ascii="Times New Roman" w:hAnsi="Times New Roman"/>
          <w:sz w:val="28"/>
          <w:szCs w:val="28"/>
          <w:lang w:val="kk-KZ"/>
        </w:rPr>
        <w:t xml:space="preserve">Яғни топырақтың беткі қабатының желдің немесе судың әсерінен жоғалуы. Топырақтың эрозияға ұшырауының алдын алудың негізгі тәсілі – топырақтың бетін өсімдіктермен көмкеру болып табылады. Мұндай жағдай желдің, сонымен қатар жаңбыр мен қар суынан топырақ эрозиясының тоқтауымен қатар оның суды бойында сақтау және тұздылық көрсеткіштері де артады. </w:t>
      </w:r>
    </w:p>
    <w:p w:rsidR="004256FA" w:rsidRPr="004256FA" w:rsidRDefault="004256FA" w:rsidP="00EE056F">
      <w:pPr>
        <w:tabs>
          <w:tab w:val="left" w:pos="0"/>
        </w:tabs>
        <w:jc w:val="both"/>
        <w:rPr>
          <w:rFonts w:ascii="Times New Roman" w:hAnsi="Times New Roman"/>
          <w:sz w:val="28"/>
          <w:szCs w:val="28"/>
          <w:lang w:val="kk-KZ"/>
        </w:rPr>
      </w:pPr>
      <w:r w:rsidRPr="004256FA">
        <w:rPr>
          <w:rFonts w:ascii="Times New Roman" w:hAnsi="Times New Roman"/>
          <w:sz w:val="28"/>
          <w:szCs w:val="28"/>
          <w:lang w:val="kk-KZ"/>
        </w:rPr>
        <w:tab/>
        <w:t>Топырақтың судың көмегімен эрозияға ұшырауы алдымен тамшыдан пайда болатын эрозиядан басталады. Себебі жаңбыр тамшысы биіктен топыраққа соғылған сайын майда түйіршіктерден тұратын топырақты майдалайды, майдаланған топырақ бөлшектері оның тұздылығын арттырып жібереді. Мұндай жағдайда топырақтың аэрациялық және инфилтрациялық қасиеттері нашарлар кетеді, соған байланысты топырақ бетінде шалшық сулар мен көлшіктер пайда болады да, олар топырақтың экожүйесін бұзады. Ал жазықтық эрозия кезінде ағын су жазықты</w:t>
      </w:r>
      <w:r w:rsidR="00EE056F">
        <w:rPr>
          <w:rFonts w:ascii="Times New Roman" w:hAnsi="Times New Roman"/>
          <w:sz w:val="28"/>
          <w:szCs w:val="28"/>
          <w:lang w:val="kk-KZ"/>
        </w:rPr>
        <w:t>қ</w:t>
      </w:r>
      <w:r w:rsidRPr="004256FA">
        <w:rPr>
          <w:rFonts w:ascii="Times New Roman" w:hAnsi="Times New Roman"/>
          <w:sz w:val="28"/>
          <w:szCs w:val="28"/>
          <w:lang w:val="kk-KZ"/>
        </w:rPr>
        <w:t xml:space="preserve"> бойымен ағуы барысында топырақты беткі құнарлы қабатынан айырады. Жердің эрозияға ұшырауы салдарынан, яғни топырақтың өзінің бойында суды ұстап тұру қабілетінен айрылуына байланысты, онда су тапшылығына төзімді бұта тектес өсімдіктер түрлерінің пайда болуына әкеліп соқтырады. Ондай жерлерді </w:t>
      </w:r>
      <w:r w:rsidRPr="00EE056F">
        <w:rPr>
          <w:rFonts w:ascii="Times New Roman" w:hAnsi="Times New Roman"/>
          <w:i/>
          <w:sz w:val="28"/>
          <w:szCs w:val="28"/>
          <w:lang w:val="kk-KZ"/>
        </w:rPr>
        <w:t>тақыр</w:t>
      </w:r>
      <w:r w:rsidRPr="004256FA">
        <w:rPr>
          <w:rFonts w:ascii="Times New Roman" w:hAnsi="Times New Roman"/>
          <w:sz w:val="28"/>
          <w:szCs w:val="28"/>
          <w:lang w:val="kk-KZ"/>
        </w:rPr>
        <w:t xml:space="preserve"> </w:t>
      </w:r>
      <w:r w:rsidR="00EE056F" w:rsidRPr="00EE056F">
        <w:rPr>
          <w:rFonts w:ascii="Times New Roman" w:hAnsi="Times New Roman"/>
          <w:i/>
          <w:sz w:val="28"/>
          <w:szCs w:val="28"/>
          <w:lang w:val="kk-KZ"/>
        </w:rPr>
        <w:t>жер</w:t>
      </w:r>
      <w:r w:rsidR="00EE056F">
        <w:rPr>
          <w:rFonts w:ascii="Times New Roman" w:hAnsi="Times New Roman"/>
          <w:sz w:val="28"/>
          <w:szCs w:val="28"/>
          <w:lang w:val="kk-KZ"/>
        </w:rPr>
        <w:t xml:space="preserve"> </w:t>
      </w:r>
      <w:r w:rsidRPr="004256FA">
        <w:rPr>
          <w:rFonts w:ascii="Times New Roman" w:hAnsi="Times New Roman"/>
          <w:sz w:val="28"/>
          <w:szCs w:val="28"/>
          <w:lang w:val="kk-KZ"/>
        </w:rPr>
        <w:t xml:space="preserve">деп атайды. </w:t>
      </w:r>
    </w:p>
    <w:p w:rsidR="004256FA" w:rsidRPr="004256FA" w:rsidRDefault="004256FA" w:rsidP="00EE056F">
      <w:pPr>
        <w:tabs>
          <w:tab w:val="left" w:pos="0"/>
        </w:tabs>
        <w:jc w:val="both"/>
        <w:rPr>
          <w:rFonts w:ascii="Times New Roman" w:hAnsi="Times New Roman"/>
          <w:sz w:val="28"/>
          <w:szCs w:val="28"/>
          <w:lang w:val="kk-KZ"/>
        </w:rPr>
      </w:pPr>
      <w:r w:rsidRPr="004256FA">
        <w:rPr>
          <w:rFonts w:ascii="Times New Roman" w:hAnsi="Times New Roman"/>
          <w:sz w:val="28"/>
          <w:szCs w:val="28"/>
          <w:lang w:val="kk-KZ"/>
        </w:rPr>
        <w:tab/>
        <w:t xml:space="preserve">Жердің эрозияға ұшырап, тақырға айналуының негізгі себептеріне мынадай антропогендік факторлар жатады: </w:t>
      </w:r>
    </w:p>
    <w:p w:rsidR="004256FA" w:rsidRPr="004256FA" w:rsidRDefault="004256FA" w:rsidP="00B942B9">
      <w:pPr>
        <w:numPr>
          <w:ilvl w:val="0"/>
          <w:numId w:val="26"/>
        </w:numPr>
        <w:tabs>
          <w:tab w:val="clear" w:pos="360"/>
          <w:tab w:val="num" w:pos="0"/>
          <w:tab w:val="left" w:pos="851"/>
        </w:tabs>
        <w:ind w:left="0" w:firstLine="567"/>
        <w:jc w:val="both"/>
        <w:rPr>
          <w:rFonts w:ascii="Times New Roman" w:hAnsi="Times New Roman"/>
          <w:sz w:val="28"/>
          <w:szCs w:val="28"/>
          <w:lang w:val="ru-MO"/>
        </w:rPr>
      </w:pPr>
      <w:r w:rsidRPr="004256FA">
        <w:rPr>
          <w:rFonts w:ascii="Times New Roman" w:hAnsi="Times New Roman"/>
          <w:sz w:val="28"/>
          <w:szCs w:val="28"/>
          <w:lang w:val="ru-MO"/>
        </w:rPr>
        <w:t>Жердің жыртылуы</w:t>
      </w:r>
    </w:p>
    <w:p w:rsidR="004256FA" w:rsidRPr="004256FA" w:rsidRDefault="004256FA" w:rsidP="00B942B9">
      <w:pPr>
        <w:numPr>
          <w:ilvl w:val="0"/>
          <w:numId w:val="26"/>
        </w:numPr>
        <w:tabs>
          <w:tab w:val="clear" w:pos="360"/>
          <w:tab w:val="num" w:pos="0"/>
          <w:tab w:val="left" w:pos="851"/>
        </w:tabs>
        <w:ind w:left="0" w:firstLine="567"/>
        <w:jc w:val="both"/>
        <w:rPr>
          <w:rFonts w:ascii="Times New Roman" w:hAnsi="Times New Roman"/>
          <w:sz w:val="28"/>
          <w:szCs w:val="28"/>
          <w:lang w:val="ru-MO"/>
        </w:rPr>
      </w:pPr>
      <w:r w:rsidRPr="004256FA">
        <w:rPr>
          <w:rFonts w:ascii="Times New Roman" w:hAnsi="Times New Roman"/>
          <w:sz w:val="28"/>
          <w:szCs w:val="28"/>
          <w:lang w:val="ru-MO"/>
        </w:rPr>
        <w:t>Артық мөлшерде мал жаю</w:t>
      </w:r>
    </w:p>
    <w:p w:rsidR="004256FA" w:rsidRPr="004256FA" w:rsidRDefault="004256FA" w:rsidP="00B942B9">
      <w:pPr>
        <w:numPr>
          <w:ilvl w:val="0"/>
          <w:numId w:val="26"/>
        </w:numPr>
        <w:tabs>
          <w:tab w:val="clear" w:pos="360"/>
          <w:tab w:val="num" w:pos="0"/>
          <w:tab w:val="left" w:pos="851"/>
        </w:tabs>
        <w:ind w:left="0" w:firstLine="567"/>
        <w:jc w:val="both"/>
        <w:rPr>
          <w:rFonts w:ascii="Times New Roman" w:hAnsi="Times New Roman"/>
          <w:sz w:val="28"/>
          <w:szCs w:val="28"/>
          <w:lang w:val="ru-MO"/>
        </w:rPr>
      </w:pPr>
      <w:r w:rsidRPr="004256FA">
        <w:rPr>
          <w:rFonts w:ascii="Times New Roman" w:hAnsi="Times New Roman"/>
          <w:sz w:val="28"/>
          <w:szCs w:val="28"/>
          <w:lang w:val="ru-MO"/>
        </w:rPr>
        <w:t>Ормандарды жою</w:t>
      </w:r>
    </w:p>
    <w:p w:rsidR="004256FA" w:rsidRPr="004256FA" w:rsidRDefault="004256FA" w:rsidP="00B942B9">
      <w:pPr>
        <w:numPr>
          <w:ilvl w:val="0"/>
          <w:numId w:val="26"/>
        </w:numPr>
        <w:tabs>
          <w:tab w:val="clear" w:pos="360"/>
          <w:tab w:val="num" w:pos="0"/>
          <w:tab w:val="left" w:pos="851"/>
        </w:tabs>
        <w:ind w:left="0" w:firstLine="567"/>
        <w:jc w:val="both"/>
        <w:rPr>
          <w:rFonts w:ascii="Times New Roman" w:hAnsi="Times New Roman"/>
          <w:sz w:val="28"/>
          <w:szCs w:val="28"/>
          <w:lang w:val="ru-MO"/>
        </w:rPr>
      </w:pPr>
      <w:r w:rsidRPr="004256FA">
        <w:rPr>
          <w:rFonts w:ascii="Times New Roman" w:hAnsi="Times New Roman"/>
          <w:sz w:val="28"/>
          <w:szCs w:val="28"/>
          <w:lang w:val="ru-MO"/>
        </w:rPr>
        <w:t>Топырақтың тұздануы және ластануы</w:t>
      </w:r>
    </w:p>
    <w:p w:rsidR="004256FA" w:rsidRPr="004256FA" w:rsidRDefault="004256FA" w:rsidP="00B942B9">
      <w:pPr>
        <w:tabs>
          <w:tab w:val="left" w:pos="0"/>
          <w:tab w:val="left" w:pos="567"/>
        </w:tabs>
        <w:jc w:val="both"/>
        <w:rPr>
          <w:rFonts w:ascii="Times New Roman" w:hAnsi="Times New Roman"/>
          <w:sz w:val="28"/>
          <w:szCs w:val="28"/>
          <w:lang w:val="ru-MO"/>
        </w:rPr>
      </w:pPr>
      <w:r w:rsidRPr="004256FA">
        <w:rPr>
          <w:rFonts w:ascii="Times New Roman" w:hAnsi="Times New Roman"/>
          <w:sz w:val="28"/>
          <w:szCs w:val="28"/>
          <w:lang w:val="ru-MO"/>
        </w:rPr>
        <w:tab/>
      </w:r>
      <w:r w:rsidRPr="004256FA">
        <w:rPr>
          <w:rFonts w:ascii="Times New Roman" w:hAnsi="Times New Roman"/>
          <w:i/>
          <w:sz w:val="28"/>
          <w:szCs w:val="28"/>
          <w:lang w:val="ru-MO"/>
        </w:rPr>
        <w:t>Эрозияның алдын алу шаралары.</w:t>
      </w:r>
      <w:r w:rsidRPr="004256FA">
        <w:rPr>
          <w:rFonts w:ascii="Times New Roman" w:hAnsi="Times New Roman"/>
          <w:b/>
          <w:sz w:val="28"/>
          <w:szCs w:val="28"/>
          <w:lang w:val="ru-MO"/>
        </w:rPr>
        <w:t xml:space="preserve"> </w:t>
      </w:r>
      <w:r w:rsidRPr="004256FA">
        <w:rPr>
          <w:rFonts w:ascii="Times New Roman" w:hAnsi="Times New Roman"/>
          <w:sz w:val="28"/>
          <w:szCs w:val="28"/>
          <w:lang w:val="ru-MO"/>
        </w:rPr>
        <w:t xml:space="preserve">Эрозия мен жердің тақырға айналуын тоқтатуға мүмкіншілік бар және оның алдын алуға болады. Бұл орайда әдетте қолданыс тауып жүрген бірнеше эрозияның алдын алу әдістерін айтуға болады: </w:t>
      </w:r>
    </w:p>
    <w:p w:rsidR="004256FA" w:rsidRPr="004256FA" w:rsidRDefault="004256FA" w:rsidP="00B942B9">
      <w:pPr>
        <w:numPr>
          <w:ilvl w:val="0"/>
          <w:numId w:val="27"/>
        </w:numPr>
        <w:tabs>
          <w:tab w:val="clear" w:pos="720"/>
          <w:tab w:val="num" w:pos="0"/>
          <w:tab w:val="left" w:pos="851"/>
        </w:tabs>
        <w:ind w:left="0" w:firstLine="567"/>
        <w:jc w:val="both"/>
        <w:rPr>
          <w:rFonts w:ascii="Times New Roman" w:hAnsi="Times New Roman"/>
          <w:sz w:val="28"/>
          <w:szCs w:val="28"/>
          <w:lang w:val="ru-MO"/>
        </w:rPr>
      </w:pPr>
      <w:r w:rsidRPr="004256FA">
        <w:rPr>
          <w:rFonts w:ascii="Times New Roman" w:hAnsi="Times New Roman"/>
          <w:sz w:val="28"/>
          <w:szCs w:val="28"/>
          <w:lang w:val="ru-MO"/>
        </w:rPr>
        <w:t xml:space="preserve">Контурлық жер жырту. Бұл әдісте тың жер ретінде тау беткейлерін немесе төбелерді пайдаланғанда жер жыртуды еңіске перпендикуляр бағытта жүзеге асырады. Мұндай жағдайда жердің ағынды суларға байланысты эрозияға ұшырамауына, сонымен бірге топырақтың суға жеткілікті мөлшерде қанығуына жағдай жасалынады. </w:t>
      </w:r>
    </w:p>
    <w:p w:rsidR="004256FA" w:rsidRPr="004256FA" w:rsidRDefault="004256FA" w:rsidP="00B942B9">
      <w:pPr>
        <w:numPr>
          <w:ilvl w:val="0"/>
          <w:numId w:val="27"/>
        </w:numPr>
        <w:tabs>
          <w:tab w:val="clear" w:pos="720"/>
          <w:tab w:val="num" w:pos="0"/>
          <w:tab w:val="left" w:pos="851"/>
        </w:tabs>
        <w:ind w:left="0" w:firstLine="567"/>
        <w:jc w:val="both"/>
        <w:rPr>
          <w:rFonts w:ascii="Times New Roman" w:hAnsi="Times New Roman"/>
          <w:sz w:val="28"/>
          <w:szCs w:val="28"/>
          <w:lang w:val="ru-MO"/>
        </w:rPr>
      </w:pPr>
      <w:r w:rsidRPr="004256FA">
        <w:rPr>
          <w:rFonts w:ascii="Times New Roman" w:hAnsi="Times New Roman"/>
          <w:sz w:val="28"/>
          <w:szCs w:val="28"/>
          <w:lang w:val="ru-MO"/>
        </w:rPr>
        <w:t>Тар аяда егін егу. Бұл әдісте егіс түрі тар аяда өзгертіліп себіліп отырады. Мәселен, егістік алқапта жү</w:t>
      </w:r>
      <w:r w:rsidR="00EE056F">
        <w:rPr>
          <w:rFonts w:ascii="Times New Roman" w:hAnsi="Times New Roman"/>
          <w:sz w:val="28"/>
          <w:szCs w:val="28"/>
          <w:lang w:val="ru-MO"/>
        </w:rPr>
        <w:t>г</w:t>
      </w:r>
      <w:r w:rsidRPr="004256FA">
        <w:rPr>
          <w:rFonts w:ascii="Times New Roman" w:hAnsi="Times New Roman"/>
          <w:sz w:val="28"/>
          <w:szCs w:val="28"/>
          <w:lang w:val="ru-MO"/>
        </w:rPr>
        <w:t>е</w:t>
      </w:r>
      <w:r w:rsidR="00EE056F">
        <w:rPr>
          <w:rFonts w:ascii="Times New Roman" w:hAnsi="Times New Roman"/>
          <w:sz w:val="28"/>
          <w:szCs w:val="28"/>
          <w:lang w:val="ru-MO"/>
        </w:rPr>
        <w:t>р</w:t>
      </w:r>
      <w:r w:rsidRPr="004256FA">
        <w:rPr>
          <w:rFonts w:ascii="Times New Roman" w:hAnsi="Times New Roman"/>
          <w:sz w:val="28"/>
          <w:szCs w:val="28"/>
          <w:lang w:val="ru-MO"/>
        </w:rPr>
        <w:t xml:space="preserve">і өсірілсе, оның жанынан жоңышқа, одан кейін жүгері, т.с.с кезектесіп отырады. Мұндай жағдайда топырақтың желдің немесе судың әсерінен эрозияға ұшырауы тоқтайды. Айта кету керек, контурлық жер жырту мен тар аяда егін егу әдісін қолдану орасан зор экологиялық эффект береді. </w:t>
      </w:r>
    </w:p>
    <w:p w:rsidR="004256FA" w:rsidRPr="004256FA" w:rsidRDefault="004256FA" w:rsidP="00B942B9">
      <w:pPr>
        <w:numPr>
          <w:ilvl w:val="0"/>
          <w:numId w:val="27"/>
        </w:numPr>
        <w:tabs>
          <w:tab w:val="clear" w:pos="720"/>
          <w:tab w:val="num" w:pos="0"/>
          <w:tab w:val="left" w:pos="851"/>
        </w:tabs>
        <w:ind w:left="0" w:firstLine="567"/>
        <w:jc w:val="both"/>
        <w:rPr>
          <w:rFonts w:ascii="Times New Roman" w:hAnsi="Times New Roman"/>
          <w:sz w:val="28"/>
          <w:szCs w:val="28"/>
          <w:lang w:val="ru-MO"/>
        </w:rPr>
      </w:pPr>
      <w:r w:rsidRPr="004256FA">
        <w:rPr>
          <w:rFonts w:ascii="Times New Roman" w:hAnsi="Times New Roman"/>
          <w:sz w:val="28"/>
          <w:szCs w:val="28"/>
          <w:lang w:val="ru-MO"/>
        </w:rPr>
        <w:lastRenderedPageBreak/>
        <w:t xml:space="preserve">Егістік алқапты айнала қоршай ағаш егу жерді жел эрозиясынан қорғайды. </w:t>
      </w:r>
    </w:p>
    <w:p w:rsidR="004256FA" w:rsidRPr="004256FA" w:rsidRDefault="004256FA" w:rsidP="00B942B9">
      <w:pPr>
        <w:numPr>
          <w:ilvl w:val="0"/>
          <w:numId w:val="27"/>
        </w:numPr>
        <w:tabs>
          <w:tab w:val="clear" w:pos="720"/>
          <w:tab w:val="num" w:pos="0"/>
          <w:tab w:val="left" w:pos="851"/>
        </w:tabs>
        <w:ind w:left="0" w:firstLine="567"/>
        <w:jc w:val="both"/>
        <w:rPr>
          <w:rFonts w:ascii="Times New Roman" w:hAnsi="Times New Roman"/>
          <w:sz w:val="28"/>
          <w:szCs w:val="28"/>
          <w:lang w:val="ru-MO"/>
        </w:rPr>
      </w:pPr>
      <w:r w:rsidRPr="004256FA">
        <w:rPr>
          <w:rFonts w:ascii="Times New Roman" w:hAnsi="Times New Roman"/>
          <w:sz w:val="28"/>
          <w:szCs w:val="28"/>
          <w:lang w:val="ru-MO"/>
        </w:rPr>
        <w:t xml:space="preserve">Террастау. Бұл әдіс бойынша тау немесе төбенің етегі баспалдақ тәріздес түрде келтіріліп пайдаланылады. Мұндай жағдайда топырақ су эрозиясына ұшырайды. Бірақ мұндай әдістің тиімсіз жері – ол жерді өңдеу мен өнімді жинауға техниканы пайдалану мүмкіншілігінің жоқтығымен түсіндіріледі. </w:t>
      </w:r>
    </w:p>
    <w:p w:rsidR="004256FA" w:rsidRPr="004256FA" w:rsidRDefault="004256FA" w:rsidP="00B942B9">
      <w:pPr>
        <w:numPr>
          <w:ilvl w:val="0"/>
          <w:numId w:val="27"/>
        </w:numPr>
        <w:tabs>
          <w:tab w:val="clear" w:pos="720"/>
          <w:tab w:val="num" w:pos="0"/>
          <w:tab w:val="left" w:pos="851"/>
        </w:tabs>
        <w:ind w:left="0" w:firstLine="567"/>
        <w:jc w:val="both"/>
        <w:rPr>
          <w:rFonts w:ascii="Times New Roman" w:hAnsi="Times New Roman"/>
          <w:sz w:val="28"/>
          <w:szCs w:val="28"/>
          <w:lang w:val="ru-MO"/>
        </w:rPr>
      </w:pPr>
      <w:r w:rsidRPr="004256FA">
        <w:rPr>
          <w:rFonts w:ascii="Times New Roman" w:hAnsi="Times New Roman"/>
          <w:sz w:val="28"/>
          <w:szCs w:val="28"/>
          <w:lang w:val="ru-MO"/>
        </w:rPr>
        <w:t>Жыртылмаған жерде егін өсіру. Жер жыртудағы негізгі мақсат – ол арамшөптермен күресу болып табылады. Арамшөптермен күресудің тағы бір әдісі ретінде ауыл шаруашылық өндірісінде гербицидтерді пайдалану әдісін де айтуға болады. Жер жырту  оның құнарлы қабатын эрозияға ұшырататын факторлардың біріне жатса, ол жер жыртусыз егін егудің бұл әдісі жерді эрозиядан қорғаудың бір әдісі болып табылады. Бұл әдісті іс жүзінде былай жүзеге асырады. Егін егілетін жер алдымен гербицидтермен өңделеді де, сонан соң ол жерге трактормен қарық салынады. Мұндай жағдайда, жер түгел жыртылмағандықтан, онда ылғал жақсы сақталынады да егіннің өсуі жақсарады</w:t>
      </w:r>
      <w:r w:rsidR="00B942B9">
        <w:rPr>
          <w:rFonts w:ascii="Times New Roman" w:hAnsi="Times New Roman"/>
          <w:sz w:val="28"/>
          <w:szCs w:val="28"/>
          <w:lang w:val="ru-MO"/>
        </w:rPr>
        <w:t xml:space="preserve"> (3-кесте)</w:t>
      </w:r>
      <w:r w:rsidRPr="004256FA">
        <w:rPr>
          <w:rFonts w:ascii="Times New Roman" w:hAnsi="Times New Roman"/>
          <w:sz w:val="28"/>
          <w:szCs w:val="28"/>
          <w:lang w:val="ru-MO"/>
        </w:rPr>
        <w:t>.</w:t>
      </w:r>
    </w:p>
    <w:p w:rsidR="004256FA" w:rsidRPr="003F7739" w:rsidRDefault="004256FA" w:rsidP="004256FA">
      <w:pPr>
        <w:tabs>
          <w:tab w:val="left" w:pos="0"/>
        </w:tabs>
        <w:ind w:left="720"/>
        <w:jc w:val="both"/>
        <w:rPr>
          <w:rFonts w:ascii="Times New Roman" w:hAnsi="Times New Roman"/>
          <w:sz w:val="10"/>
          <w:szCs w:val="10"/>
          <w:lang w:val="ru-MO"/>
        </w:rPr>
      </w:pPr>
      <w:r w:rsidRPr="004256FA">
        <w:rPr>
          <w:rFonts w:ascii="Times New Roman" w:hAnsi="Times New Roman"/>
          <w:sz w:val="28"/>
          <w:szCs w:val="28"/>
          <w:lang w:val="ru-MO"/>
        </w:rPr>
        <w:t xml:space="preserve"> </w:t>
      </w:r>
    </w:p>
    <w:p w:rsidR="004256FA" w:rsidRDefault="00B942B9" w:rsidP="004256FA">
      <w:pPr>
        <w:ind w:firstLine="360"/>
        <w:jc w:val="both"/>
        <w:rPr>
          <w:rFonts w:ascii="Times New Roman" w:hAnsi="Times New Roman"/>
          <w:sz w:val="28"/>
          <w:szCs w:val="28"/>
          <w:lang w:val="kk-KZ"/>
        </w:rPr>
      </w:pPr>
      <w:r>
        <w:rPr>
          <w:rFonts w:ascii="Times New Roman" w:hAnsi="Times New Roman"/>
          <w:sz w:val="28"/>
          <w:szCs w:val="28"/>
          <w:lang w:val="kk-KZ"/>
        </w:rPr>
        <w:t>3</w:t>
      </w:r>
      <w:r w:rsidR="004256FA">
        <w:rPr>
          <w:rFonts w:ascii="Times New Roman" w:hAnsi="Times New Roman"/>
          <w:sz w:val="28"/>
          <w:szCs w:val="28"/>
          <w:lang w:val="kk-KZ"/>
        </w:rPr>
        <w:t>-к</w:t>
      </w:r>
      <w:r w:rsidR="004256FA" w:rsidRPr="004256FA">
        <w:rPr>
          <w:rFonts w:ascii="Times New Roman" w:hAnsi="Times New Roman"/>
          <w:sz w:val="28"/>
          <w:szCs w:val="28"/>
          <w:lang w:val="kk-KZ"/>
        </w:rPr>
        <w:t>есте - Мұнай кен орнын игеруде топыраққа әсер ететін технологиялар</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27"/>
        <w:gridCol w:w="1701"/>
        <w:gridCol w:w="3543"/>
      </w:tblGrid>
      <w:tr w:rsidR="004256FA" w:rsidRPr="004256FA" w:rsidTr="003F7739">
        <w:tc>
          <w:tcPr>
            <w:tcW w:w="2268" w:type="dxa"/>
          </w:tcPr>
          <w:p w:rsidR="004256FA" w:rsidRPr="004256FA" w:rsidRDefault="004256FA" w:rsidP="00B942B9">
            <w:pPr>
              <w:jc w:val="center"/>
              <w:rPr>
                <w:rFonts w:ascii="Times New Roman" w:hAnsi="Times New Roman"/>
                <w:sz w:val="28"/>
                <w:szCs w:val="28"/>
                <w:lang w:val="kk-KZ"/>
              </w:rPr>
            </w:pPr>
            <w:r w:rsidRPr="004256FA">
              <w:rPr>
                <w:rFonts w:ascii="Times New Roman" w:hAnsi="Times New Roman"/>
                <w:sz w:val="28"/>
                <w:szCs w:val="28"/>
                <w:lang w:val="kk-KZ"/>
              </w:rPr>
              <w:t>Технология атауы</w:t>
            </w:r>
          </w:p>
        </w:tc>
        <w:tc>
          <w:tcPr>
            <w:tcW w:w="2127" w:type="dxa"/>
          </w:tcPr>
          <w:p w:rsidR="004256FA" w:rsidRPr="004256FA" w:rsidRDefault="004256FA" w:rsidP="00B942B9">
            <w:pPr>
              <w:jc w:val="center"/>
              <w:rPr>
                <w:rFonts w:ascii="Times New Roman" w:hAnsi="Times New Roman"/>
                <w:sz w:val="28"/>
                <w:szCs w:val="28"/>
                <w:lang w:val="kk-KZ"/>
              </w:rPr>
            </w:pPr>
            <w:r w:rsidRPr="004256FA">
              <w:rPr>
                <w:rFonts w:ascii="Times New Roman" w:hAnsi="Times New Roman"/>
                <w:sz w:val="28"/>
                <w:szCs w:val="28"/>
                <w:lang w:val="kk-KZ"/>
              </w:rPr>
              <w:t>Топыраққа әсер ету түрлері</w:t>
            </w:r>
          </w:p>
        </w:tc>
        <w:tc>
          <w:tcPr>
            <w:tcW w:w="1701" w:type="dxa"/>
          </w:tcPr>
          <w:p w:rsidR="004256FA" w:rsidRPr="004256FA" w:rsidRDefault="00B942B9" w:rsidP="00B942B9">
            <w:pPr>
              <w:jc w:val="center"/>
              <w:rPr>
                <w:rFonts w:ascii="Times New Roman" w:hAnsi="Times New Roman"/>
                <w:sz w:val="28"/>
                <w:szCs w:val="28"/>
                <w:lang w:val="kk-KZ"/>
              </w:rPr>
            </w:pPr>
            <w:r w:rsidRPr="004256FA">
              <w:rPr>
                <w:rFonts w:ascii="Times New Roman" w:hAnsi="Times New Roman"/>
                <w:sz w:val="28"/>
                <w:szCs w:val="28"/>
                <w:lang w:val="kk-KZ"/>
              </w:rPr>
              <w:t>Ә</w:t>
            </w:r>
            <w:r w:rsidR="004256FA" w:rsidRPr="004256FA">
              <w:rPr>
                <w:rFonts w:ascii="Times New Roman" w:hAnsi="Times New Roman"/>
                <w:sz w:val="28"/>
                <w:szCs w:val="28"/>
                <w:lang w:val="kk-KZ"/>
              </w:rPr>
              <w:t>серді оқшаулау</w:t>
            </w:r>
          </w:p>
        </w:tc>
        <w:tc>
          <w:tcPr>
            <w:tcW w:w="3543" w:type="dxa"/>
          </w:tcPr>
          <w:p w:rsidR="004256FA" w:rsidRPr="004256FA" w:rsidRDefault="00B942B9" w:rsidP="00B942B9">
            <w:pPr>
              <w:jc w:val="center"/>
              <w:rPr>
                <w:rFonts w:ascii="Times New Roman" w:hAnsi="Times New Roman"/>
                <w:sz w:val="28"/>
                <w:szCs w:val="28"/>
                <w:lang w:val="kk-KZ"/>
              </w:rPr>
            </w:pPr>
            <w:r w:rsidRPr="004256FA">
              <w:rPr>
                <w:rFonts w:ascii="Times New Roman" w:hAnsi="Times New Roman"/>
                <w:sz w:val="28"/>
                <w:szCs w:val="28"/>
                <w:lang w:val="kk-KZ"/>
              </w:rPr>
              <w:t>Ә</w:t>
            </w:r>
            <w:r w:rsidR="004256FA" w:rsidRPr="004256FA">
              <w:rPr>
                <w:rFonts w:ascii="Times New Roman" w:hAnsi="Times New Roman"/>
                <w:sz w:val="28"/>
                <w:szCs w:val="28"/>
                <w:lang w:val="kk-KZ"/>
              </w:rPr>
              <w:t>сердің негізгі салдары</w:t>
            </w:r>
          </w:p>
        </w:tc>
      </w:tr>
      <w:tr w:rsidR="004256FA" w:rsidRPr="008545ED" w:rsidTr="003F7739">
        <w:tc>
          <w:tcPr>
            <w:tcW w:w="2268" w:type="dxa"/>
          </w:tcPr>
          <w:p w:rsidR="004256FA" w:rsidRPr="004256FA" w:rsidRDefault="004256FA" w:rsidP="00D43FDF">
            <w:pPr>
              <w:jc w:val="both"/>
              <w:rPr>
                <w:rFonts w:ascii="Times New Roman" w:hAnsi="Times New Roman"/>
                <w:sz w:val="28"/>
                <w:szCs w:val="28"/>
                <w:lang w:val="kk-KZ"/>
              </w:rPr>
            </w:pPr>
            <w:r w:rsidRPr="004256FA">
              <w:rPr>
                <w:rFonts w:ascii="Times New Roman" w:hAnsi="Times New Roman"/>
                <w:sz w:val="28"/>
                <w:szCs w:val="28"/>
                <w:lang w:val="kk-KZ"/>
              </w:rPr>
              <w:t>Құнарлы қабатына  қалдықтар</w:t>
            </w:r>
          </w:p>
          <w:p w:rsidR="004256FA" w:rsidRPr="004256FA" w:rsidRDefault="004256FA" w:rsidP="00D43FDF">
            <w:pPr>
              <w:jc w:val="both"/>
              <w:rPr>
                <w:rFonts w:ascii="Times New Roman" w:hAnsi="Times New Roman"/>
                <w:sz w:val="28"/>
                <w:szCs w:val="28"/>
                <w:lang w:val="kk-KZ"/>
              </w:rPr>
            </w:pPr>
            <w:r w:rsidRPr="004256FA">
              <w:rPr>
                <w:rFonts w:ascii="Times New Roman" w:hAnsi="Times New Roman"/>
                <w:sz w:val="28"/>
                <w:szCs w:val="28"/>
                <w:lang w:val="kk-KZ"/>
              </w:rPr>
              <w:t>ды ары қарайғы көмумен ұңғыманы бұрғылау</w:t>
            </w:r>
          </w:p>
        </w:tc>
        <w:tc>
          <w:tcPr>
            <w:tcW w:w="2127" w:type="dxa"/>
          </w:tcPr>
          <w:p w:rsidR="004256FA" w:rsidRPr="004256FA" w:rsidRDefault="004256FA" w:rsidP="00D43FDF">
            <w:pPr>
              <w:jc w:val="both"/>
              <w:rPr>
                <w:rFonts w:ascii="Times New Roman" w:hAnsi="Times New Roman"/>
                <w:sz w:val="28"/>
                <w:szCs w:val="28"/>
                <w:lang w:val="kk-KZ"/>
              </w:rPr>
            </w:pPr>
            <w:r w:rsidRPr="004256FA">
              <w:rPr>
                <w:rFonts w:ascii="Times New Roman" w:hAnsi="Times New Roman"/>
                <w:sz w:val="28"/>
                <w:szCs w:val="28"/>
                <w:lang w:val="kk-KZ"/>
              </w:rPr>
              <w:t>Топырақтың ығысуы; бұрғылау шламымен ластануы</w:t>
            </w:r>
          </w:p>
        </w:tc>
        <w:tc>
          <w:tcPr>
            <w:tcW w:w="1701" w:type="dxa"/>
          </w:tcPr>
          <w:p w:rsidR="004256FA" w:rsidRPr="004256FA" w:rsidRDefault="004256FA" w:rsidP="00D43FDF">
            <w:pPr>
              <w:jc w:val="both"/>
              <w:rPr>
                <w:rFonts w:ascii="Times New Roman" w:hAnsi="Times New Roman"/>
                <w:sz w:val="28"/>
                <w:szCs w:val="28"/>
                <w:lang w:val="kk-KZ"/>
              </w:rPr>
            </w:pPr>
            <w:r w:rsidRPr="004256FA">
              <w:rPr>
                <w:rFonts w:ascii="Times New Roman" w:hAnsi="Times New Roman"/>
                <w:sz w:val="28"/>
                <w:szCs w:val="28"/>
                <w:lang w:val="kk-KZ"/>
              </w:rPr>
              <w:t>Ерітіндіні дайындау үшін рекуль-тивацияланған амбар орнында</w:t>
            </w:r>
          </w:p>
        </w:tc>
        <w:tc>
          <w:tcPr>
            <w:tcW w:w="3543" w:type="dxa"/>
          </w:tcPr>
          <w:p w:rsidR="004256FA" w:rsidRPr="004256FA" w:rsidRDefault="004256FA" w:rsidP="00D43FDF">
            <w:pPr>
              <w:jc w:val="both"/>
              <w:rPr>
                <w:rFonts w:ascii="Times New Roman" w:hAnsi="Times New Roman"/>
                <w:sz w:val="28"/>
                <w:szCs w:val="28"/>
                <w:lang w:val="kk-KZ"/>
              </w:rPr>
            </w:pPr>
            <w:r w:rsidRPr="004256FA">
              <w:rPr>
                <w:rFonts w:ascii="Times New Roman" w:hAnsi="Times New Roman"/>
                <w:sz w:val="28"/>
                <w:szCs w:val="28"/>
                <w:lang w:val="kk-KZ"/>
              </w:rPr>
              <w:t xml:space="preserve">Топырақтың құнарлы қабатының деградациясы, ШРК асатын мөлшерде көмірсутектердің жиналу мүмкіндігі;  минералды сулармен топырақтың тұздануы; бұрғылау ерітіндісі және химиялық реагенттермен ластануы  </w:t>
            </w:r>
          </w:p>
        </w:tc>
      </w:tr>
      <w:tr w:rsidR="004256FA" w:rsidRPr="008545ED" w:rsidTr="003F7739">
        <w:tc>
          <w:tcPr>
            <w:tcW w:w="2268" w:type="dxa"/>
          </w:tcPr>
          <w:p w:rsidR="004256FA" w:rsidRPr="004256FA" w:rsidRDefault="004256FA" w:rsidP="00D43FDF">
            <w:pPr>
              <w:jc w:val="both"/>
              <w:rPr>
                <w:rFonts w:ascii="Times New Roman" w:hAnsi="Times New Roman"/>
                <w:sz w:val="28"/>
                <w:szCs w:val="28"/>
                <w:lang w:val="kk-KZ"/>
              </w:rPr>
            </w:pPr>
            <w:r w:rsidRPr="004256FA">
              <w:rPr>
                <w:rFonts w:ascii="Times New Roman" w:hAnsi="Times New Roman"/>
                <w:sz w:val="28"/>
                <w:szCs w:val="28"/>
                <w:lang w:val="kk-KZ"/>
              </w:rPr>
              <w:t>Ұңғыманы толық жөндеу</w:t>
            </w:r>
          </w:p>
        </w:tc>
        <w:tc>
          <w:tcPr>
            <w:tcW w:w="2127" w:type="dxa"/>
          </w:tcPr>
          <w:p w:rsidR="004256FA" w:rsidRPr="004256FA" w:rsidRDefault="004256FA" w:rsidP="00D43FDF">
            <w:pPr>
              <w:jc w:val="both"/>
              <w:rPr>
                <w:rFonts w:ascii="Times New Roman" w:hAnsi="Times New Roman"/>
                <w:sz w:val="28"/>
                <w:szCs w:val="28"/>
                <w:lang w:val="kk-KZ"/>
              </w:rPr>
            </w:pPr>
            <w:r w:rsidRPr="004256FA">
              <w:rPr>
                <w:rFonts w:ascii="Times New Roman" w:hAnsi="Times New Roman"/>
                <w:sz w:val="28"/>
                <w:szCs w:val="28"/>
                <w:lang w:val="kk-KZ"/>
              </w:rPr>
              <w:t>Көмірсутектер мен минералды қабат суларымен, мүмкін химиялық реагенттермен ластануы</w:t>
            </w:r>
          </w:p>
        </w:tc>
        <w:tc>
          <w:tcPr>
            <w:tcW w:w="1701" w:type="dxa"/>
          </w:tcPr>
          <w:p w:rsidR="004256FA" w:rsidRPr="004256FA" w:rsidRDefault="004256FA" w:rsidP="00D43FDF">
            <w:pPr>
              <w:jc w:val="both"/>
              <w:rPr>
                <w:rFonts w:ascii="Times New Roman" w:hAnsi="Times New Roman"/>
                <w:sz w:val="28"/>
                <w:szCs w:val="28"/>
                <w:lang w:val="kk-KZ"/>
              </w:rPr>
            </w:pPr>
            <w:r w:rsidRPr="004256FA">
              <w:rPr>
                <w:rFonts w:ascii="Times New Roman" w:hAnsi="Times New Roman"/>
                <w:sz w:val="28"/>
                <w:szCs w:val="28"/>
                <w:lang w:val="kk-KZ"/>
              </w:rPr>
              <w:t>Пайдалана</w:t>
            </w:r>
            <w:r w:rsidR="00B942B9">
              <w:rPr>
                <w:rFonts w:ascii="Times New Roman" w:hAnsi="Times New Roman"/>
                <w:sz w:val="28"/>
                <w:szCs w:val="28"/>
                <w:lang w:val="kk-KZ"/>
              </w:rPr>
              <w:t>-</w:t>
            </w:r>
            <w:r w:rsidRPr="004256FA">
              <w:rPr>
                <w:rFonts w:ascii="Times New Roman" w:hAnsi="Times New Roman"/>
                <w:sz w:val="28"/>
                <w:szCs w:val="28"/>
                <w:lang w:val="kk-KZ"/>
              </w:rPr>
              <w:t>тын және айдайтын ұңғыма айналасын</w:t>
            </w:r>
            <w:r w:rsidR="00B942B9">
              <w:rPr>
                <w:rFonts w:ascii="Times New Roman" w:hAnsi="Times New Roman"/>
                <w:sz w:val="28"/>
                <w:szCs w:val="28"/>
                <w:lang w:val="kk-KZ"/>
              </w:rPr>
              <w:t>-</w:t>
            </w:r>
            <w:r w:rsidRPr="004256FA">
              <w:rPr>
                <w:rFonts w:ascii="Times New Roman" w:hAnsi="Times New Roman"/>
                <w:sz w:val="28"/>
                <w:szCs w:val="28"/>
                <w:lang w:val="kk-KZ"/>
              </w:rPr>
              <w:t>да</w:t>
            </w:r>
          </w:p>
        </w:tc>
        <w:tc>
          <w:tcPr>
            <w:tcW w:w="3543" w:type="dxa"/>
          </w:tcPr>
          <w:p w:rsidR="004256FA" w:rsidRPr="004256FA" w:rsidRDefault="004256FA" w:rsidP="00D43FDF">
            <w:pPr>
              <w:jc w:val="both"/>
              <w:rPr>
                <w:rFonts w:ascii="Times New Roman" w:hAnsi="Times New Roman"/>
                <w:sz w:val="28"/>
                <w:szCs w:val="28"/>
                <w:lang w:val="kk-KZ"/>
              </w:rPr>
            </w:pPr>
          </w:p>
        </w:tc>
      </w:tr>
      <w:tr w:rsidR="004256FA" w:rsidRPr="008545ED" w:rsidTr="003F7739">
        <w:tc>
          <w:tcPr>
            <w:tcW w:w="2268" w:type="dxa"/>
          </w:tcPr>
          <w:p w:rsidR="004256FA" w:rsidRPr="004256FA" w:rsidRDefault="004256FA" w:rsidP="00EE056F">
            <w:pPr>
              <w:jc w:val="both"/>
              <w:rPr>
                <w:rFonts w:ascii="Times New Roman" w:hAnsi="Times New Roman"/>
                <w:sz w:val="28"/>
                <w:szCs w:val="28"/>
                <w:lang w:val="kk-KZ"/>
              </w:rPr>
            </w:pPr>
            <w:r w:rsidRPr="004256FA">
              <w:rPr>
                <w:rFonts w:ascii="Times New Roman" w:hAnsi="Times New Roman"/>
                <w:sz w:val="28"/>
                <w:szCs w:val="28"/>
                <w:lang w:val="kk-KZ"/>
              </w:rPr>
              <w:t>Мұнай құбырын, су құбырын, лектр тасымалдау линиясын жүргізу, құрылыс жұмысы</w:t>
            </w:r>
          </w:p>
        </w:tc>
        <w:tc>
          <w:tcPr>
            <w:tcW w:w="2127" w:type="dxa"/>
          </w:tcPr>
          <w:p w:rsidR="004256FA" w:rsidRPr="004256FA" w:rsidRDefault="004256FA" w:rsidP="00EE056F">
            <w:pPr>
              <w:jc w:val="both"/>
              <w:rPr>
                <w:rFonts w:ascii="Times New Roman" w:hAnsi="Times New Roman"/>
                <w:sz w:val="28"/>
                <w:szCs w:val="28"/>
                <w:lang w:val="kk-KZ"/>
              </w:rPr>
            </w:pPr>
            <w:r w:rsidRPr="004256FA">
              <w:rPr>
                <w:rFonts w:ascii="Times New Roman" w:hAnsi="Times New Roman"/>
                <w:sz w:val="28"/>
                <w:szCs w:val="28"/>
                <w:lang w:val="kk-KZ"/>
              </w:rPr>
              <w:t>Алаң, траншея, шұңқырлар жасағанда топырақтың ығысуы</w:t>
            </w:r>
          </w:p>
        </w:tc>
        <w:tc>
          <w:tcPr>
            <w:tcW w:w="1701" w:type="dxa"/>
          </w:tcPr>
          <w:p w:rsidR="004256FA" w:rsidRPr="004256FA" w:rsidRDefault="00EE056F" w:rsidP="00B942B9">
            <w:pPr>
              <w:ind w:left="-108" w:right="-122"/>
              <w:jc w:val="both"/>
              <w:rPr>
                <w:rFonts w:ascii="Times New Roman" w:hAnsi="Times New Roman"/>
                <w:sz w:val="28"/>
                <w:szCs w:val="28"/>
                <w:lang w:val="kk-KZ"/>
              </w:rPr>
            </w:pPr>
            <w:r>
              <w:rPr>
                <w:rFonts w:ascii="Times New Roman" w:hAnsi="Times New Roman"/>
                <w:sz w:val="28"/>
                <w:szCs w:val="28"/>
                <w:lang w:val="kk-KZ"/>
              </w:rPr>
              <w:t>Мұнай кәс</w:t>
            </w:r>
            <w:r w:rsidR="004256FA" w:rsidRPr="004256FA">
              <w:rPr>
                <w:rFonts w:ascii="Times New Roman" w:hAnsi="Times New Roman"/>
                <w:sz w:val="28"/>
                <w:szCs w:val="28"/>
                <w:lang w:val="kk-KZ"/>
              </w:rPr>
              <w:t>іпшілік, ССС, жол, өнім құбырлары территориясы</w:t>
            </w:r>
          </w:p>
        </w:tc>
        <w:tc>
          <w:tcPr>
            <w:tcW w:w="3543" w:type="dxa"/>
          </w:tcPr>
          <w:p w:rsidR="004256FA" w:rsidRPr="004256FA" w:rsidRDefault="004256FA" w:rsidP="00D43FDF">
            <w:pPr>
              <w:jc w:val="both"/>
              <w:rPr>
                <w:rFonts w:ascii="Times New Roman" w:hAnsi="Times New Roman"/>
                <w:sz w:val="28"/>
                <w:szCs w:val="28"/>
                <w:lang w:val="kk-KZ"/>
              </w:rPr>
            </w:pPr>
            <w:r w:rsidRPr="004256FA">
              <w:rPr>
                <w:rFonts w:ascii="Times New Roman" w:hAnsi="Times New Roman"/>
                <w:sz w:val="28"/>
                <w:szCs w:val="28"/>
                <w:lang w:val="kk-KZ"/>
              </w:rPr>
              <w:t>Топырақтың  құнарлы қабатының деградациясы, сызықтық  коммуникация апатындағы ластану</w:t>
            </w:r>
          </w:p>
          <w:p w:rsidR="004256FA" w:rsidRPr="004256FA" w:rsidRDefault="004256FA" w:rsidP="00D43FDF">
            <w:pPr>
              <w:jc w:val="both"/>
              <w:rPr>
                <w:rFonts w:ascii="Times New Roman" w:hAnsi="Times New Roman"/>
                <w:sz w:val="28"/>
                <w:szCs w:val="28"/>
                <w:lang w:val="kk-KZ"/>
              </w:rPr>
            </w:pPr>
          </w:p>
        </w:tc>
      </w:tr>
    </w:tbl>
    <w:p w:rsidR="004256FA" w:rsidRPr="004256FA" w:rsidRDefault="004256FA" w:rsidP="004256FA">
      <w:pPr>
        <w:ind w:firstLine="709"/>
        <w:jc w:val="both"/>
        <w:rPr>
          <w:rFonts w:ascii="Times New Roman" w:hAnsi="Times New Roman"/>
          <w:sz w:val="28"/>
          <w:szCs w:val="28"/>
          <w:lang w:val="kk-KZ"/>
        </w:rPr>
      </w:pPr>
      <w:r w:rsidRPr="004256FA">
        <w:rPr>
          <w:rFonts w:ascii="Times New Roman" w:hAnsi="Times New Roman"/>
          <w:b/>
          <w:i/>
          <w:sz w:val="28"/>
          <w:szCs w:val="28"/>
          <w:lang w:val="kk-KZ"/>
        </w:rPr>
        <w:lastRenderedPageBreak/>
        <w:t>Қалдықтарды залалсыздандыру әдістері</w:t>
      </w:r>
      <w:r>
        <w:rPr>
          <w:rFonts w:ascii="Times New Roman" w:hAnsi="Times New Roman"/>
          <w:b/>
          <w:i/>
          <w:sz w:val="28"/>
          <w:szCs w:val="28"/>
          <w:lang w:val="kk-KZ"/>
        </w:rPr>
        <w:t xml:space="preserve">. </w:t>
      </w:r>
      <w:r w:rsidRPr="004256FA">
        <w:rPr>
          <w:rFonts w:ascii="Times New Roman" w:hAnsi="Times New Roman"/>
          <w:i/>
          <w:sz w:val="28"/>
          <w:szCs w:val="28"/>
          <w:lang w:val="kk-KZ"/>
        </w:rPr>
        <w:t xml:space="preserve">Утилизация </w:t>
      </w:r>
      <w:r w:rsidRPr="004256FA">
        <w:rPr>
          <w:rFonts w:ascii="Times New Roman" w:hAnsi="Times New Roman"/>
          <w:sz w:val="28"/>
          <w:szCs w:val="28"/>
          <w:lang w:val="kk-KZ"/>
        </w:rPr>
        <w:t xml:space="preserve">– қалдықтарды өңдеу арқылы пайдалы материал алуға немесе оларды залалыздандыруға бағытталған технологиялық шаралар. </w:t>
      </w:r>
    </w:p>
    <w:p w:rsidR="004256FA" w:rsidRPr="004256FA" w:rsidRDefault="004256FA" w:rsidP="004256FA">
      <w:pPr>
        <w:pStyle w:val="af"/>
        <w:ind w:firstLine="540"/>
        <w:jc w:val="both"/>
        <w:rPr>
          <w:rFonts w:ascii="Times New Roman" w:hAnsi="Times New Roman"/>
          <w:szCs w:val="28"/>
          <w:lang w:val="kk-KZ"/>
        </w:rPr>
      </w:pPr>
      <w:r w:rsidRPr="004256FA">
        <w:rPr>
          <w:rFonts w:ascii="Times New Roman" w:hAnsi="Times New Roman"/>
          <w:szCs w:val="28"/>
          <w:lang w:val="kk-KZ"/>
        </w:rPr>
        <w:t xml:space="preserve">Екінші материалдық ресурс (ЕМР) қалдықтардың құрамындағы минералды шикізат. Бұл минералды шикізатты өндіруге техникалық мүмкіншілік бар да, ол экономикалық тұрғыдан тиімді. </w:t>
      </w:r>
    </w:p>
    <w:p w:rsidR="004256FA" w:rsidRPr="004256FA" w:rsidRDefault="004256FA" w:rsidP="004256FA">
      <w:pPr>
        <w:pStyle w:val="af"/>
        <w:ind w:firstLine="540"/>
        <w:jc w:val="both"/>
        <w:rPr>
          <w:rFonts w:ascii="Times New Roman" w:hAnsi="Times New Roman"/>
          <w:szCs w:val="28"/>
          <w:lang w:val="kk-KZ"/>
        </w:rPr>
      </w:pPr>
      <w:r w:rsidRPr="004256FA">
        <w:rPr>
          <w:rFonts w:ascii="Times New Roman" w:hAnsi="Times New Roman"/>
          <w:i/>
          <w:szCs w:val="28"/>
          <w:lang w:val="kk-KZ"/>
        </w:rPr>
        <w:t>Екінші шикізат</w:t>
      </w:r>
      <w:r w:rsidRPr="004256FA">
        <w:rPr>
          <w:rFonts w:ascii="Times New Roman" w:hAnsi="Times New Roman"/>
          <w:szCs w:val="28"/>
          <w:lang w:val="kk-KZ"/>
        </w:rPr>
        <w:t xml:space="preserve"> – табиғи шикізатты алмастыра алатын өндіріс немесе тұтыну қалдығы. </w:t>
      </w:r>
    </w:p>
    <w:p w:rsidR="004256FA" w:rsidRPr="004256FA" w:rsidRDefault="004256FA" w:rsidP="004256FA">
      <w:pPr>
        <w:pStyle w:val="af"/>
        <w:ind w:firstLine="540"/>
        <w:jc w:val="both"/>
        <w:rPr>
          <w:rFonts w:ascii="Times New Roman" w:hAnsi="Times New Roman"/>
          <w:szCs w:val="28"/>
          <w:lang w:val="kk-KZ"/>
        </w:rPr>
      </w:pPr>
      <w:r w:rsidRPr="004256FA">
        <w:rPr>
          <w:rFonts w:ascii="Times New Roman" w:hAnsi="Times New Roman"/>
          <w:i/>
          <w:szCs w:val="28"/>
          <w:lang w:val="kk-KZ"/>
        </w:rPr>
        <w:t xml:space="preserve">Техногенді шикізат көзі </w:t>
      </w:r>
      <w:r w:rsidRPr="004256FA">
        <w:rPr>
          <w:rFonts w:ascii="Times New Roman" w:hAnsi="Times New Roman"/>
          <w:szCs w:val="28"/>
          <w:lang w:val="kk-KZ"/>
        </w:rPr>
        <w:t xml:space="preserve">– қалдықтарды сақтау негізінде жиналып қалған, өңдеп пайдалануға болатын шикізат көзі. </w:t>
      </w:r>
    </w:p>
    <w:p w:rsidR="004256FA" w:rsidRPr="004256FA" w:rsidRDefault="004256FA" w:rsidP="00D21A63">
      <w:pPr>
        <w:ind w:firstLine="709"/>
        <w:jc w:val="both"/>
        <w:rPr>
          <w:rFonts w:ascii="Times New Roman" w:hAnsi="Times New Roman"/>
          <w:i/>
          <w:sz w:val="28"/>
          <w:szCs w:val="28"/>
          <w:lang w:val="kk-KZ"/>
        </w:rPr>
      </w:pPr>
      <w:r w:rsidRPr="004256FA">
        <w:rPr>
          <w:rFonts w:ascii="Times New Roman" w:hAnsi="Times New Roman"/>
          <w:sz w:val="28"/>
          <w:szCs w:val="28"/>
          <w:lang w:val="kk-KZ"/>
        </w:rPr>
        <w:t>Схема түрінде былай түсіндіруге болады</w:t>
      </w:r>
      <w:r w:rsidR="00D21A63">
        <w:rPr>
          <w:rFonts w:ascii="Times New Roman" w:hAnsi="Times New Roman"/>
          <w:sz w:val="28"/>
          <w:szCs w:val="28"/>
          <w:lang w:val="kk-KZ"/>
        </w:rPr>
        <w:t xml:space="preserve"> (35-сурет)</w:t>
      </w:r>
      <w:r w:rsidRPr="004256FA">
        <w:rPr>
          <w:rFonts w:ascii="Times New Roman" w:hAnsi="Times New Roman"/>
          <w:sz w:val="28"/>
          <w:szCs w:val="28"/>
          <w:lang w:val="kk-KZ"/>
        </w:rPr>
        <w:t>:</w:t>
      </w:r>
      <w:r w:rsidRPr="004256FA">
        <w:rPr>
          <w:rFonts w:ascii="Times New Roman" w:hAnsi="Times New Roman"/>
          <w:i/>
          <w:sz w:val="28"/>
          <w:szCs w:val="28"/>
          <w:lang w:val="kk-KZ"/>
        </w:rPr>
        <w:t xml:space="preserve">            </w:t>
      </w:r>
    </w:p>
    <w:p w:rsidR="004256FA" w:rsidRPr="004256FA" w:rsidRDefault="004256FA" w:rsidP="004256FA">
      <w:pPr>
        <w:jc w:val="center"/>
        <w:rPr>
          <w:rFonts w:ascii="Times New Roman" w:hAnsi="Times New Roman"/>
          <w:b/>
          <w:sz w:val="28"/>
          <w:szCs w:val="28"/>
          <w:lang w:val="kk-KZ"/>
        </w:rPr>
      </w:pPr>
    </w:p>
    <w:p w:rsidR="004256FA" w:rsidRPr="004256FA" w:rsidRDefault="00D21A63" w:rsidP="004256FA">
      <w:pPr>
        <w:jc w:val="center"/>
        <w:rPr>
          <w:rFonts w:ascii="Times New Roman" w:hAnsi="Times New Roman"/>
          <w:b/>
          <w:sz w:val="28"/>
          <w:szCs w:val="28"/>
          <w:lang w:val="kk-KZ"/>
        </w:rPr>
      </w:pPr>
      <w:r w:rsidRPr="004256FA">
        <w:rPr>
          <w:rFonts w:ascii="Times New Roman" w:hAnsi="Times New Roman"/>
          <w:i/>
          <w:noProof/>
          <w:sz w:val="28"/>
          <w:szCs w:val="28"/>
          <w:lang w:val="ru-RU" w:eastAsia="ru-RU" w:bidi="ar-SA"/>
        </w:rPr>
        <mc:AlternateContent>
          <mc:Choice Requires="wps">
            <w:drawing>
              <wp:anchor distT="0" distB="0" distL="114300" distR="114300" simplePos="0" relativeHeight="251854848" behindDoc="0" locked="0" layoutInCell="1" allowOverlap="1" wp14:anchorId="7C6736F8" wp14:editId="1EB4D38A">
                <wp:simplePos x="0" y="0"/>
                <wp:positionH relativeFrom="column">
                  <wp:posOffset>1298180</wp:posOffset>
                </wp:positionH>
                <wp:positionV relativeFrom="paragraph">
                  <wp:posOffset>62007</wp:posOffset>
                </wp:positionV>
                <wp:extent cx="3543300" cy="341750"/>
                <wp:effectExtent l="0" t="0" r="19050" b="20320"/>
                <wp:wrapNone/>
                <wp:docPr id="11269" name="Поле 11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3300" cy="341750"/>
                        </a:xfrm>
                        <a:prstGeom prst="rect">
                          <a:avLst/>
                        </a:prstGeom>
                        <a:solidFill>
                          <a:srgbClr val="FFFFFF"/>
                        </a:solidFill>
                        <a:ln w="9525">
                          <a:solidFill>
                            <a:srgbClr val="000000"/>
                          </a:solidFill>
                          <a:miter lim="800000"/>
                          <a:headEnd/>
                          <a:tailEnd/>
                        </a:ln>
                      </wps:spPr>
                      <wps:txbx>
                        <w:txbxContent>
                          <w:p w:rsidR="00DC69A4" w:rsidRPr="00D21A63" w:rsidRDefault="00DC69A4" w:rsidP="004256FA">
                            <w:pPr>
                              <w:jc w:val="center"/>
                              <w:rPr>
                                <w:rFonts w:ascii="Times New Roman" w:hAnsi="Times New Roman"/>
                              </w:rPr>
                            </w:pPr>
                            <w:r w:rsidRPr="00D21A63">
                              <w:rPr>
                                <w:rFonts w:ascii="Times New Roman" w:hAnsi="Times New Roman"/>
                              </w:rPr>
                              <w:t>Өндіріс пен тұтыну қалдықтары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269" o:spid="_x0000_s1108" type="#_x0000_t202" style="position:absolute;left:0;text-align:left;margin-left:102.2pt;margin-top:4.9pt;width:279pt;height:26.9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">
                <v:textbox>
                  <w:txbxContent>
                    <w:p w:rsidR="00B84B2B" w:rsidRPr="00D21A63" w:rsidRDefault="00B84B2B" w:rsidP="004256FA">
                      <w:pPr>
                        <w:jc w:val="center"/>
                        <w:rPr>
                          <w:rFonts w:ascii="Times New Roman" w:hAnsi="Times New Roman"/>
                        </w:rPr>
                      </w:pPr>
                      <w:r w:rsidRPr="00D21A63">
                        <w:rPr>
                          <w:rFonts w:ascii="Times New Roman" w:hAnsi="Times New Roman"/>
                        </w:rPr>
                        <w:t>Өндіріс пен тұтыну қалдықтары</w:t>
                      </w:r>
                    </w:p>
                  </w:txbxContent>
                </v:textbox>
              </v:shape>
            </w:pict>
          </mc:Fallback>
        </mc:AlternateContent>
      </w:r>
    </w:p>
    <w:p w:rsidR="004256FA" w:rsidRPr="004256FA" w:rsidRDefault="00A44B2D" w:rsidP="004256FA">
      <w:pPr>
        <w:jc w:val="center"/>
        <w:rPr>
          <w:rFonts w:ascii="Times New Roman" w:hAnsi="Times New Roman"/>
          <w:b/>
          <w:sz w:val="28"/>
          <w:szCs w:val="28"/>
          <w:lang w:val="kk-KZ"/>
        </w:rPr>
      </w:pPr>
      <w:r w:rsidRPr="004256FA">
        <w:rPr>
          <w:rFonts w:ascii="Times New Roman" w:hAnsi="Times New Roman"/>
          <w:i/>
          <w:noProof/>
          <w:sz w:val="28"/>
          <w:szCs w:val="28"/>
          <w:lang w:val="ru-RU" w:eastAsia="ru-RU" w:bidi="ar-SA"/>
        </w:rPr>
        <mc:AlternateContent>
          <mc:Choice Requires="wps">
            <w:drawing>
              <wp:anchor distT="0" distB="0" distL="114300" distR="114300" simplePos="0" relativeHeight="251871232" behindDoc="0" locked="0" layoutInCell="1" allowOverlap="1" wp14:anchorId="045BC80A" wp14:editId="5015CB5F">
                <wp:simplePos x="0" y="0"/>
                <wp:positionH relativeFrom="column">
                  <wp:posOffset>1454699</wp:posOffset>
                </wp:positionH>
                <wp:positionV relativeFrom="paragraph">
                  <wp:posOffset>195288</wp:posOffset>
                </wp:positionV>
                <wp:extent cx="823596" cy="1507525"/>
                <wp:effectExtent l="38100" t="0" r="33655" b="54610"/>
                <wp:wrapNone/>
                <wp:docPr id="117" name="Прямая соединительная линия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23596" cy="15075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7" o:spid="_x0000_s1026" style="position:absolute;flip:x;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55pt,15.4pt" to="179.4pt,13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">
                <v:stroke endarrow="block"/>
              </v:line>
            </w:pict>
          </mc:Fallback>
        </mc:AlternateContent>
      </w:r>
      <w:r w:rsidRPr="004256FA">
        <w:rPr>
          <w:rFonts w:ascii="Times New Roman" w:hAnsi="Times New Roman"/>
          <w:i/>
          <w:noProof/>
          <w:sz w:val="28"/>
          <w:szCs w:val="28"/>
          <w:lang w:val="ru-RU" w:eastAsia="ru-RU" w:bidi="ar-SA"/>
        </w:rPr>
        <mc:AlternateContent>
          <mc:Choice Requires="wps">
            <w:drawing>
              <wp:anchor distT="0" distB="0" distL="114300" distR="114300" simplePos="0" relativeHeight="251872256" behindDoc="0" locked="0" layoutInCell="1" allowOverlap="1" wp14:anchorId="6F27EE00" wp14:editId="69E264D1">
                <wp:simplePos x="0" y="0"/>
                <wp:positionH relativeFrom="column">
                  <wp:posOffset>1626870</wp:posOffset>
                </wp:positionH>
                <wp:positionV relativeFrom="paragraph">
                  <wp:posOffset>188595</wp:posOffset>
                </wp:positionV>
                <wp:extent cx="914400" cy="2286000"/>
                <wp:effectExtent l="38100" t="0" r="19050" b="57150"/>
                <wp:wrapNone/>
                <wp:docPr id="116" name="Прямая соединительная линия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6" o:spid="_x0000_s1026" style="position:absolute;flip:x;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1pt,14.85pt" to="200.1pt,19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">
                <v:stroke endarrow="block"/>
              </v:line>
            </w:pict>
          </mc:Fallback>
        </mc:AlternateContent>
      </w:r>
      <w:r w:rsidRPr="004256FA">
        <w:rPr>
          <w:rFonts w:ascii="Times New Roman" w:hAnsi="Times New Roman"/>
          <w:i/>
          <w:noProof/>
          <w:sz w:val="28"/>
          <w:szCs w:val="28"/>
          <w:lang w:val="ru-RU" w:eastAsia="ru-RU" w:bidi="ar-SA"/>
        </w:rPr>
        <mc:AlternateContent>
          <mc:Choice Requires="wps">
            <w:drawing>
              <wp:anchor distT="0" distB="0" distL="114300" distR="114300" simplePos="0" relativeHeight="251869184" behindDoc="0" locked="0" layoutInCell="1" allowOverlap="1" wp14:anchorId="2D4298A4" wp14:editId="6EE6A8F0">
                <wp:simplePos x="0" y="0"/>
                <wp:positionH relativeFrom="column">
                  <wp:posOffset>2786380</wp:posOffset>
                </wp:positionH>
                <wp:positionV relativeFrom="paragraph">
                  <wp:posOffset>196850</wp:posOffset>
                </wp:positionV>
                <wp:extent cx="0" cy="2286000"/>
                <wp:effectExtent l="76200" t="0" r="57150" b="57150"/>
                <wp:wrapNone/>
                <wp:docPr id="122" name="Прямая соединительная линия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22" o:spid="_x0000_s1026" style="position:absolute;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9.4pt,15.5pt" to="219.4pt,1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">
                <v:stroke endarrow="block"/>
              </v:line>
            </w:pict>
          </mc:Fallback>
        </mc:AlternateContent>
      </w:r>
      <w:r w:rsidRPr="004256FA">
        <w:rPr>
          <w:rFonts w:ascii="Times New Roman" w:hAnsi="Times New Roman"/>
          <w:i/>
          <w:noProof/>
          <w:sz w:val="28"/>
          <w:szCs w:val="28"/>
          <w:lang w:val="ru-RU" w:eastAsia="ru-RU" w:bidi="ar-SA"/>
        </w:rPr>
        <mc:AlternateContent>
          <mc:Choice Requires="wps">
            <w:drawing>
              <wp:anchor distT="0" distB="0" distL="114300" distR="114300" simplePos="0" relativeHeight="251873280" behindDoc="0" locked="0" layoutInCell="1" allowOverlap="1" wp14:anchorId="21EBE577" wp14:editId="71CEDDD2">
                <wp:simplePos x="0" y="0"/>
                <wp:positionH relativeFrom="column">
                  <wp:posOffset>3024505</wp:posOffset>
                </wp:positionH>
                <wp:positionV relativeFrom="paragraph">
                  <wp:posOffset>192405</wp:posOffset>
                </wp:positionV>
                <wp:extent cx="1028700" cy="2286000"/>
                <wp:effectExtent l="0" t="0" r="57150" b="57150"/>
                <wp:wrapNone/>
                <wp:docPr id="115" name="Прямая соединительная линия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5" o:spid="_x0000_s1026" style="position:absolute;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8.15pt,15.15pt" to="319.15pt,19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">
                <v:stroke endarrow="block"/>
              </v:line>
            </w:pict>
          </mc:Fallback>
        </mc:AlternateContent>
      </w:r>
      <w:r w:rsidRPr="004256FA">
        <w:rPr>
          <w:rFonts w:ascii="Times New Roman" w:hAnsi="Times New Roman"/>
          <w:i/>
          <w:noProof/>
          <w:sz w:val="28"/>
          <w:szCs w:val="28"/>
          <w:lang w:val="ru-RU" w:eastAsia="ru-RU" w:bidi="ar-SA"/>
        </w:rPr>
        <mc:AlternateContent>
          <mc:Choice Requires="wps">
            <w:drawing>
              <wp:anchor distT="0" distB="0" distL="114300" distR="114300" simplePos="0" relativeHeight="251874304" behindDoc="0" locked="0" layoutInCell="1" allowOverlap="1" wp14:anchorId="2820A818" wp14:editId="07DD5C4A">
                <wp:simplePos x="0" y="0"/>
                <wp:positionH relativeFrom="column">
                  <wp:posOffset>3260725</wp:posOffset>
                </wp:positionH>
                <wp:positionV relativeFrom="paragraph">
                  <wp:posOffset>192405</wp:posOffset>
                </wp:positionV>
                <wp:extent cx="1028700" cy="1485900"/>
                <wp:effectExtent l="0" t="0" r="76200" b="57150"/>
                <wp:wrapNone/>
                <wp:docPr id="114" name="Прямая соединительная линия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1485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4" o:spid="_x0000_s1026" style="position:absolute;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6.75pt,15.15pt" to="337.75pt,13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">
                <v:stroke endarrow="block"/>
              </v:line>
            </w:pict>
          </mc:Fallback>
        </mc:AlternateContent>
      </w:r>
      <w:r w:rsidRPr="004256FA">
        <w:rPr>
          <w:rFonts w:ascii="Times New Roman" w:hAnsi="Times New Roman"/>
          <w:i/>
          <w:noProof/>
          <w:sz w:val="28"/>
          <w:szCs w:val="28"/>
          <w:lang w:val="ru-RU" w:eastAsia="ru-RU" w:bidi="ar-SA"/>
        </w:rPr>
        <mc:AlternateContent>
          <mc:Choice Requires="wps">
            <w:drawing>
              <wp:anchor distT="0" distB="0" distL="114300" distR="114300" simplePos="0" relativeHeight="251875328" behindDoc="0" locked="0" layoutInCell="1" allowOverlap="1" wp14:anchorId="522A45DE" wp14:editId="3AC73E53">
                <wp:simplePos x="0" y="0"/>
                <wp:positionH relativeFrom="column">
                  <wp:posOffset>3531870</wp:posOffset>
                </wp:positionH>
                <wp:positionV relativeFrom="paragraph">
                  <wp:posOffset>196850</wp:posOffset>
                </wp:positionV>
                <wp:extent cx="1257300" cy="685800"/>
                <wp:effectExtent l="0" t="0" r="57150" b="57150"/>
                <wp:wrapNone/>
                <wp:docPr id="113" name="Прямая соединительная линия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7300" cy="685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3" o:spid="_x0000_s1026" style="position:absolute;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8.1pt,15.5pt" to="377.1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">
                <v:stroke endarrow="block"/>
              </v:line>
            </w:pict>
          </mc:Fallback>
        </mc:AlternateContent>
      </w:r>
    </w:p>
    <w:p w:rsidR="004256FA" w:rsidRPr="004256FA" w:rsidRDefault="00A44B2D" w:rsidP="004256FA">
      <w:pPr>
        <w:jc w:val="center"/>
        <w:rPr>
          <w:rFonts w:ascii="Times New Roman" w:hAnsi="Times New Roman"/>
          <w:b/>
          <w:sz w:val="28"/>
          <w:szCs w:val="28"/>
          <w:lang w:val="kk-KZ"/>
        </w:rPr>
      </w:pPr>
      <w:r w:rsidRPr="004256FA">
        <w:rPr>
          <w:rFonts w:ascii="Times New Roman" w:hAnsi="Times New Roman"/>
          <w:i/>
          <w:noProof/>
          <w:sz w:val="28"/>
          <w:szCs w:val="28"/>
          <w:lang w:val="ru-RU" w:eastAsia="ru-RU" w:bidi="ar-SA"/>
        </w:rPr>
        <mc:AlternateContent>
          <mc:Choice Requires="wps">
            <w:drawing>
              <wp:anchor distT="0" distB="0" distL="114300" distR="114300" simplePos="0" relativeHeight="251870208" behindDoc="0" locked="0" layoutInCell="1" allowOverlap="1" wp14:anchorId="08AEC67B" wp14:editId="3401055F">
                <wp:simplePos x="0" y="0"/>
                <wp:positionH relativeFrom="column">
                  <wp:posOffset>1256991</wp:posOffset>
                </wp:positionH>
                <wp:positionV relativeFrom="paragraph">
                  <wp:posOffset>-944</wp:posOffset>
                </wp:positionV>
                <wp:extent cx="805249" cy="677562"/>
                <wp:effectExtent l="38100" t="0" r="33020" b="65405"/>
                <wp:wrapNone/>
                <wp:docPr id="118" name="Прямая соединительная линия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05249" cy="67756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8" o:spid="_x0000_s1026" style="position:absolute;flip:x;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05pt" to="162.4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">
                <v:stroke endarrow="block"/>
              </v:line>
            </w:pict>
          </mc:Fallback>
        </mc:AlternateContent>
      </w:r>
    </w:p>
    <w:p w:rsidR="004256FA" w:rsidRPr="004256FA" w:rsidRDefault="004256FA" w:rsidP="004256FA">
      <w:pPr>
        <w:jc w:val="center"/>
        <w:rPr>
          <w:rFonts w:ascii="Times New Roman" w:hAnsi="Times New Roman"/>
          <w:b/>
          <w:sz w:val="28"/>
          <w:szCs w:val="28"/>
          <w:lang w:val="kk-KZ"/>
        </w:rPr>
      </w:pPr>
    </w:p>
    <w:p w:rsidR="004256FA" w:rsidRPr="004256FA" w:rsidRDefault="004256FA" w:rsidP="004256FA">
      <w:pPr>
        <w:jc w:val="center"/>
        <w:rPr>
          <w:rFonts w:ascii="Times New Roman" w:hAnsi="Times New Roman"/>
          <w:b/>
          <w:sz w:val="28"/>
          <w:szCs w:val="28"/>
          <w:lang w:val="kk-KZ"/>
        </w:rPr>
      </w:pPr>
    </w:p>
    <w:p w:rsidR="004256FA" w:rsidRPr="004256FA" w:rsidRDefault="00A44B2D" w:rsidP="004256FA">
      <w:pPr>
        <w:jc w:val="center"/>
        <w:rPr>
          <w:rFonts w:ascii="Times New Roman" w:hAnsi="Times New Roman"/>
          <w:b/>
          <w:sz w:val="28"/>
          <w:szCs w:val="28"/>
          <w:lang w:val="kk-KZ"/>
        </w:rPr>
      </w:pPr>
      <w:r w:rsidRPr="004256FA">
        <w:rPr>
          <w:rFonts w:ascii="Times New Roman" w:hAnsi="Times New Roman"/>
          <w:i/>
          <w:noProof/>
          <w:sz w:val="28"/>
          <w:szCs w:val="28"/>
          <w:lang w:val="ru-RU" w:eastAsia="ru-RU" w:bidi="ar-SA"/>
        </w:rPr>
        <mc:AlternateContent>
          <mc:Choice Requires="wps">
            <w:drawing>
              <wp:anchor distT="0" distB="0" distL="114300" distR="114300" simplePos="0" relativeHeight="251860992" behindDoc="0" locked="0" layoutInCell="1" allowOverlap="1" wp14:anchorId="2637D931" wp14:editId="4793F1CF">
                <wp:simplePos x="0" y="0"/>
                <wp:positionH relativeFrom="column">
                  <wp:posOffset>4349750</wp:posOffset>
                </wp:positionH>
                <wp:positionV relativeFrom="paragraph">
                  <wp:posOffset>69850</wp:posOffset>
                </wp:positionV>
                <wp:extent cx="1143000" cy="339725"/>
                <wp:effectExtent l="0" t="0" r="19050" b="22225"/>
                <wp:wrapNone/>
                <wp:docPr id="11265" name="Поле 11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39725"/>
                        </a:xfrm>
                        <a:prstGeom prst="rect">
                          <a:avLst/>
                        </a:prstGeom>
                        <a:solidFill>
                          <a:srgbClr val="FFFFFF"/>
                        </a:solidFill>
                        <a:ln w="9525">
                          <a:solidFill>
                            <a:srgbClr val="000000"/>
                          </a:solidFill>
                          <a:miter lim="800000"/>
                          <a:headEnd/>
                          <a:tailEnd/>
                        </a:ln>
                      </wps:spPr>
                      <wps:txbx>
                        <w:txbxContent>
                          <w:p w:rsidR="00DC69A4" w:rsidRPr="00A44B2D" w:rsidRDefault="00DC69A4" w:rsidP="004256FA">
                            <w:pPr>
                              <w:rPr>
                                <w:rFonts w:ascii="Times New Roman" w:hAnsi="Times New Roman"/>
                              </w:rPr>
                            </w:pPr>
                            <w:r w:rsidRPr="00A44B2D">
                              <w:rPr>
                                <w:rFonts w:ascii="Times New Roman" w:hAnsi="Times New Roman"/>
                              </w:rPr>
                              <w:t xml:space="preserve">Тасымалдау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265" o:spid="_x0000_s1109" type="#_x0000_t202" style="position:absolute;left:0;text-align:left;margin-left:342.5pt;margin-top:5.5pt;width:90pt;height:26.7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">
                <v:textbox>
                  <w:txbxContent>
                    <w:p w:rsidR="00B84B2B" w:rsidRPr="00A44B2D" w:rsidRDefault="00B84B2B" w:rsidP="004256FA">
                      <w:pPr>
                        <w:rPr>
                          <w:rFonts w:ascii="Times New Roman" w:hAnsi="Times New Roman"/>
                        </w:rPr>
                      </w:pPr>
                      <w:r w:rsidRPr="00A44B2D">
                        <w:rPr>
                          <w:rFonts w:ascii="Times New Roman" w:hAnsi="Times New Roman"/>
                        </w:rPr>
                        <w:t xml:space="preserve">Тасымалдау </w:t>
                      </w:r>
                    </w:p>
                  </w:txbxContent>
                </v:textbox>
              </v:shape>
            </w:pict>
          </mc:Fallback>
        </mc:AlternateContent>
      </w:r>
      <w:r w:rsidRPr="004256FA">
        <w:rPr>
          <w:rFonts w:ascii="Times New Roman" w:hAnsi="Times New Roman"/>
          <w:i/>
          <w:noProof/>
          <w:sz w:val="28"/>
          <w:szCs w:val="28"/>
          <w:lang w:val="ru-RU" w:eastAsia="ru-RU" w:bidi="ar-SA"/>
        </w:rPr>
        <mc:AlternateContent>
          <mc:Choice Requires="wps">
            <w:drawing>
              <wp:anchor distT="0" distB="0" distL="114300" distR="114300" simplePos="0" relativeHeight="251855872" behindDoc="0" locked="0" layoutInCell="1" allowOverlap="1" wp14:anchorId="11B07735" wp14:editId="39D9DA09">
                <wp:simplePos x="0" y="0"/>
                <wp:positionH relativeFrom="column">
                  <wp:posOffset>510540</wp:posOffset>
                </wp:positionH>
                <wp:positionV relativeFrom="paragraph">
                  <wp:posOffset>60960</wp:posOffset>
                </wp:positionV>
                <wp:extent cx="1143000" cy="345440"/>
                <wp:effectExtent l="0" t="0" r="19050" b="16510"/>
                <wp:wrapNone/>
                <wp:docPr id="11268" name="Поле 11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45440"/>
                        </a:xfrm>
                        <a:prstGeom prst="rect">
                          <a:avLst/>
                        </a:prstGeom>
                        <a:solidFill>
                          <a:srgbClr val="FFFFFF"/>
                        </a:solidFill>
                        <a:ln w="9525">
                          <a:solidFill>
                            <a:srgbClr val="000000"/>
                          </a:solidFill>
                          <a:miter lim="800000"/>
                          <a:headEnd/>
                          <a:tailEnd/>
                        </a:ln>
                      </wps:spPr>
                      <wps:txbx>
                        <w:txbxContent>
                          <w:p w:rsidR="00DC69A4" w:rsidRPr="00A44B2D" w:rsidRDefault="00DC69A4" w:rsidP="004256FA">
                            <w:pPr>
                              <w:rPr>
                                <w:rFonts w:ascii="Times New Roman" w:hAnsi="Times New Roman"/>
                              </w:rPr>
                            </w:pPr>
                            <w:r w:rsidRPr="00A44B2D">
                              <w:rPr>
                                <w:rFonts w:ascii="Times New Roman" w:hAnsi="Times New Roman"/>
                              </w:rPr>
                              <w:t xml:space="preserve">Топтастыру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268" o:spid="_x0000_s1110" type="#_x0000_t202" style="position:absolute;left:0;text-align:left;margin-left:40.2pt;margin-top:4.8pt;width:90pt;height:27.2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">
                <v:textbox>
                  <w:txbxContent>
                    <w:p w:rsidR="00B84B2B" w:rsidRPr="00A44B2D" w:rsidRDefault="00B84B2B" w:rsidP="004256FA">
                      <w:pPr>
                        <w:rPr>
                          <w:rFonts w:ascii="Times New Roman" w:hAnsi="Times New Roman"/>
                        </w:rPr>
                      </w:pPr>
                      <w:r w:rsidRPr="00A44B2D">
                        <w:rPr>
                          <w:rFonts w:ascii="Times New Roman" w:hAnsi="Times New Roman"/>
                        </w:rPr>
                        <w:t xml:space="preserve">Топтастыру </w:t>
                      </w:r>
                    </w:p>
                  </w:txbxContent>
                </v:textbox>
              </v:shape>
            </w:pict>
          </mc:Fallback>
        </mc:AlternateContent>
      </w:r>
    </w:p>
    <w:p w:rsidR="004256FA" w:rsidRPr="004256FA" w:rsidRDefault="004256FA" w:rsidP="004256FA">
      <w:pPr>
        <w:jc w:val="center"/>
        <w:rPr>
          <w:rFonts w:ascii="Times New Roman" w:hAnsi="Times New Roman"/>
          <w:b/>
          <w:sz w:val="28"/>
          <w:szCs w:val="28"/>
          <w:lang w:val="kk-KZ"/>
        </w:rPr>
      </w:pPr>
    </w:p>
    <w:p w:rsidR="004256FA" w:rsidRPr="004256FA" w:rsidRDefault="004256FA" w:rsidP="004256FA">
      <w:pPr>
        <w:jc w:val="center"/>
        <w:rPr>
          <w:rFonts w:ascii="Times New Roman" w:hAnsi="Times New Roman"/>
          <w:b/>
          <w:sz w:val="28"/>
          <w:szCs w:val="28"/>
          <w:lang w:val="kk-KZ"/>
        </w:rPr>
      </w:pPr>
    </w:p>
    <w:p w:rsidR="004256FA" w:rsidRPr="004256FA" w:rsidRDefault="004256FA" w:rsidP="004256FA">
      <w:pPr>
        <w:jc w:val="center"/>
        <w:rPr>
          <w:rFonts w:ascii="Times New Roman" w:hAnsi="Times New Roman"/>
          <w:b/>
          <w:sz w:val="28"/>
          <w:szCs w:val="28"/>
          <w:lang w:val="kk-KZ"/>
        </w:rPr>
      </w:pPr>
    </w:p>
    <w:p w:rsidR="004256FA" w:rsidRPr="004256FA" w:rsidRDefault="00A44B2D" w:rsidP="004256FA">
      <w:pPr>
        <w:jc w:val="center"/>
        <w:rPr>
          <w:rFonts w:ascii="Times New Roman" w:hAnsi="Times New Roman"/>
          <w:b/>
          <w:sz w:val="28"/>
          <w:szCs w:val="28"/>
          <w:lang w:val="kk-KZ"/>
        </w:rPr>
      </w:pPr>
      <w:r w:rsidRPr="004256FA">
        <w:rPr>
          <w:rFonts w:ascii="Times New Roman" w:hAnsi="Times New Roman"/>
          <w:i/>
          <w:noProof/>
          <w:sz w:val="28"/>
          <w:szCs w:val="28"/>
          <w:lang w:val="ru-RU" w:eastAsia="ru-RU" w:bidi="ar-SA"/>
        </w:rPr>
        <mc:AlternateContent>
          <mc:Choice Requires="wps">
            <w:drawing>
              <wp:anchor distT="0" distB="0" distL="114300" distR="114300" simplePos="0" relativeHeight="251856896" behindDoc="0" locked="0" layoutInCell="1" allowOverlap="1" wp14:anchorId="758E646E" wp14:editId="72AFD601">
                <wp:simplePos x="0" y="0"/>
                <wp:positionH relativeFrom="column">
                  <wp:posOffset>136645</wp:posOffset>
                </wp:positionH>
                <wp:positionV relativeFrom="paragraph">
                  <wp:posOffset>67053</wp:posOffset>
                </wp:positionV>
                <wp:extent cx="1491049" cy="288290"/>
                <wp:effectExtent l="0" t="0" r="13970" b="16510"/>
                <wp:wrapNone/>
                <wp:docPr id="11267" name="Поле 11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1049" cy="288290"/>
                        </a:xfrm>
                        <a:prstGeom prst="rect">
                          <a:avLst/>
                        </a:prstGeom>
                        <a:solidFill>
                          <a:srgbClr val="FFFFFF"/>
                        </a:solidFill>
                        <a:ln w="9525">
                          <a:solidFill>
                            <a:srgbClr val="000000"/>
                          </a:solidFill>
                          <a:miter lim="800000"/>
                          <a:headEnd/>
                          <a:tailEnd/>
                        </a:ln>
                      </wps:spPr>
                      <wps:txbx>
                        <w:txbxContent>
                          <w:p w:rsidR="00DC69A4" w:rsidRPr="00A44B2D" w:rsidRDefault="00DC69A4" w:rsidP="004256FA">
                            <w:pPr>
                              <w:rPr>
                                <w:rFonts w:ascii="Times New Roman" w:hAnsi="Times New Roman"/>
                              </w:rPr>
                            </w:pPr>
                            <w:r w:rsidRPr="00A44B2D">
                              <w:rPr>
                                <w:rFonts w:ascii="Times New Roman" w:hAnsi="Times New Roman"/>
                              </w:rPr>
                              <w:t xml:space="preserve">Сертификациялау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267" o:spid="_x0000_s1111" type="#_x0000_t202" style="position:absolute;left:0;text-align:left;margin-left:10.75pt;margin-top:5.3pt;width:117.4pt;height:22.7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">
                <v:textbox>
                  <w:txbxContent>
                    <w:p w:rsidR="00B84B2B" w:rsidRPr="00A44B2D" w:rsidRDefault="00B84B2B" w:rsidP="004256FA">
                      <w:pPr>
                        <w:rPr>
                          <w:rFonts w:ascii="Times New Roman" w:hAnsi="Times New Roman"/>
                        </w:rPr>
                      </w:pPr>
                      <w:r w:rsidRPr="00A44B2D">
                        <w:rPr>
                          <w:rFonts w:ascii="Times New Roman" w:hAnsi="Times New Roman"/>
                        </w:rPr>
                        <w:t xml:space="preserve">Сертификациялау </w:t>
                      </w:r>
                    </w:p>
                  </w:txbxContent>
                </v:textbox>
              </v:shape>
            </w:pict>
          </mc:Fallback>
        </mc:AlternateContent>
      </w:r>
      <w:r w:rsidRPr="004256FA">
        <w:rPr>
          <w:rFonts w:ascii="Times New Roman" w:hAnsi="Times New Roman"/>
          <w:i/>
          <w:noProof/>
          <w:sz w:val="28"/>
          <w:szCs w:val="28"/>
          <w:lang w:val="ru-RU" w:eastAsia="ru-RU" w:bidi="ar-SA"/>
        </w:rPr>
        <mc:AlternateContent>
          <mc:Choice Requires="wps">
            <w:drawing>
              <wp:anchor distT="0" distB="0" distL="114300" distR="114300" simplePos="0" relativeHeight="251862016" behindDoc="0" locked="0" layoutInCell="1" allowOverlap="1" wp14:anchorId="5EB1E2EA" wp14:editId="695B2344">
                <wp:simplePos x="0" y="0"/>
                <wp:positionH relativeFrom="column">
                  <wp:posOffset>3892550</wp:posOffset>
                </wp:positionH>
                <wp:positionV relativeFrom="paragraph">
                  <wp:posOffset>66675</wp:posOffset>
                </wp:positionV>
                <wp:extent cx="1600200" cy="353695"/>
                <wp:effectExtent l="0" t="0" r="19050" b="27305"/>
                <wp:wrapNone/>
                <wp:docPr id="11264" name="Поле 11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53695"/>
                        </a:xfrm>
                        <a:prstGeom prst="rect">
                          <a:avLst/>
                        </a:prstGeom>
                        <a:solidFill>
                          <a:srgbClr val="FFFFFF"/>
                        </a:solidFill>
                        <a:ln w="9525">
                          <a:solidFill>
                            <a:srgbClr val="000000"/>
                          </a:solidFill>
                          <a:miter lim="800000"/>
                          <a:headEnd/>
                          <a:tailEnd/>
                        </a:ln>
                      </wps:spPr>
                      <wps:txbx>
                        <w:txbxContent>
                          <w:p w:rsidR="00DC69A4" w:rsidRPr="00A44B2D" w:rsidRDefault="00DC69A4" w:rsidP="004256FA">
                            <w:pPr>
                              <w:jc w:val="center"/>
                              <w:rPr>
                                <w:rFonts w:ascii="Times New Roman" w:hAnsi="Times New Roman"/>
                              </w:rPr>
                            </w:pPr>
                            <w:r w:rsidRPr="00A44B2D">
                              <w:rPr>
                                <w:rFonts w:ascii="Times New Roman" w:hAnsi="Times New Roman"/>
                              </w:rPr>
                              <w:t>Сақтау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264" o:spid="_x0000_s1112" type="#_x0000_t202" style="position:absolute;left:0;text-align:left;margin-left:306.5pt;margin-top:5.25pt;width:126pt;height:27.8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">
                <v:textbox>
                  <w:txbxContent>
                    <w:p w:rsidR="00B84B2B" w:rsidRPr="00A44B2D" w:rsidRDefault="00B84B2B" w:rsidP="004256FA">
                      <w:pPr>
                        <w:jc w:val="center"/>
                        <w:rPr>
                          <w:rFonts w:ascii="Times New Roman" w:hAnsi="Times New Roman"/>
                        </w:rPr>
                      </w:pPr>
                      <w:r w:rsidRPr="00A44B2D">
                        <w:rPr>
                          <w:rFonts w:ascii="Times New Roman" w:hAnsi="Times New Roman"/>
                        </w:rPr>
                        <w:t>Сақтау</w:t>
                      </w:r>
                    </w:p>
                  </w:txbxContent>
                </v:textbox>
              </v:shape>
            </w:pict>
          </mc:Fallback>
        </mc:AlternateContent>
      </w:r>
    </w:p>
    <w:p w:rsidR="004256FA" w:rsidRDefault="004256FA" w:rsidP="004256FA">
      <w:pPr>
        <w:jc w:val="center"/>
        <w:rPr>
          <w:rFonts w:ascii="Times New Roman" w:hAnsi="Times New Roman"/>
          <w:b/>
          <w:sz w:val="28"/>
          <w:szCs w:val="28"/>
          <w:lang w:val="kk-KZ"/>
        </w:rPr>
      </w:pPr>
    </w:p>
    <w:p w:rsidR="004256FA" w:rsidRDefault="004256FA" w:rsidP="004256FA">
      <w:pPr>
        <w:jc w:val="center"/>
        <w:rPr>
          <w:rFonts w:ascii="Times New Roman" w:hAnsi="Times New Roman"/>
          <w:b/>
          <w:sz w:val="28"/>
          <w:szCs w:val="28"/>
          <w:lang w:val="kk-KZ"/>
        </w:rPr>
      </w:pPr>
    </w:p>
    <w:p w:rsidR="004256FA" w:rsidRDefault="004256FA" w:rsidP="004256FA">
      <w:pPr>
        <w:jc w:val="center"/>
        <w:rPr>
          <w:rFonts w:ascii="Times New Roman" w:hAnsi="Times New Roman"/>
          <w:b/>
          <w:sz w:val="28"/>
          <w:szCs w:val="28"/>
          <w:lang w:val="kk-KZ"/>
        </w:rPr>
      </w:pPr>
    </w:p>
    <w:p w:rsidR="004256FA" w:rsidRDefault="00A44B2D" w:rsidP="004256FA">
      <w:pPr>
        <w:jc w:val="center"/>
        <w:rPr>
          <w:rFonts w:ascii="Times New Roman" w:hAnsi="Times New Roman"/>
          <w:b/>
          <w:sz w:val="28"/>
          <w:szCs w:val="28"/>
          <w:lang w:val="kk-KZ"/>
        </w:rPr>
      </w:pPr>
      <w:r w:rsidRPr="004256FA">
        <w:rPr>
          <w:rFonts w:ascii="Times New Roman" w:hAnsi="Times New Roman"/>
          <w:i/>
          <w:noProof/>
          <w:sz w:val="28"/>
          <w:szCs w:val="28"/>
          <w:lang w:val="ru-RU" w:eastAsia="ru-RU" w:bidi="ar-SA"/>
        </w:rPr>
        <mc:AlternateContent>
          <mc:Choice Requires="wps">
            <w:drawing>
              <wp:anchor distT="0" distB="0" distL="114300" distR="114300" simplePos="0" relativeHeight="251857920" behindDoc="0" locked="0" layoutInCell="1" allowOverlap="1" wp14:anchorId="6864D5FF" wp14:editId="7F727FDC">
                <wp:simplePos x="0" y="0"/>
                <wp:positionH relativeFrom="column">
                  <wp:posOffset>744220</wp:posOffset>
                </wp:positionH>
                <wp:positionV relativeFrom="paragraph">
                  <wp:posOffset>16510</wp:posOffset>
                </wp:positionV>
                <wp:extent cx="1143000" cy="342900"/>
                <wp:effectExtent l="0" t="0" r="19050" b="19050"/>
                <wp:wrapNone/>
                <wp:docPr id="121" name="Поле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42900"/>
                        </a:xfrm>
                        <a:prstGeom prst="rect">
                          <a:avLst/>
                        </a:prstGeom>
                        <a:solidFill>
                          <a:srgbClr val="FFFFFF"/>
                        </a:solidFill>
                        <a:ln w="9525">
                          <a:solidFill>
                            <a:srgbClr val="000000"/>
                          </a:solidFill>
                          <a:miter lim="800000"/>
                          <a:headEnd/>
                          <a:tailEnd/>
                        </a:ln>
                      </wps:spPr>
                      <wps:txbx>
                        <w:txbxContent>
                          <w:p w:rsidR="00DC69A4" w:rsidRPr="00A44B2D" w:rsidRDefault="00DC69A4" w:rsidP="00A44B2D">
                            <w:pPr>
                              <w:jc w:val="center"/>
                              <w:rPr>
                                <w:rFonts w:ascii="Times New Roman" w:hAnsi="Times New Roman"/>
                              </w:rPr>
                            </w:pPr>
                            <w:r w:rsidRPr="00A44B2D">
                              <w:rPr>
                                <w:rFonts w:ascii="Times New Roman" w:hAnsi="Times New Roman"/>
                              </w:rPr>
                              <w:t>Талдау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1" o:spid="_x0000_s1113" type="#_x0000_t202" style="position:absolute;left:0;text-align:left;margin-left:58.6pt;margin-top:1.3pt;width:90pt;height:27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">
                <v:textbox>
                  <w:txbxContent>
                    <w:p w:rsidR="00B84B2B" w:rsidRPr="00A44B2D" w:rsidRDefault="00B84B2B" w:rsidP="00A44B2D">
                      <w:pPr>
                        <w:jc w:val="center"/>
                        <w:rPr>
                          <w:rFonts w:ascii="Times New Roman" w:hAnsi="Times New Roman"/>
                        </w:rPr>
                      </w:pPr>
                      <w:r w:rsidRPr="00A44B2D">
                        <w:rPr>
                          <w:rFonts w:ascii="Times New Roman" w:hAnsi="Times New Roman"/>
                        </w:rPr>
                        <w:t>Талдау</w:t>
                      </w:r>
                    </w:p>
                  </w:txbxContent>
                </v:textbox>
              </v:shape>
            </w:pict>
          </mc:Fallback>
        </mc:AlternateContent>
      </w:r>
      <w:r w:rsidRPr="004256FA">
        <w:rPr>
          <w:rFonts w:ascii="Times New Roman" w:hAnsi="Times New Roman"/>
          <w:i/>
          <w:noProof/>
          <w:sz w:val="28"/>
          <w:szCs w:val="28"/>
          <w:lang w:val="ru-RU" w:eastAsia="ru-RU" w:bidi="ar-SA"/>
        </w:rPr>
        <mc:AlternateContent>
          <mc:Choice Requires="wps">
            <w:drawing>
              <wp:anchor distT="0" distB="0" distL="114300" distR="114300" simplePos="0" relativeHeight="251858944" behindDoc="0" locked="0" layoutInCell="1" allowOverlap="1" wp14:anchorId="66A00E29" wp14:editId="254C22AC">
                <wp:simplePos x="0" y="0"/>
                <wp:positionH relativeFrom="column">
                  <wp:posOffset>2190115</wp:posOffset>
                </wp:positionH>
                <wp:positionV relativeFrom="paragraph">
                  <wp:posOffset>20955</wp:posOffset>
                </wp:positionV>
                <wp:extent cx="1143000" cy="342900"/>
                <wp:effectExtent l="0" t="0" r="19050" b="19050"/>
                <wp:wrapNone/>
                <wp:docPr id="120" name="Поле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42900"/>
                        </a:xfrm>
                        <a:prstGeom prst="rect">
                          <a:avLst/>
                        </a:prstGeom>
                        <a:solidFill>
                          <a:srgbClr val="FFFFFF"/>
                        </a:solidFill>
                        <a:ln w="9525">
                          <a:solidFill>
                            <a:srgbClr val="000000"/>
                          </a:solidFill>
                          <a:miter lim="800000"/>
                          <a:headEnd/>
                          <a:tailEnd/>
                        </a:ln>
                      </wps:spPr>
                      <wps:txbx>
                        <w:txbxContent>
                          <w:p w:rsidR="00DC69A4" w:rsidRPr="00A44B2D" w:rsidRDefault="00DC69A4" w:rsidP="00A44B2D">
                            <w:pPr>
                              <w:jc w:val="center"/>
                              <w:rPr>
                                <w:rFonts w:ascii="Times New Roman" w:hAnsi="Times New Roman"/>
                              </w:rPr>
                            </w:pPr>
                            <w:r w:rsidRPr="00A44B2D">
                              <w:rPr>
                                <w:rFonts w:ascii="Times New Roman" w:hAnsi="Times New Roman"/>
                              </w:rPr>
                              <w:t>Жинақтау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0" o:spid="_x0000_s1114" type="#_x0000_t202" style="position:absolute;left:0;text-align:left;margin-left:172.45pt;margin-top:1.65pt;width:90pt;height:27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">
                <v:textbox>
                  <w:txbxContent>
                    <w:p w:rsidR="00B84B2B" w:rsidRPr="00A44B2D" w:rsidRDefault="00B84B2B" w:rsidP="00A44B2D">
                      <w:pPr>
                        <w:jc w:val="center"/>
                        <w:rPr>
                          <w:rFonts w:ascii="Times New Roman" w:hAnsi="Times New Roman"/>
                        </w:rPr>
                      </w:pPr>
                      <w:r w:rsidRPr="00A44B2D">
                        <w:rPr>
                          <w:rFonts w:ascii="Times New Roman" w:hAnsi="Times New Roman"/>
                        </w:rPr>
                        <w:t>Жинақтау</w:t>
                      </w:r>
                    </w:p>
                  </w:txbxContent>
                </v:textbox>
              </v:shape>
            </w:pict>
          </mc:Fallback>
        </mc:AlternateContent>
      </w:r>
      <w:r w:rsidRPr="004256FA">
        <w:rPr>
          <w:rFonts w:ascii="Times New Roman" w:hAnsi="Times New Roman"/>
          <w:i/>
          <w:noProof/>
          <w:sz w:val="28"/>
          <w:szCs w:val="28"/>
          <w:lang w:val="ru-RU" w:eastAsia="ru-RU" w:bidi="ar-SA"/>
        </w:rPr>
        <mc:AlternateContent>
          <mc:Choice Requires="wps">
            <w:drawing>
              <wp:anchor distT="0" distB="0" distL="114300" distR="114300" simplePos="0" relativeHeight="251859968" behindDoc="0" locked="0" layoutInCell="1" allowOverlap="1" wp14:anchorId="74DAE9E9" wp14:editId="0D4C9026">
                <wp:simplePos x="0" y="0"/>
                <wp:positionH relativeFrom="column">
                  <wp:posOffset>3578225</wp:posOffset>
                </wp:positionH>
                <wp:positionV relativeFrom="paragraph">
                  <wp:posOffset>29210</wp:posOffset>
                </wp:positionV>
                <wp:extent cx="1143000" cy="342900"/>
                <wp:effectExtent l="0" t="0" r="19050" b="19050"/>
                <wp:wrapNone/>
                <wp:docPr id="119" name="Поле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42900"/>
                        </a:xfrm>
                        <a:prstGeom prst="rect">
                          <a:avLst/>
                        </a:prstGeom>
                        <a:solidFill>
                          <a:srgbClr val="FFFFFF"/>
                        </a:solidFill>
                        <a:ln w="9525">
                          <a:solidFill>
                            <a:srgbClr val="000000"/>
                          </a:solidFill>
                          <a:miter lim="800000"/>
                          <a:headEnd/>
                          <a:tailEnd/>
                        </a:ln>
                      </wps:spPr>
                      <wps:txbx>
                        <w:txbxContent>
                          <w:p w:rsidR="00DC69A4" w:rsidRPr="00A44B2D" w:rsidRDefault="00DC69A4" w:rsidP="00A44B2D">
                            <w:pPr>
                              <w:jc w:val="center"/>
                              <w:rPr>
                                <w:rFonts w:ascii="Times New Roman" w:hAnsi="Times New Roman"/>
                              </w:rPr>
                            </w:pPr>
                            <w:r w:rsidRPr="00A44B2D">
                              <w:rPr>
                                <w:rFonts w:ascii="Times New Roman" w:hAnsi="Times New Roman"/>
                              </w:rPr>
                              <w:t>Есепке алу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9" o:spid="_x0000_s1115" type="#_x0000_t202" style="position:absolute;left:0;text-align:left;margin-left:281.75pt;margin-top:2.3pt;width:90pt;height:27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">
                <v:textbox>
                  <w:txbxContent>
                    <w:p w:rsidR="00B84B2B" w:rsidRPr="00A44B2D" w:rsidRDefault="00B84B2B" w:rsidP="00A44B2D">
                      <w:pPr>
                        <w:jc w:val="center"/>
                        <w:rPr>
                          <w:rFonts w:ascii="Times New Roman" w:hAnsi="Times New Roman"/>
                        </w:rPr>
                      </w:pPr>
                      <w:r w:rsidRPr="00A44B2D">
                        <w:rPr>
                          <w:rFonts w:ascii="Times New Roman" w:hAnsi="Times New Roman"/>
                        </w:rPr>
                        <w:t>Есепке алу</w:t>
                      </w:r>
                    </w:p>
                  </w:txbxContent>
                </v:textbox>
              </v:shape>
            </w:pict>
          </mc:Fallback>
        </mc:AlternateContent>
      </w:r>
    </w:p>
    <w:p w:rsidR="004256FA" w:rsidRDefault="00A44B2D" w:rsidP="004256FA">
      <w:pPr>
        <w:jc w:val="center"/>
        <w:rPr>
          <w:rFonts w:ascii="Times New Roman" w:hAnsi="Times New Roman"/>
          <w:b/>
          <w:sz w:val="28"/>
          <w:szCs w:val="28"/>
          <w:lang w:val="kk-KZ"/>
        </w:rPr>
      </w:pPr>
      <w:r w:rsidRPr="004256FA">
        <w:rPr>
          <w:rFonts w:ascii="Times New Roman" w:hAnsi="Times New Roman"/>
          <w:i/>
          <w:noProof/>
          <w:sz w:val="28"/>
          <w:szCs w:val="28"/>
          <w:lang w:val="ru-RU" w:eastAsia="ru-RU" w:bidi="ar-SA"/>
        </w:rPr>
        <mc:AlternateContent>
          <mc:Choice Requires="wps">
            <w:drawing>
              <wp:anchor distT="0" distB="0" distL="114300" distR="114300" simplePos="0" relativeHeight="251876352" behindDoc="0" locked="0" layoutInCell="1" allowOverlap="1" wp14:anchorId="4D42C910" wp14:editId="16283AB0">
                <wp:simplePos x="0" y="0"/>
                <wp:positionH relativeFrom="column">
                  <wp:posOffset>2785745</wp:posOffset>
                </wp:positionH>
                <wp:positionV relativeFrom="paragraph">
                  <wp:posOffset>160020</wp:posOffset>
                </wp:positionV>
                <wp:extent cx="0" cy="342900"/>
                <wp:effectExtent l="76200" t="0" r="76200" b="57150"/>
                <wp:wrapNone/>
                <wp:docPr id="112" name="Прямая соединительная линия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2" o:spid="_x0000_s1026" style="position:absolute;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9.35pt,12.6pt" to="219.35pt,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">
                <v:stroke endarrow="block"/>
              </v:line>
            </w:pict>
          </mc:Fallback>
        </mc:AlternateContent>
      </w:r>
    </w:p>
    <w:p w:rsidR="004256FA" w:rsidRDefault="004256FA" w:rsidP="004256FA">
      <w:pPr>
        <w:jc w:val="center"/>
        <w:rPr>
          <w:rFonts w:ascii="Times New Roman" w:hAnsi="Times New Roman"/>
          <w:b/>
          <w:sz w:val="28"/>
          <w:szCs w:val="28"/>
          <w:lang w:val="kk-KZ"/>
        </w:rPr>
      </w:pPr>
    </w:p>
    <w:p w:rsidR="004256FA" w:rsidRDefault="00A44B2D" w:rsidP="004256FA">
      <w:pPr>
        <w:jc w:val="center"/>
        <w:rPr>
          <w:rFonts w:ascii="Times New Roman" w:hAnsi="Times New Roman"/>
          <w:b/>
          <w:sz w:val="28"/>
          <w:szCs w:val="28"/>
          <w:lang w:val="kk-KZ"/>
        </w:rPr>
      </w:pPr>
      <w:r w:rsidRPr="004256FA">
        <w:rPr>
          <w:rFonts w:ascii="Times New Roman" w:hAnsi="Times New Roman"/>
          <w:i/>
          <w:noProof/>
          <w:sz w:val="28"/>
          <w:szCs w:val="28"/>
          <w:lang w:val="ru-RU" w:eastAsia="ru-RU" w:bidi="ar-SA"/>
        </w:rPr>
        <mc:AlternateContent>
          <mc:Choice Requires="wps">
            <w:drawing>
              <wp:anchor distT="0" distB="0" distL="114300" distR="114300" simplePos="0" relativeHeight="251863040" behindDoc="0" locked="0" layoutInCell="1" allowOverlap="1" wp14:anchorId="20603D8B" wp14:editId="2725BB8A">
                <wp:simplePos x="0" y="0"/>
                <wp:positionH relativeFrom="column">
                  <wp:posOffset>1017287</wp:posOffset>
                </wp:positionH>
                <wp:positionV relativeFrom="paragraph">
                  <wp:posOffset>89535</wp:posOffset>
                </wp:positionV>
                <wp:extent cx="3543300" cy="345440"/>
                <wp:effectExtent l="0" t="0" r="19050" b="16510"/>
                <wp:wrapNone/>
                <wp:docPr id="111" name="Поле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3300" cy="345440"/>
                        </a:xfrm>
                        <a:prstGeom prst="rect">
                          <a:avLst/>
                        </a:prstGeom>
                        <a:solidFill>
                          <a:srgbClr val="FFFFFF"/>
                        </a:solidFill>
                        <a:ln w="9525">
                          <a:solidFill>
                            <a:srgbClr val="000000"/>
                          </a:solidFill>
                          <a:miter lim="800000"/>
                          <a:headEnd/>
                          <a:tailEnd/>
                        </a:ln>
                      </wps:spPr>
                      <wps:txbx>
                        <w:txbxContent>
                          <w:p w:rsidR="00DC69A4" w:rsidRPr="00A44B2D" w:rsidRDefault="00DC69A4" w:rsidP="004256FA">
                            <w:pPr>
                              <w:jc w:val="center"/>
                              <w:rPr>
                                <w:rFonts w:ascii="Times New Roman" w:hAnsi="Times New Roman"/>
                              </w:rPr>
                            </w:pPr>
                            <w:r w:rsidRPr="00A44B2D">
                              <w:rPr>
                                <w:rFonts w:ascii="Times New Roman" w:hAnsi="Times New Roman"/>
                              </w:rPr>
                              <w:t xml:space="preserve">Сорттау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1" o:spid="_x0000_s1116" type="#_x0000_t202" style="position:absolute;left:0;text-align:left;margin-left:80.1pt;margin-top:7.05pt;width:279pt;height:27.2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">
                <v:textbox>
                  <w:txbxContent>
                    <w:p w:rsidR="00B84B2B" w:rsidRPr="00A44B2D" w:rsidRDefault="00B84B2B" w:rsidP="004256FA">
                      <w:pPr>
                        <w:jc w:val="center"/>
                        <w:rPr>
                          <w:rFonts w:ascii="Times New Roman" w:hAnsi="Times New Roman"/>
                        </w:rPr>
                      </w:pPr>
                      <w:r w:rsidRPr="00A44B2D">
                        <w:rPr>
                          <w:rFonts w:ascii="Times New Roman" w:hAnsi="Times New Roman"/>
                        </w:rPr>
                        <w:t xml:space="preserve">Сорттау </w:t>
                      </w:r>
                    </w:p>
                  </w:txbxContent>
                </v:textbox>
              </v:shape>
            </w:pict>
          </mc:Fallback>
        </mc:AlternateContent>
      </w:r>
    </w:p>
    <w:p w:rsidR="004256FA" w:rsidRPr="004256FA" w:rsidRDefault="004256FA" w:rsidP="004256FA">
      <w:pPr>
        <w:jc w:val="center"/>
        <w:rPr>
          <w:rFonts w:ascii="Times New Roman" w:hAnsi="Times New Roman"/>
          <w:b/>
          <w:sz w:val="28"/>
          <w:szCs w:val="28"/>
          <w:lang w:val="kk-KZ"/>
        </w:rPr>
      </w:pPr>
    </w:p>
    <w:p w:rsidR="004256FA" w:rsidRPr="004256FA" w:rsidRDefault="00A44B2D" w:rsidP="004256FA">
      <w:pPr>
        <w:ind w:firstLine="709"/>
        <w:jc w:val="both"/>
        <w:rPr>
          <w:rFonts w:ascii="Times New Roman" w:hAnsi="Times New Roman"/>
          <w:b/>
          <w:sz w:val="28"/>
          <w:szCs w:val="28"/>
          <w:lang w:val="kk-KZ"/>
        </w:rPr>
      </w:pPr>
      <w:r w:rsidRPr="004256FA">
        <w:rPr>
          <w:rFonts w:ascii="Times New Roman" w:hAnsi="Times New Roman"/>
          <w:i/>
          <w:noProof/>
          <w:sz w:val="28"/>
          <w:szCs w:val="28"/>
          <w:lang w:val="ru-RU" w:eastAsia="ru-RU" w:bidi="ar-SA"/>
        </w:rPr>
        <mc:AlternateContent>
          <mc:Choice Requires="wps">
            <w:drawing>
              <wp:anchor distT="0" distB="0" distL="114300" distR="114300" simplePos="0" relativeHeight="251881472" behindDoc="0" locked="0" layoutInCell="1" allowOverlap="1" wp14:anchorId="6D985FE4" wp14:editId="09A3A7F7">
                <wp:simplePos x="0" y="0"/>
                <wp:positionH relativeFrom="column">
                  <wp:posOffset>2769870</wp:posOffset>
                </wp:positionH>
                <wp:positionV relativeFrom="paragraph">
                  <wp:posOffset>25400</wp:posOffset>
                </wp:positionV>
                <wp:extent cx="0" cy="228600"/>
                <wp:effectExtent l="76200" t="0" r="57150" b="57150"/>
                <wp:wrapNone/>
                <wp:docPr id="1055" name="Прямая соединительная линия 10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55" o:spid="_x0000_s1026" style="position:absolute;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8.1pt,2pt" to="218.1pt,2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">
                <v:stroke endarrow="block"/>
              </v:line>
            </w:pict>
          </mc:Fallback>
        </mc:AlternateContent>
      </w:r>
    </w:p>
    <w:p w:rsidR="00A44B2D" w:rsidRDefault="00A44B2D" w:rsidP="004256FA">
      <w:pPr>
        <w:ind w:firstLine="567"/>
        <w:jc w:val="both"/>
        <w:rPr>
          <w:rFonts w:ascii="Times New Roman" w:hAnsi="Times New Roman"/>
          <w:b/>
          <w:i/>
          <w:sz w:val="28"/>
          <w:szCs w:val="28"/>
          <w:lang w:val="kk-KZ"/>
        </w:rPr>
      </w:pPr>
      <w:r w:rsidRPr="004256FA">
        <w:rPr>
          <w:rFonts w:ascii="Times New Roman" w:hAnsi="Times New Roman"/>
          <w:i/>
          <w:noProof/>
          <w:sz w:val="28"/>
          <w:szCs w:val="28"/>
          <w:lang w:val="ru-RU" w:eastAsia="ru-RU" w:bidi="ar-SA"/>
        </w:rPr>
        <mc:AlternateContent>
          <mc:Choice Requires="wps">
            <w:drawing>
              <wp:anchor distT="0" distB="0" distL="114300" distR="114300" simplePos="0" relativeHeight="251864064" behindDoc="0" locked="0" layoutInCell="1" allowOverlap="1" wp14:anchorId="666F650D" wp14:editId="5A849803">
                <wp:simplePos x="0" y="0"/>
                <wp:positionH relativeFrom="column">
                  <wp:posOffset>424197</wp:posOffset>
                </wp:positionH>
                <wp:positionV relativeFrom="paragraph">
                  <wp:posOffset>64770</wp:posOffset>
                </wp:positionV>
                <wp:extent cx="4686300" cy="280035"/>
                <wp:effectExtent l="0" t="0" r="19050" b="24765"/>
                <wp:wrapNone/>
                <wp:docPr id="127" name="Поле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6300" cy="280035"/>
                        </a:xfrm>
                        <a:prstGeom prst="rect">
                          <a:avLst/>
                        </a:prstGeom>
                        <a:solidFill>
                          <a:srgbClr val="FFFFFF"/>
                        </a:solidFill>
                        <a:ln w="9525">
                          <a:solidFill>
                            <a:srgbClr val="000000"/>
                          </a:solidFill>
                          <a:miter lim="800000"/>
                          <a:headEnd/>
                          <a:tailEnd/>
                        </a:ln>
                      </wps:spPr>
                      <wps:txbx>
                        <w:txbxContent>
                          <w:p w:rsidR="00DC69A4" w:rsidRPr="00A44B2D" w:rsidRDefault="00DC69A4" w:rsidP="004256FA">
                            <w:pPr>
                              <w:jc w:val="center"/>
                              <w:rPr>
                                <w:rFonts w:ascii="Times New Roman" w:hAnsi="Times New Roman"/>
                              </w:rPr>
                            </w:pPr>
                            <w:r w:rsidRPr="00A44B2D">
                              <w:rPr>
                                <w:rFonts w:ascii="Times New Roman" w:hAnsi="Times New Roman"/>
                              </w:rPr>
                              <w:t xml:space="preserve">Қалдықтарға қолданылатын техникалық әдістер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7" o:spid="_x0000_s1117" type="#_x0000_t202" style="position:absolute;left:0;text-align:left;margin-left:33.4pt;margin-top:5.1pt;width:369pt;height:22.0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">
                <v:textbox>
                  <w:txbxContent>
                    <w:p w:rsidR="00B84B2B" w:rsidRPr="00A44B2D" w:rsidRDefault="00B84B2B" w:rsidP="004256FA">
                      <w:pPr>
                        <w:jc w:val="center"/>
                        <w:rPr>
                          <w:rFonts w:ascii="Times New Roman" w:hAnsi="Times New Roman"/>
                        </w:rPr>
                      </w:pPr>
                      <w:r w:rsidRPr="00A44B2D">
                        <w:rPr>
                          <w:rFonts w:ascii="Times New Roman" w:hAnsi="Times New Roman"/>
                        </w:rPr>
                        <w:t xml:space="preserve">Қалдықтарға қолданылатын техникалық әдістер </w:t>
                      </w:r>
                    </w:p>
                  </w:txbxContent>
                </v:textbox>
              </v:shape>
            </w:pict>
          </mc:Fallback>
        </mc:AlternateContent>
      </w:r>
    </w:p>
    <w:p w:rsidR="00A44B2D" w:rsidRDefault="00D21A63" w:rsidP="004256FA">
      <w:pPr>
        <w:ind w:firstLine="567"/>
        <w:jc w:val="both"/>
        <w:rPr>
          <w:rFonts w:ascii="Times New Roman" w:hAnsi="Times New Roman"/>
          <w:b/>
          <w:i/>
          <w:sz w:val="28"/>
          <w:szCs w:val="28"/>
          <w:lang w:val="kk-KZ"/>
        </w:rPr>
      </w:pPr>
      <w:r w:rsidRPr="004256FA">
        <w:rPr>
          <w:rFonts w:ascii="Times New Roman" w:hAnsi="Times New Roman"/>
          <w:i/>
          <w:noProof/>
          <w:sz w:val="28"/>
          <w:szCs w:val="28"/>
          <w:lang w:val="ru-RU" w:eastAsia="ru-RU" w:bidi="ar-SA"/>
        </w:rPr>
        <mc:AlternateContent>
          <mc:Choice Requires="wps">
            <w:drawing>
              <wp:anchor distT="0" distB="0" distL="114300" distR="114300" simplePos="0" relativeHeight="251880448" behindDoc="0" locked="0" layoutInCell="1" allowOverlap="1" wp14:anchorId="2BC88155" wp14:editId="46167657">
                <wp:simplePos x="0" y="0"/>
                <wp:positionH relativeFrom="column">
                  <wp:posOffset>4409440</wp:posOffset>
                </wp:positionH>
                <wp:positionV relativeFrom="paragraph">
                  <wp:posOffset>142240</wp:posOffset>
                </wp:positionV>
                <wp:extent cx="457200" cy="228600"/>
                <wp:effectExtent l="0" t="0" r="76200" b="57150"/>
                <wp:wrapNone/>
                <wp:docPr id="107" name="Прямая соединительная линия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7" o:spid="_x0000_s1026" style="position:absolute;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2pt,11.2pt" to="383.2pt,2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">
                <v:stroke endarrow="block"/>
              </v:line>
            </w:pict>
          </mc:Fallback>
        </mc:AlternateContent>
      </w:r>
      <w:r w:rsidRPr="004256FA">
        <w:rPr>
          <w:rFonts w:ascii="Times New Roman" w:hAnsi="Times New Roman"/>
          <w:i/>
          <w:noProof/>
          <w:sz w:val="28"/>
          <w:szCs w:val="28"/>
          <w:lang w:val="ru-RU" w:eastAsia="ru-RU" w:bidi="ar-SA"/>
        </w:rPr>
        <mc:AlternateContent>
          <mc:Choice Requires="wps">
            <w:drawing>
              <wp:anchor distT="0" distB="0" distL="114300" distR="114300" simplePos="0" relativeHeight="251879424" behindDoc="0" locked="0" layoutInCell="1" allowOverlap="1" wp14:anchorId="66C6C6FD" wp14:editId="72CCBA83">
                <wp:simplePos x="0" y="0"/>
                <wp:positionH relativeFrom="column">
                  <wp:posOffset>3429000</wp:posOffset>
                </wp:positionH>
                <wp:positionV relativeFrom="paragraph">
                  <wp:posOffset>144145</wp:posOffset>
                </wp:positionV>
                <wp:extent cx="0" cy="228600"/>
                <wp:effectExtent l="76200" t="0" r="57150" b="57150"/>
                <wp:wrapNone/>
                <wp:docPr id="108" name="Прямая соединительная линия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8" o:spid="_x0000_s1026" style="position:absolute;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pt,11.35pt" to="270pt,2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">
                <v:stroke endarrow="block"/>
              </v:line>
            </w:pict>
          </mc:Fallback>
        </mc:AlternateContent>
      </w:r>
      <w:r w:rsidRPr="004256FA">
        <w:rPr>
          <w:rFonts w:ascii="Times New Roman" w:hAnsi="Times New Roman"/>
          <w:i/>
          <w:noProof/>
          <w:sz w:val="28"/>
          <w:szCs w:val="28"/>
          <w:lang w:val="ru-RU" w:eastAsia="ru-RU" w:bidi="ar-SA"/>
        </w:rPr>
        <mc:AlternateContent>
          <mc:Choice Requires="wps">
            <w:drawing>
              <wp:anchor distT="0" distB="0" distL="114300" distR="114300" simplePos="0" relativeHeight="251878400" behindDoc="0" locked="0" layoutInCell="1" allowOverlap="1" wp14:anchorId="331C354B" wp14:editId="5C3541E8">
                <wp:simplePos x="0" y="0"/>
                <wp:positionH relativeFrom="column">
                  <wp:posOffset>1892300</wp:posOffset>
                </wp:positionH>
                <wp:positionV relativeFrom="paragraph">
                  <wp:posOffset>142240</wp:posOffset>
                </wp:positionV>
                <wp:extent cx="0" cy="228600"/>
                <wp:effectExtent l="76200" t="0" r="57150" b="57150"/>
                <wp:wrapNone/>
                <wp:docPr id="109" name="Прямая соединительная линия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9" o:spid="_x0000_s1026" style="position:absolute;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9pt,11.2pt" to="149pt,2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">
                <v:stroke endarrow="block"/>
              </v:line>
            </w:pict>
          </mc:Fallback>
        </mc:AlternateContent>
      </w:r>
      <w:r w:rsidRPr="004256FA">
        <w:rPr>
          <w:rFonts w:ascii="Times New Roman" w:hAnsi="Times New Roman"/>
          <w:i/>
          <w:noProof/>
          <w:sz w:val="28"/>
          <w:szCs w:val="28"/>
          <w:lang w:val="ru-RU" w:eastAsia="ru-RU" w:bidi="ar-SA"/>
        </w:rPr>
        <mc:AlternateContent>
          <mc:Choice Requires="wps">
            <w:drawing>
              <wp:anchor distT="0" distB="0" distL="114300" distR="114300" simplePos="0" relativeHeight="251877376" behindDoc="0" locked="0" layoutInCell="1" allowOverlap="1" wp14:anchorId="022E3BF3" wp14:editId="42BE8483">
                <wp:simplePos x="0" y="0"/>
                <wp:positionH relativeFrom="column">
                  <wp:posOffset>819150</wp:posOffset>
                </wp:positionH>
                <wp:positionV relativeFrom="paragraph">
                  <wp:posOffset>142240</wp:posOffset>
                </wp:positionV>
                <wp:extent cx="571500" cy="228600"/>
                <wp:effectExtent l="38100" t="0" r="19050" b="57150"/>
                <wp:wrapNone/>
                <wp:docPr id="110" name="Прямая соединительная линия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15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0" o:spid="_x0000_s1026" style="position:absolute;flip:x;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4.5pt,11.2pt" to="109.5pt,2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">
                <v:stroke endarrow="block"/>
              </v:line>
            </w:pict>
          </mc:Fallback>
        </mc:AlternateContent>
      </w:r>
    </w:p>
    <w:p w:rsidR="00A44B2D" w:rsidRDefault="00D21A63" w:rsidP="004256FA">
      <w:pPr>
        <w:ind w:firstLine="567"/>
        <w:jc w:val="both"/>
        <w:rPr>
          <w:rFonts w:ascii="Times New Roman" w:hAnsi="Times New Roman"/>
          <w:b/>
          <w:i/>
          <w:sz w:val="28"/>
          <w:szCs w:val="28"/>
          <w:lang w:val="kk-KZ"/>
        </w:rPr>
      </w:pPr>
      <w:r w:rsidRPr="004256FA">
        <w:rPr>
          <w:rFonts w:ascii="Times New Roman" w:hAnsi="Times New Roman"/>
          <w:i/>
          <w:noProof/>
          <w:sz w:val="28"/>
          <w:szCs w:val="28"/>
          <w:lang w:val="ru-RU" w:eastAsia="ru-RU" w:bidi="ar-SA"/>
        </w:rPr>
        <mc:AlternateContent>
          <mc:Choice Requires="wps">
            <w:drawing>
              <wp:anchor distT="0" distB="0" distL="114300" distR="114300" simplePos="0" relativeHeight="251868160" behindDoc="0" locked="0" layoutInCell="1" allowOverlap="1" wp14:anchorId="05C8CEC5" wp14:editId="03B10CCC">
                <wp:simplePos x="0" y="0"/>
                <wp:positionH relativeFrom="column">
                  <wp:posOffset>4283075</wp:posOffset>
                </wp:positionH>
                <wp:positionV relativeFrom="paragraph">
                  <wp:posOffset>166370</wp:posOffset>
                </wp:positionV>
                <wp:extent cx="1143000" cy="342900"/>
                <wp:effectExtent l="0" t="0" r="19050" b="19050"/>
                <wp:wrapNone/>
                <wp:docPr id="126" name="Поле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42900"/>
                        </a:xfrm>
                        <a:prstGeom prst="rect">
                          <a:avLst/>
                        </a:prstGeom>
                        <a:solidFill>
                          <a:srgbClr val="FFFFFF"/>
                        </a:solidFill>
                        <a:ln w="9525">
                          <a:solidFill>
                            <a:srgbClr val="000000"/>
                          </a:solidFill>
                          <a:miter lim="800000"/>
                          <a:headEnd/>
                          <a:tailEnd/>
                        </a:ln>
                      </wps:spPr>
                      <wps:txbx>
                        <w:txbxContent>
                          <w:p w:rsidR="00DC69A4" w:rsidRPr="00A44B2D" w:rsidRDefault="00DC69A4" w:rsidP="004256FA">
                            <w:pPr>
                              <w:jc w:val="center"/>
                              <w:rPr>
                                <w:rFonts w:ascii="Times New Roman" w:hAnsi="Times New Roman"/>
                              </w:rPr>
                            </w:pPr>
                            <w:r w:rsidRPr="00A44B2D">
                              <w:rPr>
                                <w:rFonts w:ascii="Times New Roman" w:hAnsi="Times New Roman"/>
                              </w:rPr>
                              <w:t>Өңдеу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6" o:spid="_x0000_s1118" type="#_x0000_t202" style="position:absolute;left:0;text-align:left;margin-left:337.25pt;margin-top:13.1pt;width:90pt;height:27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">
                <v:textbox>
                  <w:txbxContent>
                    <w:p w:rsidR="00B84B2B" w:rsidRPr="00A44B2D" w:rsidRDefault="00B84B2B" w:rsidP="004256FA">
                      <w:pPr>
                        <w:jc w:val="center"/>
                        <w:rPr>
                          <w:rFonts w:ascii="Times New Roman" w:hAnsi="Times New Roman"/>
                        </w:rPr>
                      </w:pPr>
                      <w:r w:rsidRPr="00A44B2D">
                        <w:rPr>
                          <w:rFonts w:ascii="Times New Roman" w:hAnsi="Times New Roman"/>
                        </w:rPr>
                        <w:t>Өңдеу</w:t>
                      </w:r>
                    </w:p>
                  </w:txbxContent>
                </v:textbox>
              </v:shape>
            </w:pict>
          </mc:Fallback>
        </mc:AlternateContent>
      </w:r>
      <w:r w:rsidRPr="004256FA">
        <w:rPr>
          <w:rFonts w:ascii="Times New Roman" w:hAnsi="Times New Roman"/>
          <w:i/>
          <w:noProof/>
          <w:sz w:val="28"/>
          <w:szCs w:val="28"/>
          <w:lang w:val="ru-RU" w:eastAsia="ru-RU" w:bidi="ar-SA"/>
        </w:rPr>
        <mc:AlternateContent>
          <mc:Choice Requires="wps">
            <w:drawing>
              <wp:anchor distT="0" distB="0" distL="114300" distR="114300" simplePos="0" relativeHeight="251867136" behindDoc="0" locked="0" layoutInCell="1" allowOverlap="1" wp14:anchorId="41811CA6" wp14:editId="1134F6A2">
                <wp:simplePos x="0" y="0"/>
                <wp:positionH relativeFrom="column">
                  <wp:posOffset>2857500</wp:posOffset>
                </wp:positionH>
                <wp:positionV relativeFrom="paragraph">
                  <wp:posOffset>166370</wp:posOffset>
                </wp:positionV>
                <wp:extent cx="1143000" cy="342900"/>
                <wp:effectExtent l="0" t="0" r="19050" b="19050"/>
                <wp:wrapNone/>
                <wp:docPr id="125" name="Поле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42900"/>
                        </a:xfrm>
                        <a:prstGeom prst="rect">
                          <a:avLst/>
                        </a:prstGeom>
                        <a:solidFill>
                          <a:srgbClr val="FFFFFF"/>
                        </a:solidFill>
                        <a:ln w="9525">
                          <a:solidFill>
                            <a:srgbClr val="000000"/>
                          </a:solidFill>
                          <a:miter lim="800000"/>
                          <a:headEnd/>
                          <a:tailEnd/>
                        </a:ln>
                      </wps:spPr>
                      <wps:txbx>
                        <w:txbxContent>
                          <w:p w:rsidR="00DC69A4" w:rsidRPr="00A44B2D" w:rsidRDefault="00DC69A4" w:rsidP="004256FA">
                            <w:pPr>
                              <w:jc w:val="center"/>
                              <w:rPr>
                                <w:rFonts w:ascii="Times New Roman" w:hAnsi="Times New Roman"/>
                              </w:rPr>
                            </w:pPr>
                            <w:r w:rsidRPr="00A44B2D">
                              <w:rPr>
                                <w:rFonts w:ascii="Times New Roman" w:hAnsi="Times New Roman"/>
                              </w:rPr>
                              <w:t>Көму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5" o:spid="_x0000_s1119" type="#_x0000_t202" style="position:absolute;left:0;text-align:left;margin-left:225pt;margin-top:13.1pt;width:90pt;height:27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">
                <v:textbox>
                  <w:txbxContent>
                    <w:p w:rsidR="00B84B2B" w:rsidRPr="00A44B2D" w:rsidRDefault="00B84B2B" w:rsidP="004256FA">
                      <w:pPr>
                        <w:jc w:val="center"/>
                        <w:rPr>
                          <w:rFonts w:ascii="Times New Roman" w:hAnsi="Times New Roman"/>
                        </w:rPr>
                      </w:pPr>
                      <w:r w:rsidRPr="00A44B2D">
                        <w:rPr>
                          <w:rFonts w:ascii="Times New Roman" w:hAnsi="Times New Roman"/>
                        </w:rPr>
                        <w:t>Көму</w:t>
                      </w:r>
                    </w:p>
                  </w:txbxContent>
                </v:textbox>
              </v:shape>
            </w:pict>
          </mc:Fallback>
        </mc:AlternateContent>
      </w:r>
      <w:r w:rsidRPr="004256FA">
        <w:rPr>
          <w:rFonts w:ascii="Times New Roman" w:hAnsi="Times New Roman"/>
          <w:i/>
          <w:noProof/>
          <w:sz w:val="28"/>
          <w:szCs w:val="28"/>
          <w:lang w:val="ru-RU" w:eastAsia="ru-RU" w:bidi="ar-SA"/>
        </w:rPr>
        <mc:AlternateContent>
          <mc:Choice Requires="wps">
            <w:drawing>
              <wp:anchor distT="0" distB="0" distL="114300" distR="114300" simplePos="0" relativeHeight="251866112" behindDoc="0" locked="0" layoutInCell="1" allowOverlap="1" wp14:anchorId="37E64EAA" wp14:editId="196490E0">
                <wp:simplePos x="0" y="0"/>
                <wp:positionH relativeFrom="column">
                  <wp:posOffset>1391920</wp:posOffset>
                </wp:positionH>
                <wp:positionV relativeFrom="paragraph">
                  <wp:posOffset>169545</wp:posOffset>
                </wp:positionV>
                <wp:extent cx="1143000" cy="342900"/>
                <wp:effectExtent l="0" t="0" r="19050" b="19050"/>
                <wp:wrapNone/>
                <wp:docPr id="124" name="Поле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342900"/>
                        </a:xfrm>
                        <a:prstGeom prst="rect">
                          <a:avLst/>
                        </a:prstGeom>
                        <a:solidFill>
                          <a:srgbClr val="FFFFFF"/>
                        </a:solidFill>
                        <a:ln w="9525">
                          <a:solidFill>
                            <a:srgbClr val="000000"/>
                          </a:solidFill>
                          <a:miter lim="800000"/>
                          <a:headEnd/>
                          <a:tailEnd/>
                        </a:ln>
                      </wps:spPr>
                      <wps:txbx>
                        <w:txbxContent>
                          <w:p w:rsidR="00DC69A4" w:rsidRPr="00A44B2D" w:rsidRDefault="00DC69A4" w:rsidP="004256FA">
                            <w:pPr>
                              <w:jc w:val="center"/>
                              <w:rPr>
                                <w:rFonts w:ascii="Times New Roman" w:hAnsi="Times New Roman"/>
                              </w:rPr>
                            </w:pPr>
                            <w:r w:rsidRPr="00A44B2D">
                              <w:rPr>
                                <w:rFonts w:ascii="Times New Roman" w:hAnsi="Times New Roman"/>
                              </w:rPr>
                              <w:t>Жағу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4" o:spid="_x0000_s1120" type="#_x0000_t202" style="position:absolute;left:0;text-align:left;margin-left:109.6pt;margin-top:13.35pt;width:90pt;height:27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">
                <v:textbox>
                  <w:txbxContent>
                    <w:p w:rsidR="00B84B2B" w:rsidRPr="00A44B2D" w:rsidRDefault="00B84B2B" w:rsidP="004256FA">
                      <w:pPr>
                        <w:jc w:val="center"/>
                        <w:rPr>
                          <w:rFonts w:ascii="Times New Roman" w:hAnsi="Times New Roman"/>
                        </w:rPr>
                      </w:pPr>
                      <w:r w:rsidRPr="00A44B2D">
                        <w:rPr>
                          <w:rFonts w:ascii="Times New Roman" w:hAnsi="Times New Roman"/>
                        </w:rPr>
                        <w:t>Жағу</w:t>
                      </w:r>
                    </w:p>
                  </w:txbxContent>
                </v:textbox>
              </v:shape>
            </w:pict>
          </mc:Fallback>
        </mc:AlternateContent>
      </w:r>
      <w:r w:rsidRPr="004256FA">
        <w:rPr>
          <w:rFonts w:ascii="Times New Roman" w:hAnsi="Times New Roman"/>
          <w:i/>
          <w:noProof/>
          <w:sz w:val="28"/>
          <w:szCs w:val="28"/>
          <w:lang w:val="ru-RU" w:eastAsia="ru-RU" w:bidi="ar-SA"/>
        </w:rPr>
        <mc:AlternateContent>
          <mc:Choice Requires="wps">
            <w:drawing>
              <wp:anchor distT="0" distB="0" distL="114300" distR="114300" simplePos="0" relativeHeight="251865088" behindDoc="0" locked="0" layoutInCell="1" allowOverlap="1" wp14:anchorId="42168EEE" wp14:editId="76762B15">
                <wp:simplePos x="0" y="0"/>
                <wp:positionH relativeFrom="column">
                  <wp:posOffset>151130</wp:posOffset>
                </wp:positionH>
                <wp:positionV relativeFrom="paragraph">
                  <wp:posOffset>152400</wp:posOffset>
                </wp:positionV>
                <wp:extent cx="1143000" cy="457200"/>
                <wp:effectExtent l="0" t="0" r="19050" b="19050"/>
                <wp:wrapNone/>
                <wp:docPr id="123" name="Поле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457200"/>
                        </a:xfrm>
                        <a:prstGeom prst="rect">
                          <a:avLst/>
                        </a:prstGeom>
                        <a:solidFill>
                          <a:srgbClr val="FFFFFF"/>
                        </a:solidFill>
                        <a:ln w="9525">
                          <a:solidFill>
                            <a:srgbClr val="000000"/>
                          </a:solidFill>
                          <a:miter lim="800000"/>
                          <a:headEnd/>
                          <a:tailEnd/>
                        </a:ln>
                      </wps:spPr>
                      <wps:txbx>
                        <w:txbxContent>
                          <w:p w:rsidR="00DC69A4" w:rsidRPr="00A44B2D" w:rsidRDefault="00DC69A4" w:rsidP="004256FA">
                            <w:pPr>
                              <w:jc w:val="center"/>
                              <w:rPr>
                                <w:rFonts w:ascii="Times New Roman" w:hAnsi="Times New Roman"/>
                              </w:rPr>
                            </w:pPr>
                            <w:r w:rsidRPr="00A44B2D">
                              <w:rPr>
                                <w:rFonts w:ascii="Times New Roman" w:hAnsi="Times New Roman"/>
                              </w:rPr>
                              <w:t>Пайдаға асыру</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3" o:spid="_x0000_s1121" type="#_x0000_t202" style="position:absolute;left:0;text-align:left;margin-left:11.9pt;margin-top:12pt;width:90pt;height:36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">
                <v:textbox>
                  <w:txbxContent>
                    <w:p w:rsidR="00B84B2B" w:rsidRPr="00A44B2D" w:rsidRDefault="00B84B2B" w:rsidP="004256FA">
                      <w:pPr>
                        <w:jc w:val="center"/>
                        <w:rPr>
                          <w:rFonts w:ascii="Times New Roman" w:hAnsi="Times New Roman"/>
                        </w:rPr>
                      </w:pPr>
                      <w:r w:rsidRPr="00A44B2D">
                        <w:rPr>
                          <w:rFonts w:ascii="Times New Roman" w:hAnsi="Times New Roman"/>
                        </w:rPr>
                        <w:t>Пайдаға асыру</w:t>
                      </w:r>
                    </w:p>
                  </w:txbxContent>
                </v:textbox>
              </v:shape>
            </w:pict>
          </mc:Fallback>
        </mc:AlternateContent>
      </w:r>
    </w:p>
    <w:p w:rsidR="00A44B2D" w:rsidRDefault="00A44B2D" w:rsidP="004256FA">
      <w:pPr>
        <w:ind w:firstLine="567"/>
        <w:jc w:val="both"/>
        <w:rPr>
          <w:rFonts w:ascii="Times New Roman" w:hAnsi="Times New Roman"/>
          <w:b/>
          <w:i/>
          <w:sz w:val="28"/>
          <w:szCs w:val="28"/>
          <w:lang w:val="kk-KZ"/>
        </w:rPr>
      </w:pPr>
    </w:p>
    <w:p w:rsidR="00A44B2D" w:rsidRDefault="00A44B2D" w:rsidP="004256FA">
      <w:pPr>
        <w:ind w:firstLine="567"/>
        <w:jc w:val="both"/>
        <w:rPr>
          <w:rFonts w:ascii="Times New Roman" w:hAnsi="Times New Roman"/>
          <w:b/>
          <w:i/>
          <w:sz w:val="28"/>
          <w:szCs w:val="28"/>
          <w:lang w:val="kk-KZ"/>
        </w:rPr>
      </w:pPr>
    </w:p>
    <w:p w:rsidR="00D21A63" w:rsidRDefault="00D21A63" w:rsidP="00D21A63">
      <w:pPr>
        <w:ind w:firstLine="567"/>
        <w:jc w:val="center"/>
        <w:rPr>
          <w:rFonts w:ascii="Times New Roman" w:hAnsi="Times New Roman"/>
          <w:lang w:val="kk-KZ"/>
        </w:rPr>
      </w:pPr>
    </w:p>
    <w:p w:rsidR="00A44B2D" w:rsidRPr="00D21A63" w:rsidRDefault="00D21A63" w:rsidP="00D21A63">
      <w:pPr>
        <w:ind w:firstLine="709"/>
        <w:jc w:val="center"/>
        <w:rPr>
          <w:rFonts w:ascii="Times New Roman" w:hAnsi="Times New Roman"/>
          <w:b/>
          <w:sz w:val="28"/>
          <w:szCs w:val="28"/>
          <w:lang w:val="kk-KZ"/>
        </w:rPr>
      </w:pPr>
      <w:r w:rsidRPr="00D21A63">
        <w:rPr>
          <w:rFonts w:ascii="Times New Roman" w:hAnsi="Times New Roman"/>
          <w:sz w:val="28"/>
          <w:szCs w:val="28"/>
          <w:lang w:val="kk-KZ"/>
        </w:rPr>
        <w:t xml:space="preserve">35-сурет. Қалдықтарды меңгеруге бағытталған </w:t>
      </w:r>
      <w:r>
        <w:rPr>
          <w:rFonts w:ascii="Times New Roman" w:hAnsi="Times New Roman"/>
          <w:sz w:val="28"/>
          <w:szCs w:val="28"/>
          <w:lang w:val="kk-KZ"/>
        </w:rPr>
        <w:t>әдістер</w:t>
      </w:r>
    </w:p>
    <w:p w:rsidR="00A44B2D" w:rsidRDefault="00A44B2D" w:rsidP="004256FA">
      <w:pPr>
        <w:ind w:firstLine="567"/>
        <w:jc w:val="both"/>
        <w:rPr>
          <w:rFonts w:ascii="Times New Roman" w:hAnsi="Times New Roman"/>
          <w:b/>
          <w:i/>
          <w:sz w:val="28"/>
          <w:szCs w:val="28"/>
          <w:lang w:val="kk-KZ"/>
        </w:rPr>
      </w:pPr>
    </w:p>
    <w:p w:rsidR="004256FA" w:rsidRPr="004256FA" w:rsidRDefault="004256FA" w:rsidP="004256FA">
      <w:pPr>
        <w:ind w:firstLine="567"/>
        <w:jc w:val="both"/>
        <w:rPr>
          <w:rFonts w:ascii="Times New Roman" w:hAnsi="Times New Roman"/>
          <w:sz w:val="28"/>
          <w:szCs w:val="28"/>
          <w:lang w:val="kk-KZ"/>
        </w:rPr>
      </w:pPr>
      <w:r w:rsidRPr="004256FA">
        <w:rPr>
          <w:rFonts w:ascii="Times New Roman" w:hAnsi="Times New Roman"/>
          <w:b/>
          <w:i/>
          <w:sz w:val="28"/>
          <w:szCs w:val="28"/>
          <w:lang w:val="kk-KZ"/>
        </w:rPr>
        <w:t xml:space="preserve">Өнеркәсіп қалдықтарын іске асыру. </w:t>
      </w:r>
      <w:r w:rsidRPr="004256FA">
        <w:rPr>
          <w:rFonts w:ascii="Times New Roman" w:hAnsi="Times New Roman"/>
          <w:sz w:val="28"/>
          <w:szCs w:val="28"/>
          <w:lang w:val="kk-KZ"/>
        </w:rPr>
        <w:t>Қазіргі кезде, тек ТМД елдерінде минералды шикізат ретінде жылына 15 млрд</w:t>
      </w:r>
      <w:r w:rsidR="00EE056F">
        <w:rPr>
          <w:rFonts w:ascii="Times New Roman" w:hAnsi="Times New Roman"/>
          <w:sz w:val="28"/>
          <w:szCs w:val="28"/>
          <w:lang w:val="kk-KZ"/>
        </w:rPr>
        <w:t>.</w:t>
      </w:r>
      <w:r w:rsidRPr="004256FA">
        <w:rPr>
          <w:rFonts w:ascii="Times New Roman" w:hAnsi="Times New Roman"/>
          <w:sz w:val="28"/>
          <w:szCs w:val="28"/>
          <w:lang w:val="kk-KZ"/>
        </w:rPr>
        <w:t xml:space="preserve"> т тау жынысы өндіріледі. Өндірілетін тау жынысының 5 млрд т ғана өндірісте өңдеуге жіберіліп, қалғаны кен айыру қалдығы ретінде жер бетінде сақталады. Қалған 5 млрд т тау жынысының 7 %-ы дайын өнім ретінде пайдаланылып, қалғаны өндіріс қалдығы ретінде шығарылады. Мұндай қалдықтардың көпшілік бөлігі </w:t>
      </w:r>
      <w:r w:rsidRPr="004256FA">
        <w:rPr>
          <w:rFonts w:ascii="Times New Roman" w:hAnsi="Times New Roman"/>
          <w:i/>
          <w:sz w:val="28"/>
          <w:szCs w:val="28"/>
          <w:lang w:val="kk-KZ"/>
        </w:rPr>
        <w:t xml:space="preserve">кен </w:t>
      </w:r>
      <w:r w:rsidRPr="004256FA">
        <w:rPr>
          <w:rFonts w:ascii="Times New Roman" w:hAnsi="Times New Roman"/>
          <w:i/>
          <w:sz w:val="28"/>
          <w:szCs w:val="28"/>
          <w:lang w:val="kk-KZ"/>
        </w:rPr>
        <w:lastRenderedPageBreak/>
        <w:t>айыру және байыту қалдықтары</w:t>
      </w:r>
      <w:r w:rsidRPr="004256FA">
        <w:rPr>
          <w:rFonts w:ascii="Times New Roman" w:hAnsi="Times New Roman"/>
          <w:sz w:val="28"/>
          <w:szCs w:val="28"/>
          <w:lang w:val="kk-KZ"/>
        </w:rPr>
        <w:t xml:space="preserve"> деп аталады да, құрылыс материалдарын алу үшін бағалы екіншілік материал болып табылады. Атап айтқанда, мұндай материалдардан ауыр және жеңіл бетон толтырғыштары – қиыршақ, құм, аглопорит, керамзит, керамикалық, силикаттық және байланыстырғыштық материалдар дайындалады. Сондықтан, тау жыныстары, топырақ түріндегі құрамында көмірі бар материалдар және оларды өңдеуден қалған екінші материалдық ресурстар – қалдықтардың көп тонналы негізгі түрлері болып саналады да, олардың барлығы дерлік құрылыс материалдарын алуға жарамды екінші шикізат түрі болып саналады. </w:t>
      </w:r>
    </w:p>
    <w:p w:rsidR="004256FA" w:rsidRPr="004256FA" w:rsidRDefault="004256FA" w:rsidP="004256FA">
      <w:pPr>
        <w:ind w:firstLine="709"/>
        <w:jc w:val="both"/>
        <w:rPr>
          <w:rFonts w:ascii="Times New Roman" w:hAnsi="Times New Roman"/>
          <w:sz w:val="28"/>
          <w:szCs w:val="28"/>
          <w:lang w:val="kk-KZ"/>
        </w:rPr>
      </w:pPr>
      <w:r w:rsidRPr="004256FA">
        <w:rPr>
          <w:rFonts w:ascii="Times New Roman" w:hAnsi="Times New Roman"/>
          <w:b/>
          <w:i/>
          <w:sz w:val="28"/>
          <w:szCs w:val="28"/>
          <w:lang w:val="kk-KZ"/>
        </w:rPr>
        <w:t>Қалдық сақтау қоймаларына қойылатын талаптар. Жерді рекультивациялау</w:t>
      </w:r>
      <w:r>
        <w:rPr>
          <w:rFonts w:ascii="Times New Roman" w:hAnsi="Times New Roman"/>
          <w:b/>
          <w:i/>
          <w:sz w:val="28"/>
          <w:szCs w:val="28"/>
          <w:lang w:val="kk-KZ"/>
        </w:rPr>
        <w:t>.</w:t>
      </w:r>
      <w:r w:rsidR="00EE056F">
        <w:rPr>
          <w:rFonts w:ascii="Times New Roman" w:hAnsi="Times New Roman"/>
          <w:b/>
          <w:i/>
          <w:sz w:val="28"/>
          <w:szCs w:val="28"/>
          <w:lang w:val="kk-KZ"/>
        </w:rPr>
        <w:t xml:space="preserve"> </w:t>
      </w:r>
      <w:r w:rsidRPr="004256FA">
        <w:rPr>
          <w:rFonts w:ascii="Times New Roman" w:hAnsi="Times New Roman"/>
          <w:sz w:val="28"/>
          <w:szCs w:val="28"/>
          <w:lang w:val="kk-KZ"/>
        </w:rPr>
        <w:t>Жерді рекультивациялау немесе жерді қайта құнарландыру – бүлінген жерлердің өнімділігін және қоршаған ортаның жағдайын қалпына келтіруге бағытталған жұмыстардың жиынтығын айтады.</w:t>
      </w:r>
    </w:p>
    <w:p w:rsidR="004256FA" w:rsidRPr="004256FA" w:rsidRDefault="004256FA" w:rsidP="004256FA">
      <w:pPr>
        <w:ind w:firstLine="709"/>
        <w:jc w:val="both"/>
        <w:rPr>
          <w:rFonts w:ascii="Times New Roman" w:hAnsi="Times New Roman"/>
          <w:sz w:val="28"/>
          <w:szCs w:val="28"/>
          <w:lang w:val="kk-KZ"/>
        </w:rPr>
      </w:pPr>
      <w:r w:rsidRPr="004256FA">
        <w:rPr>
          <w:rFonts w:ascii="Times New Roman" w:hAnsi="Times New Roman"/>
          <w:sz w:val="28"/>
          <w:szCs w:val="28"/>
          <w:lang w:val="kk-KZ"/>
        </w:rPr>
        <w:t>Жерді қайта құнарландырудың мақсаты – жер мен оның қойнауын ұтымды пайдалану, табиғат ресурстарын сақтау, өндіріс дамыған аудандарда қалыпты санитарлық-гигиеналық жағдайларды қамтамасыз ету және тұрғын үй құрылыстарын алып жатқан аудандар;</w:t>
      </w:r>
    </w:p>
    <w:p w:rsidR="004256FA" w:rsidRPr="004256FA" w:rsidRDefault="004256FA" w:rsidP="004256FA">
      <w:pPr>
        <w:pStyle w:val="a7"/>
        <w:numPr>
          <w:ilvl w:val="0"/>
          <w:numId w:val="24"/>
        </w:numPr>
        <w:jc w:val="both"/>
        <w:rPr>
          <w:rFonts w:ascii="Times New Roman" w:hAnsi="Times New Roman"/>
          <w:sz w:val="28"/>
          <w:szCs w:val="28"/>
          <w:lang w:val="kk-KZ"/>
        </w:rPr>
      </w:pPr>
      <w:r w:rsidRPr="004256FA">
        <w:rPr>
          <w:rFonts w:ascii="Times New Roman" w:hAnsi="Times New Roman"/>
          <w:sz w:val="28"/>
          <w:szCs w:val="28"/>
          <w:lang w:val="kk-KZ"/>
        </w:rPr>
        <w:t xml:space="preserve">  жол;</w:t>
      </w:r>
    </w:p>
    <w:p w:rsidR="004256FA" w:rsidRPr="004256FA" w:rsidRDefault="004256FA" w:rsidP="004256FA">
      <w:pPr>
        <w:pStyle w:val="a7"/>
        <w:numPr>
          <w:ilvl w:val="0"/>
          <w:numId w:val="24"/>
        </w:numPr>
        <w:jc w:val="both"/>
        <w:rPr>
          <w:rFonts w:ascii="Times New Roman" w:hAnsi="Times New Roman"/>
          <w:sz w:val="28"/>
          <w:szCs w:val="28"/>
          <w:lang w:val="kk-KZ"/>
        </w:rPr>
      </w:pPr>
      <w:r w:rsidRPr="004256FA">
        <w:rPr>
          <w:rFonts w:ascii="Times New Roman" w:hAnsi="Times New Roman"/>
          <w:sz w:val="28"/>
          <w:szCs w:val="28"/>
          <w:lang w:val="kk-KZ"/>
        </w:rPr>
        <w:t>құбырлар;</w:t>
      </w:r>
    </w:p>
    <w:p w:rsidR="004256FA" w:rsidRPr="004256FA" w:rsidRDefault="004256FA" w:rsidP="00EE056F">
      <w:pPr>
        <w:pStyle w:val="a7"/>
        <w:numPr>
          <w:ilvl w:val="0"/>
          <w:numId w:val="24"/>
        </w:numPr>
        <w:tabs>
          <w:tab w:val="left" w:pos="1134"/>
        </w:tabs>
        <w:ind w:left="0" w:firstLine="709"/>
        <w:jc w:val="both"/>
        <w:rPr>
          <w:rFonts w:ascii="Times New Roman" w:hAnsi="Times New Roman"/>
          <w:sz w:val="28"/>
          <w:szCs w:val="28"/>
          <w:lang w:val="kk-KZ"/>
        </w:rPr>
      </w:pPr>
      <w:r w:rsidRPr="004256FA">
        <w:rPr>
          <w:rFonts w:ascii="Times New Roman" w:hAnsi="Times New Roman"/>
          <w:sz w:val="28"/>
          <w:szCs w:val="28"/>
          <w:lang w:val="kk-KZ"/>
        </w:rPr>
        <w:t xml:space="preserve">электр желілерін және т.б. жұмыстарды жүргізгенде бұзылған жер беті жатады. </w:t>
      </w:r>
    </w:p>
    <w:p w:rsidR="004256FA" w:rsidRPr="004256FA" w:rsidRDefault="004256FA" w:rsidP="004256FA">
      <w:pPr>
        <w:ind w:firstLine="708"/>
        <w:jc w:val="both"/>
        <w:rPr>
          <w:rFonts w:ascii="Times New Roman" w:hAnsi="Times New Roman"/>
          <w:sz w:val="28"/>
          <w:szCs w:val="28"/>
          <w:lang w:val="kk-KZ"/>
        </w:rPr>
      </w:pPr>
      <w:r w:rsidRPr="004256FA">
        <w:rPr>
          <w:rFonts w:ascii="Times New Roman" w:hAnsi="Times New Roman"/>
          <w:sz w:val="28"/>
          <w:szCs w:val="28"/>
          <w:lang w:val="kk-KZ"/>
        </w:rPr>
        <w:t xml:space="preserve">Қазіргі шақта стандарт </w:t>
      </w:r>
      <w:r w:rsidR="00EE056F">
        <w:rPr>
          <w:rFonts w:ascii="Times New Roman" w:hAnsi="Times New Roman"/>
          <w:sz w:val="28"/>
          <w:szCs w:val="28"/>
          <w:lang w:val="kk-KZ"/>
        </w:rPr>
        <w:t>бойынша жер рекультивациясы екі</w:t>
      </w:r>
      <w:r w:rsidRPr="004256FA">
        <w:rPr>
          <w:rFonts w:ascii="Times New Roman" w:hAnsi="Times New Roman"/>
          <w:sz w:val="28"/>
          <w:szCs w:val="28"/>
          <w:lang w:val="kk-KZ"/>
        </w:rPr>
        <w:t xml:space="preserve">: техникалық және биологиялық сатыдан тұрады. Бұларға әр түрлі тау кен, техникалық, ауылшаруашылық, су шаруашылық, санитарлық-гигиеналық және эстетикалық сипаты бар шаралар жатады. </w:t>
      </w:r>
    </w:p>
    <w:p w:rsidR="004256FA" w:rsidRPr="004256FA" w:rsidRDefault="004256FA" w:rsidP="004256FA">
      <w:pPr>
        <w:ind w:firstLine="708"/>
        <w:jc w:val="both"/>
        <w:rPr>
          <w:rFonts w:ascii="Times New Roman" w:hAnsi="Times New Roman"/>
          <w:sz w:val="28"/>
          <w:szCs w:val="28"/>
          <w:lang w:val="kk-KZ"/>
        </w:rPr>
      </w:pPr>
      <w:r w:rsidRPr="004256FA">
        <w:rPr>
          <w:rFonts w:ascii="Times New Roman" w:hAnsi="Times New Roman"/>
          <w:sz w:val="28"/>
          <w:szCs w:val="28"/>
          <w:lang w:val="kk-KZ"/>
        </w:rPr>
        <w:t xml:space="preserve">Жүргізілген жұмыстың түріне байланысты олар ландшафттық қалпына келтіру және экоқорғаулық болып екіге бөлінеді. Сонымен бірге, жерді қалпына келтіру жұмыстары түрі мен құрамына байланысты мына бағытта топтастырылады: </w:t>
      </w:r>
    </w:p>
    <w:p w:rsidR="004256FA" w:rsidRPr="004256FA" w:rsidRDefault="004256FA" w:rsidP="004256FA">
      <w:pPr>
        <w:pStyle w:val="a7"/>
        <w:numPr>
          <w:ilvl w:val="0"/>
          <w:numId w:val="25"/>
        </w:numPr>
        <w:jc w:val="both"/>
        <w:rPr>
          <w:rFonts w:ascii="Times New Roman" w:hAnsi="Times New Roman"/>
          <w:sz w:val="28"/>
          <w:szCs w:val="28"/>
          <w:lang w:val="kk-KZ"/>
        </w:rPr>
      </w:pPr>
      <w:r w:rsidRPr="004256FA">
        <w:rPr>
          <w:rFonts w:ascii="Times New Roman" w:hAnsi="Times New Roman"/>
          <w:sz w:val="28"/>
          <w:szCs w:val="28"/>
          <w:lang w:val="kk-KZ"/>
        </w:rPr>
        <w:t>жоспарлық тау-кен үйінділердің бетін тегістеп, қолдануға жоспар жасау; карьердегі құлама жарды бекітіп, үйінділер мен кертпештерді сатылау;</w:t>
      </w:r>
    </w:p>
    <w:p w:rsidR="004256FA" w:rsidRPr="004256FA" w:rsidRDefault="004256FA" w:rsidP="004256FA">
      <w:pPr>
        <w:pStyle w:val="a7"/>
        <w:numPr>
          <w:ilvl w:val="0"/>
          <w:numId w:val="25"/>
        </w:numPr>
        <w:jc w:val="both"/>
        <w:rPr>
          <w:rFonts w:ascii="Times New Roman" w:hAnsi="Times New Roman"/>
          <w:sz w:val="28"/>
          <w:szCs w:val="28"/>
          <w:lang w:val="kk-KZ"/>
        </w:rPr>
      </w:pPr>
      <w:r w:rsidRPr="004256FA">
        <w:rPr>
          <w:rFonts w:ascii="Times New Roman" w:hAnsi="Times New Roman"/>
          <w:sz w:val="28"/>
          <w:szCs w:val="28"/>
          <w:lang w:val="kk-KZ"/>
        </w:rPr>
        <w:t>қалпына келтірілетін жер көлеміне инженерлік дайындық жасау;</w:t>
      </w:r>
    </w:p>
    <w:p w:rsidR="004256FA" w:rsidRPr="004256FA" w:rsidRDefault="004256FA" w:rsidP="004256FA">
      <w:pPr>
        <w:pStyle w:val="a7"/>
        <w:numPr>
          <w:ilvl w:val="0"/>
          <w:numId w:val="25"/>
        </w:numPr>
        <w:jc w:val="both"/>
        <w:rPr>
          <w:rFonts w:ascii="Times New Roman" w:hAnsi="Times New Roman"/>
          <w:sz w:val="28"/>
          <w:szCs w:val="28"/>
          <w:lang w:val="kk-KZ"/>
        </w:rPr>
      </w:pPr>
      <w:r w:rsidRPr="004256FA">
        <w:rPr>
          <w:rFonts w:ascii="Times New Roman" w:hAnsi="Times New Roman"/>
          <w:sz w:val="28"/>
          <w:szCs w:val="28"/>
          <w:lang w:val="kk-KZ"/>
        </w:rPr>
        <w:t>суды бұру және су астында қалу мен шайылудан қорғау;</w:t>
      </w:r>
    </w:p>
    <w:p w:rsidR="004256FA" w:rsidRPr="004256FA" w:rsidRDefault="004256FA" w:rsidP="004256FA">
      <w:pPr>
        <w:pStyle w:val="a7"/>
        <w:numPr>
          <w:ilvl w:val="0"/>
          <w:numId w:val="25"/>
        </w:numPr>
        <w:jc w:val="both"/>
        <w:rPr>
          <w:rFonts w:ascii="Times New Roman" w:hAnsi="Times New Roman"/>
          <w:sz w:val="28"/>
          <w:szCs w:val="28"/>
          <w:lang w:val="kk-KZ"/>
        </w:rPr>
      </w:pPr>
      <w:r w:rsidRPr="004256FA">
        <w:rPr>
          <w:rFonts w:ascii="Times New Roman" w:hAnsi="Times New Roman"/>
          <w:sz w:val="28"/>
          <w:szCs w:val="28"/>
          <w:lang w:val="kk-KZ"/>
        </w:rPr>
        <w:t xml:space="preserve">жыралардың және эрозиялардың болуымен күресу, </w:t>
      </w:r>
    </w:p>
    <w:p w:rsidR="004256FA" w:rsidRPr="004256FA" w:rsidRDefault="004256FA" w:rsidP="004256FA">
      <w:pPr>
        <w:pStyle w:val="a7"/>
        <w:numPr>
          <w:ilvl w:val="0"/>
          <w:numId w:val="25"/>
        </w:numPr>
        <w:jc w:val="both"/>
        <w:rPr>
          <w:rFonts w:ascii="Times New Roman" w:hAnsi="Times New Roman"/>
          <w:sz w:val="28"/>
          <w:szCs w:val="28"/>
          <w:lang w:val="kk-KZ"/>
        </w:rPr>
      </w:pPr>
      <w:r w:rsidRPr="004256FA">
        <w:rPr>
          <w:rFonts w:ascii="Times New Roman" w:hAnsi="Times New Roman"/>
          <w:sz w:val="28"/>
          <w:szCs w:val="28"/>
          <w:lang w:val="kk-KZ"/>
        </w:rPr>
        <w:t>кіріс жолдар мен негізгі жолдарды жөндеу;</w:t>
      </w:r>
    </w:p>
    <w:p w:rsidR="004256FA" w:rsidRPr="004256FA" w:rsidRDefault="004256FA" w:rsidP="004256FA">
      <w:pPr>
        <w:pStyle w:val="a7"/>
        <w:numPr>
          <w:ilvl w:val="0"/>
          <w:numId w:val="25"/>
        </w:numPr>
        <w:jc w:val="both"/>
        <w:rPr>
          <w:rFonts w:ascii="Times New Roman" w:hAnsi="Times New Roman"/>
          <w:sz w:val="28"/>
          <w:szCs w:val="28"/>
          <w:lang w:val="kk-KZ"/>
        </w:rPr>
      </w:pPr>
      <w:r w:rsidRPr="004256FA">
        <w:rPr>
          <w:rFonts w:ascii="Times New Roman" w:hAnsi="Times New Roman"/>
          <w:sz w:val="28"/>
          <w:szCs w:val="28"/>
          <w:lang w:val="kk-KZ"/>
        </w:rPr>
        <w:t>тау-кен топырақтың беткі қабатының құрамын, қышқылдығын, т.б. сипаттамаларын бағалап, оны жинап алу, сақтау және қайтадан пайдалы қазба ретінде қолдану;</w:t>
      </w:r>
    </w:p>
    <w:p w:rsidR="004256FA" w:rsidRPr="004256FA" w:rsidRDefault="004256FA" w:rsidP="004256FA">
      <w:pPr>
        <w:pStyle w:val="a7"/>
        <w:numPr>
          <w:ilvl w:val="0"/>
          <w:numId w:val="25"/>
        </w:numPr>
        <w:jc w:val="both"/>
        <w:rPr>
          <w:rFonts w:ascii="Times New Roman" w:hAnsi="Times New Roman"/>
          <w:sz w:val="28"/>
          <w:szCs w:val="28"/>
          <w:lang w:val="kk-KZ"/>
        </w:rPr>
      </w:pPr>
      <w:r w:rsidRPr="004256FA">
        <w:rPr>
          <w:rFonts w:ascii="Times New Roman" w:hAnsi="Times New Roman"/>
          <w:sz w:val="28"/>
          <w:szCs w:val="28"/>
          <w:lang w:val="kk-KZ"/>
        </w:rPr>
        <w:t>биомелиоративтік – ауыстырылған топырақтың бастапқы құнарлылығын қалпына келтіру;</w:t>
      </w:r>
    </w:p>
    <w:p w:rsidR="004256FA" w:rsidRPr="004256FA" w:rsidRDefault="004256FA" w:rsidP="004256FA">
      <w:pPr>
        <w:pStyle w:val="a7"/>
        <w:numPr>
          <w:ilvl w:val="0"/>
          <w:numId w:val="25"/>
        </w:numPr>
        <w:jc w:val="both"/>
        <w:rPr>
          <w:rFonts w:ascii="Times New Roman" w:hAnsi="Times New Roman"/>
          <w:sz w:val="28"/>
          <w:szCs w:val="28"/>
          <w:lang w:val="kk-KZ"/>
        </w:rPr>
      </w:pPr>
      <w:r w:rsidRPr="004256FA">
        <w:rPr>
          <w:rFonts w:ascii="Times New Roman" w:hAnsi="Times New Roman"/>
          <w:sz w:val="28"/>
          <w:szCs w:val="28"/>
          <w:lang w:val="kk-KZ"/>
        </w:rPr>
        <w:t>инженерлік үйінділерді жасанды түрде тығыздау</w:t>
      </w:r>
      <w:r w:rsidR="00EE056F">
        <w:rPr>
          <w:rFonts w:ascii="Times New Roman" w:hAnsi="Times New Roman"/>
          <w:sz w:val="28"/>
          <w:szCs w:val="28"/>
          <w:lang w:val="kk-KZ"/>
        </w:rPr>
        <w:t>;</w:t>
      </w:r>
      <w:r w:rsidRPr="004256FA">
        <w:rPr>
          <w:rFonts w:ascii="Times New Roman" w:hAnsi="Times New Roman"/>
          <w:sz w:val="28"/>
          <w:szCs w:val="28"/>
          <w:lang w:val="kk-KZ"/>
        </w:rPr>
        <w:t xml:space="preserve"> </w:t>
      </w:r>
    </w:p>
    <w:p w:rsidR="004256FA" w:rsidRPr="004256FA" w:rsidRDefault="004256FA" w:rsidP="008C7BAF">
      <w:pPr>
        <w:pStyle w:val="a7"/>
        <w:numPr>
          <w:ilvl w:val="0"/>
          <w:numId w:val="25"/>
        </w:numPr>
        <w:tabs>
          <w:tab w:val="left" w:pos="993"/>
        </w:tabs>
        <w:ind w:left="0" w:firstLine="708"/>
        <w:jc w:val="both"/>
        <w:rPr>
          <w:rFonts w:ascii="Times New Roman" w:hAnsi="Times New Roman"/>
          <w:sz w:val="28"/>
          <w:szCs w:val="28"/>
          <w:lang w:val="kk-KZ"/>
        </w:rPr>
      </w:pPr>
      <w:r w:rsidRPr="004256FA">
        <w:rPr>
          <w:rFonts w:ascii="Times New Roman" w:hAnsi="Times New Roman"/>
          <w:sz w:val="28"/>
          <w:szCs w:val="28"/>
          <w:lang w:val="kk-KZ"/>
        </w:rPr>
        <w:lastRenderedPageBreak/>
        <w:t>гидротехникалық – су шаруашылығына тиісті нысандарды салу (су қоймасының арнасын жөндеу, жағалауды біріктіретін жұмыстарды жүргізу, су алатын және су тастайтын ғимараттарды жасау).</w:t>
      </w:r>
    </w:p>
    <w:p w:rsidR="004256FA" w:rsidRPr="004256FA" w:rsidRDefault="004256FA" w:rsidP="004256FA">
      <w:pPr>
        <w:ind w:firstLine="709"/>
        <w:jc w:val="both"/>
        <w:rPr>
          <w:rFonts w:ascii="Times New Roman" w:hAnsi="Times New Roman"/>
          <w:sz w:val="28"/>
          <w:szCs w:val="28"/>
          <w:lang w:val="kk-KZ"/>
        </w:rPr>
      </w:pPr>
      <w:r w:rsidRPr="004256FA">
        <w:rPr>
          <w:rFonts w:ascii="Times New Roman" w:hAnsi="Times New Roman"/>
          <w:i/>
          <w:sz w:val="28"/>
          <w:szCs w:val="28"/>
          <w:lang w:val="kk-KZ"/>
        </w:rPr>
        <w:t>Биологиялық рекультивация</w:t>
      </w:r>
      <w:r w:rsidRPr="004256FA">
        <w:rPr>
          <w:rFonts w:ascii="Times New Roman" w:hAnsi="Times New Roman"/>
          <w:b/>
          <w:sz w:val="28"/>
          <w:szCs w:val="28"/>
          <w:lang w:val="kk-KZ"/>
        </w:rPr>
        <w:t xml:space="preserve"> – </w:t>
      </w:r>
      <w:r w:rsidRPr="004256FA">
        <w:rPr>
          <w:rFonts w:ascii="Times New Roman" w:hAnsi="Times New Roman"/>
          <w:sz w:val="28"/>
          <w:szCs w:val="28"/>
          <w:lang w:val="kk-KZ"/>
        </w:rPr>
        <w:t xml:space="preserve">құнарландыру кезеңі, техникалық рекультивациядан кейін жүзеге асатын жануарлардың, өсімдіктердің, саңырауқұлақтар мен микроағзалардың тіршілігін қайта жандандыруға және жердің шаруашылық өнімділіг қалпына келтіруге бағытталған агротехникалық және фитомелиоративтік шаралар кешені. </w:t>
      </w:r>
    </w:p>
    <w:p w:rsidR="004256FA" w:rsidRPr="004256FA" w:rsidRDefault="004256FA" w:rsidP="004256FA">
      <w:pPr>
        <w:ind w:firstLine="709"/>
        <w:jc w:val="both"/>
        <w:rPr>
          <w:rFonts w:ascii="Times New Roman" w:hAnsi="Times New Roman"/>
          <w:sz w:val="28"/>
          <w:szCs w:val="28"/>
          <w:lang w:val="kk-KZ"/>
        </w:rPr>
      </w:pPr>
      <w:r w:rsidRPr="004256FA">
        <w:rPr>
          <w:rFonts w:ascii="Times New Roman" w:hAnsi="Times New Roman"/>
          <w:sz w:val="28"/>
          <w:szCs w:val="28"/>
          <w:lang w:val="kk-KZ"/>
        </w:rPr>
        <w:t>Бүлінген жер рекультивациядан өткесін ауылшаруашылығында ағаш отырғызуға, су қоймаларын, өнеркәсіптік, тұрғын үй, тұрмыстық және мәдени құрылыс салуға</w:t>
      </w:r>
      <w:r w:rsidR="008C7BAF">
        <w:rPr>
          <w:rFonts w:ascii="Times New Roman" w:hAnsi="Times New Roman"/>
          <w:sz w:val="28"/>
          <w:szCs w:val="28"/>
          <w:lang w:val="kk-KZ"/>
        </w:rPr>
        <w:t xml:space="preserve"> және</w:t>
      </w:r>
      <w:r w:rsidRPr="004256FA">
        <w:rPr>
          <w:rFonts w:ascii="Times New Roman" w:hAnsi="Times New Roman"/>
          <w:sz w:val="28"/>
          <w:szCs w:val="28"/>
          <w:lang w:val="kk-KZ"/>
        </w:rPr>
        <w:t xml:space="preserve"> демалыс аймақтарын жасауға қолданылады. </w:t>
      </w:r>
    </w:p>
    <w:p w:rsidR="004256FA" w:rsidRPr="004256FA" w:rsidRDefault="004256FA" w:rsidP="004256FA">
      <w:pPr>
        <w:ind w:firstLine="709"/>
        <w:jc w:val="both"/>
        <w:rPr>
          <w:rFonts w:ascii="Times New Roman" w:hAnsi="Times New Roman"/>
          <w:sz w:val="28"/>
          <w:szCs w:val="28"/>
          <w:lang w:val="kk-KZ"/>
        </w:rPr>
      </w:pPr>
      <w:r w:rsidRPr="004256FA">
        <w:rPr>
          <w:rFonts w:ascii="Times New Roman" w:hAnsi="Times New Roman"/>
          <w:sz w:val="28"/>
          <w:szCs w:val="28"/>
          <w:lang w:val="kk-KZ"/>
        </w:rPr>
        <w:t>Нәтижелері: Мәскеудің Ленинград жолындағы бұрынғ</w:t>
      </w:r>
      <w:r w:rsidR="008C7BAF">
        <w:rPr>
          <w:rFonts w:ascii="Times New Roman" w:hAnsi="Times New Roman"/>
          <w:sz w:val="28"/>
          <w:szCs w:val="28"/>
          <w:lang w:val="kk-KZ"/>
        </w:rPr>
        <w:t>ы</w:t>
      </w:r>
      <w:r w:rsidRPr="004256FA">
        <w:rPr>
          <w:rFonts w:ascii="Times New Roman" w:hAnsi="Times New Roman"/>
          <w:sz w:val="28"/>
          <w:szCs w:val="28"/>
          <w:lang w:val="kk-KZ"/>
        </w:rPr>
        <w:t xml:space="preserve"> кірпіш зауытына жататын карьерлердің орнына Достық саябағы ұйымдастырылса, Қарағандыда көмір өндіруден шыққан террикондар (жыныстардың үйіндісі) Алматы-Астана көлік жолдарын салуға қолданылды. Ақтау, Жамбыл, Жаңаөзен, Қарағанды қалалары және басқа елді</w:t>
      </w:r>
      <w:r w:rsidR="008C7BAF">
        <w:rPr>
          <w:rFonts w:ascii="Times New Roman" w:hAnsi="Times New Roman"/>
          <w:sz w:val="28"/>
          <w:szCs w:val="28"/>
          <w:lang w:val="kk-KZ"/>
        </w:rPr>
        <w:t>-</w:t>
      </w:r>
      <w:r w:rsidRPr="004256FA">
        <w:rPr>
          <w:rFonts w:ascii="Times New Roman" w:hAnsi="Times New Roman"/>
          <w:sz w:val="28"/>
          <w:szCs w:val="28"/>
          <w:lang w:val="kk-KZ"/>
        </w:rPr>
        <w:t xml:space="preserve">мекендерде жерді рекультивациялаудан кейін көгалдандыру жұмыстары жүргізілген. </w:t>
      </w:r>
    </w:p>
    <w:p w:rsidR="004256FA" w:rsidRPr="004256FA" w:rsidRDefault="004256FA" w:rsidP="004256FA">
      <w:pPr>
        <w:ind w:firstLine="709"/>
        <w:jc w:val="both"/>
        <w:rPr>
          <w:rFonts w:ascii="Times New Roman" w:hAnsi="Times New Roman"/>
          <w:sz w:val="28"/>
          <w:szCs w:val="28"/>
          <w:lang w:val="kk-KZ"/>
        </w:rPr>
      </w:pPr>
      <w:r w:rsidRPr="004256FA">
        <w:rPr>
          <w:rFonts w:ascii="Times New Roman" w:hAnsi="Times New Roman"/>
          <w:sz w:val="28"/>
          <w:szCs w:val="28"/>
          <w:lang w:val="kk-KZ"/>
        </w:rPr>
        <w:t xml:space="preserve">Жергілікті жерлерге келсек, Оңтүстік өңірінде де жерді көгалдандыру жұмыстары қарқынды іске асырылып келеді. </w:t>
      </w:r>
    </w:p>
    <w:p w:rsidR="004256FA" w:rsidRPr="004256FA" w:rsidRDefault="004256FA" w:rsidP="004256FA">
      <w:pPr>
        <w:ind w:firstLine="709"/>
        <w:jc w:val="both"/>
        <w:rPr>
          <w:rFonts w:ascii="Times New Roman" w:hAnsi="Times New Roman"/>
          <w:sz w:val="28"/>
          <w:szCs w:val="28"/>
          <w:lang w:val="kk-KZ"/>
        </w:rPr>
      </w:pPr>
      <w:r w:rsidRPr="004256FA">
        <w:rPr>
          <w:rFonts w:ascii="Times New Roman" w:hAnsi="Times New Roman"/>
          <w:sz w:val="28"/>
          <w:szCs w:val="28"/>
          <w:lang w:val="kk-KZ"/>
        </w:rPr>
        <w:t>Сулы аймақтарда немесе жер асты сулары жақын тереңдікте орналасқан жағдайда жерді рекультивациялаудың ең арзан, әрі тиімді әдістердің бірі – жасыл желек отырғызу. Бұл әдіс көп елдерде негізгі рекультивациялау жолы болып есептелінеді. Себебі орман алқабының 1 га 500 м</w:t>
      </w:r>
      <w:r w:rsidRPr="004256FA">
        <w:rPr>
          <w:rFonts w:ascii="Times New Roman" w:hAnsi="Times New Roman"/>
          <w:sz w:val="28"/>
          <w:szCs w:val="28"/>
          <w:vertAlign w:val="superscript"/>
          <w:lang w:val="kk-KZ"/>
        </w:rPr>
        <w:t>3</w:t>
      </w:r>
      <w:r w:rsidRPr="004256FA">
        <w:rPr>
          <w:rFonts w:ascii="Times New Roman" w:hAnsi="Times New Roman"/>
          <w:sz w:val="28"/>
          <w:szCs w:val="28"/>
          <w:lang w:val="kk-KZ"/>
        </w:rPr>
        <w:t xml:space="preserve">-нің үстінде суды ұстайды. Дымқылды жерлер эрозияға қарсы тұра алады. </w:t>
      </w:r>
    </w:p>
    <w:p w:rsidR="004256FA" w:rsidRPr="004256FA" w:rsidRDefault="004256FA" w:rsidP="004256FA">
      <w:pPr>
        <w:ind w:firstLine="709"/>
        <w:jc w:val="both"/>
        <w:rPr>
          <w:rFonts w:ascii="Times New Roman" w:hAnsi="Times New Roman"/>
          <w:sz w:val="28"/>
          <w:szCs w:val="28"/>
          <w:lang w:val="kk-KZ"/>
        </w:rPr>
      </w:pPr>
      <w:r w:rsidRPr="004256FA">
        <w:rPr>
          <w:rFonts w:ascii="Times New Roman" w:hAnsi="Times New Roman"/>
          <w:sz w:val="28"/>
          <w:szCs w:val="28"/>
          <w:lang w:val="kk-KZ"/>
        </w:rPr>
        <w:t>Біздің елімізде іс жүзінде Қостанай обылысында жан-жақты қолданылады. Мысалы, боксит алу кезінде шыққан үйінділерді тегістеп, шаруаш</w:t>
      </w:r>
      <w:r w:rsidR="008C7BAF">
        <w:rPr>
          <w:rFonts w:ascii="Times New Roman" w:hAnsi="Times New Roman"/>
          <w:sz w:val="28"/>
          <w:szCs w:val="28"/>
          <w:lang w:val="kk-KZ"/>
        </w:rPr>
        <w:t>ы</w:t>
      </w:r>
      <w:r w:rsidRPr="004256FA">
        <w:rPr>
          <w:rFonts w:ascii="Times New Roman" w:hAnsi="Times New Roman"/>
          <w:sz w:val="28"/>
          <w:szCs w:val="28"/>
          <w:lang w:val="kk-KZ"/>
        </w:rPr>
        <w:t xml:space="preserve">лыққа жиде, жыңғыл, сексеуіл, бүрген бұтақтары мен көп жылдық эспарсет, бидайық, жусан және т.б. шөп түрлері орналастырылған. </w:t>
      </w:r>
    </w:p>
    <w:p w:rsidR="004256FA" w:rsidRPr="004256FA" w:rsidRDefault="004256FA" w:rsidP="004256FA">
      <w:pPr>
        <w:ind w:firstLine="709"/>
        <w:jc w:val="both"/>
        <w:rPr>
          <w:rFonts w:ascii="Times New Roman" w:hAnsi="Times New Roman"/>
          <w:sz w:val="28"/>
          <w:szCs w:val="28"/>
          <w:lang w:val="kk-KZ"/>
        </w:rPr>
      </w:pPr>
      <w:r w:rsidRPr="004256FA">
        <w:rPr>
          <w:rFonts w:ascii="Times New Roman" w:hAnsi="Times New Roman"/>
          <w:sz w:val="28"/>
          <w:szCs w:val="28"/>
          <w:lang w:val="kk-KZ"/>
        </w:rPr>
        <w:t>Рекультивацияның тағы бір тиімді жолы – өндіріс қалдықтары жер бетінде жинақтамай пайдаланудан шыққан карьерлерге, басқа да тау-кен ойыстарына немесе су эррозиясына ұшыратпау мақсатында жыралардың жағасына үю немесе саты тәрізді рельеф жасау</w:t>
      </w:r>
      <w:r w:rsidR="008C7BAF">
        <w:rPr>
          <w:rFonts w:ascii="Times New Roman" w:hAnsi="Times New Roman"/>
          <w:sz w:val="28"/>
          <w:szCs w:val="28"/>
          <w:lang w:val="kk-KZ"/>
        </w:rPr>
        <w:t xml:space="preserve"> қажет</w:t>
      </w:r>
      <w:r w:rsidRPr="004256FA">
        <w:rPr>
          <w:rFonts w:ascii="Times New Roman" w:hAnsi="Times New Roman"/>
          <w:sz w:val="28"/>
          <w:szCs w:val="28"/>
          <w:lang w:val="kk-KZ"/>
        </w:rPr>
        <w:t xml:space="preserve">. Эрозияға ұшыраған тегіс жерлерді немесе құнарлығы аз құмды жерлерді ауылшаруашылығына немесе орман шаруашылығына жарамды жағдайға жеткізу үшін олардың бетіне құнарлы қабаттар төселіп, әртүрлі тыңайтқыштар мен жер құрылымын жақсартатын жасанды заттектер қолданылады [1].         </w:t>
      </w:r>
    </w:p>
    <w:p w:rsidR="004256FA" w:rsidRPr="004256FA" w:rsidRDefault="004256FA" w:rsidP="004256FA">
      <w:pPr>
        <w:ind w:firstLine="540"/>
        <w:jc w:val="both"/>
        <w:rPr>
          <w:rFonts w:ascii="Times New Roman" w:hAnsi="Times New Roman"/>
          <w:sz w:val="28"/>
          <w:szCs w:val="28"/>
          <w:lang w:val="kk-KZ"/>
        </w:rPr>
      </w:pPr>
      <w:r w:rsidRPr="004256FA">
        <w:rPr>
          <w:rFonts w:ascii="Times New Roman" w:hAnsi="Times New Roman"/>
          <w:sz w:val="28"/>
          <w:szCs w:val="28"/>
          <w:lang w:val="kk-KZ"/>
        </w:rPr>
        <w:t xml:space="preserve">Техникалық рекультивацияны геологиялық барлау мекемесі немесе тау-кен өндірісі жүргізеді де, биологиялық рекультивацияны, әдетте, жерді пайдаланушылар жүргізеді. </w:t>
      </w:r>
    </w:p>
    <w:p w:rsidR="004C7719" w:rsidRPr="00AC30D5" w:rsidRDefault="00F82EC7" w:rsidP="004C7719">
      <w:pPr>
        <w:ind w:firstLine="567"/>
        <w:jc w:val="both"/>
        <w:rPr>
          <w:rFonts w:ascii="Times New Roman" w:hAnsi="Times New Roman"/>
          <w:sz w:val="28"/>
          <w:szCs w:val="28"/>
          <w:lang w:val="kk-KZ"/>
        </w:rPr>
      </w:pPr>
      <w:r w:rsidRPr="00F82EC7">
        <w:rPr>
          <w:rFonts w:ascii="Times New Roman" w:hAnsi="Times New Roman"/>
          <w:b/>
          <w:i/>
          <w:sz w:val="28"/>
          <w:szCs w:val="28"/>
          <w:lang w:val="kk-KZ"/>
        </w:rPr>
        <w:t>Мұнай және газ кен орындарын игеру ережесі</w:t>
      </w:r>
      <w:r>
        <w:rPr>
          <w:rFonts w:ascii="Times New Roman" w:hAnsi="Times New Roman"/>
          <w:b/>
          <w:i/>
          <w:sz w:val="28"/>
          <w:szCs w:val="28"/>
          <w:lang w:val="kk-KZ"/>
        </w:rPr>
        <w:t xml:space="preserve">. </w:t>
      </w:r>
      <w:r w:rsidR="004C7719" w:rsidRPr="00AC30D5">
        <w:rPr>
          <w:rFonts w:ascii="Times New Roman" w:hAnsi="Times New Roman"/>
          <w:sz w:val="28"/>
          <w:szCs w:val="28"/>
          <w:lang w:val="kk-KZ"/>
        </w:rPr>
        <w:t>Мұнай және газ кен орындарын игеру ережесінің талаптарына сәйкес мұнай кен орнында ұңғыманы бұрғылауда геологиялық ортаны сақтауды қамтамасыз ететін шаралар жүргізілуі тиіс:</w:t>
      </w:r>
    </w:p>
    <w:p w:rsidR="004C7719" w:rsidRPr="00AC30D5" w:rsidRDefault="004C7719" w:rsidP="004C7719">
      <w:pPr>
        <w:numPr>
          <w:ilvl w:val="0"/>
          <w:numId w:val="29"/>
        </w:numPr>
        <w:tabs>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lastRenderedPageBreak/>
        <w:t xml:space="preserve">ашық фонтандауды, грифон түзілуді, шайғыш сұйықтың сіңірілуін, ұңғыма қабырғасының және мұнайдың, судың және газдың жүріп өту </w:t>
      </w:r>
      <w:r w:rsidR="008C7BAF">
        <w:rPr>
          <w:rFonts w:ascii="Times New Roman" w:hAnsi="Times New Roman"/>
          <w:sz w:val="28"/>
          <w:szCs w:val="28"/>
          <w:lang w:val="kk-KZ"/>
        </w:rPr>
        <w:t>үрді</w:t>
      </w:r>
      <w:r w:rsidRPr="00AC30D5">
        <w:rPr>
          <w:rFonts w:ascii="Times New Roman" w:hAnsi="Times New Roman"/>
          <w:sz w:val="28"/>
          <w:szCs w:val="28"/>
          <w:lang w:val="kk-KZ"/>
        </w:rPr>
        <w:t>сінде, ұңғыманы келесі ретті пайдалану мен игеруде қабатаралық ағуын болдырмау;</w:t>
      </w:r>
    </w:p>
    <w:p w:rsidR="004C7719" w:rsidRPr="00AC30D5" w:rsidRDefault="004C7719" w:rsidP="004C7719">
      <w:pPr>
        <w:numPr>
          <w:ilvl w:val="0"/>
          <w:numId w:val="29"/>
        </w:numPr>
        <w:tabs>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барлық аршылған кесінді бойынша мұнайлы, газды, сулы қабаттарының ұңғымасын бұрғылауды сенімді оқшаулау;</w:t>
      </w:r>
    </w:p>
    <w:p w:rsidR="004C7719" w:rsidRPr="00AC30D5" w:rsidRDefault="004C7719" w:rsidP="004C7719">
      <w:pPr>
        <w:numPr>
          <w:ilvl w:val="0"/>
          <w:numId w:val="29"/>
        </w:numPr>
        <w:tabs>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ұңғымаға түсірілген техникалық және отырғызылатын баған құбырларын барынша тығыздап жабу, олардың сапалы цементтелуі;</w:t>
      </w:r>
    </w:p>
    <w:p w:rsidR="004C7719" w:rsidRPr="00AC30D5" w:rsidRDefault="004C7719" w:rsidP="004C7719">
      <w:pPr>
        <w:numPr>
          <w:ilvl w:val="0"/>
          <w:numId w:val="29"/>
        </w:numPr>
        <w:tabs>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өнімді қабаттардың коллекторлық қасиетінің нашарлауын болдырмау, аршу, бекіту және игеру кезіндегі олардың табиғи күйін сақтау</w:t>
      </w:r>
      <w:r w:rsidR="002D1BFD">
        <w:rPr>
          <w:rFonts w:ascii="Times New Roman" w:hAnsi="Times New Roman"/>
          <w:sz w:val="28"/>
          <w:szCs w:val="28"/>
          <w:lang w:val="kk-KZ"/>
        </w:rPr>
        <w:t>.</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Ашық атқылаумен және тастанды қаупі бар жоғары қысымды қабатты аршуды, ұңғыманы бұрғылауға техникалық жобаға сәйкес шайғыш сұйықты қолданумен ұңғыма сағасына орнатылған тастандыға қарсы қондырғыда жүргізу керек.</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Терең қабатта жүргізілетін ұңғымада жоғары қабатта ша</w:t>
      </w:r>
      <w:r w:rsidR="002D1BFD">
        <w:rPr>
          <w:rFonts w:ascii="Times New Roman" w:hAnsi="Times New Roman"/>
          <w:sz w:val="28"/>
          <w:szCs w:val="28"/>
          <w:lang w:val="kk-KZ"/>
        </w:rPr>
        <w:t>йғыш сұйықтың ағып кетуін ескер</w:t>
      </w:r>
      <w:r w:rsidRPr="00AC30D5">
        <w:rPr>
          <w:rFonts w:ascii="Times New Roman" w:hAnsi="Times New Roman"/>
          <w:sz w:val="28"/>
          <w:szCs w:val="28"/>
          <w:lang w:val="kk-KZ"/>
        </w:rPr>
        <w:t>у бойынша техникалық шаралар жүзеге асырылуы керек. Бұрғыланып жатқан ұңғымаға жақын ораласқан өндіретін ұңғыманы пайдаланудың игерілетін жоғары қабатына шайғыш сұйықтың ағып кетуінде оны бұрғылау аяқталғанға дейін немесе пайдаланылатын қабатқа тосқауыл болатын аралық бағанның түсірілуіне дейін тоқтатылуы тиіс.</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 xml:space="preserve">Техникалық себептермен аяқталмаған бұрғылау ұңғымасында бұрғыланған кескінінде мұнай су қабатының болуы анықталған жағдайда мұнай, су және газдың ағып кетуін болдырмау мақсатында оқшаулау жұмыстарын жүргізу керек. </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 xml:space="preserve">Мұнай кен орнын бұрғылау </w:t>
      </w:r>
      <w:r w:rsidR="002D1BFD">
        <w:rPr>
          <w:rFonts w:ascii="Times New Roman" w:hAnsi="Times New Roman"/>
          <w:sz w:val="28"/>
          <w:szCs w:val="28"/>
          <w:lang w:val="kk-KZ"/>
        </w:rPr>
        <w:t>үрді</w:t>
      </w:r>
      <w:r w:rsidRPr="00AC30D5">
        <w:rPr>
          <w:rFonts w:ascii="Times New Roman" w:hAnsi="Times New Roman"/>
          <w:sz w:val="28"/>
          <w:szCs w:val="28"/>
          <w:lang w:val="kk-KZ"/>
        </w:rPr>
        <w:t>сінде геологиялық ортаны қорғау бойынша шаралар жердің, жер беті және жер асты суларының бұрғылау ерітіндісімен, химиялық реагенттермен, мұнай өнімдерімен, минералды сумен ластануын болдырмауға бағытталған болуы керек. Бұл шараларға :</w:t>
      </w:r>
    </w:p>
    <w:p w:rsidR="004C7719" w:rsidRPr="00AC30D5" w:rsidRDefault="004C7719" w:rsidP="004C7719">
      <w:pPr>
        <w:numPr>
          <w:ilvl w:val="0"/>
          <w:numId w:val="29"/>
        </w:numPr>
        <w:tabs>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түбі мен қабырғаларын міндетті түрде су оқшаулау мен жер амбарлары немесе бұрғылау ерітіндісімен шлам сақтау үшін қолданылатын жинамалы темір бетон ыдысын, мұнай өнімдері мен химиялық реагенттер ыдысын қарастыру;</w:t>
      </w:r>
    </w:p>
    <w:p w:rsidR="004C7719" w:rsidRPr="00AC30D5" w:rsidRDefault="004C7719" w:rsidP="004C7719">
      <w:pPr>
        <w:numPr>
          <w:ilvl w:val="0"/>
          <w:numId w:val="29"/>
        </w:numPr>
        <w:tabs>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бұрғылау ерітіндісін көп есе қолдану, бейтараптау, сіңіргіш жиекке тастау немесе оны шығару және арнайы бөлінген орынға шламды тастау;</w:t>
      </w:r>
    </w:p>
    <w:p w:rsidR="004C7719" w:rsidRPr="00AC30D5" w:rsidRDefault="004C7719" w:rsidP="004C7719">
      <w:pPr>
        <w:numPr>
          <w:ilvl w:val="0"/>
          <w:numId w:val="29"/>
        </w:numPr>
        <w:tabs>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ұңғыманы бұрғылаудан кейін тиімді пайдалану және міндетті түрде жерді рекультивациялау.</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Мұнай және мұнай газды кен орнын өндірістік игеру мұнаймен бірге өндірілетін газ шаруашылыққа немесе уақытша сақтау мақсатында арнайы жер асты қоймасына, игерілетін немесе игерілуге жататын мұнай қабатына тек айдалатын жағдайда рұқсат етіледі.</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 xml:space="preserve">Мұнай кен орнын игеру </w:t>
      </w:r>
      <w:r w:rsidR="002D1BFD">
        <w:rPr>
          <w:rFonts w:ascii="Times New Roman" w:hAnsi="Times New Roman"/>
          <w:sz w:val="28"/>
          <w:szCs w:val="28"/>
          <w:lang w:val="kk-KZ"/>
        </w:rPr>
        <w:t>үрді</w:t>
      </w:r>
      <w:r w:rsidRPr="00AC30D5">
        <w:rPr>
          <w:rFonts w:ascii="Times New Roman" w:hAnsi="Times New Roman"/>
          <w:sz w:val="28"/>
          <w:szCs w:val="28"/>
          <w:lang w:val="kk-KZ"/>
        </w:rPr>
        <w:t xml:space="preserve">сінде мұнаймен бірге өндірілетін газды, конденсатты және технологиялық жобалық құжатта қарастырылған көлемдегі, судағы ілеспе бағалы компоненттерді пайдалану және жинау қамтамасыз етілу керек. Өндірістік игеру мұнай кен орнын орналастыру жобасы тек онда мұнай газын жинау және тиімді пайдалану мәселесі шешілетін жағдайда бекітуге қабылданады. </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lastRenderedPageBreak/>
        <w:t>Өндіретін және айдайтын ұңғымаларды игеру және пайдалану айдалатын судың шығынын, мұнай мен газдың атқылауын және тастандының бөлінуін болдырмайтын ұңғыма сағасы қондырғысында жүзеге асырылуы тиіс.</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Өндіретін және айдайтын ақауы бар ұңғымаларды пайдалану рұқсат етілмейді.</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 xml:space="preserve">Қабаттың айдалатын аймағына әсер ету жолымен мұнай ұңғымасының өнімділігін арттыру бойынша шаралар өнімділік жиегінің төмен және жоғары шегіндегі цементті сақина мен отырғызылған құбыр колоннасын сақтауды қамтамасыз етумен жүзеге асырылуы керек. </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Егер айдалатын аймақты өңдеуге дейін қабаттың бұзылуы мен жыныстың көтерілуі болмаса, ал өңдеуден кейін ұңғымаға қабат жыныстарының қарқынды түсуі басталса, онда ұңғымадан мұнайды алуды шектеу немесе тоқтату керек және ұңғыма бағанына қабат жынысының түсуін шектеу бойынша техникалық шараларды бастау керек.</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Бұрғылаудан кейін ұңғыманы игеру және де жер асты және толық жөндеуден кейін ұңғыма сағасын (герметикалық қондырғылармен жабдықтауда) сұйықтың төгілуін, ашық атқылауды болдырмайтындай жүргізілуі тиіс.</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Пайдаланатын ұңғыманың суға толуы, олардың өнімінің суға толуын бақылаумен қатар су алу көзімен оның жату тереңдігін, ұңғымаға колонна арқылы ағу орнын анықтау үшін арнайы геофизикалық және гидрогеологиялық зерттеулер жүргізу керек.</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 xml:space="preserve">Егер де кен орнын игеру </w:t>
      </w:r>
      <w:r w:rsidR="002D1BFD">
        <w:rPr>
          <w:rFonts w:ascii="Times New Roman" w:hAnsi="Times New Roman"/>
          <w:sz w:val="28"/>
          <w:szCs w:val="28"/>
          <w:lang w:val="kk-KZ"/>
        </w:rPr>
        <w:t>үрді</w:t>
      </w:r>
      <w:r w:rsidRPr="00AC30D5">
        <w:rPr>
          <w:rFonts w:ascii="Times New Roman" w:hAnsi="Times New Roman"/>
          <w:sz w:val="28"/>
          <w:szCs w:val="28"/>
          <w:lang w:val="kk-KZ"/>
        </w:rPr>
        <w:t>сінде жер асты ағыны немесе жер қойнауында мұнай мен газдың қайтымсыз жоғалуына әкеліп соқтыруы мүмкін мұнайдың, газдың және судың қабатаралық қайта ағыны белгілері пайда болса, онда мұнай газ өндіретін кәсіпорындар қабат сұйықтығының басқарылмайтын себебін анықтау мен жою міндетті</w:t>
      </w:r>
      <w:r w:rsidR="002D1BFD">
        <w:rPr>
          <w:rFonts w:ascii="Times New Roman" w:hAnsi="Times New Roman"/>
          <w:sz w:val="28"/>
          <w:szCs w:val="28"/>
          <w:lang w:val="kk-KZ"/>
        </w:rPr>
        <w:t xml:space="preserve"> саналады</w:t>
      </w:r>
      <w:r w:rsidRPr="00AC30D5">
        <w:rPr>
          <w:rFonts w:ascii="Times New Roman" w:hAnsi="Times New Roman"/>
          <w:sz w:val="28"/>
          <w:szCs w:val="28"/>
          <w:lang w:val="kk-KZ"/>
        </w:rPr>
        <w:t>.</w:t>
      </w:r>
    </w:p>
    <w:p w:rsidR="004C7719" w:rsidRPr="00AC30D5" w:rsidRDefault="00D43FDF" w:rsidP="004C7719">
      <w:pPr>
        <w:ind w:firstLine="567"/>
        <w:jc w:val="both"/>
        <w:rPr>
          <w:rFonts w:ascii="Times New Roman" w:hAnsi="Times New Roman"/>
          <w:sz w:val="28"/>
          <w:szCs w:val="28"/>
          <w:lang w:val="kk-KZ"/>
        </w:rPr>
      </w:pPr>
      <w:r w:rsidRPr="00D43FDF">
        <w:rPr>
          <w:rFonts w:ascii="Times New Roman" w:hAnsi="Times New Roman"/>
          <w:b/>
          <w:i/>
          <w:sz w:val="28"/>
          <w:szCs w:val="28"/>
          <w:lang w:val="kk-KZ"/>
        </w:rPr>
        <w:t xml:space="preserve">Ұңғымаларды тығындау кезінде пайда болатын ластанулар, оларды жою шаралары. Ұңғымаларды бұрғылау кезінде күкіртті сутекті бейтараптау. </w:t>
      </w:r>
      <w:r w:rsidR="004C7719" w:rsidRPr="00AC30D5">
        <w:rPr>
          <w:rFonts w:ascii="Times New Roman" w:hAnsi="Times New Roman"/>
          <w:sz w:val="28"/>
          <w:szCs w:val="28"/>
          <w:lang w:val="kk-KZ"/>
        </w:rPr>
        <w:t>Мұнай кен орнын игеруде қоршаған ортаны қорғау бойынша шаралар жердің жер беті және жер асты суларының, ауа бассейнінің мұнай өнімдерімен (сұйық және газ тәрізді)</w:t>
      </w:r>
      <w:r w:rsidR="002D1BFD">
        <w:rPr>
          <w:rFonts w:ascii="Times New Roman" w:hAnsi="Times New Roman"/>
          <w:sz w:val="28"/>
          <w:szCs w:val="28"/>
          <w:lang w:val="kk-KZ"/>
        </w:rPr>
        <w:t>,</w:t>
      </w:r>
      <w:r w:rsidR="004C7719" w:rsidRPr="00AC30D5">
        <w:rPr>
          <w:rFonts w:ascii="Times New Roman" w:hAnsi="Times New Roman"/>
          <w:sz w:val="28"/>
          <w:szCs w:val="28"/>
          <w:lang w:val="kk-KZ"/>
        </w:rPr>
        <w:t xml:space="preserve"> өндірістік ағызынды сулармен, химиялық реагенттермен ластануын болдырмауға және жер мен тұщы суды тиімді пайдалануға бағытталуы тиіс. Бұл шараларға :</w:t>
      </w:r>
    </w:p>
    <w:p w:rsidR="004C7719" w:rsidRPr="00AC30D5" w:rsidRDefault="004C7719" w:rsidP="004C7719">
      <w:pPr>
        <w:numPr>
          <w:ilvl w:val="0"/>
          <w:numId w:val="29"/>
        </w:numPr>
        <w:tabs>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өндірістік ағызынды суды оны өнімдік немесе сіңіретін қабатқа айдаумен толық жою;</w:t>
      </w:r>
    </w:p>
    <w:p w:rsidR="004C7719" w:rsidRPr="00AC30D5" w:rsidRDefault="004C7719" w:rsidP="004C7719">
      <w:pPr>
        <w:numPr>
          <w:ilvl w:val="0"/>
          <w:numId w:val="29"/>
        </w:numPr>
        <w:tabs>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қажетінше өнімдік қабатқа айдалатын суды өңдеу, оны мұнай мен суда күкіртсутектің түзілуіне әкеліп соқтыратын сульфатты қалпына келтіретін бактериялармен зақымдануын болдырмау мақсатында антисептикпен жүргізілген жөн;</w:t>
      </w:r>
    </w:p>
    <w:p w:rsidR="004C7719" w:rsidRPr="00AC30D5" w:rsidRDefault="004C7719" w:rsidP="004C7719">
      <w:pPr>
        <w:numPr>
          <w:ilvl w:val="0"/>
          <w:numId w:val="29"/>
        </w:numPr>
        <w:tabs>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 xml:space="preserve">ұңғыма өнімін дайындау, өнеркәсіптік көлік, жинау жүйесінің герметикалық жүйесін пайдалану; </w:t>
      </w:r>
    </w:p>
    <w:p w:rsidR="004C7719" w:rsidRPr="00AC30D5" w:rsidRDefault="004C7719" w:rsidP="004C7719">
      <w:pPr>
        <w:numPr>
          <w:ilvl w:val="0"/>
          <w:numId w:val="29"/>
        </w:numPr>
        <w:tabs>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IMГ толық жою, ұңғыманы газ лифті пайдалануда газбен қамтамасыз етудің тұйық жүйесін қолдану;</w:t>
      </w:r>
    </w:p>
    <w:p w:rsidR="004C7719" w:rsidRPr="00AC30D5" w:rsidRDefault="002D1BFD" w:rsidP="004C7719">
      <w:pPr>
        <w:numPr>
          <w:ilvl w:val="0"/>
          <w:numId w:val="29"/>
        </w:numPr>
        <w:tabs>
          <w:tab w:val="left" w:pos="900"/>
        </w:tabs>
        <w:ind w:left="0" w:firstLine="567"/>
        <w:jc w:val="both"/>
        <w:rPr>
          <w:rFonts w:ascii="Times New Roman" w:hAnsi="Times New Roman"/>
          <w:sz w:val="28"/>
          <w:szCs w:val="28"/>
          <w:lang w:val="kk-KZ"/>
        </w:rPr>
      </w:pPr>
      <w:r>
        <w:rPr>
          <w:rFonts w:ascii="Times New Roman" w:hAnsi="Times New Roman"/>
          <w:sz w:val="28"/>
          <w:szCs w:val="28"/>
          <w:lang w:val="kk-KZ"/>
        </w:rPr>
        <w:lastRenderedPageBreak/>
        <w:t>м</w:t>
      </w:r>
      <w:r w:rsidR="004C7719" w:rsidRPr="00AC30D5">
        <w:rPr>
          <w:rFonts w:ascii="Times New Roman" w:hAnsi="Times New Roman"/>
          <w:sz w:val="28"/>
          <w:szCs w:val="28"/>
          <w:lang w:val="kk-KZ"/>
        </w:rPr>
        <w:t>ұнайдың апаттық төгілуін тез жою, нөсер ағыны орнында, өзенде мұнай аулағыштарды құру;</w:t>
      </w:r>
    </w:p>
    <w:p w:rsidR="004C7719" w:rsidRPr="00AC30D5" w:rsidRDefault="004C7719" w:rsidP="004C7719">
      <w:pPr>
        <w:numPr>
          <w:ilvl w:val="0"/>
          <w:numId w:val="29"/>
        </w:numPr>
        <w:tabs>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жер беті және жер асты суларының құрамына бақылау жасау үшін бақылау бекеттерінің орталығын құру;</w:t>
      </w:r>
    </w:p>
    <w:p w:rsidR="004C7719" w:rsidRPr="00AC30D5" w:rsidRDefault="004C7719" w:rsidP="004C7719">
      <w:pPr>
        <w:numPr>
          <w:ilvl w:val="0"/>
          <w:numId w:val="29"/>
        </w:numPr>
        <w:tabs>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мұнай берілуін арттыру үшін және басқа да мақсатта қолдану үшін қолданылатын БАЗ, қышқылдың, сілтінің, полимерлі ерітіндінің және басқа химиялық реагенттердің жерге, ауыз сумен қамтамасыз етудің жер беті және жер асты суларына түсуін болдырмау;</w:t>
      </w:r>
    </w:p>
    <w:p w:rsidR="004C7719" w:rsidRPr="00AC30D5" w:rsidRDefault="004C7719" w:rsidP="004C7719">
      <w:pPr>
        <w:numPr>
          <w:ilvl w:val="0"/>
          <w:numId w:val="29"/>
        </w:numPr>
        <w:tabs>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мұнай кәсіптік жабдықтардың коррозиясымен және тұз шөгумен күресу үшін ингибиторлар, коррозияға қарсы жабындар қолдану;</w:t>
      </w:r>
    </w:p>
    <w:p w:rsidR="008361A7" w:rsidRDefault="004C7719" w:rsidP="008361A7">
      <w:pPr>
        <w:numPr>
          <w:ilvl w:val="0"/>
          <w:numId w:val="29"/>
        </w:numPr>
        <w:tabs>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ұңғыма және мұнай кәсіптік жабдықтардың жәй-күйіне тұрақты бақылауды ұйымдастыру жатады.</w:t>
      </w:r>
    </w:p>
    <w:p w:rsidR="008361A7" w:rsidRPr="008361A7" w:rsidRDefault="008361A7" w:rsidP="008361A7">
      <w:pPr>
        <w:tabs>
          <w:tab w:val="left" w:pos="900"/>
        </w:tabs>
        <w:ind w:firstLine="567"/>
        <w:jc w:val="both"/>
        <w:rPr>
          <w:rFonts w:ascii="Times New Roman" w:hAnsi="Times New Roman"/>
          <w:sz w:val="28"/>
          <w:szCs w:val="28"/>
          <w:lang w:val="kk-KZ"/>
        </w:rPr>
      </w:pPr>
      <w:r w:rsidRPr="008361A7">
        <w:rPr>
          <w:rFonts w:ascii="Times New Roman" w:hAnsi="Times New Roman"/>
          <w:sz w:val="28"/>
          <w:szCs w:val="28"/>
          <w:lang w:val="kk-KZ"/>
        </w:rPr>
        <w:t xml:space="preserve">Мұнай өндірістерінде күкіртсутектерден газды бөліп алудың  иллюстрациялану бағытына «сульфокспроцесі» (АҚШ) жатады, мұның белгілі диэтаноламиннің 20 %-дық ерітіндісімен күкіртсутекті сіңіруге негізделген «клаус-процесс» үрдісінен ерекшелігі сол, онда циркуляцияланған аммиак ерітіндісімен күкіртсутекті ұстау кезінде аммоний сульфиді бөлініп, қыздырғаннан кейінгі ерітінді катализаторда ауамен бірге қоспада сульфидтерді күкіртке дейін тотықсыздандырады: </w:t>
      </w:r>
    </w:p>
    <w:p w:rsidR="008361A7" w:rsidRPr="008361A7" w:rsidRDefault="008361A7" w:rsidP="008361A7">
      <w:pPr>
        <w:pStyle w:val="a7"/>
        <w:ind w:left="567"/>
        <w:jc w:val="both"/>
        <w:rPr>
          <w:rFonts w:ascii="Times New Roman" w:hAnsi="Times New Roman"/>
          <w:sz w:val="28"/>
          <w:szCs w:val="28"/>
          <w:lang w:val="kk-KZ"/>
        </w:rPr>
      </w:pPr>
    </w:p>
    <w:p w:rsidR="008361A7" w:rsidRPr="008361A7" w:rsidRDefault="008361A7" w:rsidP="008361A7">
      <w:pPr>
        <w:pStyle w:val="a7"/>
        <w:ind w:left="567"/>
        <w:jc w:val="both"/>
        <w:rPr>
          <w:rFonts w:ascii="Times New Roman" w:hAnsi="Times New Roman"/>
          <w:sz w:val="28"/>
          <w:szCs w:val="28"/>
          <w:lang w:val="kk-KZ"/>
        </w:rPr>
      </w:pPr>
      <w:r w:rsidRPr="008361A7">
        <w:rPr>
          <w:rFonts w:ascii="Times New Roman" w:hAnsi="Times New Roman"/>
          <w:sz w:val="28"/>
          <w:szCs w:val="28"/>
          <w:lang w:val="kk-KZ"/>
        </w:rPr>
        <w:t>H</w:t>
      </w:r>
      <w:r w:rsidRPr="008361A7">
        <w:rPr>
          <w:rFonts w:ascii="Times New Roman" w:hAnsi="Times New Roman"/>
          <w:sz w:val="28"/>
          <w:szCs w:val="28"/>
          <w:vertAlign w:val="subscript"/>
          <w:lang w:val="kk-KZ"/>
        </w:rPr>
        <w:t>4</w:t>
      </w:r>
      <w:r w:rsidRPr="008361A7">
        <w:rPr>
          <w:rFonts w:ascii="Times New Roman" w:hAnsi="Times New Roman"/>
          <w:sz w:val="28"/>
          <w:szCs w:val="28"/>
          <w:lang w:val="kk-KZ"/>
        </w:rPr>
        <w:t>HS+0,5O</w:t>
      </w:r>
      <w:r w:rsidRPr="008361A7">
        <w:rPr>
          <w:rFonts w:ascii="Times New Roman" w:hAnsi="Times New Roman"/>
          <w:sz w:val="28"/>
          <w:szCs w:val="28"/>
          <w:vertAlign w:val="subscript"/>
          <w:lang w:val="kk-KZ"/>
        </w:rPr>
        <w:t>2</w:t>
      </w:r>
      <w:r w:rsidRPr="008361A7">
        <w:rPr>
          <w:rFonts w:ascii="Times New Roman" w:hAnsi="Times New Roman"/>
          <w:sz w:val="28"/>
          <w:szCs w:val="28"/>
          <w:lang w:val="kk-KZ"/>
        </w:rPr>
        <w:t>=S+H</w:t>
      </w:r>
      <w:r w:rsidRPr="008361A7">
        <w:rPr>
          <w:rFonts w:ascii="Times New Roman" w:hAnsi="Times New Roman"/>
          <w:sz w:val="28"/>
          <w:szCs w:val="28"/>
          <w:vertAlign w:val="subscript"/>
          <w:lang w:val="kk-KZ"/>
        </w:rPr>
        <w:t>2</w:t>
      </w:r>
      <w:r w:rsidRPr="008361A7">
        <w:rPr>
          <w:rFonts w:ascii="Times New Roman" w:hAnsi="Times New Roman"/>
          <w:sz w:val="28"/>
          <w:szCs w:val="28"/>
          <w:lang w:val="kk-KZ"/>
        </w:rPr>
        <w:t>O+NH</w:t>
      </w:r>
      <w:r w:rsidRPr="008361A7">
        <w:rPr>
          <w:rFonts w:ascii="Times New Roman" w:hAnsi="Times New Roman"/>
          <w:sz w:val="28"/>
          <w:szCs w:val="28"/>
          <w:vertAlign w:val="subscript"/>
          <w:lang w:val="kk-KZ"/>
        </w:rPr>
        <w:t>3</w:t>
      </w:r>
      <w:r w:rsidRPr="008361A7">
        <w:rPr>
          <w:rFonts w:ascii="Times New Roman" w:hAnsi="Times New Roman"/>
          <w:sz w:val="28"/>
          <w:szCs w:val="28"/>
          <w:lang w:val="kk-KZ"/>
        </w:rPr>
        <w:t xml:space="preserve">     </w:t>
      </w:r>
      <w:r w:rsidRPr="008361A7">
        <w:rPr>
          <w:rFonts w:ascii="Times New Roman" w:hAnsi="Times New Roman"/>
          <w:sz w:val="28"/>
          <w:szCs w:val="28"/>
          <w:lang w:val="kk-KZ"/>
        </w:rPr>
        <w:tab/>
      </w:r>
      <w:r w:rsidRPr="008361A7">
        <w:rPr>
          <w:rFonts w:ascii="Times New Roman" w:hAnsi="Times New Roman"/>
          <w:sz w:val="28"/>
          <w:szCs w:val="28"/>
          <w:lang w:val="kk-KZ"/>
        </w:rPr>
        <w:tab/>
      </w:r>
      <w:r w:rsidRPr="008361A7">
        <w:rPr>
          <w:rFonts w:ascii="Times New Roman" w:hAnsi="Times New Roman"/>
          <w:sz w:val="28"/>
          <w:szCs w:val="28"/>
          <w:lang w:val="kk-KZ"/>
        </w:rPr>
        <w:tab/>
      </w:r>
      <w:r w:rsidRPr="008361A7">
        <w:rPr>
          <w:rFonts w:ascii="Times New Roman" w:hAnsi="Times New Roman"/>
          <w:sz w:val="28"/>
          <w:szCs w:val="28"/>
          <w:lang w:val="kk-KZ"/>
        </w:rPr>
        <w:tab/>
      </w:r>
      <w:r w:rsidRPr="008361A7">
        <w:rPr>
          <w:rFonts w:ascii="Times New Roman" w:hAnsi="Times New Roman"/>
          <w:sz w:val="28"/>
          <w:szCs w:val="28"/>
          <w:lang w:val="kk-KZ"/>
        </w:rPr>
        <w:tab/>
      </w:r>
      <w:r w:rsidRPr="008361A7">
        <w:rPr>
          <w:rFonts w:ascii="Times New Roman" w:hAnsi="Times New Roman"/>
          <w:sz w:val="28"/>
          <w:szCs w:val="28"/>
          <w:lang w:val="kk-KZ"/>
        </w:rPr>
        <w:tab/>
        <w:t xml:space="preserve"> </w:t>
      </w:r>
      <w:r w:rsidRPr="008361A7">
        <w:rPr>
          <w:rFonts w:ascii="Times New Roman" w:hAnsi="Times New Roman"/>
          <w:sz w:val="28"/>
          <w:szCs w:val="28"/>
          <w:lang w:val="kk-KZ"/>
        </w:rPr>
        <w:tab/>
        <w:t xml:space="preserve">          (1)</w:t>
      </w:r>
    </w:p>
    <w:p w:rsidR="008361A7" w:rsidRDefault="008361A7" w:rsidP="008361A7">
      <w:pPr>
        <w:pStyle w:val="a7"/>
        <w:ind w:left="567"/>
        <w:jc w:val="both"/>
        <w:rPr>
          <w:rFonts w:ascii="Times New Roman" w:hAnsi="Times New Roman"/>
          <w:sz w:val="28"/>
          <w:szCs w:val="28"/>
          <w:lang w:val="kk-KZ"/>
        </w:rPr>
      </w:pPr>
    </w:p>
    <w:p w:rsidR="008361A7" w:rsidRDefault="008361A7" w:rsidP="008361A7">
      <w:pPr>
        <w:pStyle w:val="a7"/>
        <w:ind w:left="0" w:firstLine="567"/>
        <w:jc w:val="both"/>
        <w:rPr>
          <w:rFonts w:ascii="Times New Roman" w:hAnsi="Times New Roman"/>
          <w:b/>
          <w:sz w:val="28"/>
          <w:szCs w:val="28"/>
          <w:lang w:val="kk-KZ"/>
        </w:rPr>
      </w:pPr>
      <w:r w:rsidRPr="008361A7">
        <w:rPr>
          <w:rFonts w:ascii="Times New Roman" w:hAnsi="Times New Roman"/>
          <w:sz w:val="28"/>
          <w:szCs w:val="28"/>
          <w:lang w:val="kk-KZ"/>
        </w:rPr>
        <w:t>Автордың пікірінше бұл үрдіс бойынша, күкіртсутек мөлшерін 100-ден          0,1 мг/м</w:t>
      </w:r>
      <w:r w:rsidRPr="008361A7">
        <w:rPr>
          <w:rFonts w:ascii="Times New Roman" w:hAnsi="Times New Roman"/>
          <w:sz w:val="28"/>
          <w:szCs w:val="28"/>
          <w:vertAlign w:val="superscript"/>
          <w:lang w:val="kk-KZ"/>
        </w:rPr>
        <w:t>3</w:t>
      </w:r>
      <w:r w:rsidRPr="008361A7">
        <w:rPr>
          <w:rFonts w:ascii="Times New Roman" w:hAnsi="Times New Roman"/>
          <w:sz w:val="28"/>
          <w:szCs w:val="28"/>
          <w:lang w:val="kk-KZ"/>
        </w:rPr>
        <w:t xml:space="preserve">-қа дейін азайтуға болады. Бұл әдісті жай суды тазалауда, яғни сульфидтерді иіссіз  қосылысты (сульфат немесе биосульфат) сулы ерітіндіге дейін тотықтыруға болатындығын, сол сияқты көп тонналы өңделген күкіртсутек газынан элементарлы күкіртке дейін бөліп алуға болады және газды «сульфокс-процеспен» тазалау «клаус-процеске» қарағанда 1,5 есе экономикалық тиімді саналады. </w:t>
      </w:r>
    </w:p>
    <w:p w:rsidR="008361A7" w:rsidRPr="008361A7" w:rsidRDefault="008361A7" w:rsidP="008361A7">
      <w:pPr>
        <w:pStyle w:val="a7"/>
        <w:ind w:left="0" w:firstLine="567"/>
        <w:jc w:val="both"/>
        <w:rPr>
          <w:rFonts w:ascii="Times New Roman" w:hAnsi="Times New Roman"/>
          <w:b/>
          <w:sz w:val="28"/>
          <w:szCs w:val="28"/>
          <w:lang w:val="kk-KZ"/>
        </w:rPr>
      </w:pPr>
      <w:r w:rsidRPr="008361A7">
        <w:rPr>
          <w:rFonts w:ascii="Times New Roman" w:hAnsi="Times New Roman"/>
          <w:sz w:val="28"/>
          <w:szCs w:val="28"/>
          <w:lang w:val="kk-KZ"/>
        </w:rPr>
        <w:t xml:space="preserve">Қоршаған ортаның мұнай және мұнай өнімдерімен ластануының бірден-бір түрі өнімді тасымалдау және халық шаруашылығының түрлі салаларында пайдалану кезінде түзіледі. Дегенмен, мұнай өнімдерінің табысы көп болған сайын, мұнай қалдықтарын қайта өңдеу жұмыстары да көбейіп келеді. Мұнай өңдеу зауыттарынан түзілетін қалдықтар бірнеше ауданды алып жатыр. Оның жер асты суларын және ауыз суды ластап жатқаны белгілі. Статистикалық мәліметтерге сүйенсек, 7 %-ға дейінгі мұнай өнімдері оны тасымалдау барысында төгіліп, шығынға ұшырайды екен. Әсіресе, соңғы кездері мұнай өнімдері ағызынды суларды ластау нәтижесінде, экологиялық жағдайды өте күрделендіре бастады. </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 xml:space="preserve">Қабылданатын шараларға қарамастан жеткілікті өткір проблема бұрғылау ағызынды суын жою және көму болып табылады. Бұрғылау ерітіндісі көбінесе жер беті көздеріндегі судан дайындалады. Ағызынды сулар ортаның қышқыл реакциясымен және айтарлықтай тұзбен қанығу шамасымен сипатталады. БАС биотестілеу нәтижесімен сәйкес сусыздандыру қондырғысынан кейін гидробионттарға өткір уыттық әсерін көрсетеді, сондықтан да бұрғылау </w:t>
      </w:r>
      <w:r w:rsidRPr="00AC30D5">
        <w:rPr>
          <w:rFonts w:ascii="Times New Roman" w:hAnsi="Times New Roman"/>
          <w:sz w:val="28"/>
          <w:szCs w:val="28"/>
          <w:lang w:val="kk-KZ"/>
        </w:rPr>
        <w:lastRenderedPageBreak/>
        <w:t>қалдықтарын бейтараптаудан кейін оларды су қоймасына да және жер бедеріне де тастауға рұқсат етілмейді.</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 xml:space="preserve">Бұрғылау ағызынды суының термиялық ыдырауын есепке алумен ыдырауда түзілетін заттардың әсерін бағалау жүргізіледі. Тасталатын заттар тізімі жану реакциясында ластаушы заттардың тасымалдануын есепке алумен химиялық </w:t>
      </w:r>
      <w:r w:rsidR="0088424A">
        <w:rPr>
          <w:rFonts w:ascii="Times New Roman" w:hAnsi="Times New Roman"/>
          <w:sz w:val="28"/>
          <w:szCs w:val="28"/>
          <w:lang w:val="kk-KZ"/>
        </w:rPr>
        <w:t>талдау</w:t>
      </w:r>
      <w:r w:rsidRPr="00AC30D5">
        <w:rPr>
          <w:rFonts w:ascii="Times New Roman" w:hAnsi="Times New Roman"/>
          <w:sz w:val="28"/>
          <w:szCs w:val="28"/>
          <w:lang w:val="kk-KZ"/>
        </w:rPr>
        <w:t xml:space="preserve"> нәтижесімен сәйкес алынады. Есептеу әдісімен БАС термиялық залалсыздандыруда тасталатын зиянды заттармен атмосфераның ластану деңгейі анықталады. Жүргізілген жұмыстардың нәтижесінде белгілі болғандай БАС термиялық залалсыздандыру әдісі ең тиімді болып табылады, ал ағызынды суды залалсыздандырудағы тастандылардың негізгі массасы газды жанама жағумен байланысты.</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Кен орнындағы бұрғылау қалдықтарын басқару бойынша іс-әрекеттерді экономикалық талдау келесі нұсқалар үшін жүргізілді :</w:t>
      </w:r>
    </w:p>
    <w:p w:rsidR="004C7719" w:rsidRPr="00AC30D5" w:rsidRDefault="004C7719" w:rsidP="004C7719">
      <w:pPr>
        <w:numPr>
          <w:ilvl w:val="0"/>
          <w:numId w:val="30"/>
        </w:numPr>
        <w:tabs>
          <w:tab w:val="left" w:pos="900"/>
          <w:tab w:val="left" w:pos="1080"/>
        </w:tabs>
        <w:ind w:left="0" w:firstLine="567"/>
        <w:jc w:val="both"/>
        <w:rPr>
          <w:rFonts w:ascii="Times New Roman" w:hAnsi="Times New Roman"/>
          <w:sz w:val="28"/>
          <w:szCs w:val="28"/>
          <w:lang w:val="kk-KZ"/>
        </w:rPr>
      </w:pPr>
      <w:r w:rsidRPr="00AC30D5">
        <w:rPr>
          <w:rFonts w:ascii="Times New Roman" w:hAnsi="Times New Roman"/>
          <w:sz w:val="28"/>
          <w:szCs w:val="28"/>
          <w:lang w:val="kk-KZ"/>
        </w:rPr>
        <w:t>бұрғылау шламы мен бұрғылау ерітіндісі бұрғыла</w:t>
      </w:r>
      <w:r w:rsidR="0088424A">
        <w:rPr>
          <w:rFonts w:ascii="Times New Roman" w:hAnsi="Times New Roman"/>
          <w:sz w:val="28"/>
          <w:szCs w:val="28"/>
          <w:lang w:val="kk-KZ"/>
        </w:rPr>
        <w:t>у қалдығы полигонына шығарылады (Б</w:t>
      </w:r>
      <w:r w:rsidRPr="00AC30D5">
        <w:rPr>
          <w:rFonts w:ascii="Times New Roman" w:hAnsi="Times New Roman"/>
          <w:sz w:val="28"/>
          <w:szCs w:val="28"/>
          <w:lang w:val="kk-KZ"/>
        </w:rPr>
        <w:t>ұрғылау ерітіндісін тазартудың стандартты құралдары – бұрғылау қондырғысының стандартты жинағы қолданылады);</w:t>
      </w:r>
    </w:p>
    <w:p w:rsidR="004C7719" w:rsidRPr="00AC30D5" w:rsidRDefault="004C7719" w:rsidP="004C7719">
      <w:pPr>
        <w:numPr>
          <w:ilvl w:val="0"/>
          <w:numId w:val="30"/>
        </w:numPr>
        <w:tabs>
          <w:tab w:val="left" w:pos="900"/>
          <w:tab w:val="left" w:pos="1080"/>
        </w:tabs>
        <w:ind w:left="0" w:firstLine="567"/>
        <w:jc w:val="both"/>
        <w:rPr>
          <w:rFonts w:ascii="Times New Roman" w:hAnsi="Times New Roman"/>
          <w:sz w:val="28"/>
          <w:szCs w:val="28"/>
          <w:lang w:val="kk-KZ"/>
        </w:rPr>
      </w:pPr>
      <w:r w:rsidRPr="00AC30D5">
        <w:rPr>
          <w:rFonts w:ascii="Times New Roman" w:hAnsi="Times New Roman"/>
          <w:sz w:val="28"/>
          <w:szCs w:val="28"/>
          <w:lang w:val="kk-KZ"/>
        </w:rPr>
        <w:t>бұрғылау шламы мен бұрғылау ерітіндісі бұрғылау қалдығы полигонына шығарылады (</w:t>
      </w:r>
      <w:r w:rsidR="0088424A">
        <w:rPr>
          <w:rFonts w:ascii="Times New Roman" w:hAnsi="Times New Roman"/>
          <w:sz w:val="28"/>
          <w:szCs w:val="28"/>
          <w:lang w:val="kk-KZ"/>
        </w:rPr>
        <w:t>Б</w:t>
      </w:r>
      <w:r w:rsidRPr="00AC30D5">
        <w:rPr>
          <w:rFonts w:ascii="Times New Roman" w:hAnsi="Times New Roman"/>
          <w:sz w:val="28"/>
          <w:szCs w:val="28"/>
          <w:lang w:val="kk-KZ"/>
        </w:rPr>
        <w:t>ұрғылау қалдығын сусыздандыру бойынша қондырғылар қолданылады);</w:t>
      </w:r>
    </w:p>
    <w:p w:rsidR="004C7719" w:rsidRPr="00AC30D5" w:rsidRDefault="004C7719" w:rsidP="004C7719">
      <w:pPr>
        <w:numPr>
          <w:ilvl w:val="0"/>
          <w:numId w:val="30"/>
        </w:numPr>
        <w:tabs>
          <w:tab w:val="left" w:pos="900"/>
          <w:tab w:val="left" w:pos="1080"/>
        </w:tabs>
        <w:ind w:left="0" w:firstLine="567"/>
        <w:jc w:val="both"/>
        <w:rPr>
          <w:rFonts w:ascii="Times New Roman" w:hAnsi="Times New Roman"/>
          <w:sz w:val="28"/>
          <w:szCs w:val="28"/>
          <w:lang w:val="kk-KZ"/>
        </w:rPr>
      </w:pPr>
      <w:r w:rsidRPr="00AC30D5">
        <w:rPr>
          <w:rFonts w:ascii="Times New Roman" w:hAnsi="Times New Roman"/>
          <w:sz w:val="28"/>
          <w:szCs w:val="28"/>
          <w:lang w:val="kk-KZ"/>
        </w:rPr>
        <w:t>бұрғылау шламы қалдықтар полигонына шығарылады, БА</w:t>
      </w:r>
      <w:r w:rsidR="007D340F">
        <w:rPr>
          <w:rFonts w:ascii="Times New Roman" w:hAnsi="Times New Roman"/>
          <w:sz w:val="28"/>
          <w:szCs w:val="28"/>
          <w:lang w:val="kk-KZ"/>
        </w:rPr>
        <w:t>С термиялық залалсыздандырылады</w:t>
      </w:r>
      <w:r w:rsidRPr="00AC30D5">
        <w:rPr>
          <w:rFonts w:ascii="Times New Roman" w:hAnsi="Times New Roman"/>
          <w:sz w:val="28"/>
          <w:szCs w:val="28"/>
          <w:lang w:val="kk-KZ"/>
        </w:rPr>
        <w:t xml:space="preserve"> (</w:t>
      </w:r>
      <w:r w:rsidR="0088424A">
        <w:rPr>
          <w:rFonts w:ascii="Times New Roman" w:hAnsi="Times New Roman"/>
          <w:sz w:val="28"/>
          <w:szCs w:val="28"/>
          <w:lang w:val="kk-KZ"/>
        </w:rPr>
        <w:t>Б</w:t>
      </w:r>
      <w:r w:rsidRPr="00AC30D5">
        <w:rPr>
          <w:rFonts w:ascii="Times New Roman" w:hAnsi="Times New Roman"/>
          <w:sz w:val="28"/>
          <w:szCs w:val="28"/>
          <w:lang w:val="kk-KZ"/>
        </w:rPr>
        <w:t>ұрғылау қалдығын сусыздандыру бойынша қондырғылар қолданылады).</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Бұрғылау қалдығы полигонының құрылысы мен пайдалану шығынын есепке алумен қарастырылған нұсқалар бойынша қалдықтарды орналастыруға төлем өлшемі «Свако» фирмасының технологиясы бойынша қатайту әдісімен қайта өңдеуге кететін шығындармен салыстырылды. Қатайған қалдықтарды жолдарға төсеу мен үйінді негізіне қолданады (негізгі қатаятын 1 компонент - цемент). Жүргізілген есептеулердің негізінде бұрғылау қалдығын қатайтумен және оны жол және алаңға төсеумен орналастыруға қайта өңдеу тиімді</w:t>
      </w:r>
      <w:r w:rsidR="00FC7B4C">
        <w:rPr>
          <w:rFonts w:ascii="Times New Roman" w:hAnsi="Times New Roman"/>
          <w:sz w:val="28"/>
          <w:szCs w:val="28"/>
          <w:lang w:val="kk-KZ"/>
        </w:rPr>
        <w:t>лігі</w:t>
      </w:r>
      <w:r w:rsidRPr="00AC30D5">
        <w:rPr>
          <w:rFonts w:ascii="Times New Roman" w:hAnsi="Times New Roman"/>
          <w:sz w:val="28"/>
          <w:szCs w:val="28"/>
          <w:lang w:val="kk-KZ"/>
        </w:rPr>
        <w:t xml:space="preserve"> туралы қорытынды жасалынды.</w:t>
      </w:r>
    </w:p>
    <w:p w:rsidR="004C7719" w:rsidRPr="00AC30D5" w:rsidRDefault="004C7719" w:rsidP="004C7719">
      <w:pPr>
        <w:tabs>
          <w:tab w:val="left" w:pos="6000"/>
        </w:tabs>
        <w:ind w:firstLine="567"/>
        <w:jc w:val="both"/>
        <w:rPr>
          <w:rFonts w:ascii="Times New Roman" w:hAnsi="Times New Roman"/>
          <w:sz w:val="28"/>
          <w:szCs w:val="28"/>
          <w:lang w:val="kk-KZ"/>
        </w:rPr>
      </w:pPr>
      <w:r w:rsidRPr="008760A5">
        <w:rPr>
          <w:rFonts w:ascii="Times New Roman" w:hAnsi="Times New Roman"/>
          <w:i/>
          <w:sz w:val="28"/>
          <w:szCs w:val="28"/>
          <w:lang w:val="kk-KZ"/>
        </w:rPr>
        <w:t>Топырақ және грунтты қорғау бойынша шаралар.</w:t>
      </w:r>
      <w:r>
        <w:rPr>
          <w:rFonts w:ascii="Times New Roman" w:hAnsi="Times New Roman"/>
          <w:b/>
          <w:sz w:val="28"/>
          <w:szCs w:val="28"/>
          <w:lang w:val="kk-KZ"/>
        </w:rPr>
        <w:t xml:space="preserve"> </w:t>
      </w:r>
      <w:r w:rsidRPr="00AC30D5">
        <w:rPr>
          <w:rFonts w:ascii="Times New Roman" w:hAnsi="Times New Roman"/>
          <w:sz w:val="28"/>
          <w:szCs w:val="28"/>
          <w:lang w:val="kk-KZ"/>
        </w:rPr>
        <w:t xml:space="preserve">Топырақ жамылғысына әсерін бағалауда топыраққа ластағыш заттардың енуімен байланысты механикалық  әсер және химиялық әсер деп бөледі. </w:t>
      </w:r>
    </w:p>
    <w:p w:rsidR="004C7719" w:rsidRPr="00AC30D5" w:rsidRDefault="004C7719" w:rsidP="004C7719">
      <w:pPr>
        <w:tabs>
          <w:tab w:val="left" w:pos="6000"/>
        </w:tabs>
        <w:ind w:firstLine="567"/>
        <w:jc w:val="both"/>
        <w:rPr>
          <w:rFonts w:ascii="Times New Roman" w:hAnsi="Times New Roman"/>
          <w:sz w:val="28"/>
          <w:szCs w:val="28"/>
          <w:lang w:val="kk-KZ"/>
        </w:rPr>
      </w:pPr>
      <w:r w:rsidRPr="00AC30D5">
        <w:rPr>
          <w:rFonts w:ascii="Times New Roman" w:hAnsi="Times New Roman"/>
          <w:sz w:val="28"/>
          <w:szCs w:val="28"/>
          <w:lang w:val="kk-KZ"/>
        </w:rPr>
        <w:t xml:space="preserve">Ұңғыманы салу және бұрғылауға алынатын жерді айтарлықтай қысқартуға және жерді алумен байланысты шығынды төмендетуді қамтамасыз етуге мүмкіндік беретін басты шаралар көлденең бұрғылау және ұңғыманы салудың шоғырлы әдісін қолдану болып табылады. Бұнда құнарлы жерді үнемдеуден басқа ұңғымаға тартылатын жолдар мен коммуникациялар ұзындығы қысқарады және оларға қызмет көрсету тиімділігі артады. </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Топырақты қорғау бойынша  ең танымал  және сынақтан өткен әрекеттер келесі кеңінен  қабылданған  шараларды орындаудан тұрады:</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1) Ауылшаруашылық  қажеті үшін  жарамсыз жерлерді  өндірістік  нысан құрылысына  мүмкіндігінше  ең жоғары  деңгейде қолдану.</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2) Бұрғылау қондырғысына, ұңғымаға және басқа нысанға жол салу, топыраққа ең аз бұзатын әсерін  есепке алумен  жүргізіледі.</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lastRenderedPageBreak/>
        <w:t>3) Кез-келген  құрылыс–монтаждау  жұмысын жүргізген кезде:</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 құрылыс  нысанына  немесе  құрылыс материалы  каръеріне алынған жер  бөлігінен  белгілі бір тереңдікте  топырақтың  құнарлы қабатын алу;</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 жерді  қалпына келтіруде  қайтара қол</w:t>
      </w:r>
      <w:r w:rsidR="00FC7B4C">
        <w:rPr>
          <w:rFonts w:ascii="Times New Roman" w:hAnsi="Times New Roman"/>
          <w:sz w:val="28"/>
          <w:szCs w:val="28"/>
          <w:lang w:val="kk-KZ"/>
        </w:rPr>
        <w:t>дану  үшін  уақытша   жинау  ор</w:t>
      </w:r>
      <w:r w:rsidRPr="00AC30D5">
        <w:rPr>
          <w:rFonts w:ascii="Times New Roman" w:hAnsi="Times New Roman"/>
          <w:sz w:val="28"/>
          <w:szCs w:val="28"/>
          <w:lang w:val="kk-KZ"/>
        </w:rPr>
        <w:t xml:space="preserve">нына  топырақтың  құнарлы қабатын орналастыру керек; </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4) ластағыштарды  толық жинау  мүмкіндігін  есепке алумен  жергілікті жердің  төмен  бөлігі  дренажында  мұнай  ұстағышты орнату;</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 xml:space="preserve">5) Ұңғыманы сынау өнімі мен бұрғылау  қалдығын түбі мен  қабырғасын  оқшаулаумен жинау жүйесін жабдықтау. Келесі </w:t>
      </w:r>
      <w:r w:rsidR="000601D7">
        <w:rPr>
          <w:rFonts w:ascii="Times New Roman" w:hAnsi="Times New Roman"/>
          <w:sz w:val="28"/>
          <w:szCs w:val="28"/>
          <w:lang w:val="kk-KZ"/>
        </w:rPr>
        <w:t>36-</w:t>
      </w:r>
      <w:r w:rsidRPr="00AC30D5">
        <w:rPr>
          <w:rFonts w:ascii="Times New Roman" w:hAnsi="Times New Roman"/>
          <w:sz w:val="28"/>
          <w:szCs w:val="28"/>
          <w:lang w:val="kk-KZ"/>
        </w:rPr>
        <w:t>суретте топырақ жамылғ</w:t>
      </w:r>
      <w:r w:rsidR="000601D7">
        <w:rPr>
          <w:rFonts w:ascii="Times New Roman" w:hAnsi="Times New Roman"/>
          <w:sz w:val="28"/>
          <w:szCs w:val="28"/>
          <w:lang w:val="kk-KZ"/>
        </w:rPr>
        <w:t>ы</w:t>
      </w:r>
      <w:r w:rsidRPr="00AC30D5">
        <w:rPr>
          <w:rFonts w:ascii="Times New Roman" w:hAnsi="Times New Roman"/>
          <w:sz w:val="28"/>
          <w:szCs w:val="28"/>
          <w:lang w:val="kk-KZ"/>
        </w:rPr>
        <w:t>сының бұзылуы мен ластануын азайтуға мүмкіндік  беретін бұрғылау  қондырғысын  орналастырудың ең  қолайлы  нұсқасы  келтірілген;</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6) бұрғылауда химиялық реагенттерді сақтау үшін гидрооқшауланған төсеммен жабық орын немесе қоршалған алаң құрылысы;</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7) шламды амбар мен мұнай ұстағыштан қалқымалы мұнай өнімдерін келесі ретте жою үшін айдау, жинау;</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8) шикі мұнай, бұрғылау шламы қалдығын және бұрғылау ерітіндісі тұңбасын құрылыс материалы  және жол жабынына қайта өңдеу;</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9) ӨБЕ мен бұрғылау шламын келісе ретте көмумен қатайтумен бұрғылау ерітіндісін залалсыздандыру;</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10) шоғыр алаңында соңғы ұңғыма құрылысы бойынша жұмысы аяқталғаннан  кейін  жаңа алаңға  өңделген саз ерітіндісі мен материалын, қондырғысын шығару және қайта құрастырғаннан кейін келісідей ретте бұзылған жерлерді қалпына келтіру бойынша жұмыстар жүргізіледі (рекультивацияның техникалық кезеңі):</w:t>
      </w:r>
    </w:p>
    <w:p w:rsidR="004C7719" w:rsidRPr="00AC30D5" w:rsidRDefault="004C7719" w:rsidP="004C7719">
      <w:pPr>
        <w:tabs>
          <w:tab w:val="left" w:pos="900"/>
        </w:tabs>
        <w:ind w:firstLine="567"/>
        <w:jc w:val="both"/>
        <w:rPr>
          <w:rFonts w:ascii="Times New Roman" w:hAnsi="Times New Roman"/>
          <w:sz w:val="28"/>
          <w:szCs w:val="28"/>
          <w:lang w:val="kk-KZ"/>
        </w:rPr>
      </w:pPr>
      <w:r w:rsidRPr="00AC30D5">
        <w:rPr>
          <w:rFonts w:ascii="Times New Roman" w:hAnsi="Times New Roman"/>
          <w:sz w:val="28"/>
          <w:szCs w:val="28"/>
          <w:lang w:val="kk-KZ"/>
        </w:rPr>
        <w:t xml:space="preserve"> - алаң терр</w:t>
      </w:r>
      <w:r w:rsidR="000601D7">
        <w:rPr>
          <w:rFonts w:ascii="Times New Roman" w:hAnsi="Times New Roman"/>
          <w:sz w:val="28"/>
          <w:szCs w:val="28"/>
          <w:lang w:val="kk-KZ"/>
        </w:rPr>
        <w:t>и</w:t>
      </w:r>
      <w:r w:rsidRPr="00AC30D5">
        <w:rPr>
          <w:rFonts w:ascii="Times New Roman" w:hAnsi="Times New Roman"/>
          <w:sz w:val="28"/>
          <w:szCs w:val="28"/>
          <w:lang w:val="kk-KZ"/>
        </w:rPr>
        <w:t xml:space="preserve">ториясы металл қалдығы мен құрылысы қалдығынан тазартылады; </w:t>
      </w:r>
    </w:p>
    <w:p w:rsidR="004C7719" w:rsidRPr="00AC30D5" w:rsidRDefault="000601D7" w:rsidP="004C7719">
      <w:pPr>
        <w:numPr>
          <w:ilvl w:val="0"/>
          <w:numId w:val="28"/>
        </w:numPr>
        <w:tabs>
          <w:tab w:val="left" w:pos="900"/>
        </w:tabs>
        <w:ind w:left="0" w:firstLine="567"/>
        <w:jc w:val="both"/>
        <w:rPr>
          <w:rFonts w:ascii="Times New Roman" w:hAnsi="Times New Roman"/>
          <w:sz w:val="28"/>
          <w:szCs w:val="28"/>
          <w:lang w:val="kk-KZ"/>
        </w:rPr>
      </w:pPr>
      <w:r>
        <w:rPr>
          <w:rFonts w:ascii="Times New Roman" w:hAnsi="Times New Roman"/>
          <w:sz w:val="28"/>
          <w:szCs w:val="28"/>
          <w:lang w:val="kk-KZ"/>
        </w:rPr>
        <w:t>ж</w:t>
      </w:r>
      <w:r w:rsidR="004C7719" w:rsidRPr="00AC30D5">
        <w:rPr>
          <w:rFonts w:ascii="Times New Roman" w:hAnsi="Times New Roman"/>
          <w:sz w:val="28"/>
          <w:szCs w:val="28"/>
          <w:lang w:val="kk-KZ"/>
        </w:rPr>
        <w:t>ер амбарлары жойылады;</w:t>
      </w:r>
    </w:p>
    <w:p w:rsidR="004C7719" w:rsidRPr="00AC30D5" w:rsidRDefault="000601D7" w:rsidP="004C7719">
      <w:pPr>
        <w:numPr>
          <w:ilvl w:val="0"/>
          <w:numId w:val="28"/>
        </w:numPr>
        <w:tabs>
          <w:tab w:val="left" w:pos="900"/>
        </w:tabs>
        <w:ind w:left="0" w:firstLine="567"/>
        <w:jc w:val="both"/>
        <w:rPr>
          <w:rFonts w:ascii="Times New Roman" w:hAnsi="Times New Roman"/>
          <w:sz w:val="28"/>
          <w:szCs w:val="28"/>
          <w:lang w:val="kk-KZ"/>
        </w:rPr>
      </w:pPr>
      <w:r>
        <w:rPr>
          <w:rFonts w:ascii="Times New Roman" w:hAnsi="Times New Roman"/>
          <w:sz w:val="28"/>
          <w:szCs w:val="28"/>
          <w:lang w:val="kk-KZ"/>
        </w:rPr>
        <w:t>л</w:t>
      </w:r>
      <w:r w:rsidR="004C7719" w:rsidRPr="00AC30D5">
        <w:rPr>
          <w:rFonts w:ascii="Times New Roman" w:hAnsi="Times New Roman"/>
          <w:sz w:val="28"/>
          <w:szCs w:val="28"/>
          <w:lang w:val="kk-KZ"/>
        </w:rPr>
        <w:t>астанған грунттар қырып алынады;</w:t>
      </w:r>
    </w:p>
    <w:p w:rsidR="004C7719" w:rsidRPr="00AC30D5" w:rsidRDefault="000601D7" w:rsidP="004C7719">
      <w:pPr>
        <w:numPr>
          <w:ilvl w:val="0"/>
          <w:numId w:val="28"/>
        </w:numPr>
        <w:tabs>
          <w:tab w:val="left" w:pos="900"/>
        </w:tabs>
        <w:ind w:left="0" w:firstLine="567"/>
        <w:jc w:val="both"/>
        <w:rPr>
          <w:rFonts w:ascii="Times New Roman" w:hAnsi="Times New Roman"/>
          <w:sz w:val="28"/>
          <w:szCs w:val="28"/>
          <w:lang w:val="kk-KZ"/>
        </w:rPr>
      </w:pPr>
      <w:r>
        <w:rPr>
          <w:rFonts w:ascii="Times New Roman" w:hAnsi="Times New Roman"/>
          <w:sz w:val="28"/>
          <w:szCs w:val="28"/>
          <w:lang w:val="kk-KZ"/>
        </w:rPr>
        <w:t>қ</w:t>
      </w:r>
      <w:r w:rsidR="004C7719" w:rsidRPr="00AC30D5">
        <w:rPr>
          <w:rFonts w:ascii="Times New Roman" w:hAnsi="Times New Roman"/>
          <w:sz w:val="28"/>
          <w:szCs w:val="28"/>
          <w:lang w:val="kk-KZ"/>
        </w:rPr>
        <w:t>атты тығыздалған грунт беті борпылдақтандырылады;</w:t>
      </w:r>
    </w:p>
    <w:p w:rsidR="004C7719" w:rsidRPr="00AC30D5" w:rsidRDefault="000601D7" w:rsidP="004C7719">
      <w:pPr>
        <w:numPr>
          <w:ilvl w:val="0"/>
          <w:numId w:val="28"/>
        </w:numPr>
        <w:tabs>
          <w:tab w:val="left" w:pos="900"/>
        </w:tabs>
        <w:ind w:left="0" w:firstLine="567"/>
        <w:jc w:val="both"/>
        <w:rPr>
          <w:rFonts w:ascii="Times New Roman" w:hAnsi="Times New Roman"/>
          <w:sz w:val="28"/>
          <w:szCs w:val="28"/>
          <w:lang w:val="kk-KZ"/>
        </w:rPr>
      </w:pPr>
      <w:r>
        <w:rPr>
          <w:rFonts w:ascii="Times New Roman" w:hAnsi="Times New Roman"/>
          <w:sz w:val="28"/>
          <w:szCs w:val="28"/>
          <w:lang w:val="kk-KZ"/>
        </w:rPr>
        <w:t>ж</w:t>
      </w:r>
      <w:r w:rsidR="004C7719" w:rsidRPr="00AC30D5">
        <w:rPr>
          <w:rFonts w:ascii="Times New Roman" w:hAnsi="Times New Roman"/>
          <w:sz w:val="28"/>
          <w:szCs w:val="28"/>
          <w:lang w:val="kk-KZ"/>
        </w:rPr>
        <w:t>ер бөлігінің беті топырақтың құнарлы қабатымен жабылады;</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11) жерді биологиялық рекультивациялауды және эрозияға қарсы жұмыстарды өз уақытында келісідей жолмен жүргізу;</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 топырақты бір уақытта борпылдату және тыңайтқыш еңгізумен жырту;</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 xml:space="preserve">- </w:t>
      </w:r>
      <w:r w:rsidR="000601D7">
        <w:rPr>
          <w:rFonts w:ascii="Times New Roman" w:hAnsi="Times New Roman"/>
          <w:sz w:val="28"/>
          <w:szCs w:val="28"/>
          <w:lang w:val="kk-KZ"/>
        </w:rPr>
        <w:t>к</w:t>
      </w:r>
      <w:r w:rsidRPr="00AC30D5">
        <w:rPr>
          <w:rFonts w:ascii="Times New Roman" w:hAnsi="Times New Roman"/>
          <w:sz w:val="28"/>
          <w:szCs w:val="28"/>
          <w:lang w:val="kk-KZ"/>
        </w:rPr>
        <w:t>өп жылдық өсімдік тұқымын себу, жыртылған жерді еккенге дейін және одан кейін өңдеу;</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 xml:space="preserve">12) </w:t>
      </w:r>
      <w:r w:rsidR="000601D7">
        <w:rPr>
          <w:rFonts w:ascii="Times New Roman" w:hAnsi="Times New Roman"/>
          <w:sz w:val="28"/>
          <w:szCs w:val="28"/>
          <w:lang w:val="kk-KZ"/>
        </w:rPr>
        <w:t>қ</w:t>
      </w:r>
      <w:r w:rsidRPr="00AC30D5">
        <w:rPr>
          <w:rFonts w:ascii="Times New Roman" w:hAnsi="Times New Roman"/>
          <w:sz w:val="28"/>
          <w:szCs w:val="28"/>
          <w:lang w:val="kk-KZ"/>
        </w:rPr>
        <w:t>ұбырлар мен коммуникацияларды жүргізу алынған аудан мен жерді қысқарту үшін бір коридорда жүргізіледі.</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 xml:space="preserve">13) </w:t>
      </w:r>
      <w:r w:rsidR="000601D7">
        <w:rPr>
          <w:rFonts w:ascii="Times New Roman" w:hAnsi="Times New Roman"/>
          <w:sz w:val="28"/>
          <w:szCs w:val="28"/>
          <w:lang w:val="kk-KZ"/>
        </w:rPr>
        <w:t>м</w:t>
      </w:r>
      <w:r w:rsidRPr="00AC30D5">
        <w:rPr>
          <w:rFonts w:ascii="Times New Roman" w:hAnsi="Times New Roman"/>
          <w:sz w:val="28"/>
          <w:szCs w:val="28"/>
          <w:lang w:val="kk-KZ"/>
        </w:rPr>
        <w:t>ұнай құбыры трассасы бойында  жер беті суы ағынын, жағалауды бекітуді, су тосқауылын ұйымдастыру;</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 жағалау, саға арқылы жер үйіндісінде салынған мұнай құбыры үшін су жіберу құрылғысы.</w:t>
      </w:r>
    </w:p>
    <w:p w:rsidR="004C7719" w:rsidRPr="00AC30D5" w:rsidRDefault="004C7719" w:rsidP="004C7719">
      <w:pPr>
        <w:ind w:firstLine="567"/>
        <w:jc w:val="center"/>
        <w:rPr>
          <w:rFonts w:ascii="Times New Roman" w:hAnsi="Times New Roman"/>
          <w:sz w:val="28"/>
          <w:szCs w:val="28"/>
          <w:lang w:val="kk-KZ"/>
        </w:rPr>
      </w:pPr>
      <w:r>
        <w:rPr>
          <w:rFonts w:ascii="Times New Roman" w:hAnsi="Times New Roman"/>
          <w:noProof/>
          <w:sz w:val="28"/>
          <w:szCs w:val="28"/>
          <w:lang w:val="ru-RU" w:eastAsia="ru-RU" w:bidi="ar-SA"/>
        </w:rPr>
        <w:lastRenderedPageBreak/>
        <w:drawing>
          <wp:inline distT="0" distB="0" distL="0" distR="0" wp14:anchorId="28CD5006" wp14:editId="6783D0C4">
            <wp:extent cx="3723640" cy="2463165"/>
            <wp:effectExtent l="0" t="0" r="0" b="0"/>
            <wp:docPr id="11270" name="Рисунок 1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0">
                      <a:extLst>
                        <a:ext uri="{28A0092B-C50C-407E-A947-70E740481C1C}">
                          <a14:useLocalDpi xmlns:a14="http://schemas.microsoft.com/office/drawing/2010/main" val="0"/>
                        </a:ext>
                      </a:extLst>
                    </a:blip>
                    <a:srcRect r="37276" b="18365"/>
                    <a:stretch>
                      <a:fillRect/>
                    </a:stretch>
                  </pic:blipFill>
                  <pic:spPr bwMode="auto">
                    <a:xfrm>
                      <a:off x="0" y="0"/>
                      <a:ext cx="3723640" cy="2463165"/>
                    </a:xfrm>
                    <a:prstGeom prst="rect">
                      <a:avLst/>
                    </a:prstGeom>
                    <a:noFill/>
                    <a:ln>
                      <a:noFill/>
                    </a:ln>
                  </pic:spPr>
                </pic:pic>
              </a:graphicData>
            </a:graphic>
          </wp:inline>
        </w:drawing>
      </w:r>
    </w:p>
    <w:p w:rsidR="004C7719" w:rsidRPr="00AC30D5" w:rsidRDefault="004C7719" w:rsidP="007D340F">
      <w:pPr>
        <w:ind w:firstLine="567"/>
        <w:jc w:val="both"/>
        <w:rPr>
          <w:rFonts w:ascii="Times New Roman" w:hAnsi="Times New Roman"/>
          <w:sz w:val="28"/>
          <w:szCs w:val="28"/>
          <w:lang w:val="kk-KZ"/>
        </w:rPr>
      </w:pPr>
      <w:r w:rsidRPr="00AC30D5">
        <w:rPr>
          <w:rFonts w:ascii="Times New Roman" w:hAnsi="Times New Roman"/>
          <w:sz w:val="28"/>
          <w:szCs w:val="28"/>
          <w:lang w:val="kk-KZ"/>
        </w:rPr>
        <w:t>1</w:t>
      </w:r>
      <w:r w:rsidR="007D340F">
        <w:rPr>
          <w:rFonts w:ascii="Times New Roman" w:hAnsi="Times New Roman"/>
          <w:sz w:val="28"/>
          <w:szCs w:val="28"/>
          <w:lang w:val="kk-KZ"/>
        </w:rPr>
        <w:t>-</w:t>
      </w:r>
      <w:r w:rsidRPr="00AC30D5">
        <w:rPr>
          <w:rFonts w:ascii="Times New Roman" w:hAnsi="Times New Roman"/>
          <w:sz w:val="28"/>
          <w:szCs w:val="28"/>
          <w:lang w:val="kk-KZ"/>
        </w:rPr>
        <w:t>мұнара блогы; 2</w:t>
      </w:r>
      <w:r w:rsidR="007D340F">
        <w:rPr>
          <w:rFonts w:ascii="Times New Roman" w:hAnsi="Times New Roman"/>
          <w:sz w:val="28"/>
          <w:szCs w:val="28"/>
          <w:lang w:val="kk-KZ"/>
        </w:rPr>
        <w:t>-</w:t>
      </w:r>
      <w:r w:rsidRPr="00AC30D5">
        <w:rPr>
          <w:rFonts w:ascii="Times New Roman" w:hAnsi="Times New Roman"/>
          <w:sz w:val="28"/>
          <w:szCs w:val="28"/>
          <w:lang w:val="kk-KZ"/>
        </w:rPr>
        <w:t>инструментальды алаң; 3</w:t>
      </w:r>
      <w:r w:rsidR="007D340F">
        <w:rPr>
          <w:rFonts w:ascii="Times New Roman" w:hAnsi="Times New Roman"/>
          <w:sz w:val="28"/>
          <w:szCs w:val="28"/>
          <w:lang w:val="kk-KZ"/>
        </w:rPr>
        <w:t>-</w:t>
      </w:r>
      <w:r w:rsidRPr="00AC30D5">
        <w:rPr>
          <w:rFonts w:ascii="Times New Roman" w:hAnsi="Times New Roman"/>
          <w:sz w:val="28"/>
          <w:szCs w:val="28"/>
          <w:lang w:val="kk-KZ"/>
        </w:rPr>
        <w:t xml:space="preserve">қабылдағыш көпір; </w:t>
      </w:r>
      <w:r w:rsidR="007D340F">
        <w:rPr>
          <w:rFonts w:ascii="Times New Roman" w:hAnsi="Times New Roman"/>
          <w:sz w:val="28"/>
          <w:szCs w:val="28"/>
          <w:lang w:val="kk-KZ"/>
        </w:rPr>
        <w:t xml:space="preserve">                      </w:t>
      </w:r>
      <w:r w:rsidRPr="00AC30D5">
        <w:rPr>
          <w:rFonts w:ascii="Times New Roman" w:hAnsi="Times New Roman"/>
          <w:sz w:val="28"/>
          <w:szCs w:val="28"/>
          <w:lang w:val="kk-KZ"/>
        </w:rPr>
        <w:t>4</w:t>
      </w:r>
      <w:r w:rsidR="007D340F">
        <w:rPr>
          <w:rFonts w:ascii="Times New Roman" w:hAnsi="Times New Roman"/>
          <w:sz w:val="28"/>
          <w:szCs w:val="28"/>
          <w:lang w:val="kk-KZ"/>
        </w:rPr>
        <w:t>-</w:t>
      </w:r>
      <w:r w:rsidRPr="00AC30D5">
        <w:rPr>
          <w:rFonts w:ascii="Times New Roman" w:hAnsi="Times New Roman"/>
          <w:sz w:val="28"/>
          <w:szCs w:val="28"/>
          <w:lang w:val="kk-KZ"/>
        </w:rPr>
        <w:t>стеллаж; 5</w:t>
      </w:r>
      <w:r w:rsidR="007D340F">
        <w:rPr>
          <w:rFonts w:ascii="Times New Roman" w:hAnsi="Times New Roman"/>
          <w:sz w:val="28"/>
          <w:szCs w:val="28"/>
          <w:lang w:val="kk-KZ"/>
        </w:rPr>
        <w:t>-</w:t>
      </w:r>
      <w:r w:rsidRPr="00AC30D5">
        <w:rPr>
          <w:rFonts w:ascii="Times New Roman" w:hAnsi="Times New Roman"/>
          <w:sz w:val="28"/>
          <w:szCs w:val="28"/>
          <w:lang w:val="kk-KZ"/>
        </w:rPr>
        <w:t>науалар блогы; 6</w:t>
      </w:r>
      <w:r w:rsidR="007D340F">
        <w:rPr>
          <w:rFonts w:ascii="Times New Roman" w:hAnsi="Times New Roman"/>
          <w:sz w:val="28"/>
          <w:szCs w:val="28"/>
          <w:lang w:val="kk-KZ"/>
        </w:rPr>
        <w:t>-</w:t>
      </w:r>
      <w:r w:rsidRPr="00AC30D5">
        <w:rPr>
          <w:rFonts w:ascii="Times New Roman" w:hAnsi="Times New Roman"/>
          <w:sz w:val="28"/>
          <w:szCs w:val="28"/>
          <w:lang w:val="kk-KZ"/>
        </w:rPr>
        <w:t>вибро тор; 7</w:t>
      </w:r>
      <w:r w:rsidR="007D340F">
        <w:rPr>
          <w:rFonts w:ascii="Times New Roman" w:hAnsi="Times New Roman"/>
          <w:sz w:val="28"/>
          <w:szCs w:val="28"/>
          <w:lang w:val="kk-KZ"/>
        </w:rPr>
        <w:t>-</w:t>
      </w:r>
      <w:r w:rsidRPr="00AC30D5">
        <w:rPr>
          <w:rFonts w:ascii="Times New Roman" w:hAnsi="Times New Roman"/>
          <w:sz w:val="28"/>
          <w:szCs w:val="28"/>
          <w:lang w:val="kk-KZ"/>
        </w:rPr>
        <w:t>шлак амбары; 8</w:t>
      </w:r>
      <w:r w:rsidR="007D340F">
        <w:rPr>
          <w:rFonts w:ascii="Times New Roman" w:hAnsi="Times New Roman"/>
          <w:sz w:val="28"/>
          <w:szCs w:val="28"/>
          <w:lang w:val="kk-KZ"/>
        </w:rPr>
        <w:t>-</w:t>
      </w:r>
      <w:r w:rsidRPr="00AC30D5">
        <w:rPr>
          <w:rFonts w:ascii="Times New Roman" w:hAnsi="Times New Roman"/>
          <w:sz w:val="28"/>
          <w:szCs w:val="28"/>
          <w:lang w:val="kk-KZ"/>
        </w:rPr>
        <w:t xml:space="preserve">сорапты блок; </w:t>
      </w:r>
      <w:r w:rsidR="007D340F">
        <w:rPr>
          <w:rFonts w:ascii="Times New Roman" w:hAnsi="Times New Roman"/>
          <w:sz w:val="28"/>
          <w:szCs w:val="28"/>
          <w:lang w:val="kk-KZ"/>
        </w:rPr>
        <w:t xml:space="preserve">             </w:t>
      </w:r>
      <w:r w:rsidRPr="00AC30D5">
        <w:rPr>
          <w:rFonts w:ascii="Times New Roman" w:hAnsi="Times New Roman"/>
          <w:sz w:val="28"/>
          <w:szCs w:val="28"/>
          <w:lang w:val="kk-KZ"/>
        </w:rPr>
        <w:t>9</w:t>
      </w:r>
      <w:r w:rsidR="007D340F">
        <w:rPr>
          <w:rFonts w:ascii="Times New Roman" w:hAnsi="Times New Roman"/>
          <w:sz w:val="28"/>
          <w:szCs w:val="28"/>
          <w:lang w:val="kk-KZ"/>
        </w:rPr>
        <w:t>-</w:t>
      </w:r>
      <w:r w:rsidRPr="00AC30D5">
        <w:rPr>
          <w:rFonts w:ascii="Times New Roman" w:hAnsi="Times New Roman"/>
          <w:sz w:val="28"/>
          <w:szCs w:val="28"/>
          <w:lang w:val="kk-KZ"/>
        </w:rPr>
        <w:t>электр қазандық; 10</w:t>
      </w:r>
      <w:r w:rsidR="007D340F">
        <w:rPr>
          <w:rFonts w:ascii="Times New Roman" w:hAnsi="Times New Roman"/>
          <w:sz w:val="28"/>
          <w:szCs w:val="28"/>
          <w:lang w:val="kk-KZ"/>
        </w:rPr>
        <w:t>-</w:t>
      </w:r>
      <w:r w:rsidRPr="00AC30D5">
        <w:rPr>
          <w:rFonts w:ascii="Times New Roman" w:hAnsi="Times New Roman"/>
          <w:sz w:val="28"/>
          <w:szCs w:val="28"/>
          <w:lang w:val="kk-KZ"/>
        </w:rPr>
        <w:t>ерітінді дайындау блогы саз араластырғыш; 11</w:t>
      </w:r>
      <w:r w:rsidR="007D340F">
        <w:rPr>
          <w:rFonts w:ascii="Times New Roman" w:hAnsi="Times New Roman"/>
          <w:sz w:val="28"/>
          <w:szCs w:val="28"/>
          <w:lang w:val="kk-KZ"/>
        </w:rPr>
        <w:t>-</w:t>
      </w:r>
      <w:r w:rsidRPr="00AC30D5">
        <w:rPr>
          <w:rFonts w:ascii="Times New Roman" w:hAnsi="Times New Roman"/>
          <w:sz w:val="28"/>
          <w:szCs w:val="28"/>
          <w:lang w:val="kk-KZ"/>
        </w:rPr>
        <w:t>саз араластырғыш; 12</w:t>
      </w:r>
      <w:r w:rsidR="007D340F">
        <w:rPr>
          <w:rFonts w:ascii="Times New Roman" w:hAnsi="Times New Roman"/>
          <w:sz w:val="28"/>
          <w:szCs w:val="28"/>
          <w:lang w:val="kk-KZ"/>
        </w:rPr>
        <w:t>-</w:t>
      </w:r>
      <w:r w:rsidRPr="00AC30D5">
        <w:rPr>
          <w:rFonts w:ascii="Times New Roman" w:hAnsi="Times New Roman"/>
          <w:sz w:val="28"/>
          <w:szCs w:val="28"/>
          <w:lang w:val="kk-KZ"/>
        </w:rPr>
        <w:t>БАС мен ӨБЕ қайта айдау мен қайтара жылумен қамтамасыз етудің сорапты қондырғы орны; 13</w:t>
      </w:r>
      <w:r w:rsidR="007D340F">
        <w:rPr>
          <w:rFonts w:ascii="Times New Roman" w:hAnsi="Times New Roman"/>
          <w:sz w:val="28"/>
          <w:szCs w:val="28"/>
          <w:lang w:val="kk-KZ"/>
        </w:rPr>
        <w:t>-</w:t>
      </w:r>
      <w:r w:rsidRPr="00AC30D5">
        <w:rPr>
          <w:rFonts w:ascii="Times New Roman" w:hAnsi="Times New Roman"/>
          <w:sz w:val="28"/>
          <w:szCs w:val="28"/>
          <w:lang w:val="kk-KZ"/>
        </w:rPr>
        <w:t>дизельді жетекте бұрғылаған кездегі дизельдік отын мен майлар қоймасы; 14</w:t>
      </w:r>
      <w:r w:rsidR="007D340F">
        <w:rPr>
          <w:rFonts w:ascii="Times New Roman" w:hAnsi="Times New Roman"/>
          <w:sz w:val="28"/>
          <w:szCs w:val="28"/>
          <w:lang w:val="kk-KZ"/>
        </w:rPr>
        <w:t>-</w:t>
      </w:r>
      <w:r w:rsidRPr="00AC30D5">
        <w:rPr>
          <w:rFonts w:ascii="Times New Roman" w:hAnsi="Times New Roman"/>
          <w:sz w:val="28"/>
          <w:szCs w:val="28"/>
          <w:lang w:val="kk-KZ"/>
        </w:rPr>
        <w:t>цемент пен химиялық реагенттер қоймасы; 15</w:t>
      </w:r>
      <w:r w:rsidR="007D340F">
        <w:rPr>
          <w:rFonts w:ascii="Times New Roman" w:hAnsi="Times New Roman"/>
          <w:sz w:val="28"/>
          <w:szCs w:val="28"/>
          <w:lang w:val="kk-KZ"/>
        </w:rPr>
        <w:t>-</w:t>
      </w:r>
      <w:r w:rsidRPr="00AC30D5">
        <w:rPr>
          <w:rFonts w:ascii="Times New Roman" w:hAnsi="Times New Roman"/>
          <w:sz w:val="28"/>
          <w:szCs w:val="28"/>
          <w:lang w:val="kk-KZ"/>
        </w:rPr>
        <w:t>тұрмыстық орын; 16</w:t>
      </w:r>
      <w:r w:rsidR="007D340F">
        <w:rPr>
          <w:rFonts w:ascii="Times New Roman" w:hAnsi="Times New Roman"/>
          <w:sz w:val="28"/>
          <w:szCs w:val="28"/>
          <w:lang w:val="kk-KZ"/>
        </w:rPr>
        <w:t>-</w:t>
      </w:r>
      <w:r w:rsidRPr="00AC30D5">
        <w:rPr>
          <w:rFonts w:ascii="Times New Roman" w:hAnsi="Times New Roman"/>
          <w:sz w:val="28"/>
          <w:szCs w:val="28"/>
          <w:lang w:val="kk-KZ"/>
        </w:rPr>
        <w:t>ұңғыма; 17</w:t>
      </w:r>
      <w:r w:rsidR="007D340F">
        <w:rPr>
          <w:rFonts w:ascii="Times New Roman" w:hAnsi="Times New Roman"/>
          <w:sz w:val="28"/>
          <w:szCs w:val="28"/>
          <w:lang w:val="kk-KZ"/>
        </w:rPr>
        <w:t>-</w:t>
      </w:r>
      <w:r w:rsidRPr="00AC30D5">
        <w:rPr>
          <w:rFonts w:ascii="Times New Roman" w:hAnsi="Times New Roman"/>
          <w:sz w:val="28"/>
          <w:szCs w:val="28"/>
          <w:lang w:val="kk-KZ"/>
        </w:rPr>
        <w:t>ӨБЕ мен БАС тастау науасы.</w:t>
      </w:r>
    </w:p>
    <w:p w:rsidR="007D340F" w:rsidRDefault="007D340F" w:rsidP="004C7719">
      <w:pPr>
        <w:ind w:firstLine="567"/>
        <w:jc w:val="center"/>
        <w:rPr>
          <w:rFonts w:ascii="Times New Roman" w:hAnsi="Times New Roman"/>
          <w:sz w:val="28"/>
          <w:szCs w:val="28"/>
          <w:lang w:val="kk-KZ"/>
        </w:rPr>
      </w:pPr>
    </w:p>
    <w:p w:rsidR="004C7719" w:rsidRDefault="00D21A63" w:rsidP="004C7719">
      <w:pPr>
        <w:ind w:firstLine="567"/>
        <w:jc w:val="center"/>
        <w:rPr>
          <w:rFonts w:ascii="Times New Roman" w:hAnsi="Times New Roman"/>
          <w:sz w:val="28"/>
          <w:szCs w:val="28"/>
          <w:lang w:val="kk-KZ"/>
        </w:rPr>
      </w:pPr>
      <w:r>
        <w:rPr>
          <w:rFonts w:ascii="Times New Roman" w:hAnsi="Times New Roman"/>
          <w:sz w:val="28"/>
          <w:szCs w:val="28"/>
          <w:lang w:val="kk-KZ"/>
        </w:rPr>
        <w:t xml:space="preserve">36-сурет. </w:t>
      </w:r>
      <w:r w:rsidR="004C7719" w:rsidRPr="00AC30D5">
        <w:rPr>
          <w:rFonts w:ascii="Times New Roman" w:hAnsi="Times New Roman"/>
          <w:sz w:val="28"/>
          <w:szCs w:val="28"/>
          <w:lang w:val="kk-KZ"/>
        </w:rPr>
        <w:t>Ұңғыма шоғырын бұрғылау кезінде бұрғылау қондырғысының қондырғылары мен коммуникацияларын орналастырудың бас сұлбасы</w:t>
      </w:r>
    </w:p>
    <w:p w:rsidR="007D340F" w:rsidRDefault="007D340F" w:rsidP="004C7719">
      <w:pPr>
        <w:ind w:firstLine="567"/>
        <w:jc w:val="center"/>
        <w:rPr>
          <w:rFonts w:ascii="Times New Roman" w:hAnsi="Times New Roman"/>
          <w:sz w:val="28"/>
          <w:szCs w:val="28"/>
          <w:lang w:val="kk-KZ"/>
        </w:rPr>
      </w:pPr>
    </w:p>
    <w:p w:rsidR="007D340F" w:rsidRPr="00AC30D5" w:rsidRDefault="007D340F" w:rsidP="007D340F">
      <w:pPr>
        <w:ind w:firstLine="567"/>
        <w:jc w:val="both"/>
        <w:rPr>
          <w:rFonts w:ascii="Times New Roman" w:hAnsi="Times New Roman"/>
          <w:sz w:val="28"/>
          <w:szCs w:val="28"/>
          <w:lang w:val="kk-KZ"/>
        </w:rPr>
      </w:pPr>
      <w:r w:rsidRPr="00AC30D5">
        <w:rPr>
          <w:rFonts w:ascii="Times New Roman" w:hAnsi="Times New Roman"/>
          <w:sz w:val="28"/>
          <w:szCs w:val="28"/>
          <w:lang w:val="kk-KZ"/>
        </w:rPr>
        <w:t>Мұнай құбырын, ішкі кәсіптік коммуникацияны салуда келесі нұсқауларды қатаң орындау керек:</w:t>
      </w:r>
    </w:p>
    <w:p w:rsidR="007D340F" w:rsidRPr="00AC30D5" w:rsidRDefault="007D340F" w:rsidP="007D340F">
      <w:pPr>
        <w:numPr>
          <w:ilvl w:val="0"/>
          <w:numId w:val="28"/>
        </w:numPr>
        <w:tabs>
          <w:tab w:val="left" w:pos="720"/>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жол-құрылыс машиналары жұмысының қолайлы режимін тұрақты анықтау</w:t>
      </w:r>
      <w:r w:rsidR="000601D7">
        <w:rPr>
          <w:rFonts w:ascii="Times New Roman" w:hAnsi="Times New Roman"/>
          <w:sz w:val="28"/>
          <w:szCs w:val="28"/>
          <w:lang w:val="kk-KZ"/>
        </w:rPr>
        <w:t>.</w:t>
      </w:r>
    </w:p>
    <w:p w:rsidR="007D340F" w:rsidRPr="00AC30D5" w:rsidRDefault="007D340F" w:rsidP="007D340F">
      <w:pPr>
        <w:ind w:firstLine="567"/>
        <w:jc w:val="both"/>
        <w:rPr>
          <w:rFonts w:ascii="Times New Roman" w:hAnsi="Times New Roman"/>
          <w:sz w:val="28"/>
          <w:szCs w:val="28"/>
          <w:lang w:val="kk-KZ"/>
        </w:rPr>
      </w:pPr>
      <w:r w:rsidRPr="00AC30D5">
        <w:rPr>
          <w:rFonts w:ascii="Times New Roman" w:hAnsi="Times New Roman"/>
          <w:sz w:val="28"/>
          <w:szCs w:val="28"/>
          <w:lang w:val="kk-KZ"/>
        </w:rPr>
        <w:t>Мұнай құбырын, ішкі кәсіптік коммуникацияны салуда келесі нұсқауларды қатаң орындау керек:</w:t>
      </w:r>
    </w:p>
    <w:p w:rsidR="007D340F" w:rsidRPr="00AC30D5" w:rsidRDefault="007D340F" w:rsidP="007D340F">
      <w:pPr>
        <w:numPr>
          <w:ilvl w:val="0"/>
          <w:numId w:val="28"/>
        </w:numPr>
        <w:tabs>
          <w:tab w:val="left" w:pos="720"/>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жол-құрылыс машиналары жұмысының қолайлы режимін тұрақты анықтау;</w:t>
      </w:r>
    </w:p>
    <w:p w:rsidR="004C7719" w:rsidRPr="00AC30D5" w:rsidRDefault="004C7719" w:rsidP="004C7719">
      <w:pPr>
        <w:numPr>
          <w:ilvl w:val="0"/>
          <w:numId w:val="28"/>
        </w:numPr>
        <w:tabs>
          <w:tab w:val="left" w:pos="720"/>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санитарлық</w:t>
      </w:r>
      <w:r w:rsidR="000601D7">
        <w:rPr>
          <w:rFonts w:ascii="Times New Roman" w:hAnsi="Times New Roman"/>
          <w:sz w:val="28"/>
          <w:szCs w:val="28"/>
          <w:lang w:val="kk-KZ"/>
        </w:rPr>
        <w:t>-</w:t>
      </w:r>
      <w:r w:rsidRPr="00AC30D5">
        <w:rPr>
          <w:rFonts w:ascii="Times New Roman" w:hAnsi="Times New Roman"/>
          <w:sz w:val="28"/>
          <w:szCs w:val="28"/>
          <w:lang w:val="kk-KZ"/>
        </w:rPr>
        <w:t>эпидемиологиялық тексеру органдарымен сәйкесінсіз талдау және келісімінсіз жол жамылғысы мен жер төсемі үшін өндіріс қалдығын қолдануды болдырмау;</w:t>
      </w:r>
    </w:p>
    <w:p w:rsidR="004C7719" w:rsidRPr="00AC30D5" w:rsidRDefault="004C7719" w:rsidP="004C7719">
      <w:pPr>
        <w:numPr>
          <w:ilvl w:val="0"/>
          <w:numId w:val="28"/>
        </w:numPr>
        <w:tabs>
          <w:tab w:val="left" w:pos="720"/>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орманда жол-құрылыс машинасы және автокөлік тұрағын, құрылыс алаңын салуға тиым салу;</w:t>
      </w:r>
    </w:p>
    <w:p w:rsidR="004C7719" w:rsidRPr="00AC30D5" w:rsidRDefault="004C7719" w:rsidP="004C7719">
      <w:pPr>
        <w:numPr>
          <w:ilvl w:val="0"/>
          <w:numId w:val="28"/>
        </w:numPr>
        <w:tabs>
          <w:tab w:val="left" w:pos="720"/>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 xml:space="preserve"> жаздың құрғақ кезеңінде жер жолағын төсеу бір уақытта су шашумен жүргізілуі тиіс;</w:t>
      </w:r>
    </w:p>
    <w:p w:rsidR="004C7719" w:rsidRPr="00AC30D5" w:rsidRDefault="004C7719" w:rsidP="004C7719">
      <w:pPr>
        <w:numPr>
          <w:ilvl w:val="0"/>
          <w:numId w:val="28"/>
        </w:numPr>
        <w:tabs>
          <w:tab w:val="left" w:pos="720"/>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орман массиві ағашының тамыры шегінде грунтты, тасты, темір бетон және басқа бұйымдарды, химиялық белсенді заттарды жинауға рұқсат бермеу;</w:t>
      </w:r>
    </w:p>
    <w:p w:rsidR="004C7719" w:rsidRPr="00AC30D5" w:rsidRDefault="004C7719" w:rsidP="004C7719">
      <w:pPr>
        <w:numPr>
          <w:ilvl w:val="0"/>
          <w:numId w:val="28"/>
        </w:numPr>
        <w:tabs>
          <w:tab w:val="left" w:pos="720"/>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жол құрылысын аяқтағаннан кейін территорияны құрылыс қалдығынан тазарту жүргізіледі.</w:t>
      </w:r>
    </w:p>
    <w:p w:rsidR="004C7719" w:rsidRDefault="004C7719" w:rsidP="004C7719">
      <w:pPr>
        <w:ind w:firstLine="567"/>
        <w:jc w:val="both"/>
        <w:rPr>
          <w:rFonts w:ascii="Times New Roman" w:hAnsi="Times New Roman"/>
          <w:b/>
          <w:sz w:val="28"/>
          <w:szCs w:val="28"/>
          <w:lang w:val="kk-KZ"/>
        </w:rPr>
      </w:pPr>
    </w:p>
    <w:p w:rsidR="000601D7" w:rsidRDefault="000601D7" w:rsidP="004C7719">
      <w:pPr>
        <w:ind w:firstLine="567"/>
        <w:jc w:val="both"/>
        <w:rPr>
          <w:rFonts w:ascii="Times New Roman" w:hAnsi="Times New Roman"/>
          <w:b/>
          <w:sz w:val="28"/>
          <w:szCs w:val="28"/>
          <w:lang w:val="kk-KZ"/>
        </w:rPr>
      </w:pPr>
    </w:p>
    <w:p w:rsidR="000601D7" w:rsidRPr="00AC30D5" w:rsidRDefault="000601D7" w:rsidP="004C7719">
      <w:pPr>
        <w:ind w:firstLine="567"/>
        <w:jc w:val="both"/>
        <w:rPr>
          <w:rFonts w:ascii="Times New Roman" w:hAnsi="Times New Roman"/>
          <w:b/>
          <w:sz w:val="28"/>
          <w:szCs w:val="28"/>
          <w:lang w:val="kk-KZ"/>
        </w:rPr>
      </w:pPr>
    </w:p>
    <w:p w:rsidR="0078507F" w:rsidRDefault="0078507F" w:rsidP="004C7719">
      <w:pPr>
        <w:ind w:firstLine="567"/>
        <w:jc w:val="both"/>
        <w:rPr>
          <w:rFonts w:ascii="Times New Roman" w:hAnsi="Times New Roman"/>
          <w:b/>
          <w:sz w:val="28"/>
          <w:szCs w:val="28"/>
          <w:lang w:val="kk-KZ"/>
        </w:rPr>
      </w:pPr>
      <w:r>
        <w:rPr>
          <w:rFonts w:ascii="Times New Roman" w:hAnsi="Times New Roman"/>
          <w:b/>
          <w:sz w:val="28"/>
          <w:szCs w:val="28"/>
          <w:lang w:val="kk-KZ"/>
        </w:rPr>
        <w:lastRenderedPageBreak/>
        <w:t>3.6</w:t>
      </w:r>
      <w:r w:rsidR="004C7719" w:rsidRPr="00AC30D5">
        <w:rPr>
          <w:rFonts w:ascii="Times New Roman" w:hAnsi="Times New Roman"/>
          <w:b/>
          <w:sz w:val="28"/>
          <w:szCs w:val="28"/>
          <w:lang w:val="kk-KZ"/>
        </w:rPr>
        <w:t xml:space="preserve"> Мұнай кенорындарында мұнай мен газдың ысырабы </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Мұнай өндіруші саланың нысандары көп жағдайда қауіпті өндірістік нысандарға жатады. Сондықтан да апат болған жағдайда адам мен ҚО үшін нақты қауіп келтіреді. Мұнайдың апаттық төгілуінің санының өсуінің негізгі себебінің қатарына келесілер жатады:</w:t>
      </w:r>
    </w:p>
    <w:p w:rsidR="004C7719" w:rsidRPr="00AC30D5" w:rsidRDefault="004C7719" w:rsidP="004C7719">
      <w:pPr>
        <w:numPr>
          <w:ilvl w:val="1"/>
          <w:numId w:val="31"/>
        </w:numPr>
        <w:tabs>
          <w:tab w:val="left" w:pos="540"/>
          <w:tab w:val="left" w:pos="720"/>
          <w:tab w:val="left" w:pos="900"/>
          <w:tab w:val="left" w:pos="1080"/>
        </w:tabs>
        <w:ind w:left="0" w:firstLine="567"/>
        <w:jc w:val="both"/>
        <w:rPr>
          <w:rFonts w:ascii="Times New Roman" w:hAnsi="Times New Roman"/>
          <w:sz w:val="28"/>
          <w:szCs w:val="28"/>
          <w:lang w:val="kk-KZ"/>
        </w:rPr>
      </w:pPr>
      <w:r w:rsidRPr="00AC30D5">
        <w:rPr>
          <w:rFonts w:ascii="Times New Roman" w:hAnsi="Times New Roman"/>
          <w:sz w:val="28"/>
          <w:szCs w:val="28"/>
          <w:lang w:val="kk-KZ"/>
        </w:rPr>
        <w:t>өндірістік жабдықтардың ескіруінің жоғары деңгейі;</w:t>
      </w:r>
    </w:p>
    <w:p w:rsidR="004C7719" w:rsidRPr="00AC30D5" w:rsidRDefault="004C7719" w:rsidP="004C7719">
      <w:pPr>
        <w:numPr>
          <w:ilvl w:val="1"/>
          <w:numId w:val="31"/>
        </w:numPr>
        <w:tabs>
          <w:tab w:val="left" w:pos="540"/>
          <w:tab w:val="left" w:pos="720"/>
          <w:tab w:val="left" w:pos="900"/>
          <w:tab w:val="left" w:pos="1080"/>
        </w:tabs>
        <w:ind w:left="0" w:firstLine="567"/>
        <w:jc w:val="both"/>
        <w:rPr>
          <w:rFonts w:ascii="Times New Roman" w:hAnsi="Times New Roman"/>
          <w:sz w:val="28"/>
          <w:szCs w:val="28"/>
          <w:lang w:val="kk-KZ"/>
        </w:rPr>
      </w:pPr>
      <w:r w:rsidRPr="00AC30D5">
        <w:rPr>
          <w:rFonts w:ascii="Times New Roman" w:hAnsi="Times New Roman"/>
          <w:sz w:val="28"/>
          <w:szCs w:val="28"/>
          <w:lang w:val="kk-KZ"/>
        </w:rPr>
        <w:t>төмен сапалы жобалық құжаттардың жиілеуі;</w:t>
      </w:r>
    </w:p>
    <w:p w:rsidR="004C7719" w:rsidRPr="00AC30D5" w:rsidRDefault="004C7719" w:rsidP="004C7719">
      <w:pPr>
        <w:numPr>
          <w:ilvl w:val="1"/>
          <w:numId w:val="31"/>
        </w:numPr>
        <w:tabs>
          <w:tab w:val="left" w:pos="540"/>
          <w:tab w:val="left" w:pos="720"/>
          <w:tab w:val="left" w:pos="900"/>
          <w:tab w:val="left" w:pos="1080"/>
        </w:tabs>
        <w:ind w:left="0" w:firstLine="567"/>
        <w:jc w:val="both"/>
        <w:rPr>
          <w:rFonts w:ascii="Times New Roman" w:hAnsi="Times New Roman"/>
          <w:sz w:val="28"/>
          <w:szCs w:val="28"/>
          <w:lang w:val="kk-KZ"/>
        </w:rPr>
      </w:pPr>
      <w:r w:rsidRPr="00AC30D5">
        <w:rPr>
          <w:rFonts w:ascii="Times New Roman" w:hAnsi="Times New Roman"/>
          <w:sz w:val="28"/>
          <w:szCs w:val="28"/>
          <w:lang w:val="kk-KZ"/>
        </w:rPr>
        <w:t>инженерлік-өндірістік мәдениеттің жеткіліксіздігі;</w:t>
      </w:r>
    </w:p>
    <w:p w:rsidR="004C7719" w:rsidRPr="00AC30D5" w:rsidRDefault="004C7719" w:rsidP="004C7719">
      <w:pPr>
        <w:numPr>
          <w:ilvl w:val="1"/>
          <w:numId w:val="31"/>
        </w:numPr>
        <w:tabs>
          <w:tab w:val="left" w:pos="540"/>
          <w:tab w:val="left" w:pos="720"/>
          <w:tab w:val="left" w:pos="900"/>
          <w:tab w:val="left" w:pos="1080"/>
        </w:tabs>
        <w:ind w:left="0" w:firstLine="567"/>
        <w:jc w:val="both"/>
        <w:rPr>
          <w:rFonts w:ascii="Times New Roman" w:hAnsi="Times New Roman"/>
          <w:sz w:val="28"/>
          <w:szCs w:val="28"/>
          <w:lang w:val="kk-KZ"/>
        </w:rPr>
      </w:pPr>
      <w:r w:rsidRPr="00AC30D5">
        <w:rPr>
          <w:rFonts w:ascii="Times New Roman" w:hAnsi="Times New Roman"/>
          <w:sz w:val="28"/>
          <w:szCs w:val="28"/>
          <w:lang w:val="kk-KZ"/>
        </w:rPr>
        <w:t xml:space="preserve">кәсіптік апаттық-құтқару мекемесімен келісім шарттың болмауы </w:t>
      </w:r>
      <w:r w:rsidR="000601D7">
        <w:rPr>
          <w:rFonts w:ascii="Times New Roman" w:hAnsi="Times New Roman"/>
          <w:sz w:val="28"/>
          <w:szCs w:val="28"/>
          <w:lang w:val="kk-KZ"/>
        </w:rPr>
        <w:t xml:space="preserve">және </w:t>
      </w:r>
      <w:r w:rsidRPr="00AC30D5">
        <w:rPr>
          <w:rFonts w:ascii="Times New Roman" w:hAnsi="Times New Roman"/>
          <w:sz w:val="28"/>
          <w:szCs w:val="28"/>
          <w:lang w:val="kk-KZ"/>
        </w:rPr>
        <w:t>т.б.</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Бұдан басқа табиғат қорғау шараларын қаржыландырудың қажеттігімен байланысты көптеген жағдайларда апат санының айтарлықтай санының өсімі олардың алдын алуға қаржының жеткіліксіз бөлінуімен байланысты.</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Апаттық төгілулер масштабы бойынша келесідей түрде жіктеледі:</w:t>
      </w:r>
    </w:p>
    <w:p w:rsidR="004C7719" w:rsidRPr="00AC30D5" w:rsidRDefault="000601D7" w:rsidP="004C7719">
      <w:pPr>
        <w:ind w:firstLine="567"/>
        <w:jc w:val="both"/>
        <w:rPr>
          <w:rFonts w:ascii="Times New Roman" w:hAnsi="Times New Roman"/>
          <w:sz w:val="28"/>
          <w:szCs w:val="28"/>
          <w:lang w:val="kk-KZ"/>
        </w:rPr>
      </w:pPr>
      <w:r>
        <w:rPr>
          <w:rFonts w:ascii="Times New Roman" w:hAnsi="Times New Roman"/>
          <w:sz w:val="28"/>
          <w:szCs w:val="28"/>
          <w:lang w:val="kk-KZ"/>
        </w:rPr>
        <w:t>ж</w:t>
      </w:r>
      <w:r w:rsidR="004C7719" w:rsidRPr="00AC30D5">
        <w:rPr>
          <w:rFonts w:ascii="Times New Roman" w:hAnsi="Times New Roman"/>
          <w:sz w:val="28"/>
          <w:szCs w:val="28"/>
          <w:lang w:val="kk-KZ"/>
        </w:rPr>
        <w:t>ергілікті мәндегі мұнай және мұнай өнімдерінің төгілген төменгі деңгейінен нысан территориясында мұнай және мұнай өнімдерінің 100 т</w:t>
      </w:r>
      <w:r w:rsidR="00536B44">
        <w:rPr>
          <w:rFonts w:ascii="Times New Roman" w:hAnsi="Times New Roman"/>
          <w:sz w:val="28"/>
          <w:szCs w:val="28"/>
          <w:lang w:val="kk-KZ"/>
        </w:rPr>
        <w:t>-ға</w:t>
      </w:r>
      <w:r w:rsidR="004C7719" w:rsidRPr="00AC30D5">
        <w:rPr>
          <w:rFonts w:ascii="Times New Roman" w:hAnsi="Times New Roman"/>
          <w:sz w:val="28"/>
          <w:szCs w:val="28"/>
          <w:lang w:val="kk-KZ"/>
        </w:rPr>
        <w:t xml:space="preserve"> дейін төгілуі;</w:t>
      </w:r>
    </w:p>
    <w:p w:rsidR="004C7719" w:rsidRPr="00AC30D5" w:rsidRDefault="000601D7" w:rsidP="004C7719">
      <w:pPr>
        <w:ind w:firstLine="567"/>
        <w:jc w:val="both"/>
        <w:rPr>
          <w:rFonts w:ascii="Times New Roman" w:hAnsi="Times New Roman"/>
          <w:sz w:val="28"/>
          <w:szCs w:val="28"/>
          <w:lang w:val="kk-KZ"/>
        </w:rPr>
      </w:pPr>
      <w:r>
        <w:rPr>
          <w:rFonts w:ascii="Times New Roman" w:hAnsi="Times New Roman"/>
          <w:sz w:val="28"/>
          <w:szCs w:val="28"/>
          <w:lang w:val="kk-KZ"/>
        </w:rPr>
        <w:t>м</w:t>
      </w:r>
      <w:r w:rsidR="004C7719" w:rsidRPr="00AC30D5">
        <w:rPr>
          <w:rFonts w:ascii="Times New Roman" w:hAnsi="Times New Roman"/>
          <w:sz w:val="28"/>
          <w:szCs w:val="28"/>
          <w:lang w:val="kk-KZ"/>
        </w:rPr>
        <w:t>униципальді мәндегі – қаланың әкімшіліктік шекарасы шегінде 100</w:t>
      </w:r>
      <w:r w:rsidR="00536B44">
        <w:rPr>
          <w:rFonts w:ascii="Times New Roman" w:hAnsi="Times New Roman"/>
          <w:sz w:val="28"/>
          <w:szCs w:val="28"/>
          <w:lang w:val="kk-KZ"/>
        </w:rPr>
        <w:t>-</w:t>
      </w:r>
      <w:r w:rsidR="004C7719" w:rsidRPr="00AC30D5">
        <w:rPr>
          <w:rFonts w:ascii="Times New Roman" w:hAnsi="Times New Roman"/>
          <w:sz w:val="28"/>
          <w:szCs w:val="28"/>
          <w:lang w:val="kk-KZ"/>
        </w:rPr>
        <w:t>ден 500 т</w:t>
      </w:r>
      <w:r w:rsidR="00536B44">
        <w:rPr>
          <w:rFonts w:ascii="Times New Roman" w:hAnsi="Times New Roman"/>
          <w:sz w:val="28"/>
          <w:szCs w:val="28"/>
          <w:lang w:val="kk-KZ"/>
        </w:rPr>
        <w:t>-ға</w:t>
      </w:r>
      <w:r w:rsidR="004C7719" w:rsidRPr="00AC30D5">
        <w:rPr>
          <w:rFonts w:ascii="Times New Roman" w:hAnsi="Times New Roman"/>
          <w:sz w:val="28"/>
          <w:szCs w:val="28"/>
          <w:lang w:val="kk-KZ"/>
        </w:rPr>
        <w:t xml:space="preserve"> дейін мұнай және мұнай өнімдерінің төгілуі немесе нысан шекарасынан асатын 100 т</w:t>
      </w:r>
      <w:r w:rsidR="00536B44">
        <w:rPr>
          <w:rFonts w:ascii="Times New Roman" w:hAnsi="Times New Roman"/>
          <w:sz w:val="28"/>
          <w:szCs w:val="28"/>
          <w:lang w:val="kk-KZ"/>
        </w:rPr>
        <w:t>-ға</w:t>
      </w:r>
      <w:r w:rsidR="004C7719" w:rsidRPr="00AC30D5">
        <w:rPr>
          <w:rFonts w:ascii="Times New Roman" w:hAnsi="Times New Roman"/>
          <w:sz w:val="28"/>
          <w:szCs w:val="28"/>
          <w:lang w:val="kk-KZ"/>
        </w:rPr>
        <w:t xml:space="preserve"> дейін мұнай және мұнай өнімдерінің төгілуі;</w:t>
      </w:r>
    </w:p>
    <w:p w:rsidR="004C7719" w:rsidRPr="00AC30D5" w:rsidRDefault="000601D7" w:rsidP="004C7719">
      <w:pPr>
        <w:ind w:firstLine="567"/>
        <w:jc w:val="both"/>
        <w:rPr>
          <w:rFonts w:ascii="Times New Roman" w:hAnsi="Times New Roman"/>
          <w:sz w:val="28"/>
          <w:szCs w:val="28"/>
          <w:lang w:val="kk-KZ"/>
        </w:rPr>
      </w:pPr>
      <w:r>
        <w:rPr>
          <w:rFonts w:ascii="Times New Roman" w:hAnsi="Times New Roman"/>
          <w:sz w:val="28"/>
          <w:szCs w:val="28"/>
          <w:lang w:val="kk-KZ"/>
        </w:rPr>
        <w:t>т</w:t>
      </w:r>
      <w:r w:rsidR="004C7719" w:rsidRPr="00AC30D5">
        <w:rPr>
          <w:rFonts w:ascii="Times New Roman" w:hAnsi="Times New Roman"/>
          <w:sz w:val="28"/>
          <w:szCs w:val="28"/>
          <w:lang w:val="kk-KZ"/>
        </w:rPr>
        <w:t>ерриториялық мәндегі – республика шегінде 500</w:t>
      </w:r>
      <w:r w:rsidR="00536B44">
        <w:rPr>
          <w:rFonts w:ascii="Times New Roman" w:hAnsi="Times New Roman"/>
          <w:sz w:val="28"/>
          <w:szCs w:val="28"/>
          <w:lang w:val="kk-KZ"/>
        </w:rPr>
        <w:t>-</w:t>
      </w:r>
      <w:r w:rsidR="004C7719" w:rsidRPr="00AC30D5">
        <w:rPr>
          <w:rFonts w:ascii="Times New Roman" w:hAnsi="Times New Roman"/>
          <w:sz w:val="28"/>
          <w:szCs w:val="28"/>
          <w:lang w:val="kk-KZ"/>
        </w:rPr>
        <w:t>ден 1000 т</w:t>
      </w:r>
      <w:r>
        <w:rPr>
          <w:rFonts w:ascii="Times New Roman" w:hAnsi="Times New Roman"/>
          <w:sz w:val="28"/>
          <w:szCs w:val="28"/>
          <w:lang w:val="kk-KZ"/>
        </w:rPr>
        <w:t>-ға</w:t>
      </w:r>
      <w:r w:rsidR="004C7719" w:rsidRPr="00AC30D5">
        <w:rPr>
          <w:rFonts w:ascii="Times New Roman" w:hAnsi="Times New Roman"/>
          <w:sz w:val="28"/>
          <w:szCs w:val="28"/>
          <w:lang w:val="kk-KZ"/>
        </w:rPr>
        <w:t xml:space="preserve"> дейін мұнай және мұнай өнімдерінің төгілуі немесе қаланың әкімшіліктік шекарасы шегінен асатын 100</w:t>
      </w:r>
      <w:r w:rsidR="00536B44">
        <w:rPr>
          <w:rFonts w:ascii="Times New Roman" w:hAnsi="Times New Roman"/>
          <w:sz w:val="28"/>
          <w:szCs w:val="28"/>
          <w:lang w:val="kk-KZ"/>
        </w:rPr>
        <w:t>-</w:t>
      </w:r>
      <w:r w:rsidR="004C7719" w:rsidRPr="00AC30D5">
        <w:rPr>
          <w:rFonts w:ascii="Times New Roman" w:hAnsi="Times New Roman"/>
          <w:sz w:val="28"/>
          <w:szCs w:val="28"/>
          <w:lang w:val="kk-KZ"/>
        </w:rPr>
        <w:t>ден 500 т</w:t>
      </w:r>
      <w:r>
        <w:rPr>
          <w:rFonts w:ascii="Times New Roman" w:hAnsi="Times New Roman"/>
          <w:sz w:val="28"/>
          <w:szCs w:val="28"/>
          <w:lang w:val="kk-KZ"/>
        </w:rPr>
        <w:t>-ға</w:t>
      </w:r>
      <w:r w:rsidR="004C7719" w:rsidRPr="00AC30D5">
        <w:rPr>
          <w:rFonts w:ascii="Times New Roman" w:hAnsi="Times New Roman"/>
          <w:sz w:val="28"/>
          <w:szCs w:val="28"/>
          <w:lang w:val="kk-KZ"/>
        </w:rPr>
        <w:t xml:space="preserve"> дейін мұнай және мұнай өнімдерінің төгілуі;</w:t>
      </w:r>
    </w:p>
    <w:p w:rsidR="004C7719" w:rsidRPr="00AC30D5" w:rsidRDefault="000601D7" w:rsidP="004C7719">
      <w:pPr>
        <w:ind w:firstLine="567"/>
        <w:jc w:val="both"/>
        <w:rPr>
          <w:rFonts w:ascii="Times New Roman" w:hAnsi="Times New Roman"/>
          <w:sz w:val="28"/>
          <w:szCs w:val="28"/>
          <w:lang w:val="kk-KZ"/>
        </w:rPr>
      </w:pPr>
      <w:r>
        <w:rPr>
          <w:rFonts w:ascii="Times New Roman" w:hAnsi="Times New Roman"/>
          <w:sz w:val="28"/>
          <w:szCs w:val="28"/>
          <w:lang w:val="kk-KZ"/>
        </w:rPr>
        <w:t>а</w:t>
      </w:r>
      <w:r w:rsidR="004C7719" w:rsidRPr="00AC30D5">
        <w:rPr>
          <w:rFonts w:ascii="Times New Roman" w:hAnsi="Times New Roman"/>
          <w:sz w:val="28"/>
          <w:szCs w:val="28"/>
          <w:lang w:val="kk-KZ"/>
        </w:rPr>
        <w:t>ймақтық мәндегі – 1000</w:t>
      </w:r>
      <w:r w:rsidR="00536B44">
        <w:rPr>
          <w:rFonts w:ascii="Times New Roman" w:hAnsi="Times New Roman"/>
          <w:sz w:val="28"/>
          <w:szCs w:val="28"/>
          <w:lang w:val="kk-KZ"/>
        </w:rPr>
        <w:t>-</w:t>
      </w:r>
      <w:r w:rsidR="004C7719" w:rsidRPr="00AC30D5">
        <w:rPr>
          <w:rFonts w:ascii="Times New Roman" w:hAnsi="Times New Roman"/>
          <w:sz w:val="28"/>
          <w:szCs w:val="28"/>
          <w:lang w:val="kk-KZ"/>
        </w:rPr>
        <w:t>нан 50 000 т</w:t>
      </w:r>
      <w:r>
        <w:rPr>
          <w:rFonts w:ascii="Times New Roman" w:hAnsi="Times New Roman"/>
          <w:sz w:val="28"/>
          <w:szCs w:val="28"/>
          <w:lang w:val="kk-KZ"/>
        </w:rPr>
        <w:t>-ға</w:t>
      </w:r>
      <w:r w:rsidR="004C7719" w:rsidRPr="00AC30D5">
        <w:rPr>
          <w:rFonts w:ascii="Times New Roman" w:hAnsi="Times New Roman"/>
          <w:sz w:val="28"/>
          <w:szCs w:val="28"/>
          <w:lang w:val="kk-KZ"/>
        </w:rPr>
        <w:t xml:space="preserve"> дейін мұнай және мұнай өнімдерінің төгілуі немесе республиканың әкімшіліктік шекарасы шегінен асатын 500</w:t>
      </w:r>
      <w:r w:rsidR="00536B44">
        <w:rPr>
          <w:rFonts w:ascii="Times New Roman" w:hAnsi="Times New Roman"/>
          <w:sz w:val="28"/>
          <w:szCs w:val="28"/>
          <w:lang w:val="kk-KZ"/>
        </w:rPr>
        <w:t>-</w:t>
      </w:r>
      <w:r w:rsidR="004C7719" w:rsidRPr="00AC30D5">
        <w:rPr>
          <w:rFonts w:ascii="Times New Roman" w:hAnsi="Times New Roman"/>
          <w:sz w:val="28"/>
          <w:szCs w:val="28"/>
          <w:lang w:val="kk-KZ"/>
        </w:rPr>
        <w:t>ден 1000 т</w:t>
      </w:r>
      <w:r w:rsidR="00536B44">
        <w:rPr>
          <w:rFonts w:ascii="Times New Roman" w:hAnsi="Times New Roman"/>
          <w:sz w:val="28"/>
          <w:szCs w:val="28"/>
          <w:lang w:val="kk-KZ"/>
        </w:rPr>
        <w:t>-ға</w:t>
      </w:r>
      <w:r w:rsidR="004C7719" w:rsidRPr="00AC30D5">
        <w:rPr>
          <w:rFonts w:ascii="Times New Roman" w:hAnsi="Times New Roman"/>
          <w:sz w:val="28"/>
          <w:szCs w:val="28"/>
          <w:lang w:val="kk-KZ"/>
        </w:rPr>
        <w:t xml:space="preserve"> дейін мұнай және мұнай өнімдерінің төгілуі;</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Республикалық мәндегі – 5000 т</w:t>
      </w:r>
      <w:r w:rsidR="00536B44">
        <w:rPr>
          <w:rFonts w:ascii="Times New Roman" w:hAnsi="Times New Roman"/>
          <w:sz w:val="28"/>
          <w:szCs w:val="28"/>
          <w:lang w:val="kk-KZ"/>
        </w:rPr>
        <w:t>-дан</w:t>
      </w:r>
      <w:r w:rsidRPr="00AC30D5">
        <w:rPr>
          <w:rFonts w:ascii="Times New Roman" w:hAnsi="Times New Roman"/>
          <w:sz w:val="28"/>
          <w:szCs w:val="28"/>
          <w:lang w:val="kk-KZ"/>
        </w:rPr>
        <w:t xml:space="preserve"> асатын мұнай және мұнай өнімдерінің төгілуі немесе мемлекеттік шекарадан асатын кез-келген көлемдегі төгілу және де шекаралас мемлекеттердің территориясына келіп түсетін мұнай және мұнай өнімдерінің төгілуі.</w:t>
      </w:r>
    </w:p>
    <w:p w:rsidR="00536B44"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Апат масштабына тәуелді мұнай төгілуі нәтижесінде қоршаған табиғи орта элементтерінің бұзылу дәрежесі төтенше жағдайға дейін алуан түрлі болуы мүмкін. Келесі кестелерде су нысандары мен жергелікті жер бетіне мұнай және мұнай өнімдерінің төгілуінің төменгі деңгейінің мәндері келтірілген</w:t>
      </w:r>
      <w:r w:rsidR="00B942B9">
        <w:rPr>
          <w:rFonts w:ascii="Times New Roman" w:hAnsi="Times New Roman"/>
          <w:sz w:val="28"/>
          <w:szCs w:val="28"/>
          <w:lang w:val="kk-KZ"/>
        </w:rPr>
        <w:t xml:space="preserve"> (4-кесте)</w:t>
      </w:r>
      <w:r w:rsidRPr="00AC30D5">
        <w:rPr>
          <w:rFonts w:ascii="Times New Roman" w:hAnsi="Times New Roman"/>
          <w:sz w:val="28"/>
          <w:szCs w:val="28"/>
          <w:lang w:val="kk-KZ"/>
        </w:rPr>
        <w:t>.</w:t>
      </w:r>
      <w:r w:rsidR="00536B44">
        <w:rPr>
          <w:rFonts w:ascii="Times New Roman" w:hAnsi="Times New Roman"/>
          <w:sz w:val="28"/>
          <w:szCs w:val="28"/>
          <w:lang w:val="kk-KZ"/>
        </w:rPr>
        <w:t xml:space="preserve"> </w:t>
      </w:r>
      <w:r w:rsidR="00536B44" w:rsidRPr="00AC30D5">
        <w:rPr>
          <w:rFonts w:ascii="Times New Roman" w:hAnsi="Times New Roman"/>
          <w:sz w:val="28"/>
          <w:szCs w:val="28"/>
          <w:lang w:val="kk-KZ"/>
        </w:rPr>
        <w:t>Тез айналатын бұрғылау құбырымен мұнай және газ ұңғымаларын бұрғылаған кезде бұрғылау ерітіндісімен толтырылған ұңғыма құбырында жұмыс қысымына тең болатындай тербеліс амплитудасымен циклдік айналыстар пайда болады. Бұл бұрғылау кешені конструкциясы элементіне жоғары соққы мен вибрациялық салмақ келтіреді.</w:t>
      </w:r>
      <w:r w:rsidR="00536B44">
        <w:rPr>
          <w:rFonts w:ascii="Times New Roman" w:hAnsi="Times New Roman"/>
          <w:sz w:val="28"/>
          <w:szCs w:val="28"/>
          <w:lang w:val="kk-KZ"/>
        </w:rPr>
        <w:t xml:space="preserve"> </w:t>
      </w:r>
      <w:r w:rsidR="00536B44" w:rsidRPr="00AC30D5">
        <w:rPr>
          <w:rFonts w:ascii="Times New Roman" w:hAnsi="Times New Roman"/>
          <w:sz w:val="28"/>
          <w:szCs w:val="28"/>
          <w:lang w:val="kk-KZ"/>
        </w:rPr>
        <w:t>Нәтижесінде манифольдтар істен шығады, бұрғылау құбыры бөлініп қалады, отырғызылатын құбыр, тұтастай бұрғылау қондырғысының бұзылуы жүреді.</w:t>
      </w:r>
      <w:r w:rsidR="00536B44">
        <w:rPr>
          <w:rFonts w:ascii="Times New Roman" w:hAnsi="Times New Roman"/>
          <w:sz w:val="28"/>
          <w:szCs w:val="28"/>
          <w:lang w:val="kk-KZ"/>
        </w:rPr>
        <w:t xml:space="preserve"> </w:t>
      </w:r>
      <w:r w:rsidR="00536B44" w:rsidRPr="00AC30D5">
        <w:rPr>
          <w:rFonts w:ascii="Times New Roman" w:hAnsi="Times New Roman"/>
          <w:sz w:val="28"/>
          <w:szCs w:val="28"/>
          <w:lang w:val="kk-KZ"/>
        </w:rPr>
        <w:t>Ұқсас құбылыстар мұнай өндірген кезде де орын алады: кері клапанды жапқан кезде және де тереңдетілген сорапты түсірген кезде олардың ұңғымамен түйіскен жерінде тербеліс деңгейі жұмыс қысымынан 2-3 есеге асатын деңгейге, яғни 30 мПа</w:t>
      </w:r>
      <w:r w:rsidR="00E95D5B">
        <w:rPr>
          <w:rFonts w:ascii="Times New Roman" w:hAnsi="Times New Roman"/>
          <w:sz w:val="28"/>
          <w:szCs w:val="28"/>
          <w:lang w:val="kk-KZ"/>
        </w:rPr>
        <w:t>-ға</w:t>
      </w:r>
      <w:r w:rsidR="00536B44" w:rsidRPr="00AC30D5">
        <w:rPr>
          <w:rFonts w:ascii="Times New Roman" w:hAnsi="Times New Roman"/>
          <w:sz w:val="28"/>
          <w:szCs w:val="28"/>
          <w:lang w:val="kk-KZ"/>
        </w:rPr>
        <w:t xml:space="preserve"> дейін жетуі мүмкін.</w:t>
      </w:r>
    </w:p>
    <w:p w:rsidR="004C7719" w:rsidRDefault="00B942B9" w:rsidP="007D340F">
      <w:pPr>
        <w:ind w:firstLine="567"/>
        <w:jc w:val="both"/>
        <w:rPr>
          <w:rFonts w:ascii="Times New Roman" w:hAnsi="Times New Roman"/>
          <w:sz w:val="28"/>
          <w:szCs w:val="28"/>
          <w:lang w:val="kk-KZ"/>
        </w:rPr>
      </w:pPr>
      <w:r>
        <w:rPr>
          <w:rFonts w:ascii="Times New Roman" w:hAnsi="Times New Roman"/>
          <w:sz w:val="28"/>
          <w:szCs w:val="28"/>
          <w:lang w:val="kk-KZ"/>
        </w:rPr>
        <w:lastRenderedPageBreak/>
        <w:t>4</w:t>
      </w:r>
      <w:r w:rsidR="007D340F">
        <w:rPr>
          <w:rFonts w:ascii="Times New Roman" w:hAnsi="Times New Roman"/>
          <w:sz w:val="28"/>
          <w:szCs w:val="28"/>
          <w:lang w:val="kk-KZ"/>
        </w:rPr>
        <w:t xml:space="preserve">-кесте - </w:t>
      </w:r>
      <w:r w:rsidR="004C7719" w:rsidRPr="00AC30D5">
        <w:rPr>
          <w:rFonts w:ascii="Times New Roman" w:hAnsi="Times New Roman"/>
          <w:sz w:val="28"/>
          <w:szCs w:val="28"/>
          <w:lang w:val="kk-KZ"/>
        </w:rPr>
        <w:t>Жер беті су нысандарына мұнай және мұнай өнімдерінің төгілуінің төменгі деңгейі</w:t>
      </w:r>
    </w:p>
    <w:p w:rsidR="00536B44" w:rsidRPr="00AC30D5" w:rsidRDefault="00536B44" w:rsidP="007D340F">
      <w:pPr>
        <w:ind w:firstLine="567"/>
        <w:jc w:val="both"/>
        <w:rPr>
          <w:rFonts w:ascii="Times New Roman" w:hAnsi="Times New Roman"/>
          <w:sz w:val="28"/>
          <w:szCs w:val="28"/>
          <w:lang w:val="kk-KZ"/>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36"/>
        <w:gridCol w:w="1800"/>
        <w:gridCol w:w="2443"/>
      </w:tblGrid>
      <w:tr w:rsidR="004C7719" w:rsidRPr="008545ED" w:rsidTr="005E54F9">
        <w:tc>
          <w:tcPr>
            <w:tcW w:w="4936" w:type="dxa"/>
            <w:vMerge w:val="restart"/>
          </w:tcPr>
          <w:p w:rsidR="004C7719" w:rsidRPr="00AC30D5" w:rsidRDefault="004C7719" w:rsidP="00D43FDF">
            <w:pPr>
              <w:ind w:firstLine="567"/>
              <w:jc w:val="center"/>
              <w:rPr>
                <w:rFonts w:ascii="Times New Roman" w:hAnsi="Times New Roman"/>
                <w:sz w:val="28"/>
                <w:szCs w:val="28"/>
                <w:lang w:val="kk-KZ"/>
              </w:rPr>
            </w:pPr>
            <w:r w:rsidRPr="00AC30D5">
              <w:rPr>
                <w:rFonts w:ascii="Times New Roman" w:hAnsi="Times New Roman"/>
                <w:sz w:val="28"/>
                <w:szCs w:val="28"/>
                <w:lang w:val="kk-KZ"/>
              </w:rPr>
              <w:t>Су нысандарының категориясы</w:t>
            </w:r>
          </w:p>
        </w:tc>
        <w:tc>
          <w:tcPr>
            <w:tcW w:w="4243" w:type="dxa"/>
            <w:gridSpan w:val="2"/>
          </w:tcPr>
          <w:p w:rsidR="004C7719" w:rsidRPr="00AC30D5" w:rsidRDefault="004C7719" w:rsidP="00D43FDF">
            <w:pPr>
              <w:ind w:firstLine="567"/>
              <w:jc w:val="center"/>
              <w:rPr>
                <w:rFonts w:ascii="Times New Roman" w:hAnsi="Times New Roman"/>
                <w:sz w:val="28"/>
                <w:szCs w:val="28"/>
                <w:lang w:val="kk-KZ"/>
              </w:rPr>
            </w:pPr>
            <w:r w:rsidRPr="00AC30D5">
              <w:rPr>
                <w:rFonts w:ascii="Times New Roman" w:hAnsi="Times New Roman"/>
                <w:sz w:val="28"/>
                <w:szCs w:val="28"/>
                <w:lang w:val="kk-KZ"/>
              </w:rPr>
              <w:t>Төгілудің төменгі деңгейі, масса, т</w:t>
            </w:r>
          </w:p>
        </w:tc>
      </w:tr>
      <w:tr w:rsidR="004C7719" w:rsidRPr="008545ED" w:rsidTr="005E54F9">
        <w:tc>
          <w:tcPr>
            <w:tcW w:w="4936" w:type="dxa"/>
            <w:vMerge/>
          </w:tcPr>
          <w:p w:rsidR="004C7719" w:rsidRPr="00AC30D5" w:rsidRDefault="004C7719" w:rsidP="00D43FDF">
            <w:pPr>
              <w:ind w:firstLine="567"/>
              <w:jc w:val="center"/>
              <w:rPr>
                <w:rFonts w:ascii="Times New Roman" w:hAnsi="Times New Roman"/>
                <w:sz w:val="28"/>
                <w:szCs w:val="28"/>
                <w:lang w:val="kk-KZ"/>
              </w:rPr>
            </w:pPr>
          </w:p>
        </w:tc>
        <w:tc>
          <w:tcPr>
            <w:tcW w:w="1800" w:type="dxa"/>
          </w:tcPr>
          <w:p w:rsidR="004C7719" w:rsidRPr="00AC30D5" w:rsidRDefault="004C7719" w:rsidP="00E95D5B">
            <w:pPr>
              <w:ind w:firstLine="59"/>
              <w:jc w:val="center"/>
              <w:rPr>
                <w:rFonts w:ascii="Times New Roman" w:hAnsi="Times New Roman"/>
                <w:sz w:val="28"/>
                <w:szCs w:val="28"/>
                <w:lang w:val="kk-KZ"/>
              </w:rPr>
            </w:pPr>
            <w:r w:rsidRPr="00AC30D5">
              <w:rPr>
                <w:rFonts w:ascii="Times New Roman" w:hAnsi="Times New Roman"/>
                <w:sz w:val="28"/>
                <w:szCs w:val="28"/>
                <w:lang w:val="kk-KZ"/>
              </w:rPr>
              <w:t>Жеңіл мұнай өнімдері</w:t>
            </w:r>
          </w:p>
        </w:tc>
        <w:tc>
          <w:tcPr>
            <w:tcW w:w="2443" w:type="dxa"/>
          </w:tcPr>
          <w:p w:rsidR="004C7719" w:rsidRPr="00AC30D5" w:rsidRDefault="004C7719" w:rsidP="00E95D5B">
            <w:pPr>
              <w:jc w:val="center"/>
              <w:rPr>
                <w:rFonts w:ascii="Times New Roman" w:hAnsi="Times New Roman"/>
                <w:sz w:val="28"/>
                <w:szCs w:val="28"/>
                <w:lang w:val="kk-KZ"/>
              </w:rPr>
            </w:pPr>
            <w:r w:rsidRPr="00AC30D5">
              <w:rPr>
                <w:rFonts w:ascii="Times New Roman" w:hAnsi="Times New Roman"/>
                <w:sz w:val="28"/>
                <w:szCs w:val="28"/>
                <w:lang w:val="kk-KZ"/>
              </w:rPr>
              <w:t>Мұнай және ауыр мұнай өнімдері</w:t>
            </w:r>
          </w:p>
        </w:tc>
      </w:tr>
      <w:tr w:rsidR="004C7719" w:rsidRPr="00AC30D5" w:rsidTr="005E54F9">
        <w:tc>
          <w:tcPr>
            <w:tcW w:w="4936" w:type="dxa"/>
          </w:tcPr>
          <w:p w:rsidR="004C7719" w:rsidRPr="00AC30D5" w:rsidRDefault="004C7719" w:rsidP="00D43FDF">
            <w:pPr>
              <w:ind w:firstLine="567"/>
              <w:jc w:val="center"/>
              <w:rPr>
                <w:rFonts w:ascii="Times New Roman" w:hAnsi="Times New Roman"/>
                <w:sz w:val="28"/>
                <w:szCs w:val="28"/>
                <w:lang w:val="kk-KZ"/>
              </w:rPr>
            </w:pPr>
            <w:r w:rsidRPr="00AC30D5">
              <w:rPr>
                <w:rFonts w:ascii="Times New Roman" w:hAnsi="Times New Roman"/>
                <w:sz w:val="28"/>
                <w:szCs w:val="28"/>
                <w:lang w:val="kk-KZ"/>
              </w:rPr>
              <w:t>Балық шаруашылықтық су қоймалары</w:t>
            </w:r>
          </w:p>
          <w:p w:rsidR="004C7719" w:rsidRPr="00AC30D5" w:rsidRDefault="004C7719" w:rsidP="00D43FDF">
            <w:pPr>
              <w:ind w:firstLine="567"/>
              <w:jc w:val="center"/>
              <w:rPr>
                <w:rFonts w:ascii="Times New Roman" w:hAnsi="Times New Roman"/>
                <w:sz w:val="28"/>
                <w:szCs w:val="28"/>
                <w:lang w:val="kk-KZ"/>
              </w:rPr>
            </w:pPr>
            <w:r w:rsidRPr="00AC30D5">
              <w:rPr>
                <w:rFonts w:ascii="Times New Roman" w:hAnsi="Times New Roman"/>
                <w:sz w:val="28"/>
                <w:szCs w:val="28"/>
                <w:lang w:val="kk-KZ"/>
              </w:rPr>
              <w:t>Шаруашылық ауыз су қолданатын су қоймалары</w:t>
            </w:r>
          </w:p>
          <w:p w:rsidR="004C7719" w:rsidRPr="00AC30D5" w:rsidRDefault="004C7719" w:rsidP="00D43FDF">
            <w:pPr>
              <w:ind w:firstLine="567"/>
              <w:jc w:val="center"/>
              <w:rPr>
                <w:rFonts w:ascii="Times New Roman" w:hAnsi="Times New Roman"/>
                <w:sz w:val="28"/>
                <w:szCs w:val="28"/>
                <w:lang w:val="kk-KZ"/>
              </w:rPr>
            </w:pPr>
            <w:r w:rsidRPr="00AC30D5">
              <w:rPr>
                <w:rFonts w:ascii="Times New Roman" w:hAnsi="Times New Roman"/>
                <w:sz w:val="28"/>
                <w:szCs w:val="28"/>
                <w:lang w:val="kk-KZ"/>
              </w:rPr>
              <w:t>Мәдени-тұрмыстық су қолданатын су қоймалары</w:t>
            </w:r>
          </w:p>
        </w:tc>
        <w:tc>
          <w:tcPr>
            <w:tcW w:w="1800" w:type="dxa"/>
          </w:tcPr>
          <w:p w:rsidR="00E95D5B" w:rsidRDefault="00E95D5B" w:rsidP="00D43FDF">
            <w:pPr>
              <w:ind w:firstLine="567"/>
              <w:jc w:val="center"/>
              <w:rPr>
                <w:rFonts w:ascii="Times New Roman" w:hAnsi="Times New Roman"/>
                <w:sz w:val="28"/>
                <w:szCs w:val="28"/>
                <w:lang w:val="kk-KZ"/>
              </w:rPr>
            </w:pPr>
          </w:p>
          <w:p w:rsidR="004C7719" w:rsidRPr="00AC30D5" w:rsidRDefault="004C7719" w:rsidP="00D43FDF">
            <w:pPr>
              <w:ind w:firstLine="567"/>
              <w:jc w:val="center"/>
              <w:rPr>
                <w:rFonts w:ascii="Times New Roman" w:hAnsi="Times New Roman"/>
                <w:sz w:val="28"/>
                <w:szCs w:val="28"/>
                <w:lang w:val="kk-KZ"/>
              </w:rPr>
            </w:pPr>
            <w:r w:rsidRPr="00AC30D5">
              <w:rPr>
                <w:rFonts w:ascii="Times New Roman" w:hAnsi="Times New Roman"/>
                <w:sz w:val="28"/>
                <w:szCs w:val="28"/>
                <w:lang w:val="kk-KZ"/>
              </w:rPr>
              <w:t>0,5</w:t>
            </w:r>
          </w:p>
          <w:p w:rsidR="00E95D5B" w:rsidRDefault="00E95D5B" w:rsidP="00D43FDF">
            <w:pPr>
              <w:ind w:firstLine="567"/>
              <w:jc w:val="center"/>
              <w:rPr>
                <w:rFonts w:ascii="Times New Roman" w:hAnsi="Times New Roman"/>
                <w:sz w:val="28"/>
                <w:szCs w:val="28"/>
                <w:lang w:val="kk-KZ"/>
              </w:rPr>
            </w:pPr>
          </w:p>
          <w:p w:rsidR="004C7719" w:rsidRPr="00AC30D5" w:rsidRDefault="004C7719" w:rsidP="00D43FDF">
            <w:pPr>
              <w:ind w:firstLine="567"/>
              <w:jc w:val="center"/>
              <w:rPr>
                <w:rFonts w:ascii="Times New Roman" w:hAnsi="Times New Roman"/>
                <w:sz w:val="28"/>
                <w:szCs w:val="28"/>
                <w:lang w:val="kk-KZ"/>
              </w:rPr>
            </w:pPr>
            <w:r w:rsidRPr="00AC30D5">
              <w:rPr>
                <w:rFonts w:ascii="Times New Roman" w:hAnsi="Times New Roman"/>
                <w:sz w:val="28"/>
                <w:szCs w:val="28"/>
                <w:lang w:val="kk-KZ"/>
              </w:rPr>
              <w:t>0,5</w:t>
            </w:r>
          </w:p>
          <w:p w:rsidR="00E95D5B" w:rsidRDefault="00E95D5B" w:rsidP="00D43FDF">
            <w:pPr>
              <w:ind w:firstLine="567"/>
              <w:jc w:val="center"/>
              <w:rPr>
                <w:rFonts w:ascii="Times New Roman" w:hAnsi="Times New Roman"/>
                <w:sz w:val="28"/>
                <w:szCs w:val="28"/>
                <w:lang w:val="kk-KZ"/>
              </w:rPr>
            </w:pPr>
          </w:p>
          <w:p w:rsidR="004C7719" w:rsidRPr="00AC30D5" w:rsidRDefault="004C7719" w:rsidP="00D43FDF">
            <w:pPr>
              <w:ind w:firstLine="567"/>
              <w:jc w:val="center"/>
              <w:rPr>
                <w:rFonts w:ascii="Times New Roman" w:hAnsi="Times New Roman"/>
                <w:sz w:val="28"/>
                <w:szCs w:val="28"/>
                <w:lang w:val="kk-KZ"/>
              </w:rPr>
            </w:pPr>
            <w:r w:rsidRPr="00AC30D5">
              <w:rPr>
                <w:rFonts w:ascii="Times New Roman" w:hAnsi="Times New Roman"/>
                <w:sz w:val="28"/>
                <w:szCs w:val="28"/>
                <w:lang w:val="kk-KZ"/>
              </w:rPr>
              <w:t>1</w:t>
            </w:r>
          </w:p>
        </w:tc>
        <w:tc>
          <w:tcPr>
            <w:tcW w:w="2443" w:type="dxa"/>
          </w:tcPr>
          <w:p w:rsidR="00E95D5B" w:rsidRDefault="00E95D5B" w:rsidP="00D43FDF">
            <w:pPr>
              <w:ind w:firstLine="567"/>
              <w:jc w:val="center"/>
              <w:rPr>
                <w:rFonts w:ascii="Times New Roman" w:hAnsi="Times New Roman"/>
                <w:sz w:val="28"/>
                <w:szCs w:val="28"/>
                <w:lang w:val="kk-KZ"/>
              </w:rPr>
            </w:pPr>
          </w:p>
          <w:p w:rsidR="004C7719" w:rsidRPr="00AC30D5" w:rsidRDefault="004C7719" w:rsidP="00D43FDF">
            <w:pPr>
              <w:ind w:firstLine="567"/>
              <w:jc w:val="center"/>
              <w:rPr>
                <w:rFonts w:ascii="Times New Roman" w:hAnsi="Times New Roman"/>
                <w:sz w:val="28"/>
                <w:szCs w:val="28"/>
                <w:lang w:val="kk-KZ"/>
              </w:rPr>
            </w:pPr>
            <w:r w:rsidRPr="00AC30D5">
              <w:rPr>
                <w:rFonts w:ascii="Times New Roman" w:hAnsi="Times New Roman"/>
                <w:sz w:val="28"/>
                <w:szCs w:val="28"/>
                <w:lang w:val="kk-KZ"/>
              </w:rPr>
              <w:t>1</w:t>
            </w:r>
          </w:p>
          <w:p w:rsidR="00E95D5B" w:rsidRDefault="00E95D5B" w:rsidP="00D43FDF">
            <w:pPr>
              <w:ind w:firstLine="567"/>
              <w:jc w:val="center"/>
              <w:rPr>
                <w:rFonts w:ascii="Times New Roman" w:hAnsi="Times New Roman"/>
                <w:sz w:val="28"/>
                <w:szCs w:val="28"/>
                <w:lang w:val="kk-KZ"/>
              </w:rPr>
            </w:pPr>
          </w:p>
          <w:p w:rsidR="004C7719" w:rsidRPr="00AC30D5" w:rsidRDefault="004C7719" w:rsidP="00D43FDF">
            <w:pPr>
              <w:ind w:firstLine="567"/>
              <w:jc w:val="center"/>
              <w:rPr>
                <w:rFonts w:ascii="Times New Roman" w:hAnsi="Times New Roman"/>
                <w:sz w:val="28"/>
                <w:szCs w:val="28"/>
                <w:lang w:val="kk-KZ"/>
              </w:rPr>
            </w:pPr>
            <w:r w:rsidRPr="00AC30D5">
              <w:rPr>
                <w:rFonts w:ascii="Times New Roman" w:hAnsi="Times New Roman"/>
                <w:sz w:val="28"/>
                <w:szCs w:val="28"/>
                <w:lang w:val="kk-KZ"/>
              </w:rPr>
              <w:t>1</w:t>
            </w:r>
          </w:p>
          <w:p w:rsidR="00E95D5B" w:rsidRDefault="00E95D5B" w:rsidP="00D43FDF">
            <w:pPr>
              <w:ind w:firstLine="567"/>
              <w:jc w:val="center"/>
              <w:rPr>
                <w:rFonts w:ascii="Times New Roman" w:hAnsi="Times New Roman"/>
                <w:sz w:val="28"/>
                <w:szCs w:val="28"/>
                <w:lang w:val="kk-KZ"/>
              </w:rPr>
            </w:pPr>
          </w:p>
          <w:p w:rsidR="004C7719" w:rsidRPr="00AC30D5" w:rsidRDefault="004C7719" w:rsidP="00D43FDF">
            <w:pPr>
              <w:ind w:firstLine="567"/>
              <w:jc w:val="center"/>
              <w:rPr>
                <w:rFonts w:ascii="Times New Roman" w:hAnsi="Times New Roman"/>
                <w:sz w:val="28"/>
                <w:szCs w:val="28"/>
                <w:lang w:val="kk-KZ"/>
              </w:rPr>
            </w:pPr>
            <w:r w:rsidRPr="00AC30D5">
              <w:rPr>
                <w:rFonts w:ascii="Times New Roman" w:hAnsi="Times New Roman"/>
                <w:sz w:val="28"/>
                <w:szCs w:val="28"/>
                <w:lang w:val="kk-KZ"/>
              </w:rPr>
              <w:t>1,5</w:t>
            </w:r>
          </w:p>
        </w:tc>
      </w:tr>
    </w:tbl>
    <w:p w:rsidR="004C7719" w:rsidRPr="00AC30D5" w:rsidRDefault="004C7719" w:rsidP="004C7719">
      <w:pPr>
        <w:ind w:firstLine="567"/>
        <w:jc w:val="both"/>
        <w:rPr>
          <w:rFonts w:ascii="Times New Roman" w:hAnsi="Times New Roman"/>
          <w:sz w:val="28"/>
          <w:szCs w:val="28"/>
          <w:lang w:val="kk-KZ"/>
        </w:rPr>
      </w:pP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Тереңдетілген сораптар сораптың бекітілу сипаты мен ротордың тұрақсыздығынан қысым тербелісін күшті қоздырушы болып табылады, нәтижесінде ұңғыма құбырының қарқынды вибрациясы туындайды.</w:t>
      </w:r>
    </w:p>
    <w:p w:rsidR="004C7719" w:rsidRPr="00AC30D5" w:rsidRDefault="003D02CF" w:rsidP="004C7719">
      <w:pPr>
        <w:ind w:firstLine="567"/>
        <w:jc w:val="both"/>
        <w:rPr>
          <w:rFonts w:ascii="Times New Roman" w:hAnsi="Times New Roman"/>
          <w:sz w:val="28"/>
          <w:szCs w:val="28"/>
          <w:lang w:val="kk-KZ"/>
        </w:rPr>
      </w:pPr>
      <w:r w:rsidRPr="0078507F">
        <w:rPr>
          <w:rFonts w:ascii="Times New Roman" w:hAnsi="Times New Roman"/>
          <w:b/>
          <w:i/>
          <w:sz w:val="28"/>
          <w:szCs w:val="28"/>
          <w:lang w:val="kk-KZ"/>
        </w:rPr>
        <w:t>Мұнай кенорындарында ұңғыма өнімдерін жинақтау жүйелеріне қойылатын талаптар.</w:t>
      </w:r>
      <w:r w:rsidRPr="00AC30D5">
        <w:rPr>
          <w:rFonts w:ascii="Times New Roman" w:hAnsi="Times New Roman"/>
          <w:b/>
          <w:sz w:val="28"/>
          <w:szCs w:val="28"/>
          <w:lang w:val="kk-KZ"/>
        </w:rPr>
        <w:t xml:space="preserve"> </w:t>
      </w:r>
      <w:r w:rsidR="004C7719" w:rsidRPr="00AC30D5">
        <w:rPr>
          <w:rFonts w:ascii="Times New Roman" w:hAnsi="Times New Roman"/>
          <w:sz w:val="28"/>
          <w:szCs w:val="28"/>
          <w:lang w:val="kk-KZ"/>
        </w:rPr>
        <w:t>Ұңғыманы ашық фонтандаудың есептік ықтималдығы 1,69</w:t>
      </w:r>
      <w:r w:rsidR="004C7719" w:rsidRPr="00AC30D5">
        <w:rPr>
          <w:rFonts w:ascii="Times New Roman" w:hAnsi="Times New Roman"/>
          <w:sz w:val="28"/>
          <w:szCs w:val="28"/>
          <w:lang w:val="kk-KZ"/>
        </w:rPr>
        <w:sym w:font="Symbol" w:char="F0D7"/>
      </w:r>
      <w:r w:rsidR="004C7719" w:rsidRPr="00AC30D5">
        <w:rPr>
          <w:rFonts w:ascii="Times New Roman" w:hAnsi="Times New Roman"/>
          <w:sz w:val="28"/>
          <w:szCs w:val="28"/>
          <w:lang w:val="kk-KZ"/>
        </w:rPr>
        <w:t>10</w:t>
      </w:r>
      <w:r w:rsidR="004C7719" w:rsidRPr="00AC30D5">
        <w:rPr>
          <w:rFonts w:ascii="Times New Roman" w:hAnsi="Times New Roman"/>
          <w:sz w:val="28"/>
          <w:szCs w:val="28"/>
          <w:vertAlign w:val="superscript"/>
          <w:lang w:val="kk-KZ"/>
        </w:rPr>
        <w:t>-3</w:t>
      </w:r>
      <w:r w:rsidR="004C7719" w:rsidRPr="00AC30D5">
        <w:rPr>
          <w:rFonts w:ascii="Times New Roman" w:hAnsi="Times New Roman"/>
          <w:sz w:val="28"/>
          <w:szCs w:val="28"/>
          <w:lang w:val="kk-KZ"/>
        </w:rPr>
        <w:t xml:space="preserve"> бағаланады. Статистикалық мәліметтер көрсеткеніндей газ өнеркәсібінің бұрғылау мекемесі әрбір 230 мың м жүріске 1 фонтаннан рұқсат береді, мұнай өнеркәсібінде – 3,3 млн. м, барлау бұрғылағанда – 720 мың м жүріске 1 фонтан рұқсат етіледі.</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Статистика бойынша орташа бір мұнай газ өндіретін кәсіпорында жылына тереңдетілген сораптың істен шығуының 30</w:t>
      </w:r>
      <w:r w:rsidR="00B041BF">
        <w:rPr>
          <w:rFonts w:ascii="Times New Roman" w:hAnsi="Times New Roman"/>
          <w:sz w:val="28"/>
          <w:szCs w:val="28"/>
          <w:lang w:val="kk-KZ"/>
        </w:rPr>
        <w:t>-ға</w:t>
      </w:r>
      <w:r w:rsidRPr="00AC30D5">
        <w:rPr>
          <w:rFonts w:ascii="Times New Roman" w:hAnsi="Times New Roman"/>
          <w:sz w:val="28"/>
          <w:szCs w:val="28"/>
          <w:lang w:val="kk-KZ"/>
        </w:rPr>
        <w:t xml:space="preserve"> дейінгі түрі орын алады. Осындай апаттық жағдайларды жоюға қаншама қаражат бөлінеді. Сонымен бірге жиналатын сораптық-компрессорлық құбырдан мұнайдың ағып кетуімен байланысты айтарлықтай экологиялық зиян келеді.</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 xml:space="preserve">Мұнай газ өнеркәсібінде </w:t>
      </w:r>
      <w:smartTag w:uri="urn:schemas-microsoft-com:office:smarttags" w:element="metricconverter">
        <w:smartTagPr>
          <w:attr w:name="ProductID" w:val="1000 м"/>
        </w:smartTagPr>
        <w:r w:rsidRPr="00AC30D5">
          <w:rPr>
            <w:rFonts w:ascii="Times New Roman" w:hAnsi="Times New Roman"/>
            <w:sz w:val="28"/>
            <w:szCs w:val="28"/>
            <w:lang w:val="kk-KZ"/>
          </w:rPr>
          <w:t>1000 м</w:t>
        </w:r>
      </w:smartTag>
      <w:r w:rsidRPr="00AC30D5">
        <w:rPr>
          <w:rFonts w:ascii="Times New Roman" w:hAnsi="Times New Roman"/>
          <w:sz w:val="28"/>
          <w:szCs w:val="28"/>
          <w:lang w:val="kk-KZ"/>
        </w:rPr>
        <w:t xml:space="preserve"> бұрғылауға апаттық жағдайдың туындауының жалпы ықтималдығы барлау бұрғылау кезінде 0,162</w:t>
      </w:r>
      <w:r w:rsidR="00B041BF">
        <w:rPr>
          <w:rFonts w:ascii="Times New Roman" w:hAnsi="Times New Roman"/>
          <w:sz w:val="28"/>
          <w:szCs w:val="28"/>
          <w:lang w:val="kk-KZ"/>
        </w:rPr>
        <w:t>-ні</w:t>
      </w:r>
      <w:r w:rsidRPr="00AC30D5">
        <w:rPr>
          <w:rFonts w:ascii="Times New Roman" w:hAnsi="Times New Roman"/>
          <w:sz w:val="28"/>
          <w:szCs w:val="28"/>
          <w:lang w:val="kk-KZ"/>
        </w:rPr>
        <w:t xml:space="preserve"> құрайды, ал пайдалану кезінде – 0,03; басқарылмайтын мұнай газ пайда болуда – 1000 ұңғымаға 1 жағдайдан келеді.</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 xml:space="preserve">Келесі </w:t>
      </w:r>
      <w:r w:rsidR="00B942B9">
        <w:rPr>
          <w:rFonts w:ascii="Times New Roman" w:hAnsi="Times New Roman"/>
          <w:sz w:val="28"/>
          <w:szCs w:val="28"/>
          <w:lang w:val="kk-KZ"/>
        </w:rPr>
        <w:t>5-</w:t>
      </w:r>
      <w:r w:rsidRPr="00AC30D5">
        <w:rPr>
          <w:rFonts w:ascii="Times New Roman" w:hAnsi="Times New Roman"/>
          <w:sz w:val="28"/>
          <w:szCs w:val="28"/>
          <w:lang w:val="kk-KZ"/>
        </w:rPr>
        <w:t>кестеде сала үшін орташа статистикалық мәлімет түрінде ұңғыманы бұрғылау кезіндегі апаттық жағдайлардың туындау ықтималдығы келтірілген.</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Апаттық жағдай кезінде бұрғылау үрдісінің келесі қиындықтары туындауы мүмкін:</w:t>
      </w:r>
    </w:p>
    <w:p w:rsidR="004C7719" w:rsidRPr="00AC30D5" w:rsidRDefault="004C7719" w:rsidP="004C7719">
      <w:pPr>
        <w:numPr>
          <w:ilvl w:val="0"/>
          <w:numId w:val="32"/>
        </w:numPr>
        <w:tabs>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шаю сұйықтары мен тампонажды ерітіндінің сіңірілуі;</w:t>
      </w:r>
    </w:p>
    <w:p w:rsidR="004C7719" w:rsidRPr="00AC30D5" w:rsidRDefault="004C7719" w:rsidP="004C7719">
      <w:pPr>
        <w:numPr>
          <w:ilvl w:val="0"/>
          <w:numId w:val="32"/>
        </w:numPr>
        <w:tabs>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ұңғыма қабырғасына жанасқан жыныстардың тұрақтылығының бұзылуы;</w:t>
      </w:r>
    </w:p>
    <w:p w:rsidR="004C7719" w:rsidRPr="00AC30D5" w:rsidRDefault="004C7719" w:rsidP="004C7719">
      <w:pPr>
        <w:numPr>
          <w:ilvl w:val="0"/>
          <w:numId w:val="32"/>
        </w:numPr>
        <w:tabs>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ұңғыма осінің өз бетінше қисаюы.</w:t>
      </w:r>
    </w:p>
    <w:p w:rsidR="004C7719" w:rsidRDefault="004C7719" w:rsidP="004C7719">
      <w:pPr>
        <w:ind w:firstLine="567"/>
        <w:jc w:val="both"/>
        <w:rPr>
          <w:rFonts w:ascii="Times New Roman" w:hAnsi="Times New Roman"/>
          <w:sz w:val="28"/>
          <w:szCs w:val="28"/>
          <w:lang w:val="kk-KZ"/>
        </w:rPr>
      </w:pPr>
    </w:p>
    <w:p w:rsidR="00462B59" w:rsidRPr="00AC30D5" w:rsidRDefault="00462B59" w:rsidP="004C7719">
      <w:pPr>
        <w:ind w:firstLine="567"/>
        <w:jc w:val="both"/>
        <w:rPr>
          <w:rFonts w:ascii="Times New Roman" w:hAnsi="Times New Roman"/>
          <w:sz w:val="28"/>
          <w:szCs w:val="28"/>
          <w:lang w:val="kk-KZ"/>
        </w:rPr>
      </w:pPr>
    </w:p>
    <w:p w:rsidR="004C7719" w:rsidRDefault="00B942B9" w:rsidP="004C7719">
      <w:pPr>
        <w:ind w:firstLine="567"/>
        <w:jc w:val="both"/>
        <w:rPr>
          <w:rFonts w:ascii="Times New Roman" w:hAnsi="Times New Roman"/>
          <w:sz w:val="28"/>
          <w:szCs w:val="28"/>
          <w:lang w:val="kk-KZ"/>
        </w:rPr>
      </w:pPr>
      <w:r>
        <w:rPr>
          <w:rFonts w:ascii="Times New Roman" w:hAnsi="Times New Roman"/>
          <w:sz w:val="28"/>
          <w:szCs w:val="28"/>
          <w:lang w:val="kk-KZ"/>
        </w:rPr>
        <w:lastRenderedPageBreak/>
        <w:t>5</w:t>
      </w:r>
      <w:r w:rsidR="007D340F">
        <w:rPr>
          <w:rFonts w:ascii="Times New Roman" w:hAnsi="Times New Roman"/>
          <w:sz w:val="28"/>
          <w:szCs w:val="28"/>
          <w:lang w:val="kk-KZ"/>
        </w:rPr>
        <w:t xml:space="preserve">-кесте - </w:t>
      </w:r>
      <w:smartTag w:uri="urn:schemas-microsoft-com:office:smarttags" w:element="metricconverter">
        <w:smartTagPr>
          <w:attr w:name="ProductID" w:val="1000 м"/>
        </w:smartTagPr>
        <w:r w:rsidR="004C7719" w:rsidRPr="00AC30D5">
          <w:rPr>
            <w:rFonts w:ascii="Times New Roman" w:hAnsi="Times New Roman"/>
            <w:sz w:val="28"/>
            <w:szCs w:val="28"/>
            <w:lang w:val="kk-KZ"/>
          </w:rPr>
          <w:t>1000 м</w:t>
        </w:r>
      </w:smartTag>
      <w:r w:rsidR="004C7719" w:rsidRPr="00AC30D5">
        <w:rPr>
          <w:rFonts w:ascii="Times New Roman" w:hAnsi="Times New Roman"/>
          <w:sz w:val="28"/>
          <w:szCs w:val="28"/>
          <w:lang w:val="kk-KZ"/>
        </w:rPr>
        <w:t xml:space="preserve"> бұрғылауға апаттық жағдайдың туындау ықтималдығы</w:t>
      </w:r>
    </w:p>
    <w:p w:rsidR="00462B59" w:rsidRPr="00AC30D5" w:rsidRDefault="00462B59" w:rsidP="004C7719">
      <w:pPr>
        <w:ind w:firstLine="567"/>
        <w:jc w:val="both"/>
        <w:rPr>
          <w:rFonts w:ascii="Times New Roman" w:hAnsi="Times New Roman"/>
          <w:sz w:val="28"/>
          <w:szCs w:val="28"/>
          <w:lang w:val="kk-KZ"/>
        </w:rPr>
      </w:pP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9"/>
        <w:gridCol w:w="876"/>
        <w:gridCol w:w="876"/>
        <w:gridCol w:w="876"/>
        <w:gridCol w:w="934"/>
        <w:gridCol w:w="851"/>
        <w:gridCol w:w="709"/>
        <w:gridCol w:w="850"/>
        <w:gridCol w:w="992"/>
        <w:gridCol w:w="993"/>
      </w:tblGrid>
      <w:tr w:rsidR="004C7719" w:rsidRPr="00AC30D5" w:rsidTr="005E54F9">
        <w:tc>
          <w:tcPr>
            <w:tcW w:w="1399" w:type="dxa"/>
            <w:vMerge w:val="restart"/>
          </w:tcPr>
          <w:p w:rsidR="004C7719" w:rsidRPr="00AC30D5" w:rsidRDefault="004C7719" w:rsidP="003D02CF">
            <w:pPr>
              <w:jc w:val="center"/>
              <w:rPr>
                <w:rFonts w:ascii="Times New Roman" w:hAnsi="Times New Roman"/>
                <w:sz w:val="28"/>
                <w:szCs w:val="28"/>
                <w:lang w:val="kk-KZ"/>
              </w:rPr>
            </w:pPr>
            <w:r w:rsidRPr="00AC30D5">
              <w:rPr>
                <w:rFonts w:ascii="Times New Roman" w:hAnsi="Times New Roman"/>
                <w:sz w:val="28"/>
                <w:szCs w:val="28"/>
                <w:lang w:val="kk-KZ"/>
              </w:rPr>
              <w:t>Апаттың туындау ықтималдығы</w:t>
            </w:r>
          </w:p>
        </w:tc>
        <w:tc>
          <w:tcPr>
            <w:tcW w:w="7957" w:type="dxa"/>
            <w:gridSpan w:val="9"/>
          </w:tcPr>
          <w:p w:rsidR="004C7719" w:rsidRPr="00AC30D5" w:rsidRDefault="004C7719" w:rsidP="003D02CF">
            <w:pPr>
              <w:jc w:val="center"/>
              <w:rPr>
                <w:rFonts w:ascii="Times New Roman" w:hAnsi="Times New Roman"/>
                <w:sz w:val="28"/>
                <w:szCs w:val="28"/>
                <w:lang w:val="kk-KZ"/>
              </w:rPr>
            </w:pPr>
            <w:r w:rsidRPr="00AC30D5">
              <w:rPr>
                <w:rFonts w:ascii="Times New Roman" w:hAnsi="Times New Roman"/>
                <w:sz w:val="28"/>
                <w:szCs w:val="28"/>
                <w:lang w:val="kk-KZ"/>
              </w:rPr>
              <w:t>Апат түрі</w:t>
            </w:r>
          </w:p>
        </w:tc>
      </w:tr>
      <w:tr w:rsidR="004C7719" w:rsidRPr="00AC30D5" w:rsidTr="005E54F9">
        <w:trPr>
          <w:cantSplit/>
          <w:trHeight w:val="2441"/>
        </w:trPr>
        <w:tc>
          <w:tcPr>
            <w:tcW w:w="1399" w:type="dxa"/>
            <w:vMerge/>
          </w:tcPr>
          <w:p w:rsidR="004C7719" w:rsidRPr="00AC30D5" w:rsidRDefault="004C7719" w:rsidP="003D02CF">
            <w:pPr>
              <w:jc w:val="center"/>
              <w:rPr>
                <w:rFonts w:ascii="Times New Roman" w:hAnsi="Times New Roman"/>
                <w:sz w:val="28"/>
                <w:szCs w:val="28"/>
                <w:lang w:val="kk-KZ"/>
              </w:rPr>
            </w:pPr>
          </w:p>
        </w:tc>
        <w:tc>
          <w:tcPr>
            <w:tcW w:w="876" w:type="dxa"/>
            <w:textDirection w:val="btLr"/>
          </w:tcPr>
          <w:p w:rsidR="004C7719" w:rsidRPr="000B0333" w:rsidRDefault="004C7719" w:rsidP="000B0333">
            <w:pPr>
              <w:jc w:val="center"/>
              <w:rPr>
                <w:rFonts w:ascii="Times New Roman" w:hAnsi="Times New Roman"/>
                <w:lang w:val="kk-KZ"/>
              </w:rPr>
            </w:pPr>
            <w:r w:rsidRPr="000B0333">
              <w:rPr>
                <w:rFonts w:ascii="Times New Roman" w:hAnsi="Times New Roman"/>
                <w:lang w:val="kk-KZ"/>
              </w:rPr>
              <w:t>Бұрғылау құбырының с сынуы</w:t>
            </w:r>
          </w:p>
        </w:tc>
        <w:tc>
          <w:tcPr>
            <w:tcW w:w="876" w:type="dxa"/>
            <w:textDirection w:val="btLr"/>
          </w:tcPr>
          <w:p w:rsidR="004C7719" w:rsidRPr="000B0333" w:rsidRDefault="00462B59" w:rsidP="003D02CF">
            <w:pPr>
              <w:jc w:val="center"/>
              <w:rPr>
                <w:rFonts w:ascii="Times New Roman" w:hAnsi="Times New Roman"/>
                <w:lang w:val="kk-KZ"/>
              </w:rPr>
            </w:pPr>
            <w:r w:rsidRPr="000B0333">
              <w:rPr>
                <w:rFonts w:ascii="Times New Roman" w:hAnsi="Times New Roman"/>
                <w:lang w:val="kk-KZ"/>
              </w:rPr>
              <w:t>Қашаудың</w:t>
            </w:r>
            <w:r w:rsidR="004C7719" w:rsidRPr="000B0333">
              <w:rPr>
                <w:rFonts w:ascii="Times New Roman" w:hAnsi="Times New Roman"/>
                <w:lang w:val="kk-KZ"/>
              </w:rPr>
              <w:t xml:space="preserve"> сынуы</w:t>
            </w:r>
          </w:p>
        </w:tc>
        <w:tc>
          <w:tcPr>
            <w:tcW w:w="876" w:type="dxa"/>
            <w:textDirection w:val="btLr"/>
          </w:tcPr>
          <w:p w:rsidR="004C7719" w:rsidRPr="000B0333" w:rsidRDefault="004C7719" w:rsidP="003D02CF">
            <w:pPr>
              <w:jc w:val="center"/>
              <w:rPr>
                <w:rFonts w:ascii="Times New Roman" w:hAnsi="Times New Roman"/>
                <w:lang w:val="kk-KZ"/>
              </w:rPr>
            </w:pPr>
            <w:r w:rsidRPr="000B0333">
              <w:rPr>
                <w:rFonts w:ascii="Times New Roman" w:hAnsi="Times New Roman"/>
                <w:lang w:val="kk-KZ"/>
              </w:rPr>
              <w:t>Ұңғымаға бөтен заттардың сынуы</w:t>
            </w:r>
          </w:p>
        </w:tc>
        <w:tc>
          <w:tcPr>
            <w:tcW w:w="934" w:type="dxa"/>
            <w:textDirection w:val="btLr"/>
          </w:tcPr>
          <w:p w:rsidR="004C7719" w:rsidRPr="000B0333" w:rsidRDefault="004C7719" w:rsidP="003D02CF">
            <w:pPr>
              <w:jc w:val="center"/>
              <w:rPr>
                <w:rFonts w:ascii="Times New Roman" w:hAnsi="Times New Roman"/>
                <w:lang w:val="kk-KZ"/>
              </w:rPr>
            </w:pPr>
            <w:r w:rsidRPr="000B0333">
              <w:rPr>
                <w:rFonts w:ascii="Times New Roman" w:hAnsi="Times New Roman"/>
                <w:lang w:val="kk-KZ"/>
              </w:rPr>
              <w:t>Бұрғылау құбыры</w:t>
            </w:r>
          </w:p>
          <w:p w:rsidR="004C7719" w:rsidRPr="000B0333" w:rsidRDefault="004C7719" w:rsidP="003D02CF">
            <w:pPr>
              <w:jc w:val="center"/>
              <w:rPr>
                <w:rFonts w:ascii="Times New Roman" w:hAnsi="Times New Roman"/>
                <w:lang w:val="kk-KZ"/>
              </w:rPr>
            </w:pPr>
            <w:r w:rsidRPr="000B0333">
              <w:rPr>
                <w:rFonts w:ascii="Times New Roman" w:hAnsi="Times New Roman"/>
                <w:lang w:val="kk-KZ"/>
              </w:rPr>
              <w:t>ның бағанының ұстап қалуы</w:t>
            </w:r>
          </w:p>
        </w:tc>
        <w:tc>
          <w:tcPr>
            <w:tcW w:w="851" w:type="dxa"/>
            <w:textDirection w:val="btLr"/>
          </w:tcPr>
          <w:p w:rsidR="004C7719" w:rsidRPr="000B0333" w:rsidRDefault="004C7719" w:rsidP="003D02CF">
            <w:pPr>
              <w:jc w:val="center"/>
              <w:rPr>
                <w:rFonts w:ascii="Times New Roman" w:hAnsi="Times New Roman"/>
                <w:lang w:val="kk-KZ"/>
              </w:rPr>
            </w:pPr>
            <w:r w:rsidRPr="000B0333">
              <w:rPr>
                <w:rFonts w:ascii="Times New Roman" w:hAnsi="Times New Roman"/>
                <w:lang w:val="kk-KZ"/>
              </w:rPr>
              <w:t>Отырғызылатын құбырдың сынуы</w:t>
            </w:r>
          </w:p>
        </w:tc>
        <w:tc>
          <w:tcPr>
            <w:tcW w:w="709" w:type="dxa"/>
            <w:textDirection w:val="btLr"/>
          </w:tcPr>
          <w:p w:rsidR="004C7719" w:rsidRPr="000B0333" w:rsidRDefault="004C7719" w:rsidP="003D02CF">
            <w:pPr>
              <w:jc w:val="center"/>
              <w:rPr>
                <w:rFonts w:ascii="Times New Roman" w:hAnsi="Times New Roman"/>
                <w:lang w:val="kk-KZ"/>
              </w:rPr>
            </w:pPr>
            <w:r w:rsidRPr="000B0333">
              <w:rPr>
                <w:rFonts w:ascii="Times New Roman" w:hAnsi="Times New Roman"/>
                <w:lang w:val="kk-KZ"/>
              </w:rPr>
              <w:t>Сапасыз цементтеу</w:t>
            </w:r>
          </w:p>
        </w:tc>
        <w:tc>
          <w:tcPr>
            <w:tcW w:w="850" w:type="dxa"/>
            <w:textDirection w:val="btLr"/>
          </w:tcPr>
          <w:p w:rsidR="004C7719" w:rsidRPr="000B0333" w:rsidRDefault="004C7719" w:rsidP="003D02CF">
            <w:pPr>
              <w:jc w:val="center"/>
              <w:rPr>
                <w:rFonts w:ascii="Times New Roman" w:hAnsi="Times New Roman"/>
                <w:lang w:val="kk-KZ"/>
              </w:rPr>
            </w:pPr>
            <w:r w:rsidRPr="000B0333">
              <w:rPr>
                <w:rFonts w:ascii="Times New Roman" w:hAnsi="Times New Roman"/>
                <w:lang w:val="kk-KZ"/>
              </w:rPr>
              <w:t>Түп маңы двигателінің сынуы</w:t>
            </w:r>
          </w:p>
        </w:tc>
        <w:tc>
          <w:tcPr>
            <w:tcW w:w="992" w:type="dxa"/>
            <w:textDirection w:val="btLr"/>
          </w:tcPr>
          <w:p w:rsidR="004C7719" w:rsidRPr="000B0333" w:rsidRDefault="004C7719" w:rsidP="003D02CF">
            <w:pPr>
              <w:jc w:val="center"/>
              <w:rPr>
                <w:rFonts w:ascii="Times New Roman" w:hAnsi="Times New Roman"/>
                <w:lang w:val="kk-KZ"/>
              </w:rPr>
            </w:pPr>
            <w:r w:rsidRPr="000B0333">
              <w:rPr>
                <w:rFonts w:ascii="Times New Roman" w:hAnsi="Times New Roman"/>
                <w:lang w:val="kk-KZ"/>
              </w:rPr>
              <w:t>Ашық фонтандау</w:t>
            </w:r>
          </w:p>
        </w:tc>
        <w:tc>
          <w:tcPr>
            <w:tcW w:w="993" w:type="dxa"/>
            <w:textDirection w:val="btLr"/>
          </w:tcPr>
          <w:p w:rsidR="004C7719" w:rsidRPr="000B0333" w:rsidRDefault="004C7719" w:rsidP="003D02CF">
            <w:pPr>
              <w:jc w:val="center"/>
              <w:rPr>
                <w:rFonts w:ascii="Times New Roman" w:hAnsi="Times New Roman"/>
                <w:lang w:val="kk-KZ"/>
              </w:rPr>
            </w:pPr>
            <w:r w:rsidRPr="000B0333">
              <w:rPr>
                <w:rFonts w:ascii="Times New Roman" w:hAnsi="Times New Roman"/>
                <w:lang w:val="kk-KZ"/>
              </w:rPr>
              <w:t>Басқа түрлері</w:t>
            </w:r>
          </w:p>
        </w:tc>
      </w:tr>
      <w:tr w:rsidR="004C7719" w:rsidRPr="00AC30D5" w:rsidTr="005E54F9">
        <w:tc>
          <w:tcPr>
            <w:tcW w:w="1399" w:type="dxa"/>
          </w:tcPr>
          <w:p w:rsidR="004C7719" w:rsidRPr="00AC30D5" w:rsidRDefault="004C7719" w:rsidP="003D02CF">
            <w:pPr>
              <w:jc w:val="center"/>
              <w:rPr>
                <w:rFonts w:ascii="Times New Roman" w:hAnsi="Times New Roman"/>
                <w:sz w:val="28"/>
                <w:szCs w:val="28"/>
                <w:lang w:val="kk-KZ"/>
              </w:rPr>
            </w:pPr>
            <w:r w:rsidRPr="00AC30D5">
              <w:rPr>
                <w:rFonts w:ascii="Times New Roman" w:hAnsi="Times New Roman"/>
                <w:sz w:val="28"/>
                <w:szCs w:val="28"/>
                <w:lang w:val="kk-KZ"/>
              </w:rPr>
              <w:t>Барлау кезіндегі бұрғылау</w:t>
            </w:r>
          </w:p>
          <w:p w:rsidR="004C7719" w:rsidRPr="00AC30D5" w:rsidRDefault="004C7719" w:rsidP="003D02CF">
            <w:pPr>
              <w:jc w:val="center"/>
              <w:rPr>
                <w:rFonts w:ascii="Times New Roman" w:hAnsi="Times New Roman"/>
                <w:sz w:val="28"/>
                <w:szCs w:val="28"/>
                <w:lang w:val="kk-KZ"/>
              </w:rPr>
            </w:pPr>
            <w:r w:rsidRPr="00AC30D5">
              <w:rPr>
                <w:rFonts w:ascii="Times New Roman" w:hAnsi="Times New Roman"/>
                <w:sz w:val="28"/>
                <w:szCs w:val="28"/>
                <w:lang w:val="kk-KZ"/>
              </w:rPr>
              <w:t>Пайдалану кезіндегі бұрғылау</w:t>
            </w:r>
          </w:p>
        </w:tc>
        <w:tc>
          <w:tcPr>
            <w:tcW w:w="876" w:type="dxa"/>
          </w:tcPr>
          <w:p w:rsidR="000B0333" w:rsidRDefault="000B0333" w:rsidP="003D02CF">
            <w:pPr>
              <w:jc w:val="center"/>
              <w:rPr>
                <w:rFonts w:ascii="Times New Roman" w:hAnsi="Times New Roman"/>
                <w:sz w:val="28"/>
                <w:szCs w:val="28"/>
                <w:lang w:val="kk-KZ"/>
              </w:rPr>
            </w:pPr>
          </w:p>
          <w:p w:rsidR="000B0333" w:rsidRDefault="000B0333" w:rsidP="003D02CF">
            <w:pPr>
              <w:jc w:val="center"/>
              <w:rPr>
                <w:rFonts w:ascii="Times New Roman" w:hAnsi="Times New Roman"/>
                <w:sz w:val="28"/>
                <w:szCs w:val="28"/>
                <w:lang w:val="kk-KZ"/>
              </w:rPr>
            </w:pPr>
          </w:p>
          <w:p w:rsidR="005E54F9" w:rsidRDefault="005E54F9" w:rsidP="003D02CF">
            <w:pPr>
              <w:jc w:val="center"/>
              <w:rPr>
                <w:rFonts w:ascii="Times New Roman" w:hAnsi="Times New Roman"/>
                <w:sz w:val="28"/>
                <w:szCs w:val="28"/>
                <w:lang w:val="kk-KZ"/>
              </w:rPr>
            </w:pPr>
          </w:p>
          <w:p w:rsidR="004C7719" w:rsidRPr="00AC30D5" w:rsidRDefault="004C7719" w:rsidP="003D02CF">
            <w:pPr>
              <w:jc w:val="center"/>
              <w:rPr>
                <w:rFonts w:ascii="Times New Roman" w:hAnsi="Times New Roman"/>
                <w:sz w:val="28"/>
                <w:szCs w:val="28"/>
                <w:lang w:val="kk-KZ"/>
              </w:rPr>
            </w:pPr>
            <w:r w:rsidRPr="00AC30D5">
              <w:rPr>
                <w:rFonts w:ascii="Times New Roman" w:hAnsi="Times New Roman"/>
                <w:sz w:val="28"/>
                <w:szCs w:val="28"/>
                <w:lang w:val="kk-KZ"/>
              </w:rPr>
              <w:t>0,058</w:t>
            </w:r>
          </w:p>
          <w:p w:rsidR="004C7719" w:rsidRPr="00AC30D5" w:rsidRDefault="004C7719" w:rsidP="003D02CF">
            <w:pPr>
              <w:jc w:val="center"/>
              <w:rPr>
                <w:rFonts w:ascii="Times New Roman" w:hAnsi="Times New Roman"/>
                <w:sz w:val="28"/>
                <w:szCs w:val="28"/>
                <w:lang w:val="kk-KZ"/>
              </w:rPr>
            </w:pPr>
          </w:p>
          <w:p w:rsidR="004C7719" w:rsidRPr="00AC30D5" w:rsidRDefault="004C7719" w:rsidP="003D02CF">
            <w:pPr>
              <w:jc w:val="center"/>
              <w:rPr>
                <w:rFonts w:ascii="Times New Roman" w:hAnsi="Times New Roman"/>
                <w:sz w:val="28"/>
                <w:szCs w:val="28"/>
                <w:lang w:val="kk-KZ"/>
              </w:rPr>
            </w:pPr>
          </w:p>
          <w:p w:rsidR="004C7719" w:rsidRPr="00AC30D5" w:rsidRDefault="004C7719" w:rsidP="003D02CF">
            <w:pPr>
              <w:jc w:val="center"/>
              <w:rPr>
                <w:rFonts w:ascii="Times New Roman" w:hAnsi="Times New Roman"/>
                <w:sz w:val="28"/>
                <w:szCs w:val="28"/>
                <w:lang w:val="kk-KZ"/>
              </w:rPr>
            </w:pPr>
            <w:r w:rsidRPr="00AC30D5">
              <w:rPr>
                <w:rFonts w:ascii="Times New Roman" w:hAnsi="Times New Roman"/>
                <w:sz w:val="28"/>
                <w:szCs w:val="28"/>
                <w:lang w:val="kk-KZ"/>
              </w:rPr>
              <w:t>0,006</w:t>
            </w:r>
          </w:p>
        </w:tc>
        <w:tc>
          <w:tcPr>
            <w:tcW w:w="876" w:type="dxa"/>
          </w:tcPr>
          <w:p w:rsidR="00FE3FFB" w:rsidRDefault="00FE3FFB" w:rsidP="003D02CF">
            <w:pPr>
              <w:jc w:val="center"/>
              <w:rPr>
                <w:rFonts w:ascii="Times New Roman" w:hAnsi="Times New Roman"/>
                <w:sz w:val="28"/>
                <w:szCs w:val="28"/>
                <w:lang w:val="kk-KZ"/>
              </w:rPr>
            </w:pPr>
          </w:p>
          <w:p w:rsidR="00FE3FFB" w:rsidRDefault="00FE3FFB" w:rsidP="003D02CF">
            <w:pPr>
              <w:jc w:val="center"/>
              <w:rPr>
                <w:rFonts w:ascii="Times New Roman" w:hAnsi="Times New Roman"/>
                <w:sz w:val="28"/>
                <w:szCs w:val="28"/>
                <w:lang w:val="kk-KZ"/>
              </w:rPr>
            </w:pPr>
          </w:p>
          <w:p w:rsidR="005E54F9" w:rsidRDefault="005E54F9" w:rsidP="003D02CF">
            <w:pPr>
              <w:jc w:val="center"/>
              <w:rPr>
                <w:rFonts w:ascii="Times New Roman" w:hAnsi="Times New Roman"/>
                <w:sz w:val="28"/>
                <w:szCs w:val="28"/>
                <w:lang w:val="kk-KZ"/>
              </w:rPr>
            </w:pPr>
          </w:p>
          <w:p w:rsidR="004C7719" w:rsidRPr="00AC30D5" w:rsidRDefault="004C7719" w:rsidP="003D02CF">
            <w:pPr>
              <w:jc w:val="center"/>
              <w:rPr>
                <w:rFonts w:ascii="Times New Roman" w:hAnsi="Times New Roman"/>
                <w:sz w:val="28"/>
                <w:szCs w:val="28"/>
                <w:lang w:val="kk-KZ"/>
              </w:rPr>
            </w:pPr>
            <w:r w:rsidRPr="00AC30D5">
              <w:rPr>
                <w:rFonts w:ascii="Times New Roman" w:hAnsi="Times New Roman"/>
                <w:sz w:val="28"/>
                <w:szCs w:val="28"/>
                <w:lang w:val="kk-KZ"/>
              </w:rPr>
              <w:t>0,021</w:t>
            </w:r>
          </w:p>
          <w:p w:rsidR="004C7719" w:rsidRPr="00AC30D5" w:rsidRDefault="004C7719" w:rsidP="003D02CF">
            <w:pPr>
              <w:jc w:val="center"/>
              <w:rPr>
                <w:rFonts w:ascii="Times New Roman" w:hAnsi="Times New Roman"/>
                <w:sz w:val="28"/>
                <w:szCs w:val="28"/>
                <w:lang w:val="kk-KZ"/>
              </w:rPr>
            </w:pPr>
          </w:p>
          <w:p w:rsidR="004C7719" w:rsidRPr="00AC30D5" w:rsidRDefault="004C7719" w:rsidP="003D02CF">
            <w:pPr>
              <w:jc w:val="center"/>
              <w:rPr>
                <w:rFonts w:ascii="Times New Roman" w:hAnsi="Times New Roman"/>
                <w:sz w:val="28"/>
                <w:szCs w:val="28"/>
                <w:lang w:val="kk-KZ"/>
              </w:rPr>
            </w:pPr>
          </w:p>
          <w:p w:rsidR="004C7719" w:rsidRPr="00AC30D5" w:rsidRDefault="004C7719" w:rsidP="003D02CF">
            <w:pPr>
              <w:jc w:val="center"/>
              <w:rPr>
                <w:rFonts w:ascii="Times New Roman" w:hAnsi="Times New Roman"/>
                <w:sz w:val="28"/>
                <w:szCs w:val="28"/>
                <w:lang w:val="kk-KZ"/>
              </w:rPr>
            </w:pPr>
            <w:r w:rsidRPr="00AC30D5">
              <w:rPr>
                <w:rFonts w:ascii="Times New Roman" w:hAnsi="Times New Roman"/>
                <w:sz w:val="28"/>
                <w:szCs w:val="28"/>
                <w:lang w:val="kk-KZ"/>
              </w:rPr>
              <w:t>0,003</w:t>
            </w:r>
          </w:p>
        </w:tc>
        <w:tc>
          <w:tcPr>
            <w:tcW w:w="876" w:type="dxa"/>
          </w:tcPr>
          <w:p w:rsidR="00FE3FFB" w:rsidRDefault="00FE3FFB" w:rsidP="003D02CF">
            <w:pPr>
              <w:jc w:val="center"/>
              <w:rPr>
                <w:rFonts w:ascii="Times New Roman" w:hAnsi="Times New Roman"/>
                <w:sz w:val="28"/>
                <w:szCs w:val="28"/>
                <w:lang w:val="kk-KZ"/>
              </w:rPr>
            </w:pPr>
          </w:p>
          <w:p w:rsidR="00FE3FFB" w:rsidRDefault="00FE3FFB" w:rsidP="003D02CF">
            <w:pPr>
              <w:jc w:val="center"/>
              <w:rPr>
                <w:rFonts w:ascii="Times New Roman" w:hAnsi="Times New Roman"/>
                <w:sz w:val="28"/>
                <w:szCs w:val="28"/>
                <w:lang w:val="kk-KZ"/>
              </w:rPr>
            </w:pPr>
          </w:p>
          <w:p w:rsidR="005E54F9" w:rsidRDefault="005E54F9" w:rsidP="003D02CF">
            <w:pPr>
              <w:jc w:val="center"/>
              <w:rPr>
                <w:rFonts w:ascii="Times New Roman" w:hAnsi="Times New Roman"/>
                <w:sz w:val="28"/>
                <w:szCs w:val="28"/>
                <w:lang w:val="kk-KZ"/>
              </w:rPr>
            </w:pPr>
          </w:p>
          <w:p w:rsidR="004C7719" w:rsidRPr="00AC30D5" w:rsidRDefault="004C7719" w:rsidP="003D02CF">
            <w:pPr>
              <w:jc w:val="center"/>
              <w:rPr>
                <w:rFonts w:ascii="Times New Roman" w:hAnsi="Times New Roman"/>
                <w:sz w:val="28"/>
                <w:szCs w:val="28"/>
                <w:lang w:val="kk-KZ"/>
              </w:rPr>
            </w:pPr>
            <w:r w:rsidRPr="00AC30D5">
              <w:rPr>
                <w:rFonts w:ascii="Times New Roman" w:hAnsi="Times New Roman"/>
                <w:sz w:val="28"/>
                <w:szCs w:val="28"/>
                <w:lang w:val="kk-KZ"/>
              </w:rPr>
              <w:t>0,007</w:t>
            </w:r>
          </w:p>
          <w:p w:rsidR="004C7719" w:rsidRPr="00AC30D5" w:rsidRDefault="004C7719" w:rsidP="003D02CF">
            <w:pPr>
              <w:jc w:val="center"/>
              <w:rPr>
                <w:rFonts w:ascii="Times New Roman" w:hAnsi="Times New Roman"/>
                <w:sz w:val="28"/>
                <w:szCs w:val="28"/>
                <w:lang w:val="kk-KZ"/>
              </w:rPr>
            </w:pPr>
          </w:p>
          <w:p w:rsidR="004C7719" w:rsidRPr="00AC30D5" w:rsidRDefault="004C7719" w:rsidP="003D02CF">
            <w:pPr>
              <w:jc w:val="center"/>
              <w:rPr>
                <w:rFonts w:ascii="Times New Roman" w:hAnsi="Times New Roman"/>
                <w:sz w:val="28"/>
                <w:szCs w:val="28"/>
                <w:lang w:val="kk-KZ"/>
              </w:rPr>
            </w:pPr>
          </w:p>
          <w:p w:rsidR="004C7719" w:rsidRPr="00AC30D5" w:rsidRDefault="004C7719" w:rsidP="003D02CF">
            <w:pPr>
              <w:jc w:val="center"/>
              <w:rPr>
                <w:rFonts w:ascii="Times New Roman" w:hAnsi="Times New Roman"/>
                <w:sz w:val="28"/>
                <w:szCs w:val="28"/>
                <w:lang w:val="kk-KZ"/>
              </w:rPr>
            </w:pPr>
            <w:r w:rsidRPr="00AC30D5">
              <w:rPr>
                <w:rFonts w:ascii="Times New Roman" w:hAnsi="Times New Roman"/>
                <w:sz w:val="28"/>
                <w:szCs w:val="28"/>
                <w:lang w:val="kk-KZ"/>
              </w:rPr>
              <w:t>0,001</w:t>
            </w:r>
          </w:p>
        </w:tc>
        <w:tc>
          <w:tcPr>
            <w:tcW w:w="934" w:type="dxa"/>
          </w:tcPr>
          <w:p w:rsidR="00FE3FFB" w:rsidRDefault="00FE3FFB" w:rsidP="003D02CF">
            <w:pPr>
              <w:jc w:val="center"/>
              <w:rPr>
                <w:rFonts w:ascii="Times New Roman" w:hAnsi="Times New Roman"/>
                <w:sz w:val="28"/>
                <w:szCs w:val="28"/>
                <w:lang w:val="kk-KZ"/>
              </w:rPr>
            </w:pPr>
          </w:p>
          <w:p w:rsidR="00FE3FFB" w:rsidRDefault="00FE3FFB" w:rsidP="003D02CF">
            <w:pPr>
              <w:jc w:val="center"/>
              <w:rPr>
                <w:rFonts w:ascii="Times New Roman" w:hAnsi="Times New Roman"/>
                <w:sz w:val="28"/>
                <w:szCs w:val="28"/>
                <w:lang w:val="kk-KZ"/>
              </w:rPr>
            </w:pPr>
          </w:p>
          <w:p w:rsidR="005E54F9" w:rsidRDefault="005E54F9" w:rsidP="003D02CF">
            <w:pPr>
              <w:jc w:val="center"/>
              <w:rPr>
                <w:rFonts w:ascii="Times New Roman" w:hAnsi="Times New Roman"/>
                <w:sz w:val="28"/>
                <w:szCs w:val="28"/>
                <w:lang w:val="kk-KZ"/>
              </w:rPr>
            </w:pPr>
          </w:p>
          <w:p w:rsidR="004C7719" w:rsidRPr="00AC30D5" w:rsidRDefault="004C7719" w:rsidP="003D02CF">
            <w:pPr>
              <w:jc w:val="center"/>
              <w:rPr>
                <w:rFonts w:ascii="Times New Roman" w:hAnsi="Times New Roman"/>
                <w:sz w:val="28"/>
                <w:szCs w:val="28"/>
                <w:lang w:val="kk-KZ"/>
              </w:rPr>
            </w:pPr>
            <w:r w:rsidRPr="00AC30D5">
              <w:rPr>
                <w:rFonts w:ascii="Times New Roman" w:hAnsi="Times New Roman"/>
                <w:sz w:val="28"/>
                <w:szCs w:val="28"/>
                <w:lang w:val="kk-KZ"/>
              </w:rPr>
              <w:t>0,04</w:t>
            </w:r>
          </w:p>
          <w:p w:rsidR="004C7719" w:rsidRPr="00AC30D5" w:rsidRDefault="004C7719" w:rsidP="003D02CF">
            <w:pPr>
              <w:jc w:val="center"/>
              <w:rPr>
                <w:rFonts w:ascii="Times New Roman" w:hAnsi="Times New Roman"/>
                <w:sz w:val="28"/>
                <w:szCs w:val="28"/>
                <w:lang w:val="kk-KZ"/>
              </w:rPr>
            </w:pPr>
          </w:p>
          <w:p w:rsidR="004C7719" w:rsidRPr="00AC30D5" w:rsidRDefault="004C7719" w:rsidP="003D02CF">
            <w:pPr>
              <w:jc w:val="center"/>
              <w:rPr>
                <w:rFonts w:ascii="Times New Roman" w:hAnsi="Times New Roman"/>
                <w:sz w:val="28"/>
                <w:szCs w:val="28"/>
                <w:lang w:val="kk-KZ"/>
              </w:rPr>
            </w:pPr>
          </w:p>
          <w:p w:rsidR="004C7719" w:rsidRPr="00AC30D5" w:rsidRDefault="004C7719" w:rsidP="003D02CF">
            <w:pPr>
              <w:jc w:val="center"/>
              <w:rPr>
                <w:rFonts w:ascii="Times New Roman" w:hAnsi="Times New Roman"/>
                <w:sz w:val="28"/>
                <w:szCs w:val="28"/>
                <w:lang w:val="kk-KZ"/>
              </w:rPr>
            </w:pPr>
            <w:r w:rsidRPr="00AC30D5">
              <w:rPr>
                <w:rFonts w:ascii="Times New Roman" w:hAnsi="Times New Roman"/>
                <w:sz w:val="28"/>
                <w:szCs w:val="28"/>
                <w:lang w:val="kk-KZ"/>
              </w:rPr>
              <w:t>0,01</w:t>
            </w:r>
          </w:p>
        </w:tc>
        <w:tc>
          <w:tcPr>
            <w:tcW w:w="851" w:type="dxa"/>
          </w:tcPr>
          <w:p w:rsidR="00FE3FFB" w:rsidRDefault="00FE3FFB" w:rsidP="003D02CF">
            <w:pPr>
              <w:jc w:val="center"/>
              <w:rPr>
                <w:rFonts w:ascii="Times New Roman" w:hAnsi="Times New Roman"/>
                <w:sz w:val="28"/>
                <w:szCs w:val="28"/>
                <w:lang w:val="kk-KZ"/>
              </w:rPr>
            </w:pPr>
          </w:p>
          <w:p w:rsidR="00FE3FFB" w:rsidRDefault="00FE3FFB" w:rsidP="003D02CF">
            <w:pPr>
              <w:jc w:val="center"/>
              <w:rPr>
                <w:rFonts w:ascii="Times New Roman" w:hAnsi="Times New Roman"/>
                <w:sz w:val="28"/>
                <w:szCs w:val="28"/>
                <w:lang w:val="kk-KZ"/>
              </w:rPr>
            </w:pPr>
          </w:p>
          <w:p w:rsidR="005E54F9" w:rsidRDefault="005E54F9" w:rsidP="003D02CF">
            <w:pPr>
              <w:jc w:val="center"/>
              <w:rPr>
                <w:rFonts w:ascii="Times New Roman" w:hAnsi="Times New Roman"/>
                <w:sz w:val="28"/>
                <w:szCs w:val="28"/>
                <w:lang w:val="kk-KZ"/>
              </w:rPr>
            </w:pPr>
          </w:p>
          <w:p w:rsidR="004C7719" w:rsidRPr="00AC30D5" w:rsidRDefault="004C7719" w:rsidP="003D02CF">
            <w:pPr>
              <w:jc w:val="center"/>
              <w:rPr>
                <w:rFonts w:ascii="Times New Roman" w:hAnsi="Times New Roman"/>
                <w:sz w:val="28"/>
                <w:szCs w:val="28"/>
                <w:lang w:val="kk-KZ"/>
              </w:rPr>
            </w:pPr>
            <w:r w:rsidRPr="00AC30D5">
              <w:rPr>
                <w:rFonts w:ascii="Times New Roman" w:hAnsi="Times New Roman"/>
                <w:sz w:val="28"/>
                <w:szCs w:val="28"/>
                <w:lang w:val="kk-KZ"/>
              </w:rPr>
              <w:t>0,01</w:t>
            </w:r>
          </w:p>
          <w:p w:rsidR="004C7719" w:rsidRPr="00AC30D5" w:rsidRDefault="004C7719" w:rsidP="003D02CF">
            <w:pPr>
              <w:jc w:val="center"/>
              <w:rPr>
                <w:rFonts w:ascii="Times New Roman" w:hAnsi="Times New Roman"/>
                <w:sz w:val="28"/>
                <w:szCs w:val="28"/>
                <w:lang w:val="kk-KZ"/>
              </w:rPr>
            </w:pPr>
          </w:p>
          <w:p w:rsidR="004C7719" w:rsidRPr="00AC30D5" w:rsidRDefault="004C7719" w:rsidP="003D02CF">
            <w:pPr>
              <w:jc w:val="center"/>
              <w:rPr>
                <w:rFonts w:ascii="Times New Roman" w:hAnsi="Times New Roman"/>
                <w:sz w:val="28"/>
                <w:szCs w:val="28"/>
                <w:lang w:val="kk-KZ"/>
              </w:rPr>
            </w:pPr>
          </w:p>
          <w:p w:rsidR="004C7719" w:rsidRPr="00AC30D5" w:rsidRDefault="004C7719" w:rsidP="003D02CF">
            <w:pPr>
              <w:jc w:val="center"/>
              <w:rPr>
                <w:rFonts w:ascii="Times New Roman" w:hAnsi="Times New Roman"/>
                <w:sz w:val="28"/>
                <w:szCs w:val="28"/>
                <w:lang w:val="kk-KZ"/>
              </w:rPr>
            </w:pPr>
            <w:r w:rsidRPr="00AC30D5">
              <w:rPr>
                <w:rFonts w:ascii="Times New Roman" w:hAnsi="Times New Roman"/>
                <w:sz w:val="28"/>
                <w:szCs w:val="28"/>
                <w:lang w:val="kk-KZ"/>
              </w:rPr>
              <w:t>0,003</w:t>
            </w:r>
          </w:p>
        </w:tc>
        <w:tc>
          <w:tcPr>
            <w:tcW w:w="709" w:type="dxa"/>
          </w:tcPr>
          <w:p w:rsidR="00FE3FFB" w:rsidRDefault="00FE3FFB" w:rsidP="00FE3FFB">
            <w:pPr>
              <w:ind w:right="-97"/>
              <w:jc w:val="center"/>
              <w:rPr>
                <w:rFonts w:ascii="Times New Roman" w:hAnsi="Times New Roman"/>
                <w:sz w:val="28"/>
                <w:szCs w:val="28"/>
                <w:lang w:val="kk-KZ"/>
              </w:rPr>
            </w:pPr>
          </w:p>
          <w:p w:rsidR="00FE3FFB" w:rsidRDefault="00FE3FFB" w:rsidP="00FE3FFB">
            <w:pPr>
              <w:ind w:right="-97"/>
              <w:jc w:val="center"/>
              <w:rPr>
                <w:rFonts w:ascii="Times New Roman" w:hAnsi="Times New Roman"/>
                <w:sz w:val="28"/>
                <w:szCs w:val="28"/>
                <w:lang w:val="kk-KZ"/>
              </w:rPr>
            </w:pPr>
          </w:p>
          <w:p w:rsidR="005E54F9" w:rsidRDefault="005E54F9" w:rsidP="00FE3FFB">
            <w:pPr>
              <w:ind w:right="-97"/>
              <w:jc w:val="center"/>
              <w:rPr>
                <w:rFonts w:ascii="Times New Roman" w:hAnsi="Times New Roman"/>
                <w:sz w:val="28"/>
                <w:szCs w:val="28"/>
                <w:lang w:val="kk-KZ"/>
              </w:rPr>
            </w:pPr>
          </w:p>
          <w:p w:rsidR="004C7719" w:rsidRPr="00AC30D5" w:rsidRDefault="004C7719" w:rsidP="00FE3FFB">
            <w:pPr>
              <w:ind w:right="-97"/>
              <w:jc w:val="center"/>
              <w:rPr>
                <w:rFonts w:ascii="Times New Roman" w:hAnsi="Times New Roman"/>
                <w:sz w:val="28"/>
                <w:szCs w:val="28"/>
                <w:lang w:val="kk-KZ"/>
              </w:rPr>
            </w:pPr>
            <w:r w:rsidRPr="00AC30D5">
              <w:rPr>
                <w:rFonts w:ascii="Times New Roman" w:hAnsi="Times New Roman"/>
                <w:sz w:val="28"/>
                <w:szCs w:val="28"/>
                <w:lang w:val="kk-KZ"/>
              </w:rPr>
              <w:t>0,0003</w:t>
            </w:r>
          </w:p>
          <w:p w:rsidR="005E54F9" w:rsidRDefault="005E54F9" w:rsidP="00FE3FFB">
            <w:pPr>
              <w:ind w:right="-97"/>
              <w:jc w:val="center"/>
              <w:rPr>
                <w:rFonts w:ascii="Times New Roman" w:hAnsi="Times New Roman"/>
                <w:sz w:val="28"/>
                <w:szCs w:val="28"/>
                <w:lang w:val="kk-KZ"/>
              </w:rPr>
            </w:pPr>
          </w:p>
          <w:p w:rsidR="004C7719" w:rsidRPr="00AC30D5" w:rsidRDefault="004C7719" w:rsidP="00FE3FFB">
            <w:pPr>
              <w:ind w:right="-97"/>
              <w:jc w:val="center"/>
              <w:rPr>
                <w:rFonts w:ascii="Times New Roman" w:hAnsi="Times New Roman"/>
                <w:sz w:val="28"/>
                <w:szCs w:val="28"/>
                <w:lang w:val="kk-KZ"/>
              </w:rPr>
            </w:pPr>
            <w:r w:rsidRPr="00AC30D5">
              <w:rPr>
                <w:rFonts w:ascii="Times New Roman" w:hAnsi="Times New Roman"/>
                <w:sz w:val="28"/>
                <w:szCs w:val="28"/>
                <w:lang w:val="kk-KZ"/>
              </w:rPr>
              <w:t>0,0003</w:t>
            </w:r>
          </w:p>
        </w:tc>
        <w:tc>
          <w:tcPr>
            <w:tcW w:w="850" w:type="dxa"/>
          </w:tcPr>
          <w:p w:rsidR="00FE3FFB" w:rsidRDefault="00FE3FFB" w:rsidP="00FE3FFB">
            <w:pPr>
              <w:ind w:right="-97"/>
              <w:jc w:val="center"/>
              <w:rPr>
                <w:rFonts w:ascii="Times New Roman" w:hAnsi="Times New Roman"/>
                <w:sz w:val="28"/>
                <w:szCs w:val="28"/>
                <w:lang w:val="kk-KZ"/>
              </w:rPr>
            </w:pPr>
          </w:p>
          <w:p w:rsidR="00FE3FFB" w:rsidRDefault="00FE3FFB" w:rsidP="00FE3FFB">
            <w:pPr>
              <w:ind w:right="-97"/>
              <w:jc w:val="center"/>
              <w:rPr>
                <w:rFonts w:ascii="Times New Roman" w:hAnsi="Times New Roman"/>
                <w:sz w:val="28"/>
                <w:szCs w:val="28"/>
                <w:lang w:val="kk-KZ"/>
              </w:rPr>
            </w:pPr>
          </w:p>
          <w:p w:rsidR="005E54F9" w:rsidRDefault="005E54F9" w:rsidP="00FE3FFB">
            <w:pPr>
              <w:ind w:right="-97"/>
              <w:jc w:val="center"/>
              <w:rPr>
                <w:rFonts w:ascii="Times New Roman" w:hAnsi="Times New Roman"/>
                <w:sz w:val="28"/>
                <w:szCs w:val="28"/>
                <w:lang w:val="kk-KZ"/>
              </w:rPr>
            </w:pPr>
          </w:p>
          <w:p w:rsidR="004C7719" w:rsidRPr="00AC30D5" w:rsidRDefault="004C7719" w:rsidP="00FE3FFB">
            <w:pPr>
              <w:ind w:right="-97"/>
              <w:jc w:val="center"/>
              <w:rPr>
                <w:rFonts w:ascii="Times New Roman" w:hAnsi="Times New Roman"/>
                <w:sz w:val="28"/>
                <w:szCs w:val="28"/>
                <w:lang w:val="kk-KZ"/>
              </w:rPr>
            </w:pPr>
            <w:r w:rsidRPr="00AC30D5">
              <w:rPr>
                <w:rFonts w:ascii="Times New Roman" w:hAnsi="Times New Roman"/>
                <w:sz w:val="28"/>
                <w:szCs w:val="28"/>
                <w:lang w:val="kk-KZ"/>
              </w:rPr>
              <w:t>0,009</w:t>
            </w:r>
          </w:p>
          <w:p w:rsidR="004C7719" w:rsidRPr="00FE3FFB" w:rsidRDefault="004C7719" w:rsidP="00FE3FFB">
            <w:pPr>
              <w:ind w:right="-97"/>
              <w:jc w:val="center"/>
              <w:rPr>
                <w:rFonts w:ascii="Times New Roman" w:hAnsi="Times New Roman"/>
                <w:sz w:val="52"/>
                <w:szCs w:val="52"/>
                <w:lang w:val="kk-KZ"/>
              </w:rPr>
            </w:pPr>
          </w:p>
          <w:p w:rsidR="004C7719" w:rsidRPr="00AC30D5" w:rsidRDefault="004C7719" w:rsidP="00FE3FFB">
            <w:pPr>
              <w:ind w:right="-97"/>
              <w:jc w:val="center"/>
              <w:rPr>
                <w:rFonts w:ascii="Times New Roman" w:hAnsi="Times New Roman"/>
                <w:sz w:val="28"/>
                <w:szCs w:val="28"/>
                <w:lang w:val="kk-KZ"/>
              </w:rPr>
            </w:pPr>
            <w:r w:rsidRPr="00AC30D5">
              <w:rPr>
                <w:rFonts w:ascii="Times New Roman" w:hAnsi="Times New Roman"/>
                <w:sz w:val="28"/>
                <w:szCs w:val="28"/>
                <w:lang w:val="kk-KZ"/>
              </w:rPr>
              <w:t>0,002</w:t>
            </w:r>
          </w:p>
        </w:tc>
        <w:tc>
          <w:tcPr>
            <w:tcW w:w="992" w:type="dxa"/>
          </w:tcPr>
          <w:p w:rsidR="00FE3FFB" w:rsidRDefault="00FE3FFB" w:rsidP="00FE3FFB">
            <w:pPr>
              <w:ind w:right="-97"/>
              <w:jc w:val="center"/>
              <w:rPr>
                <w:rFonts w:ascii="Times New Roman" w:hAnsi="Times New Roman"/>
                <w:sz w:val="28"/>
                <w:szCs w:val="28"/>
                <w:lang w:val="kk-KZ"/>
              </w:rPr>
            </w:pPr>
          </w:p>
          <w:p w:rsidR="00FE3FFB" w:rsidRDefault="00FE3FFB" w:rsidP="00FE3FFB">
            <w:pPr>
              <w:ind w:right="-97"/>
              <w:jc w:val="center"/>
              <w:rPr>
                <w:rFonts w:ascii="Times New Roman" w:hAnsi="Times New Roman"/>
                <w:sz w:val="28"/>
                <w:szCs w:val="28"/>
                <w:lang w:val="kk-KZ"/>
              </w:rPr>
            </w:pPr>
          </w:p>
          <w:p w:rsidR="005E54F9" w:rsidRDefault="005E54F9" w:rsidP="00FE3FFB">
            <w:pPr>
              <w:ind w:right="-97"/>
              <w:jc w:val="center"/>
              <w:rPr>
                <w:rFonts w:ascii="Times New Roman" w:hAnsi="Times New Roman"/>
                <w:sz w:val="28"/>
                <w:szCs w:val="28"/>
                <w:lang w:val="kk-KZ"/>
              </w:rPr>
            </w:pPr>
          </w:p>
          <w:p w:rsidR="004C7719" w:rsidRPr="00AC30D5" w:rsidRDefault="004C7719" w:rsidP="00FE3FFB">
            <w:pPr>
              <w:ind w:right="-97"/>
              <w:jc w:val="center"/>
              <w:rPr>
                <w:rFonts w:ascii="Times New Roman" w:hAnsi="Times New Roman"/>
                <w:sz w:val="28"/>
                <w:szCs w:val="28"/>
                <w:lang w:val="kk-KZ"/>
              </w:rPr>
            </w:pPr>
            <w:r w:rsidRPr="00AC30D5">
              <w:rPr>
                <w:rFonts w:ascii="Times New Roman" w:hAnsi="Times New Roman"/>
                <w:sz w:val="28"/>
                <w:szCs w:val="28"/>
                <w:lang w:val="kk-KZ"/>
              </w:rPr>
              <w:t>0,0001</w:t>
            </w:r>
          </w:p>
          <w:p w:rsidR="004C7719" w:rsidRPr="00FE3FFB" w:rsidRDefault="004C7719" w:rsidP="00FE3FFB">
            <w:pPr>
              <w:ind w:right="-97"/>
              <w:jc w:val="center"/>
              <w:rPr>
                <w:rFonts w:ascii="Times New Roman" w:hAnsi="Times New Roman"/>
                <w:sz w:val="52"/>
                <w:szCs w:val="52"/>
                <w:lang w:val="kk-KZ"/>
              </w:rPr>
            </w:pPr>
          </w:p>
          <w:p w:rsidR="004C7719" w:rsidRPr="00AC30D5" w:rsidRDefault="004C7719" w:rsidP="00FE3FFB">
            <w:pPr>
              <w:ind w:right="-97"/>
              <w:jc w:val="center"/>
              <w:rPr>
                <w:rFonts w:ascii="Times New Roman" w:hAnsi="Times New Roman"/>
                <w:sz w:val="28"/>
                <w:szCs w:val="28"/>
                <w:lang w:val="kk-KZ"/>
              </w:rPr>
            </w:pPr>
            <w:r w:rsidRPr="00AC30D5">
              <w:rPr>
                <w:rFonts w:ascii="Times New Roman" w:hAnsi="Times New Roman"/>
                <w:sz w:val="28"/>
                <w:szCs w:val="28"/>
                <w:lang w:val="kk-KZ"/>
              </w:rPr>
              <w:t>0,00001</w:t>
            </w:r>
          </w:p>
        </w:tc>
        <w:tc>
          <w:tcPr>
            <w:tcW w:w="993" w:type="dxa"/>
          </w:tcPr>
          <w:p w:rsidR="00FE3FFB" w:rsidRDefault="00FE3FFB" w:rsidP="00FE3FFB">
            <w:pPr>
              <w:ind w:right="-97"/>
              <w:jc w:val="center"/>
              <w:rPr>
                <w:rFonts w:ascii="Times New Roman" w:hAnsi="Times New Roman"/>
                <w:sz w:val="28"/>
                <w:szCs w:val="28"/>
                <w:lang w:val="kk-KZ"/>
              </w:rPr>
            </w:pPr>
          </w:p>
          <w:p w:rsidR="00FE3FFB" w:rsidRDefault="00FE3FFB" w:rsidP="00FE3FFB">
            <w:pPr>
              <w:ind w:right="-97"/>
              <w:jc w:val="center"/>
              <w:rPr>
                <w:rFonts w:ascii="Times New Roman" w:hAnsi="Times New Roman"/>
                <w:sz w:val="28"/>
                <w:szCs w:val="28"/>
                <w:lang w:val="kk-KZ"/>
              </w:rPr>
            </w:pPr>
          </w:p>
          <w:p w:rsidR="005E54F9" w:rsidRDefault="005E54F9" w:rsidP="00FE3FFB">
            <w:pPr>
              <w:ind w:right="-97"/>
              <w:jc w:val="center"/>
              <w:rPr>
                <w:rFonts w:ascii="Times New Roman" w:hAnsi="Times New Roman"/>
                <w:sz w:val="28"/>
                <w:szCs w:val="28"/>
                <w:lang w:val="kk-KZ"/>
              </w:rPr>
            </w:pPr>
          </w:p>
          <w:p w:rsidR="004C7719" w:rsidRPr="00AC30D5" w:rsidRDefault="004C7719" w:rsidP="00FE3FFB">
            <w:pPr>
              <w:ind w:right="-97"/>
              <w:jc w:val="center"/>
              <w:rPr>
                <w:rFonts w:ascii="Times New Roman" w:hAnsi="Times New Roman"/>
                <w:sz w:val="28"/>
                <w:szCs w:val="28"/>
                <w:lang w:val="kk-KZ"/>
              </w:rPr>
            </w:pPr>
            <w:r w:rsidRPr="00AC30D5">
              <w:rPr>
                <w:rFonts w:ascii="Times New Roman" w:hAnsi="Times New Roman"/>
                <w:sz w:val="28"/>
                <w:szCs w:val="28"/>
                <w:lang w:val="kk-KZ"/>
              </w:rPr>
              <w:t>0,016</w:t>
            </w:r>
          </w:p>
          <w:p w:rsidR="004C7719" w:rsidRPr="00FE3FFB" w:rsidRDefault="004C7719" w:rsidP="00FE3FFB">
            <w:pPr>
              <w:ind w:right="-97"/>
              <w:jc w:val="center"/>
              <w:rPr>
                <w:rFonts w:ascii="Times New Roman" w:hAnsi="Times New Roman"/>
                <w:sz w:val="52"/>
                <w:szCs w:val="52"/>
                <w:lang w:val="kk-KZ"/>
              </w:rPr>
            </w:pPr>
          </w:p>
          <w:p w:rsidR="004C7719" w:rsidRPr="00AC30D5" w:rsidRDefault="004C7719" w:rsidP="00FE3FFB">
            <w:pPr>
              <w:ind w:right="-97"/>
              <w:jc w:val="center"/>
              <w:rPr>
                <w:rFonts w:ascii="Times New Roman" w:hAnsi="Times New Roman"/>
                <w:sz w:val="28"/>
                <w:szCs w:val="28"/>
                <w:lang w:val="kk-KZ"/>
              </w:rPr>
            </w:pPr>
            <w:r w:rsidRPr="00AC30D5">
              <w:rPr>
                <w:rFonts w:ascii="Times New Roman" w:hAnsi="Times New Roman"/>
                <w:sz w:val="28"/>
                <w:szCs w:val="28"/>
                <w:lang w:val="kk-KZ"/>
              </w:rPr>
              <w:t>0,002</w:t>
            </w:r>
          </w:p>
        </w:tc>
      </w:tr>
    </w:tbl>
    <w:p w:rsidR="004C7719" w:rsidRPr="00AC30D5" w:rsidRDefault="004C7719" w:rsidP="004C7719">
      <w:pPr>
        <w:ind w:firstLine="567"/>
        <w:jc w:val="both"/>
        <w:rPr>
          <w:rFonts w:ascii="Times New Roman" w:hAnsi="Times New Roman"/>
          <w:sz w:val="28"/>
          <w:szCs w:val="28"/>
          <w:lang w:val="kk-KZ"/>
        </w:rPr>
      </w:pP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Аталған қиындықтар қоршаған ортаға тікелей және жанама да әсерін көрсетуі мүмкін. Қиындықтың бірінші түрі жер асты суының бұзылуының себебі болуы мүмкін, жыныстардың тұрақтылығының бұзылуы қарастырылмаған бұрғылау қалдығының түзілуінің артуына әкеліп соқтырады.</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Ұңғыма осінің өздігінен қисаюы әсер ету ұзақтығын арттыра отырып, қоршаған ортаға тек жанама әсерін көрсетеді.</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 xml:space="preserve">Ұңғыма сағасынын қабат суы мен мұнайдың төгілуі және газ тастандысы нәтижесінде ҚТО ластану қаупі төмен деңгейде болады, егер де: </w:t>
      </w:r>
    </w:p>
    <w:p w:rsidR="004C7719" w:rsidRPr="00AC30D5" w:rsidRDefault="004C7719" w:rsidP="004C7719">
      <w:pPr>
        <w:numPr>
          <w:ilvl w:val="0"/>
          <w:numId w:val="33"/>
        </w:numPr>
        <w:tabs>
          <w:tab w:val="left" w:pos="720"/>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кескінінде жоғары қабат қысымының ауытқуымен ұңғыма жиектері болмаса және де ұңғыманы тереңдету үрдісінде мұнай газ су пайда болуды болдырмайтын қабат қысымынан 10-15 % гидростатикалық қысымды арттырумен бұрғылау жүзеге асырылса;</w:t>
      </w:r>
    </w:p>
    <w:p w:rsidR="004C7719" w:rsidRPr="00AC30D5" w:rsidRDefault="004C7719" w:rsidP="004C7719">
      <w:pPr>
        <w:numPr>
          <w:ilvl w:val="0"/>
          <w:numId w:val="33"/>
        </w:numPr>
        <w:tabs>
          <w:tab w:val="left" w:pos="720"/>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ұңғыма шоғыр алаңында мұнай жинағыш торапта игерілсе.</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Төгілуі мүмкін жағдайда жер асты жиекке сіңіргіш ұңғыма арқылы ағызынды суды көму қарастырылуы тиіс.</w:t>
      </w:r>
    </w:p>
    <w:p w:rsidR="004C7719" w:rsidRPr="00AC30D5" w:rsidRDefault="004C7719" w:rsidP="004C7719">
      <w:pPr>
        <w:ind w:firstLine="567"/>
        <w:jc w:val="both"/>
        <w:rPr>
          <w:rFonts w:ascii="Times New Roman" w:hAnsi="Times New Roman"/>
          <w:sz w:val="28"/>
          <w:szCs w:val="28"/>
          <w:lang w:val="kk-KZ"/>
        </w:rPr>
      </w:pPr>
      <w:r w:rsidRPr="00AC30D5">
        <w:rPr>
          <w:rFonts w:ascii="Times New Roman" w:hAnsi="Times New Roman"/>
          <w:sz w:val="28"/>
          <w:szCs w:val="28"/>
          <w:lang w:val="kk-KZ"/>
        </w:rPr>
        <w:t>Тәжірибелік жұмыстар көрсеткендей ұңғыманы бұрғылау кезіндегі ең кеңінен таралған қиындықтар бұрғылау кезінде кездесетін шаю сұйықтығының кондуктор астына және де пайдалану бағанының астына сіңірілуі болып табылады. Сіңіру қарқындылығы біртіндеп дағдарысқа дейін өзгереді. Біртіндеп сіңірілу негізінен сіңіру аймағына толтырғыштармен шайылумен, сазды және сазды-цементті тығындарды айдаумен және де цементті көпірлерді қондыру</w:t>
      </w:r>
      <w:r w:rsidR="00FE3FFB">
        <w:rPr>
          <w:rFonts w:ascii="Times New Roman" w:hAnsi="Times New Roman"/>
          <w:sz w:val="28"/>
          <w:szCs w:val="28"/>
          <w:lang w:val="kk-KZ"/>
        </w:rPr>
        <w:t xml:space="preserve"> арқылы </w:t>
      </w:r>
      <w:r w:rsidRPr="00AC30D5">
        <w:rPr>
          <w:rFonts w:ascii="Times New Roman" w:hAnsi="Times New Roman"/>
          <w:sz w:val="28"/>
          <w:szCs w:val="28"/>
          <w:lang w:val="kk-KZ"/>
        </w:rPr>
        <w:t>жойылады.</w:t>
      </w:r>
    </w:p>
    <w:p w:rsidR="004C7719" w:rsidRPr="00AC30D5" w:rsidRDefault="003D02CF" w:rsidP="00E5608A">
      <w:pPr>
        <w:ind w:firstLine="567"/>
        <w:jc w:val="both"/>
        <w:rPr>
          <w:rFonts w:ascii="Times New Roman" w:hAnsi="Times New Roman"/>
          <w:sz w:val="28"/>
          <w:szCs w:val="28"/>
          <w:lang w:val="kk-KZ"/>
        </w:rPr>
      </w:pPr>
      <w:r w:rsidRPr="00E5608A">
        <w:rPr>
          <w:rFonts w:ascii="Times New Roman" w:hAnsi="Times New Roman"/>
          <w:b/>
          <w:i/>
          <w:sz w:val="28"/>
          <w:szCs w:val="28"/>
          <w:lang w:val="kk-KZ"/>
        </w:rPr>
        <w:t xml:space="preserve">Мұнай мен газды кеніштік дайындау кезіндегі ластану көздері. Мұнай, газ бен суды жинау мен даярлаудың жетілдірілген жүйесін енгізу. Мұнайды құбыр арқылы тасымалдау кезіндегі ластау көздері және оны азайту </w:t>
      </w:r>
      <w:r w:rsidRPr="00E5608A">
        <w:rPr>
          <w:rFonts w:ascii="Times New Roman" w:hAnsi="Times New Roman"/>
          <w:b/>
          <w:i/>
          <w:sz w:val="28"/>
          <w:szCs w:val="28"/>
          <w:lang w:val="kk-KZ"/>
        </w:rPr>
        <w:lastRenderedPageBreak/>
        <w:t>жолдары</w:t>
      </w:r>
      <w:r w:rsidR="00E5608A">
        <w:rPr>
          <w:rFonts w:ascii="Times New Roman" w:hAnsi="Times New Roman"/>
          <w:b/>
          <w:i/>
          <w:sz w:val="28"/>
          <w:szCs w:val="28"/>
          <w:lang w:val="kk-KZ"/>
        </w:rPr>
        <w:t xml:space="preserve">. </w:t>
      </w:r>
      <w:r w:rsidR="004C7719" w:rsidRPr="00AC30D5">
        <w:rPr>
          <w:rFonts w:ascii="Times New Roman" w:hAnsi="Times New Roman"/>
          <w:sz w:val="28"/>
          <w:szCs w:val="28"/>
          <w:lang w:val="kk-KZ"/>
        </w:rPr>
        <w:t xml:space="preserve"> Мұнай жинағыш және магистральды мұнай құбырындағы апаттың себебін талдау көрсеткеніндей, технологиялық режимнің бұзылуынан басқа құбырлардың жарылуының себебі айдау режимін өзгертумен туындайтын (сорапты агрегаттарды қосу және ажырату, электр қорегін апаттық ажырату) қарқынды толқындық үрдістер болып табылады (гидросоққылар). Жарылу қауіптілігі мұнай құбырларының қиылысқан жерлерден өтуі кезінде артады.</w:t>
      </w:r>
    </w:p>
    <w:p w:rsidR="004C7719" w:rsidRPr="00AC30D5" w:rsidRDefault="004C7719" w:rsidP="004C7719">
      <w:pPr>
        <w:tabs>
          <w:tab w:val="left" w:pos="720"/>
        </w:tabs>
        <w:ind w:firstLine="567"/>
        <w:jc w:val="both"/>
        <w:rPr>
          <w:rFonts w:ascii="Times New Roman" w:hAnsi="Times New Roman"/>
          <w:sz w:val="28"/>
          <w:szCs w:val="28"/>
          <w:lang w:val="kk-KZ"/>
        </w:rPr>
      </w:pPr>
      <w:r w:rsidRPr="00AC30D5">
        <w:rPr>
          <w:rFonts w:ascii="Times New Roman" w:hAnsi="Times New Roman"/>
          <w:sz w:val="28"/>
          <w:szCs w:val="28"/>
          <w:lang w:val="kk-KZ"/>
        </w:rPr>
        <w:t>Апаттық жағдайлардың көзі сепарациядан кейінгі суды қабатқа айдаудың су жолы жүйесі болып табылады.</w:t>
      </w:r>
    </w:p>
    <w:p w:rsidR="004C7719" w:rsidRPr="00AC30D5" w:rsidRDefault="004C7719" w:rsidP="004C7719">
      <w:pPr>
        <w:tabs>
          <w:tab w:val="left" w:pos="720"/>
        </w:tabs>
        <w:ind w:firstLine="567"/>
        <w:jc w:val="both"/>
        <w:rPr>
          <w:rFonts w:ascii="Times New Roman" w:hAnsi="Times New Roman"/>
          <w:sz w:val="28"/>
          <w:szCs w:val="28"/>
          <w:lang w:val="kk-KZ"/>
        </w:rPr>
      </w:pPr>
      <w:r w:rsidRPr="00AC30D5">
        <w:rPr>
          <w:rFonts w:ascii="Times New Roman" w:hAnsi="Times New Roman"/>
          <w:sz w:val="28"/>
          <w:szCs w:val="28"/>
          <w:lang w:val="kk-KZ"/>
        </w:rPr>
        <w:t>Әрбір өндіретін кәсіпорында айдау жүйесінде 20 мПа</w:t>
      </w:r>
      <w:r w:rsidR="003A20FE">
        <w:rPr>
          <w:rFonts w:ascii="Times New Roman" w:hAnsi="Times New Roman"/>
          <w:sz w:val="28"/>
          <w:szCs w:val="28"/>
          <w:lang w:val="kk-KZ"/>
        </w:rPr>
        <w:t>-ға</w:t>
      </w:r>
      <w:r w:rsidRPr="00AC30D5">
        <w:rPr>
          <w:rFonts w:ascii="Times New Roman" w:hAnsi="Times New Roman"/>
          <w:sz w:val="28"/>
          <w:szCs w:val="28"/>
          <w:lang w:val="kk-KZ"/>
        </w:rPr>
        <w:t xml:space="preserve"> дейінгі жұмыс қысымын қамтамасыз ететін және бір уақытта жұмыс жасайтын бірнеше шоғырлы сорапты станциялар бар. Қозғалыстардың таратылған көзімен осындай құбыр жолы жүйесінде толқынды үрдістердің өзара әсері тербеліс торабында қысымның екі есе артуына әкеледі де құбыр жолының сызықтық бөлігінің жарылысын және сұйықтың ҚО</w:t>
      </w:r>
      <w:r w:rsidR="003A20FE">
        <w:rPr>
          <w:rFonts w:ascii="Times New Roman" w:hAnsi="Times New Roman"/>
          <w:sz w:val="28"/>
          <w:szCs w:val="28"/>
          <w:lang w:val="kk-KZ"/>
        </w:rPr>
        <w:t>-ға</w:t>
      </w:r>
      <w:r w:rsidRPr="00AC30D5">
        <w:rPr>
          <w:rFonts w:ascii="Times New Roman" w:hAnsi="Times New Roman"/>
          <w:sz w:val="28"/>
          <w:szCs w:val="28"/>
          <w:lang w:val="kk-KZ"/>
        </w:rPr>
        <w:t xml:space="preserve"> ағып кетуін тудырады.</w:t>
      </w:r>
    </w:p>
    <w:p w:rsidR="004C7719" w:rsidRPr="00AC30D5" w:rsidRDefault="004C7719" w:rsidP="004C7719">
      <w:pPr>
        <w:tabs>
          <w:tab w:val="left" w:pos="720"/>
        </w:tabs>
        <w:ind w:firstLine="567"/>
        <w:jc w:val="both"/>
        <w:rPr>
          <w:rFonts w:ascii="Times New Roman" w:hAnsi="Times New Roman"/>
          <w:sz w:val="28"/>
          <w:szCs w:val="28"/>
          <w:lang w:val="kk-KZ"/>
        </w:rPr>
      </w:pPr>
      <w:r w:rsidRPr="00AC30D5">
        <w:rPr>
          <w:rFonts w:ascii="Times New Roman" w:hAnsi="Times New Roman"/>
          <w:sz w:val="28"/>
          <w:szCs w:val="28"/>
          <w:lang w:val="kk-KZ"/>
        </w:rPr>
        <w:t>Мұнай өнеркәсібі нысандарындағы апаттық жағдайлардың статистикасы бойынша осы апаттардың салдары жарылыс пен өрт нәтижесінде өндіріс нысандарының бұзылуы, соққы толқынның әсері нәтижесінде адам құрбаны, жылулық сәуле және газдану, газдың бөлінуі мен сұйықтың төгілуі нәтижесінде қоршаған ортаның ластануы болып табылады.</w:t>
      </w:r>
    </w:p>
    <w:p w:rsidR="004C7719" w:rsidRPr="00AC30D5" w:rsidRDefault="004C7719" w:rsidP="004C7719">
      <w:pPr>
        <w:tabs>
          <w:tab w:val="left" w:pos="720"/>
        </w:tabs>
        <w:ind w:firstLine="567"/>
        <w:jc w:val="both"/>
        <w:rPr>
          <w:rFonts w:ascii="Times New Roman" w:hAnsi="Times New Roman"/>
          <w:sz w:val="28"/>
          <w:szCs w:val="28"/>
          <w:lang w:val="kk-KZ"/>
        </w:rPr>
      </w:pPr>
      <w:r w:rsidRPr="00AC30D5">
        <w:rPr>
          <w:rFonts w:ascii="Times New Roman" w:hAnsi="Times New Roman"/>
          <w:sz w:val="28"/>
          <w:szCs w:val="28"/>
          <w:lang w:val="kk-KZ"/>
        </w:rPr>
        <w:t xml:space="preserve">Мысал ретінде кәсіпшілік жабдықтары мен нысандарын пайдалану үрдісінде туындайтын ең типтік апаттық жағдайды қарастырайық: сәйкесінше 150 және </w:t>
      </w:r>
      <w:smartTag w:uri="urn:schemas-microsoft-com:office:smarttags" w:element="metricconverter">
        <w:smartTagPr>
          <w:attr w:name="ProductID" w:val="300 мм"/>
        </w:smartTagPr>
        <w:r w:rsidRPr="00AC30D5">
          <w:rPr>
            <w:rFonts w:ascii="Times New Roman" w:hAnsi="Times New Roman"/>
            <w:sz w:val="28"/>
            <w:szCs w:val="28"/>
            <w:lang w:val="kk-KZ"/>
          </w:rPr>
          <w:t>300 мм</w:t>
        </w:r>
      </w:smartTag>
      <w:r w:rsidRPr="00AC30D5">
        <w:rPr>
          <w:rFonts w:ascii="Times New Roman" w:hAnsi="Times New Roman"/>
          <w:sz w:val="28"/>
          <w:szCs w:val="28"/>
          <w:lang w:val="kk-KZ"/>
        </w:rPr>
        <w:t xml:space="preserve">  мұнай газ жинайтын құбыр жолының және кәсіпшілік аралық мұнай газ құбырының жарылысы.</w:t>
      </w:r>
    </w:p>
    <w:p w:rsidR="004C7719" w:rsidRPr="00AC30D5" w:rsidRDefault="004C7719" w:rsidP="004C7719">
      <w:pPr>
        <w:tabs>
          <w:tab w:val="left" w:pos="720"/>
        </w:tabs>
        <w:ind w:firstLine="567"/>
        <w:jc w:val="both"/>
        <w:rPr>
          <w:rFonts w:ascii="Times New Roman" w:hAnsi="Times New Roman"/>
          <w:sz w:val="28"/>
          <w:szCs w:val="28"/>
          <w:lang w:val="kk-KZ"/>
        </w:rPr>
      </w:pPr>
      <w:r w:rsidRPr="00AC30D5">
        <w:rPr>
          <w:rFonts w:ascii="Times New Roman" w:hAnsi="Times New Roman"/>
          <w:sz w:val="28"/>
          <w:szCs w:val="28"/>
          <w:lang w:val="kk-KZ"/>
        </w:rPr>
        <w:t>Практикалық мәліметтерден анықталғанындай кәсіптік құбырларды пайдалану кезіндегі істен шығудың негізгі себептері:</w:t>
      </w:r>
    </w:p>
    <w:p w:rsidR="004C7719" w:rsidRPr="00AC30D5" w:rsidRDefault="004C7719" w:rsidP="004C7719">
      <w:pPr>
        <w:tabs>
          <w:tab w:val="left" w:pos="720"/>
          <w:tab w:val="left" w:pos="900"/>
          <w:tab w:val="left" w:pos="1080"/>
        </w:tabs>
        <w:ind w:firstLine="567"/>
        <w:jc w:val="both"/>
        <w:rPr>
          <w:rFonts w:ascii="Times New Roman" w:hAnsi="Times New Roman"/>
          <w:sz w:val="28"/>
          <w:szCs w:val="28"/>
          <w:lang w:val="kk-KZ"/>
        </w:rPr>
      </w:pPr>
      <w:r w:rsidRPr="00AC30D5">
        <w:rPr>
          <w:rFonts w:ascii="Times New Roman" w:hAnsi="Times New Roman"/>
          <w:sz w:val="28"/>
          <w:szCs w:val="28"/>
          <w:lang w:val="kk-KZ"/>
        </w:rPr>
        <w:t>1) ішкі коррозия</w:t>
      </w:r>
      <w:r w:rsidR="003A20FE">
        <w:rPr>
          <w:rFonts w:ascii="Times New Roman" w:hAnsi="Times New Roman"/>
          <w:sz w:val="28"/>
          <w:szCs w:val="28"/>
          <w:lang w:val="kk-KZ"/>
        </w:rPr>
        <w:t>;</w:t>
      </w:r>
    </w:p>
    <w:p w:rsidR="004C7719" w:rsidRPr="00AC30D5" w:rsidRDefault="004C7719" w:rsidP="004C7719">
      <w:pPr>
        <w:tabs>
          <w:tab w:val="left" w:pos="720"/>
          <w:tab w:val="left" w:pos="900"/>
          <w:tab w:val="left" w:pos="1080"/>
        </w:tabs>
        <w:ind w:firstLine="567"/>
        <w:jc w:val="both"/>
        <w:rPr>
          <w:rFonts w:ascii="Times New Roman" w:hAnsi="Times New Roman"/>
          <w:sz w:val="28"/>
          <w:szCs w:val="28"/>
          <w:lang w:val="kk-KZ"/>
        </w:rPr>
      </w:pPr>
      <w:r w:rsidRPr="00AC30D5">
        <w:rPr>
          <w:rFonts w:ascii="Times New Roman" w:hAnsi="Times New Roman"/>
          <w:sz w:val="28"/>
          <w:szCs w:val="28"/>
          <w:lang w:val="kk-KZ"/>
        </w:rPr>
        <w:t>2) механикалық зақымдану</w:t>
      </w:r>
      <w:r w:rsidR="003A20FE">
        <w:rPr>
          <w:rFonts w:ascii="Times New Roman" w:hAnsi="Times New Roman"/>
          <w:sz w:val="28"/>
          <w:szCs w:val="28"/>
          <w:lang w:val="kk-KZ"/>
        </w:rPr>
        <w:t>;</w:t>
      </w:r>
    </w:p>
    <w:p w:rsidR="004C7719" w:rsidRPr="00AC30D5" w:rsidRDefault="004C7719" w:rsidP="004C7719">
      <w:pPr>
        <w:tabs>
          <w:tab w:val="left" w:pos="720"/>
          <w:tab w:val="left" w:pos="900"/>
          <w:tab w:val="left" w:pos="1080"/>
        </w:tabs>
        <w:ind w:firstLine="567"/>
        <w:jc w:val="both"/>
        <w:rPr>
          <w:rFonts w:ascii="Times New Roman" w:hAnsi="Times New Roman"/>
          <w:sz w:val="28"/>
          <w:szCs w:val="28"/>
          <w:lang w:val="kk-KZ"/>
        </w:rPr>
      </w:pPr>
      <w:r w:rsidRPr="00AC30D5">
        <w:rPr>
          <w:rFonts w:ascii="Times New Roman" w:hAnsi="Times New Roman"/>
          <w:sz w:val="28"/>
          <w:szCs w:val="28"/>
          <w:lang w:val="kk-KZ"/>
        </w:rPr>
        <w:t>3) құрылыс ақауы</w:t>
      </w:r>
      <w:r w:rsidR="003A20FE">
        <w:rPr>
          <w:rFonts w:ascii="Times New Roman" w:hAnsi="Times New Roman"/>
          <w:sz w:val="28"/>
          <w:szCs w:val="28"/>
          <w:lang w:val="kk-KZ"/>
        </w:rPr>
        <w:t>;</w:t>
      </w:r>
    </w:p>
    <w:p w:rsidR="004C7719" w:rsidRPr="00AC30D5" w:rsidRDefault="004C7719" w:rsidP="004C7719">
      <w:pPr>
        <w:tabs>
          <w:tab w:val="left" w:pos="720"/>
          <w:tab w:val="left" w:pos="900"/>
          <w:tab w:val="left" w:pos="1080"/>
        </w:tabs>
        <w:ind w:firstLine="567"/>
        <w:jc w:val="both"/>
        <w:rPr>
          <w:rFonts w:ascii="Times New Roman" w:hAnsi="Times New Roman"/>
          <w:sz w:val="28"/>
          <w:szCs w:val="28"/>
          <w:lang w:val="kk-KZ"/>
        </w:rPr>
      </w:pPr>
      <w:r w:rsidRPr="00AC30D5">
        <w:rPr>
          <w:rFonts w:ascii="Times New Roman" w:hAnsi="Times New Roman"/>
          <w:sz w:val="28"/>
          <w:szCs w:val="28"/>
          <w:lang w:val="kk-KZ"/>
        </w:rPr>
        <w:t>4) технологиялық режимнің бұзылуы болып табылады.</w:t>
      </w:r>
    </w:p>
    <w:p w:rsidR="004C7719" w:rsidRPr="00AC30D5" w:rsidRDefault="004C7719" w:rsidP="004C7719">
      <w:pPr>
        <w:tabs>
          <w:tab w:val="left" w:pos="720"/>
        </w:tabs>
        <w:ind w:firstLine="567"/>
        <w:jc w:val="both"/>
        <w:rPr>
          <w:rFonts w:ascii="Times New Roman" w:hAnsi="Times New Roman"/>
          <w:sz w:val="28"/>
          <w:szCs w:val="28"/>
          <w:lang w:val="kk-KZ"/>
        </w:rPr>
      </w:pPr>
      <w:r w:rsidRPr="00AC30D5">
        <w:rPr>
          <w:rFonts w:ascii="Times New Roman" w:hAnsi="Times New Roman"/>
          <w:sz w:val="28"/>
          <w:szCs w:val="28"/>
          <w:lang w:val="kk-KZ"/>
        </w:rPr>
        <w:t>Құбырларды пайдалану үрдісінде, мұнай мен газды жинау мен тасымалдау жүйесіндегі мүмкін апаттық жағдайларды келесі ең типтік жағдайлар үшін қарастырған жөн:</w:t>
      </w:r>
    </w:p>
    <w:p w:rsidR="004C7719" w:rsidRPr="00AC30D5" w:rsidRDefault="004C7719" w:rsidP="004C7719">
      <w:pPr>
        <w:numPr>
          <w:ilvl w:val="1"/>
          <w:numId w:val="34"/>
        </w:numPr>
        <w:tabs>
          <w:tab w:val="clear" w:pos="2160"/>
          <w:tab w:val="num" w:pos="-900"/>
          <w:tab w:val="left" w:pos="720"/>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 xml:space="preserve">мұнай газ жинау және кәсіпшілік аралық құбырдағы диаметрі 6 және </w:t>
      </w:r>
      <w:r w:rsidR="003A20FE">
        <w:rPr>
          <w:rFonts w:ascii="Times New Roman" w:hAnsi="Times New Roman"/>
          <w:sz w:val="28"/>
          <w:szCs w:val="28"/>
          <w:lang w:val="kk-KZ"/>
        </w:rPr>
        <w:t xml:space="preserve">          </w:t>
      </w:r>
      <w:r w:rsidRPr="00AC30D5">
        <w:rPr>
          <w:rFonts w:ascii="Times New Roman" w:hAnsi="Times New Roman"/>
          <w:sz w:val="28"/>
          <w:szCs w:val="28"/>
          <w:lang w:val="kk-KZ"/>
        </w:rPr>
        <w:t>10</w:t>
      </w:r>
      <w:r w:rsidR="003A20FE">
        <w:rPr>
          <w:rFonts w:ascii="Times New Roman" w:hAnsi="Times New Roman"/>
          <w:sz w:val="28"/>
          <w:szCs w:val="28"/>
          <w:lang w:val="kk-KZ"/>
        </w:rPr>
        <w:t xml:space="preserve"> </w:t>
      </w:r>
      <w:r w:rsidRPr="00AC30D5">
        <w:rPr>
          <w:rFonts w:ascii="Times New Roman" w:hAnsi="Times New Roman"/>
          <w:sz w:val="28"/>
          <w:szCs w:val="28"/>
          <w:lang w:val="kk-KZ"/>
        </w:rPr>
        <w:t>мм дөңгелек саңылау арқылы мұнайдың төгілуімен;</w:t>
      </w:r>
    </w:p>
    <w:p w:rsidR="004C7719" w:rsidRPr="00AC30D5" w:rsidRDefault="004C7719" w:rsidP="004C7719">
      <w:pPr>
        <w:numPr>
          <w:ilvl w:val="1"/>
          <w:numId w:val="34"/>
        </w:numPr>
        <w:tabs>
          <w:tab w:val="clear" w:pos="2160"/>
          <w:tab w:val="num" w:pos="-900"/>
          <w:tab w:val="left" w:pos="720"/>
          <w:tab w:val="left" w:pos="900"/>
        </w:tabs>
        <w:ind w:left="0" w:firstLine="567"/>
        <w:jc w:val="both"/>
        <w:rPr>
          <w:rFonts w:ascii="Times New Roman" w:hAnsi="Times New Roman"/>
          <w:sz w:val="28"/>
          <w:szCs w:val="28"/>
          <w:lang w:val="kk-KZ"/>
        </w:rPr>
      </w:pPr>
      <w:r w:rsidRPr="00AC30D5">
        <w:rPr>
          <w:rFonts w:ascii="Times New Roman" w:hAnsi="Times New Roman"/>
          <w:sz w:val="28"/>
          <w:szCs w:val="28"/>
          <w:lang w:val="kk-KZ"/>
        </w:rPr>
        <w:t xml:space="preserve">диаметрі </w:t>
      </w:r>
      <w:smartTag w:uri="urn:schemas-microsoft-com:office:smarttags" w:element="metricconverter">
        <w:smartTagPr>
          <w:attr w:name="ProductID" w:val="150 мм"/>
        </w:smartTagPr>
        <w:r w:rsidRPr="00AC30D5">
          <w:rPr>
            <w:rFonts w:ascii="Times New Roman" w:hAnsi="Times New Roman"/>
            <w:sz w:val="28"/>
            <w:szCs w:val="28"/>
            <w:lang w:val="kk-KZ"/>
          </w:rPr>
          <w:t>150 мм</w:t>
        </w:r>
      </w:smartTag>
      <w:r w:rsidRPr="00AC30D5">
        <w:rPr>
          <w:rFonts w:ascii="Times New Roman" w:hAnsi="Times New Roman"/>
          <w:sz w:val="28"/>
          <w:szCs w:val="28"/>
          <w:lang w:val="kk-KZ"/>
        </w:rPr>
        <w:t xml:space="preserve"> мұнай газ жинау құбыры мен диаметрі </w:t>
      </w:r>
      <w:smartTag w:uri="urn:schemas-microsoft-com:office:smarttags" w:element="metricconverter">
        <w:smartTagPr>
          <w:attr w:name="ProductID" w:val="300 мм"/>
        </w:smartTagPr>
        <w:r w:rsidRPr="00AC30D5">
          <w:rPr>
            <w:rFonts w:ascii="Times New Roman" w:hAnsi="Times New Roman"/>
            <w:sz w:val="28"/>
            <w:szCs w:val="28"/>
            <w:lang w:val="kk-KZ"/>
          </w:rPr>
          <w:t>300 мм</w:t>
        </w:r>
      </w:smartTag>
      <w:r w:rsidRPr="00AC30D5">
        <w:rPr>
          <w:rFonts w:ascii="Times New Roman" w:hAnsi="Times New Roman"/>
          <w:sz w:val="28"/>
          <w:szCs w:val="28"/>
          <w:lang w:val="kk-KZ"/>
        </w:rPr>
        <w:t xml:space="preserve"> кәсіпшілік аралық құбырдың толық жарылуы.</w:t>
      </w:r>
    </w:p>
    <w:p w:rsidR="004C7719" w:rsidRPr="00AC30D5" w:rsidRDefault="004C7719" w:rsidP="004C7719">
      <w:pPr>
        <w:tabs>
          <w:tab w:val="left" w:pos="720"/>
          <w:tab w:val="left" w:pos="900"/>
        </w:tabs>
        <w:ind w:firstLine="567"/>
        <w:jc w:val="both"/>
        <w:rPr>
          <w:rFonts w:ascii="Times New Roman" w:hAnsi="Times New Roman"/>
          <w:sz w:val="28"/>
          <w:szCs w:val="28"/>
          <w:lang w:val="kk-KZ"/>
        </w:rPr>
      </w:pPr>
      <w:r w:rsidRPr="00AC30D5">
        <w:rPr>
          <w:rFonts w:ascii="Times New Roman" w:hAnsi="Times New Roman"/>
          <w:sz w:val="28"/>
          <w:szCs w:val="28"/>
          <w:lang w:val="kk-KZ"/>
        </w:rPr>
        <w:t>Мұнай жинағыш құбырмен тасымалданатын мұнай жанғыш сұйық ретінде қарастырылады (</w:t>
      </w:r>
      <w:r w:rsidR="003A20FE">
        <w:rPr>
          <w:rFonts w:ascii="Times New Roman" w:hAnsi="Times New Roman"/>
          <w:sz w:val="28"/>
          <w:szCs w:val="28"/>
          <w:lang w:val="kk-KZ"/>
        </w:rPr>
        <w:t xml:space="preserve">А </w:t>
      </w:r>
      <w:r w:rsidRPr="00AC30D5">
        <w:rPr>
          <w:rFonts w:ascii="Times New Roman" w:hAnsi="Times New Roman"/>
          <w:sz w:val="28"/>
          <w:szCs w:val="28"/>
          <w:lang w:val="kk-KZ"/>
        </w:rPr>
        <w:t>клас</w:t>
      </w:r>
      <w:r w:rsidR="003A20FE">
        <w:rPr>
          <w:rFonts w:ascii="Times New Roman" w:hAnsi="Times New Roman"/>
          <w:sz w:val="28"/>
          <w:szCs w:val="28"/>
          <w:lang w:val="kk-KZ"/>
        </w:rPr>
        <w:t>ы</w:t>
      </w:r>
      <w:r w:rsidRPr="00AC30D5">
        <w:rPr>
          <w:rFonts w:ascii="Times New Roman" w:hAnsi="Times New Roman"/>
          <w:sz w:val="28"/>
          <w:szCs w:val="28"/>
          <w:lang w:val="kk-KZ"/>
        </w:rPr>
        <w:t>).</w:t>
      </w:r>
    </w:p>
    <w:p w:rsidR="004C7719" w:rsidRPr="00AC30D5" w:rsidRDefault="004C7719" w:rsidP="004C7719">
      <w:pPr>
        <w:tabs>
          <w:tab w:val="left" w:pos="-540"/>
          <w:tab w:val="left" w:pos="900"/>
        </w:tabs>
        <w:ind w:firstLine="567"/>
        <w:jc w:val="both"/>
        <w:rPr>
          <w:rFonts w:ascii="Times New Roman" w:hAnsi="Times New Roman"/>
          <w:sz w:val="28"/>
          <w:szCs w:val="28"/>
          <w:lang w:val="kk-KZ"/>
        </w:rPr>
      </w:pPr>
      <w:r w:rsidRPr="00AC30D5">
        <w:rPr>
          <w:rFonts w:ascii="Times New Roman" w:hAnsi="Times New Roman"/>
          <w:sz w:val="28"/>
          <w:szCs w:val="28"/>
          <w:lang w:val="kk-KZ"/>
        </w:rPr>
        <w:t>Оқиғаның дамуының келесі нұсқалары мүмкін:</w:t>
      </w:r>
    </w:p>
    <w:p w:rsidR="004C7719" w:rsidRPr="00AC30D5" w:rsidRDefault="004C7719" w:rsidP="004C7719">
      <w:pPr>
        <w:numPr>
          <w:ilvl w:val="0"/>
          <w:numId w:val="35"/>
        </w:numPr>
        <w:tabs>
          <w:tab w:val="left" w:pos="720"/>
          <w:tab w:val="left" w:pos="900"/>
          <w:tab w:val="left" w:pos="1080"/>
        </w:tabs>
        <w:ind w:left="0" w:firstLine="567"/>
        <w:jc w:val="both"/>
        <w:rPr>
          <w:rFonts w:ascii="Times New Roman" w:hAnsi="Times New Roman"/>
          <w:sz w:val="28"/>
          <w:szCs w:val="28"/>
          <w:lang w:val="kk-KZ"/>
        </w:rPr>
      </w:pPr>
      <w:r w:rsidRPr="00AC30D5">
        <w:rPr>
          <w:rFonts w:ascii="Times New Roman" w:hAnsi="Times New Roman"/>
          <w:sz w:val="28"/>
          <w:szCs w:val="28"/>
          <w:lang w:val="kk-KZ"/>
        </w:rPr>
        <w:t>А</w:t>
      </w:r>
      <w:r w:rsidRPr="00AC30D5">
        <w:rPr>
          <w:rFonts w:ascii="Times New Roman" w:hAnsi="Times New Roman"/>
          <w:sz w:val="28"/>
          <w:szCs w:val="28"/>
          <w:vertAlign w:val="subscript"/>
          <w:lang w:val="kk-KZ"/>
        </w:rPr>
        <w:t>1</w:t>
      </w:r>
      <w:r w:rsidRPr="00AC30D5">
        <w:rPr>
          <w:rFonts w:ascii="Times New Roman" w:hAnsi="Times New Roman"/>
          <w:sz w:val="28"/>
          <w:szCs w:val="28"/>
          <w:lang w:val="kk-KZ"/>
        </w:rPr>
        <w:t xml:space="preserve"> сценарийі – төгілу өрті, сұйық бетінен буланатын төгілген заттың жануы. Зақымдану аймағы шоғырланған дөңгелек формасында болады да, олардың орталығы әсер ету көзімен сәйкес келеді. Аймақ радиусі мүмкін төгілу ауданына сәйкес келеді;</w:t>
      </w:r>
    </w:p>
    <w:p w:rsidR="004C7719" w:rsidRPr="003F7739" w:rsidRDefault="004C7719" w:rsidP="004C7719">
      <w:pPr>
        <w:numPr>
          <w:ilvl w:val="0"/>
          <w:numId w:val="35"/>
        </w:numPr>
        <w:tabs>
          <w:tab w:val="left" w:pos="720"/>
          <w:tab w:val="left" w:pos="900"/>
          <w:tab w:val="left" w:pos="1080"/>
        </w:tabs>
        <w:ind w:left="0" w:firstLine="567"/>
        <w:jc w:val="both"/>
        <w:rPr>
          <w:rFonts w:ascii="Times New Roman" w:hAnsi="Times New Roman"/>
          <w:sz w:val="28"/>
          <w:szCs w:val="28"/>
          <w:lang w:val="kk-KZ"/>
        </w:rPr>
      </w:pPr>
      <w:r w:rsidRPr="003F7739">
        <w:rPr>
          <w:rFonts w:ascii="Times New Roman" w:hAnsi="Times New Roman"/>
          <w:sz w:val="28"/>
          <w:szCs w:val="28"/>
          <w:lang w:val="kk-KZ"/>
        </w:rPr>
        <w:t>А</w:t>
      </w:r>
      <w:r w:rsidRPr="003F7739">
        <w:rPr>
          <w:rFonts w:ascii="Times New Roman" w:hAnsi="Times New Roman"/>
          <w:sz w:val="28"/>
          <w:szCs w:val="28"/>
          <w:vertAlign w:val="subscript"/>
          <w:lang w:val="kk-KZ"/>
        </w:rPr>
        <w:t>2</w:t>
      </w:r>
      <w:r w:rsidRPr="003F7739">
        <w:rPr>
          <w:rFonts w:ascii="Times New Roman" w:hAnsi="Times New Roman"/>
          <w:sz w:val="28"/>
          <w:szCs w:val="28"/>
          <w:lang w:val="kk-KZ"/>
        </w:rPr>
        <w:t xml:space="preserve"> сценарийі – газды бұлттың жарылуы, ауада оның тамшысының жануы кезіндегі соққы толқынның туындауымен сипатталады. Қайтымсыз </w:t>
      </w:r>
      <w:r w:rsidRPr="003F7739">
        <w:rPr>
          <w:rFonts w:ascii="Times New Roman" w:hAnsi="Times New Roman"/>
          <w:sz w:val="28"/>
          <w:szCs w:val="28"/>
          <w:lang w:val="kk-KZ"/>
        </w:rPr>
        <w:lastRenderedPageBreak/>
        <w:t>зақымдану аймағы аймақ шекарасындағы әсер ету көзімен тік бұрыш формасында болады. Санитарлық зақымдану аймағы дөңгелек формасында болады да, оның орталығы қайтымсыз зақымдану аймағының орталығымен сәйкес келеді.</w:t>
      </w:r>
      <w:r w:rsidR="003F7739">
        <w:rPr>
          <w:rFonts w:ascii="Times New Roman" w:hAnsi="Times New Roman"/>
          <w:sz w:val="28"/>
          <w:szCs w:val="28"/>
          <w:lang w:val="kk-KZ"/>
        </w:rPr>
        <w:t xml:space="preserve"> </w:t>
      </w:r>
      <w:r w:rsidRPr="003F7739">
        <w:rPr>
          <w:rFonts w:ascii="Times New Roman" w:hAnsi="Times New Roman"/>
          <w:sz w:val="28"/>
          <w:szCs w:val="28"/>
          <w:lang w:val="kk-KZ"/>
        </w:rPr>
        <w:t>Қарастырылған жағдайды талдау көрсеткеніндей, ең қауіпті апат төгілу өртінің туындауымен кәсіпшілік аралық мұнай газ құбырының толық жарылуы (d=300 мм) болып табылады.</w:t>
      </w:r>
      <w:r w:rsidR="003F7739" w:rsidRPr="003F7739">
        <w:rPr>
          <w:rFonts w:ascii="Times New Roman" w:hAnsi="Times New Roman"/>
          <w:sz w:val="28"/>
          <w:szCs w:val="28"/>
          <w:lang w:val="kk-KZ"/>
        </w:rPr>
        <w:t xml:space="preserve"> </w:t>
      </w:r>
      <w:r w:rsidRPr="003F7739">
        <w:rPr>
          <w:rFonts w:ascii="Times New Roman" w:hAnsi="Times New Roman"/>
          <w:sz w:val="28"/>
          <w:szCs w:val="28"/>
          <w:lang w:val="kk-KZ"/>
        </w:rPr>
        <w:t>Кәсіпшілік аралық мұнай газ құбыры жарылысы кезінде апаттың даму нұсқасы ретінде сценарий А</w:t>
      </w:r>
      <w:r w:rsidRPr="003F7739">
        <w:rPr>
          <w:rFonts w:ascii="Times New Roman" w:hAnsi="Times New Roman"/>
          <w:sz w:val="28"/>
          <w:szCs w:val="28"/>
          <w:vertAlign w:val="subscript"/>
          <w:lang w:val="kk-KZ"/>
        </w:rPr>
        <w:t>1</w:t>
      </w:r>
      <w:r w:rsidRPr="003F7739">
        <w:rPr>
          <w:rFonts w:ascii="Times New Roman" w:hAnsi="Times New Roman"/>
          <w:sz w:val="28"/>
          <w:szCs w:val="28"/>
          <w:lang w:val="kk-KZ"/>
        </w:rPr>
        <w:t xml:space="preserve"> – уытты газ бұлтының түзілуі (күкіртсутек) қарастырылды.</w:t>
      </w:r>
    </w:p>
    <w:p w:rsidR="004C7719" w:rsidRPr="00AC30D5" w:rsidRDefault="004C7719" w:rsidP="004C7719">
      <w:pPr>
        <w:tabs>
          <w:tab w:val="left" w:pos="720"/>
        </w:tabs>
        <w:ind w:firstLine="567"/>
        <w:jc w:val="both"/>
        <w:rPr>
          <w:rFonts w:ascii="Times New Roman" w:hAnsi="Times New Roman"/>
          <w:sz w:val="28"/>
          <w:szCs w:val="28"/>
          <w:lang w:val="kk-KZ"/>
        </w:rPr>
      </w:pPr>
      <w:r w:rsidRPr="00AC30D5">
        <w:rPr>
          <w:rFonts w:ascii="Times New Roman" w:hAnsi="Times New Roman"/>
          <w:sz w:val="28"/>
          <w:szCs w:val="28"/>
          <w:lang w:val="kk-KZ"/>
        </w:rPr>
        <w:t>Зақымдану аймағы тік бұрыш формасында болады, әсер ету көзі аймақ шекарасында орналасқан. Қайтымсыз зақымдану аймағы 19,1×4,3 м, санитарлық зақымдану аймағы – 235,9×34,8 м өлшемінде</w:t>
      </w:r>
      <w:r w:rsidR="003A20FE">
        <w:rPr>
          <w:rFonts w:ascii="Times New Roman" w:hAnsi="Times New Roman"/>
          <w:sz w:val="28"/>
          <w:szCs w:val="28"/>
          <w:lang w:val="kk-KZ"/>
        </w:rPr>
        <w:t xml:space="preserve"> болады</w:t>
      </w:r>
      <w:r w:rsidRPr="00AC30D5">
        <w:rPr>
          <w:rFonts w:ascii="Times New Roman" w:hAnsi="Times New Roman"/>
          <w:sz w:val="28"/>
          <w:szCs w:val="28"/>
          <w:lang w:val="kk-KZ"/>
        </w:rPr>
        <w:t xml:space="preserve">. </w:t>
      </w:r>
    </w:p>
    <w:p w:rsidR="004C7719" w:rsidRDefault="004C7719" w:rsidP="004C7719">
      <w:pPr>
        <w:ind w:firstLine="567"/>
        <w:jc w:val="both"/>
        <w:rPr>
          <w:rFonts w:ascii="Times New Roman" w:hAnsi="Times New Roman"/>
          <w:b/>
          <w:sz w:val="28"/>
          <w:szCs w:val="28"/>
          <w:lang w:val="kk-KZ"/>
        </w:rPr>
      </w:pPr>
    </w:p>
    <w:p w:rsidR="004256FA" w:rsidRPr="004256FA" w:rsidRDefault="004256FA" w:rsidP="004256FA">
      <w:pPr>
        <w:ind w:firstLine="709"/>
        <w:jc w:val="both"/>
        <w:rPr>
          <w:rFonts w:ascii="Times New Roman" w:hAnsi="Times New Roman"/>
          <w:b/>
          <w:sz w:val="28"/>
          <w:szCs w:val="28"/>
          <w:lang w:val="kk-KZ"/>
        </w:rPr>
      </w:pPr>
      <w:r>
        <w:rPr>
          <w:rFonts w:ascii="Times New Roman" w:hAnsi="Times New Roman"/>
          <w:b/>
          <w:sz w:val="28"/>
          <w:szCs w:val="28"/>
          <w:lang w:val="kk-KZ"/>
        </w:rPr>
        <w:t xml:space="preserve">3-бөлім бойынша бақылау </w:t>
      </w:r>
      <w:r w:rsidRPr="004256FA">
        <w:rPr>
          <w:rFonts w:ascii="Times New Roman" w:hAnsi="Times New Roman"/>
          <w:b/>
          <w:sz w:val="28"/>
          <w:szCs w:val="28"/>
          <w:lang w:val="kk-KZ"/>
        </w:rPr>
        <w:t>сұрақтары</w:t>
      </w:r>
    </w:p>
    <w:p w:rsidR="00AC15B7" w:rsidRPr="005F2D0E" w:rsidRDefault="00AC15B7" w:rsidP="00AC15B7">
      <w:pPr>
        <w:ind w:firstLine="709"/>
        <w:jc w:val="both"/>
        <w:rPr>
          <w:rFonts w:ascii="Times New Roman" w:hAnsi="Times New Roman"/>
          <w:sz w:val="28"/>
          <w:szCs w:val="28"/>
          <w:lang w:val="kk-KZ"/>
        </w:rPr>
      </w:pPr>
      <w:r w:rsidRPr="005F2D0E">
        <w:rPr>
          <w:rFonts w:ascii="Times New Roman" w:hAnsi="Times New Roman"/>
          <w:sz w:val="28"/>
          <w:szCs w:val="28"/>
          <w:lang w:val="kk-KZ"/>
        </w:rPr>
        <w:t>1. Теңізде мұнай газ ұңғымаларын бұрғылаудың басты ластаушы көздері</w:t>
      </w:r>
    </w:p>
    <w:p w:rsidR="00AC15B7" w:rsidRPr="005F2D0E" w:rsidRDefault="00AC15B7" w:rsidP="00AC15B7">
      <w:pPr>
        <w:ind w:firstLine="709"/>
        <w:jc w:val="both"/>
        <w:rPr>
          <w:rFonts w:ascii="Times New Roman" w:hAnsi="Times New Roman"/>
          <w:sz w:val="28"/>
          <w:szCs w:val="28"/>
          <w:lang w:val="kk-KZ"/>
        </w:rPr>
      </w:pPr>
      <w:r w:rsidRPr="005F2D0E">
        <w:rPr>
          <w:rFonts w:ascii="Times New Roman" w:hAnsi="Times New Roman"/>
          <w:sz w:val="28"/>
          <w:szCs w:val="28"/>
          <w:lang w:val="kk-KZ"/>
        </w:rPr>
        <w:t>2. Бұрғылау сұйығының химиялық өңделген құрамына не кіреді?</w:t>
      </w:r>
    </w:p>
    <w:p w:rsidR="00AC15B7" w:rsidRPr="005F2D0E" w:rsidRDefault="00AC15B7" w:rsidP="00AC15B7">
      <w:pPr>
        <w:ind w:firstLine="709"/>
        <w:jc w:val="both"/>
        <w:rPr>
          <w:rFonts w:ascii="Times New Roman" w:hAnsi="Times New Roman"/>
          <w:sz w:val="28"/>
          <w:szCs w:val="28"/>
          <w:lang w:val="kk-KZ"/>
        </w:rPr>
      </w:pPr>
      <w:r w:rsidRPr="005F2D0E">
        <w:rPr>
          <w:rFonts w:ascii="Times New Roman" w:hAnsi="Times New Roman"/>
          <w:sz w:val="28"/>
          <w:szCs w:val="28"/>
          <w:lang w:val="kk-KZ"/>
        </w:rPr>
        <w:t>3.  Бұрғылау шламын залалсыздандыру жолдары</w:t>
      </w:r>
    </w:p>
    <w:p w:rsidR="00AC15B7" w:rsidRPr="005F2D0E" w:rsidRDefault="00AC15B7" w:rsidP="00AC15B7">
      <w:pPr>
        <w:ind w:firstLine="709"/>
        <w:jc w:val="both"/>
        <w:rPr>
          <w:rFonts w:ascii="Times New Roman" w:hAnsi="Times New Roman"/>
          <w:sz w:val="28"/>
          <w:szCs w:val="28"/>
          <w:lang w:val="kk-KZ"/>
        </w:rPr>
      </w:pPr>
      <w:r w:rsidRPr="005F2D0E">
        <w:rPr>
          <w:rFonts w:ascii="Times New Roman" w:hAnsi="Times New Roman"/>
          <w:sz w:val="28"/>
          <w:szCs w:val="28"/>
          <w:lang w:val="kk-KZ"/>
        </w:rPr>
        <w:t>4. Теңіздегі мұнай және газ ұңғымаларын бұрғылау барысында негізгі ластаушы заттардың жіктелуі</w:t>
      </w:r>
    </w:p>
    <w:p w:rsidR="00AC15B7" w:rsidRPr="005F2D0E" w:rsidRDefault="00AC15B7" w:rsidP="00AC15B7">
      <w:pPr>
        <w:ind w:firstLine="709"/>
        <w:jc w:val="both"/>
        <w:rPr>
          <w:rFonts w:ascii="Times New Roman" w:hAnsi="Times New Roman"/>
          <w:sz w:val="28"/>
          <w:szCs w:val="28"/>
          <w:lang w:val="kk-KZ"/>
        </w:rPr>
      </w:pPr>
      <w:r w:rsidRPr="005F2D0E">
        <w:rPr>
          <w:rFonts w:ascii="Times New Roman" w:hAnsi="Times New Roman"/>
          <w:sz w:val="28"/>
          <w:szCs w:val="28"/>
          <w:lang w:val="kk-KZ"/>
        </w:rPr>
        <w:t>5. Теңіздік ұңғымаларды бұрғылау барысында бұрғыланған тау жынысы қайда жиналады немесе сақталады?</w:t>
      </w:r>
    </w:p>
    <w:p w:rsidR="0066230C" w:rsidRPr="005F2D0E" w:rsidRDefault="0066230C" w:rsidP="0066230C">
      <w:pPr>
        <w:rPr>
          <w:rFonts w:ascii="Times New Roman" w:hAnsi="Times New Roman"/>
          <w:color w:val="000000"/>
          <w:sz w:val="28"/>
          <w:szCs w:val="28"/>
          <w:lang w:val="kk-KZ"/>
        </w:rPr>
      </w:pPr>
      <w:r w:rsidRPr="005F2D0E">
        <w:rPr>
          <w:rFonts w:ascii="Times New Roman" w:hAnsi="Times New Roman"/>
          <w:b/>
          <w:color w:val="000000"/>
          <w:sz w:val="28"/>
          <w:szCs w:val="28"/>
          <w:lang w:val="kk-KZ"/>
        </w:rPr>
        <w:tab/>
      </w:r>
      <w:r w:rsidR="00D43FDF">
        <w:rPr>
          <w:rFonts w:ascii="Times New Roman" w:hAnsi="Times New Roman"/>
          <w:color w:val="000000"/>
          <w:sz w:val="28"/>
          <w:szCs w:val="28"/>
          <w:lang w:val="kk-KZ"/>
        </w:rPr>
        <w:t>6</w:t>
      </w:r>
      <w:r w:rsidRPr="005F2D0E">
        <w:rPr>
          <w:rFonts w:ascii="Times New Roman" w:hAnsi="Times New Roman"/>
          <w:color w:val="000000"/>
          <w:sz w:val="28"/>
          <w:szCs w:val="28"/>
          <w:lang w:val="kk-KZ"/>
        </w:rPr>
        <w:t>. Блоктық қондырғының қандай блоктардан құралғанын және теңіздік бұрғылаудағы мақсатын атаңыз?</w:t>
      </w:r>
    </w:p>
    <w:p w:rsidR="0066230C" w:rsidRPr="005F2D0E" w:rsidRDefault="0066230C" w:rsidP="0066230C">
      <w:pPr>
        <w:rPr>
          <w:rFonts w:ascii="Times New Roman" w:hAnsi="Times New Roman"/>
          <w:color w:val="000000"/>
          <w:sz w:val="28"/>
          <w:szCs w:val="28"/>
          <w:lang w:val="kk-KZ"/>
        </w:rPr>
      </w:pPr>
      <w:r w:rsidRPr="005F2D0E">
        <w:rPr>
          <w:rFonts w:ascii="Times New Roman" w:hAnsi="Times New Roman"/>
          <w:color w:val="000000"/>
          <w:sz w:val="28"/>
          <w:szCs w:val="28"/>
          <w:lang w:val="kk-KZ"/>
        </w:rPr>
        <w:tab/>
      </w:r>
      <w:r w:rsidR="00D43FDF">
        <w:rPr>
          <w:rFonts w:ascii="Times New Roman" w:hAnsi="Times New Roman"/>
          <w:color w:val="000000"/>
          <w:sz w:val="28"/>
          <w:szCs w:val="28"/>
          <w:lang w:val="kk-KZ"/>
        </w:rPr>
        <w:t>7</w:t>
      </w:r>
      <w:r w:rsidRPr="005F2D0E">
        <w:rPr>
          <w:rFonts w:ascii="Times New Roman" w:hAnsi="Times New Roman"/>
          <w:color w:val="000000"/>
          <w:sz w:val="28"/>
          <w:szCs w:val="28"/>
          <w:lang w:val="kk-KZ"/>
        </w:rPr>
        <w:t>. Сынау және игеру блогының жұмыс істеу принципі</w:t>
      </w:r>
    </w:p>
    <w:p w:rsidR="0066230C" w:rsidRPr="005F2D0E" w:rsidRDefault="0066230C" w:rsidP="0066230C">
      <w:pPr>
        <w:rPr>
          <w:rFonts w:ascii="Times New Roman" w:hAnsi="Times New Roman"/>
          <w:color w:val="000000"/>
          <w:sz w:val="28"/>
          <w:szCs w:val="28"/>
          <w:lang w:val="kk-KZ"/>
        </w:rPr>
      </w:pPr>
      <w:r w:rsidRPr="005F2D0E">
        <w:rPr>
          <w:rFonts w:ascii="Times New Roman" w:hAnsi="Times New Roman"/>
          <w:color w:val="000000"/>
          <w:sz w:val="28"/>
          <w:szCs w:val="28"/>
          <w:lang w:val="kk-KZ"/>
        </w:rPr>
        <w:tab/>
      </w:r>
      <w:r w:rsidR="00D43FDF">
        <w:rPr>
          <w:rFonts w:ascii="Times New Roman" w:hAnsi="Times New Roman"/>
          <w:color w:val="000000"/>
          <w:sz w:val="28"/>
          <w:szCs w:val="28"/>
          <w:lang w:val="kk-KZ"/>
        </w:rPr>
        <w:t>8</w:t>
      </w:r>
      <w:r w:rsidRPr="005F2D0E">
        <w:rPr>
          <w:rFonts w:ascii="Times New Roman" w:hAnsi="Times New Roman"/>
          <w:color w:val="000000"/>
          <w:sz w:val="28"/>
          <w:szCs w:val="28"/>
          <w:lang w:val="kk-KZ"/>
        </w:rPr>
        <w:t>. Тіреуіш блоктың жұмыс істеу принципі</w:t>
      </w:r>
    </w:p>
    <w:p w:rsidR="0066230C" w:rsidRPr="005F2D0E" w:rsidRDefault="0066230C" w:rsidP="0066230C">
      <w:pPr>
        <w:rPr>
          <w:rFonts w:ascii="Times New Roman" w:hAnsi="Times New Roman"/>
          <w:color w:val="000000"/>
          <w:sz w:val="28"/>
          <w:szCs w:val="28"/>
          <w:lang w:val="kk-KZ"/>
        </w:rPr>
      </w:pPr>
      <w:r w:rsidRPr="005F2D0E">
        <w:rPr>
          <w:rFonts w:ascii="Times New Roman" w:hAnsi="Times New Roman"/>
          <w:color w:val="000000"/>
          <w:sz w:val="28"/>
          <w:szCs w:val="28"/>
          <w:lang w:val="kk-KZ"/>
        </w:rPr>
        <w:tab/>
      </w:r>
      <w:r w:rsidR="00D43FDF">
        <w:rPr>
          <w:rFonts w:ascii="Times New Roman" w:hAnsi="Times New Roman"/>
          <w:color w:val="000000"/>
          <w:sz w:val="28"/>
          <w:szCs w:val="28"/>
          <w:lang w:val="kk-KZ"/>
        </w:rPr>
        <w:t>9</w:t>
      </w:r>
      <w:r w:rsidRPr="005F2D0E">
        <w:rPr>
          <w:rFonts w:ascii="Times New Roman" w:hAnsi="Times New Roman"/>
          <w:color w:val="000000"/>
          <w:sz w:val="28"/>
          <w:szCs w:val="28"/>
          <w:lang w:val="kk-KZ"/>
        </w:rPr>
        <w:t>. Жандыру блогының жұмыс істеу принципі</w:t>
      </w:r>
    </w:p>
    <w:p w:rsidR="0066230C" w:rsidRPr="005F2D0E" w:rsidRDefault="0066230C" w:rsidP="0066230C">
      <w:pPr>
        <w:rPr>
          <w:rFonts w:ascii="Times New Roman" w:hAnsi="Times New Roman"/>
          <w:color w:val="000000"/>
          <w:sz w:val="28"/>
          <w:szCs w:val="28"/>
          <w:lang w:val="kk-KZ"/>
        </w:rPr>
      </w:pPr>
      <w:r w:rsidRPr="005F2D0E">
        <w:rPr>
          <w:rFonts w:ascii="Times New Roman" w:hAnsi="Times New Roman"/>
          <w:color w:val="000000"/>
          <w:sz w:val="28"/>
          <w:szCs w:val="28"/>
          <w:lang w:val="kk-KZ"/>
        </w:rPr>
        <w:tab/>
      </w:r>
      <w:r w:rsidR="00D43FDF">
        <w:rPr>
          <w:rFonts w:ascii="Times New Roman" w:hAnsi="Times New Roman"/>
          <w:color w:val="000000"/>
          <w:sz w:val="28"/>
          <w:szCs w:val="28"/>
          <w:lang w:val="kk-KZ"/>
        </w:rPr>
        <w:t>10</w:t>
      </w:r>
      <w:r w:rsidRPr="005F2D0E">
        <w:rPr>
          <w:rFonts w:ascii="Times New Roman" w:hAnsi="Times New Roman"/>
          <w:color w:val="000000"/>
          <w:sz w:val="28"/>
          <w:szCs w:val="28"/>
          <w:lang w:val="kk-KZ"/>
        </w:rPr>
        <w:t xml:space="preserve">. Мұнайды теңізде бұрғылау кезіндегі ластау көздері </w:t>
      </w:r>
    </w:p>
    <w:p w:rsidR="0066230C" w:rsidRPr="005F2D0E" w:rsidRDefault="0066230C" w:rsidP="0066230C">
      <w:pPr>
        <w:rPr>
          <w:rFonts w:ascii="Times New Roman" w:hAnsi="Times New Roman"/>
          <w:color w:val="000000"/>
          <w:sz w:val="28"/>
          <w:szCs w:val="28"/>
          <w:lang w:val="kk-KZ"/>
        </w:rPr>
      </w:pPr>
      <w:r w:rsidRPr="005F2D0E">
        <w:rPr>
          <w:rFonts w:ascii="Times New Roman" w:hAnsi="Times New Roman"/>
          <w:color w:val="000000"/>
          <w:sz w:val="28"/>
          <w:szCs w:val="28"/>
          <w:lang w:val="kk-KZ"/>
        </w:rPr>
        <w:tab/>
      </w:r>
      <w:r w:rsidR="00D43FDF">
        <w:rPr>
          <w:rFonts w:ascii="Times New Roman" w:hAnsi="Times New Roman"/>
          <w:color w:val="000000"/>
          <w:sz w:val="28"/>
          <w:szCs w:val="28"/>
          <w:lang w:val="kk-KZ"/>
        </w:rPr>
        <w:t>11</w:t>
      </w:r>
      <w:r w:rsidRPr="005F2D0E">
        <w:rPr>
          <w:rFonts w:ascii="Times New Roman" w:hAnsi="Times New Roman"/>
          <w:color w:val="000000"/>
          <w:sz w:val="28"/>
          <w:szCs w:val="28"/>
          <w:lang w:val="kk-KZ"/>
        </w:rPr>
        <w:t xml:space="preserve">. Теңіздік мұнай </w:t>
      </w:r>
      <w:r w:rsidR="00786FF5">
        <w:rPr>
          <w:rFonts w:ascii="Times New Roman" w:hAnsi="Times New Roman"/>
          <w:color w:val="000000"/>
          <w:sz w:val="28"/>
          <w:szCs w:val="28"/>
          <w:lang w:val="kk-KZ"/>
        </w:rPr>
        <w:t>ұңғымал</w:t>
      </w:r>
      <w:r w:rsidRPr="005F2D0E">
        <w:rPr>
          <w:rFonts w:ascii="Times New Roman" w:hAnsi="Times New Roman"/>
          <w:color w:val="000000"/>
          <w:sz w:val="28"/>
          <w:szCs w:val="28"/>
          <w:lang w:val="kk-KZ"/>
        </w:rPr>
        <w:t xml:space="preserve">арын бұрғылауда ластуыштардың негізгі классификациясы </w:t>
      </w:r>
    </w:p>
    <w:p w:rsidR="0066230C" w:rsidRPr="005F2D0E" w:rsidRDefault="00D43FDF" w:rsidP="0066230C">
      <w:pPr>
        <w:ind w:firstLine="708"/>
        <w:rPr>
          <w:rFonts w:ascii="Times New Roman" w:hAnsi="Times New Roman"/>
          <w:color w:val="000000"/>
          <w:sz w:val="28"/>
          <w:szCs w:val="28"/>
          <w:lang w:val="kk-KZ"/>
        </w:rPr>
      </w:pPr>
      <w:r>
        <w:rPr>
          <w:rFonts w:ascii="Times New Roman" w:hAnsi="Times New Roman"/>
          <w:color w:val="000000"/>
          <w:sz w:val="28"/>
          <w:szCs w:val="28"/>
          <w:lang w:val="kk-KZ"/>
        </w:rPr>
        <w:t>12</w:t>
      </w:r>
      <w:r w:rsidR="0066230C" w:rsidRPr="005F2D0E">
        <w:rPr>
          <w:rFonts w:ascii="Times New Roman" w:hAnsi="Times New Roman"/>
          <w:color w:val="000000"/>
          <w:sz w:val="28"/>
          <w:szCs w:val="28"/>
          <w:lang w:val="kk-KZ"/>
        </w:rPr>
        <w:t xml:space="preserve">. Бұрғылау шламын жоюдың тәсілдері </w:t>
      </w:r>
    </w:p>
    <w:p w:rsidR="0066230C" w:rsidRPr="005F2D0E" w:rsidRDefault="00D43FDF" w:rsidP="0066230C">
      <w:pPr>
        <w:ind w:firstLine="708"/>
        <w:rPr>
          <w:rFonts w:ascii="Times New Roman" w:hAnsi="Times New Roman"/>
          <w:color w:val="000000"/>
          <w:sz w:val="28"/>
          <w:szCs w:val="28"/>
          <w:lang w:val="kk-KZ"/>
        </w:rPr>
      </w:pPr>
      <w:r>
        <w:rPr>
          <w:rFonts w:ascii="Times New Roman" w:hAnsi="Times New Roman"/>
          <w:color w:val="000000"/>
          <w:sz w:val="28"/>
          <w:szCs w:val="28"/>
          <w:lang w:val="kk-KZ"/>
        </w:rPr>
        <w:t>13</w:t>
      </w:r>
      <w:r w:rsidR="0066230C" w:rsidRPr="005F2D0E">
        <w:rPr>
          <w:rFonts w:ascii="Times New Roman" w:hAnsi="Times New Roman"/>
          <w:color w:val="000000"/>
          <w:sz w:val="28"/>
          <w:szCs w:val="28"/>
          <w:lang w:val="kk-KZ"/>
        </w:rPr>
        <w:t>. Қандай қондырғы түрлі технологиялық үрдістерге қолданылатын қондырғыға жатады?</w:t>
      </w:r>
    </w:p>
    <w:p w:rsidR="0066230C" w:rsidRPr="005F2D0E" w:rsidRDefault="00D43FDF" w:rsidP="0066230C">
      <w:pPr>
        <w:ind w:firstLine="708"/>
        <w:rPr>
          <w:rFonts w:ascii="Times New Roman" w:hAnsi="Times New Roman"/>
          <w:sz w:val="28"/>
          <w:szCs w:val="28"/>
          <w:lang w:val="kk-KZ"/>
        </w:rPr>
      </w:pPr>
      <w:r>
        <w:rPr>
          <w:rFonts w:ascii="Times New Roman" w:hAnsi="Times New Roman"/>
          <w:color w:val="000000"/>
          <w:sz w:val="28"/>
          <w:szCs w:val="28"/>
          <w:lang w:val="kk-KZ"/>
        </w:rPr>
        <w:t>14</w:t>
      </w:r>
      <w:r w:rsidR="0066230C" w:rsidRPr="005F2D0E">
        <w:rPr>
          <w:rFonts w:ascii="Times New Roman" w:hAnsi="Times New Roman"/>
          <w:color w:val="000000"/>
          <w:sz w:val="28"/>
          <w:szCs w:val="28"/>
          <w:lang w:val="kk-KZ"/>
        </w:rPr>
        <w:t>. Теңіздік пайдаланушы ұңғымаларды желдеуге арналған  блоктық технологиялық қондырғы</w:t>
      </w:r>
    </w:p>
    <w:p w:rsidR="0066230C" w:rsidRPr="005F2D0E" w:rsidRDefault="0066230C" w:rsidP="0066230C">
      <w:pPr>
        <w:ind w:firstLine="708"/>
        <w:rPr>
          <w:rFonts w:ascii="Times New Roman" w:hAnsi="Times New Roman"/>
          <w:sz w:val="28"/>
          <w:szCs w:val="28"/>
          <w:lang w:val="kk-KZ"/>
        </w:rPr>
      </w:pPr>
      <w:r w:rsidRPr="005F2D0E">
        <w:rPr>
          <w:rFonts w:ascii="Times New Roman" w:hAnsi="Times New Roman"/>
          <w:color w:val="000000"/>
          <w:sz w:val="28"/>
          <w:szCs w:val="28"/>
          <w:lang w:val="kk-KZ"/>
        </w:rPr>
        <w:t>1</w:t>
      </w:r>
      <w:r w:rsidR="00D43FDF">
        <w:rPr>
          <w:rFonts w:ascii="Times New Roman" w:hAnsi="Times New Roman"/>
          <w:color w:val="000000"/>
          <w:sz w:val="28"/>
          <w:szCs w:val="28"/>
          <w:lang w:val="kk-KZ"/>
        </w:rPr>
        <w:t>5</w:t>
      </w:r>
      <w:r w:rsidRPr="005F2D0E">
        <w:rPr>
          <w:rFonts w:ascii="Times New Roman" w:hAnsi="Times New Roman"/>
          <w:color w:val="000000"/>
          <w:sz w:val="28"/>
          <w:szCs w:val="28"/>
          <w:lang w:val="kk-KZ"/>
        </w:rPr>
        <w:t xml:space="preserve">.  </w:t>
      </w:r>
      <w:r w:rsidRPr="005F2D0E">
        <w:rPr>
          <w:rFonts w:ascii="Times New Roman" w:hAnsi="Times New Roman"/>
          <w:sz w:val="28"/>
          <w:szCs w:val="28"/>
          <w:lang w:val="kk-KZ"/>
        </w:rPr>
        <w:t>Су асты коммуникацияларын желдетуге арналған блоктық қондырғы</w:t>
      </w:r>
    </w:p>
    <w:p w:rsidR="0066230C" w:rsidRDefault="0066230C" w:rsidP="0066230C">
      <w:pPr>
        <w:ind w:firstLine="708"/>
        <w:rPr>
          <w:rFonts w:ascii="Times New Roman" w:hAnsi="Times New Roman"/>
          <w:sz w:val="28"/>
          <w:szCs w:val="28"/>
          <w:lang w:val="kk-KZ"/>
        </w:rPr>
      </w:pPr>
      <w:r w:rsidRPr="005F2D0E">
        <w:rPr>
          <w:rFonts w:ascii="Times New Roman" w:hAnsi="Times New Roman"/>
          <w:sz w:val="28"/>
          <w:szCs w:val="28"/>
          <w:lang w:val="kk-KZ"/>
        </w:rPr>
        <w:t>1</w:t>
      </w:r>
      <w:r w:rsidR="00D43FDF">
        <w:rPr>
          <w:rFonts w:ascii="Times New Roman" w:hAnsi="Times New Roman"/>
          <w:sz w:val="28"/>
          <w:szCs w:val="28"/>
          <w:lang w:val="kk-KZ"/>
        </w:rPr>
        <w:t>6</w:t>
      </w:r>
      <w:r w:rsidRPr="005F2D0E">
        <w:rPr>
          <w:rFonts w:ascii="Times New Roman" w:hAnsi="Times New Roman"/>
          <w:sz w:val="28"/>
          <w:szCs w:val="28"/>
          <w:lang w:val="kk-KZ"/>
        </w:rPr>
        <w:t>. Резервуарларды түптік қалдықтардан гидромеханизациялап тазалау</w:t>
      </w:r>
    </w:p>
    <w:p w:rsidR="00AC15B7" w:rsidRDefault="00AC15B7" w:rsidP="00AC15B7">
      <w:pPr>
        <w:ind w:firstLine="708"/>
        <w:rPr>
          <w:rFonts w:ascii="Times New Roman" w:hAnsi="Times New Roman"/>
          <w:sz w:val="28"/>
          <w:szCs w:val="28"/>
          <w:lang w:val="kk-KZ"/>
        </w:rPr>
      </w:pPr>
      <w:r>
        <w:rPr>
          <w:rFonts w:ascii="Times New Roman" w:hAnsi="Times New Roman"/>
          <w:sz w:val="28"/>
          <w:szCs w:val="28"/>
          <w:lang w:val="kk-KZ"/>
        </w:rPr>
        <w:t>1</w:t>
      </w:r>
      <w:r w:rsidR="00D43FDF">
        <w:rPr>
          <w:rFonts w:ascii="Times New Roman" w:hAnsi="Times New Roman"/>
          <w:sz w:val="28"/>
          <w:szCs w:val="28"/>
          <w:lang w:val="kk-KZ"/>
        </w:rPr>
        <w:t>7</w:t>
      </w:r>
      <w:r>
        <w:rPr>
          <w:rFonts w:ascii="Times New Roman" w:hAnsi="Times New Roman"/>
          <w:sz w:val="28"/>
          <w:szCs w:val="28"/>
          <w:lang w:val="kk-KZ"/>
        </w:rPr>
        <w:t xml:space="preserve">. </w:t>
      </w:r>
      <w:r w:rsidRPr="005F2D0E">
        <w:rPr>
          <w:rFonts w:ascii="Times New Roman" w:hAnsi="Times New Roman"/>
          <w:sz w:val="28"/>
          <w:szCs w:val="28"/>
          <w:lang w:val="kk-KZ"/>
        </w:rPr>
        <w:t>Теңізде бұрғылау қалдықтарының көп бөлігі неден тұрады?</w:t>
      </w:r>
    </w:p>
    <w:p w:rsidR="00AC15B7" w:rsidRDefault="00AC15B7" w:rsidP="00AC15B7">
      <w:pPr>
        <w:ind w:firstLine="708"/>
        <w:rPr>
          <w:rFonts w:ascii="Times New Roman" w:hAnsi="Times New Roman"/>
          <w:sz w:val="28"/>
          <w:szCs w:val="28"/>
          <w:lang w:val="kk-KZ"/>
        </w:rPr>
      </w:pPr>
      <w:r>
        <w:rPr>
          <w:rFonts w:ascii="Times New Roman" w:hAnsi="Times New Roman"/>
          <w:sz w:val="28"/>
          <w:szCs w:val="28"/>
          <w:lang w:val="kk-KZ"/>
        </w:rPr>
        <w:t>1</w:t>
      </w:r>
      <w:r w:rsidR="00D43FDF">
        <w:rPr>
          <w:rFonts w:ascii="Times New Roman" w:hAnsi="Times New Roman"/>
          <w:sz w:val="28"/>
          <w:szCs w:val="28"/>
          <w:lang w:val="kk-KZ"/>
        </w:rPr>
        <w:t>8</w:t>
      </w:r>
      <w:r>
        <w:rPr>
          <w:rFonts w:ascii="Times New Roman" w:hAnsi="Times New Roman"/>
          <w:sz w:val="28"/>
          <w:szCs w:val="28"/>
          <w:lang w:val="kk-KZ"/>
        </w:rPr>
        <w:t xml:space="preserve">. </w:t>
      </w:r>
      <w:r w:rsidRPr="005F2D0E">
        <w:rPr>
          <w:rFonts w:ascii="Times New Roman" w:hAnsi="Times New Roman"/>
          <w:sz w:val="28"/>
          <w:szCs w:val="28"/>
          <w:lang w:val="kk-KZ"/>
        </w:rPr>
        <w:t>Теңізде мұнай және газ бұрғылау ұңғымаларындағы ошақтары</w:t>
      </w:r>
    </w:p>
    <w:p w:rsidR="00AC15B7" w:rsidRPr="005F2D0E" w:rsidRDefault="00AC15B7" w:rsidP="00AC15B7">
      <w:pPr>
        <w:ind w:firstLine="708"/>
        <w:rPr>
          <w:rFonts w:ascii="Times New Roman" w:hAnsi="Times New Roman"/>
          <w:sz w:val="28"/>
          <w:szCs w:val="28"/>
          <w:lang w:val="kk-KZ"/>
        </w:rPr>
      </w:pPr>
      <w:r>
        <w:rPr>
          <w:rFonts w:ascii="Times New Roman" w:hAnsi="Times New Roman"/>
          <w:sz w:val="28"/>
          <w:szCs w:val="28"/>
          <w:lang w:val="kk-KZ"/>
        </w:rPr>
        <w:t>1</w:t>
      </w:r>
      <w:r w:rsidR="00D43FDF">
        <w:rPr>
          <w:rFonts w:ascii="Times New Roman" w:hAnsi="Times New Roman"/>
          <w:sz w:val="28"/>
          <w:szCs w:val="28"/>
          <w:lang w:val="kk-KZ"/>
        </w:rPr>
        <w:t>9</w:t>
      </w:r>
      <w:r>
        <w:rPr>
          <w:rFonts w:ascii="Times New Roman" w:hAnsi="Times New Roman"/>
          <w:sz w:val="28"/>
          <w:szCs w:val="28"/>
          <w:lang w:val="kk-KZ"/>
        </w:rPr>
        <w:t xml:space="preserve">. </w:t>
      </w:r>
      <w:r w:rsidRPr="005F2D0E">
        <w:rPr>
          <w:rFonts w:ascii="Times New Roman" w:hAnsi="Times New Roman"/>
          <w:sz w:val="28"/>
          <w:szCs w:val="28"/>
          <w:lang w:val="kk-KZ"/>
        </w:rPr>
        <w:t>Су айдау әдістерінің түрлері</w:t>
      </w:r>
    </w:p>
    <w:p w:rsidR="00D56D92" w:rsidRDefault="00D43FDF" w:rsidP="00D56D92">
      <w:pPr>
        <w:ind w:firstLine="709"/>
        <w:jc w:val="both"/>
        <w:rPr>
          <w:rFonts w:ascii="Times New Roman" w:hAnsi="Times New Roman"/>
          <w:color w:val="000000"/>
          <w:sz w:val="28"/>
          <w:szCs w:val="28"/>
          <w:lang w:val="kk-KZ"/>
        </w:rPr>
      </w:pPr>
      <w:r>
        <w:rPr>
          <w:rFonts w:ascii="Times New Roman" w:hAnsi="Times New Roman"/>
          <w:color w:val="000000"/>
          <w:sz w:val="28"/>
          <w:szCs w:val="28"/>
          <w:lang w:val="kk-KZ"/>
        </w:rPr>
        <w:t>20</w:t>
      </w:r>
      <w:r w:rsidR="00D56D92">
        <w:rPr>
          <w:rFonts w:ascii="Times New Roman" w:hAnsi="Times New Roman"/>
          <w:color w:val="000000"/>
          <w:sz w:val="28"/>
          <w:szCs w:val="28"/>
          <w:lang w:val="kk-KZ"/>
        </w:rPr>
        <w:t xml:space="preserve">. </w:t>
      </w:r>
      <w:r w:rsidR="00D56D92" w:rsidRPr="00D56D92">
        <w:rPr>
          <w:rFonts w:ascii="Times New Roman" w:hAnsi="Times New Roman"/>
          <w:color w:val="000000"/>
          <w:sz w:val="28"/>
          <w:szCs w:val="28"/>
          <w:lang w:val="kk-KZ"/>
        </w:rPr>
        <w:t>Бұрғылау шламы мен қабаттық құмды мұнайдан және өндірістік ағындардан техникалық тазарту құралдары</w:t>
      </w:r>
    </w:p>
    <w:p w:rsidR="00D56D92" w:rsidRDefault="00D43FDF" w:rsidP="00D56D92">
      <w:pPr>
        <w:ind w:firstLine="709"/>
        <w:jc w:val="both"/>
        <w:rPr>
          <w:rFonts w:ascii="Times New Roman" w:hAnsi="Times New Roman"/>
          <w:color w:val="000000"/>
          <w:sz w:val="28"/>
          <w:szCs w:val="28"/>
          <w:lang w:val="kk-KZ"/>
        </w:rPr>
      </w:pPr>
      <w:r>
        <w:rPr>
          <w:rFonts w:ascii="Times New Roman" w:hAnsi="Times New Roman"/>
          <w:color w:val="000000"/>
          <w:sz w:val="28"/>
          <w:szCs w:val="28"/>
          <w:lang w:val="kk-KZ"/>
        </w:rPr>
        <w:t>21</w:t>
      </w:r>
      <w:r w:rsidR="00D56D92" w:rsidRPr="00D56D92">
        <w:rPr>
          <w:rFonts w:ascii="Times New Roman" w:hAnsi="Times New Roman"/>
          <w:color w:val="000000"/>
          <w:sz w:val="28"/>
          <w:szCs w:val="28"/>
          <w:lang w:val="kk-KZ"/>
        </w:rPr>
        <w:t>. Мұнайды теңізде бұрғылау жабдықтарының технологиялық үрдістеріне қойылатын талаптар</w:t>
      </w:r>
    </w:p>
    <w:p w:rsidR="00D56D92" w:rsidRDefault="00D43FDF" w:rsidP="00D56D92">
      <w:pPr>
        <w:ind w:firstLine="709"/>
        <w:rPr>
          <w:rFonts w:ascii="Times New Roman" w:hAnsi="Times New Roman"/>
          <w:color w:val="000000"/>
          <w:sz w:val="28"/>
          <w:szCs w:val="28"/>
          <w:lang w:val="kk-KZ"/>
        </w:rPr>
      </w:pPr>
      <w:r>
        <w:rPr>
          <w:rFonts w:ascii="Times New Roman" w:hAnsi="Times New Roman"/>
          <w:color w:val="000000"/>
          <w:sz w:val="28"/>
          <w:szCs w:val="28"/>
          <w:lang w:val="kk-KZ"/>
        </w:rPr>
        <w:t>22</w:t>
      </w:r>
      <w:r w:rsidR="00D56D92" w:rsidRPr="00D56D92">
        <w:rPr>
          <w:rFonts w:ascii="Times New Roman" w:hAnsi="Times New Roman"/>
          <w:color w:val="000000"/>
          <w:sz w:val="28"/>
          <w:szCs w:val="28"/>
          <w:lang w:val="kk-KZ"/>
        </w:rPr>
        <w:t>. Теңіз ұңғымаларын сынауға және игеруге арналған жабдықтар</w:t>
      </w:r>
    </w:p>
    <w:p w:rsidR="00D56D92" w:rsidRPr="00D56D92" w:rsidRDefault="00D43FDF" w:rsidP="00D56D92">
      <w:pPr>
        <w:ind w:firstLine="709"/>
        <w:rPr>
          <w:rFonts w:ascii="Times New Roman" w:hAnsi="Times New Roman"/>
          <w:color w:val="000000"/>
          <w:sz w:val="28"/>
          <w:szCs w:val="28"/>
          <w:lang w:val="kk-KZ"/>
        </w:rPr>
      </w:pPr>
      <w:r>
        <w:rPr>
          <w:rFonts w:ascii="Times New Roman" w:hAnsi="Times New Roman"/>
          <w:color w:val="000000"/>
          <w:sz w:val="28"/>
          <w:szCs w:val="28"/>
          <w:lang w:val="kk-KZ"/>
        </w:rPr>
        <w:t>23</w:t>
      </w:r>
      <w:r w:rsidR="00D56D92" w:rsidRPr="00D56D92">
        <w:rPr>
          <w:rFonts w:ascii="Times New Roman" w:hAnsi="Times New Roman"/>
          <w:color w:val="000000"/>
          <w:sz w:val="28"/>
          <w:szCs w:val="28"/>
          <w:lang w:val="kk-KZ"/>
        </w:rPr>
        <w:t xml:space="preserve">. Мұнайды теңізде бұрғылау кезіндегі негізгі ластау көздері  </w:t>
      </w:r>
    </w:p>
    <w:p w:rsidR="00D56D92" w:rsidRPr="00D56D92" w:rsidRDefault="00D43FDF" w:rsidP="00D56D92">
      <w:pPr>
        <w:ind w:firstLine="709"/>
        <w:rPr>
          <w:rFonts w:ascii="Times New Roman" w:hAnsi="Times New Roman"/>
          <w:color w:val="000000"/>
          <w:sz w:val="28"/>
          <w:szCs w:val="28"/>
          <w:lang w:val="kk-KZ"/>
        </w:rPr>
      </w:pPr>
      <w:r>
        <w:rPr>
          <w:rFonts w:ascii="Times New Roman" w:hAnsi="Times New Roman"/>
          <w:color w:val="000000"/>
          <w:sz w:val="28"/>
          <w:szCs w:val="28"/>
          <w:lang w:val="kk-KZ"/>
        </w:rPr>
        <w:lastRenderedPageBreak/>
        <w:t>24</w:t>
      </w:r>
      <w:r w:rsidR="00D56D92" w:rsidRPr="00D56D92">
        <w:rPr>
          <w:rFonts w:ascii="Times New Roman" w:hAnsi="Times New Roman"/>
          <w:color w:val="000000"/>
          <w:sz w:val="28"/>
          <w:szCs w:val="28"/>
          <w:lang w:val="kk-KZ"/>
        </w:rPr>
        <w:t>. Бұрғылау шламы мен қабаттық құмды мұнайдан және өндірістік ағындарда</w:t>
      </w:r>
      <w:r w:rsidR="00786FF5">
        <w:rPr>
          <w:rFonts w:ascii="Times New Roman" w:hAnsi="Times New Roman"/>
          <w:color w:val="000000"/>
          <w:sz w:val="28"/>
          <w:szCs w:val="28"/>
          <w:lang w:val="kk-KZ"/>
        </w:rPr>
        <w:t>н техникалық тазарту құралдары</w:t>
      </w:r>
    </w:p>
    <w:p w:rsidR="00D56D92" w:rsidRPr="00D56D92" w:rsidRDefault="00D56D92" w:rsidP="00D56D92">
      <w:pPr>
        <w:ind w:firstLine="709"/>
        <w:rPr>
          <w:rFonts w:ascii="Times New Roman" w:hAnsi="Times New Roman"/>
          <w:color w:val="000000"/>
          <w:sz w:val="28"/>
          <w:szCs w:val="28"/>
          <w:lang w:val="kk-KZ"/>
        </w:rPr>
      </w:pPr>
      <w:r>
        <w:rPr>
          <w:rFonts w:ascii="Times New Roman" w:hAnsi="Times New Roman"/>
          <w:color w:val="000000"/>
          <w:sz w:val="28"/>
          <w:szCs w:val="28"/>
          <w:lang w:val="kk-KZ"/>
        </w:rPr>
        <w:t>2</w:t>
      </w:r>
      <w:r w:rsidR="00D43FDF">
        <w:rPr>
          <w:rFonts w:ascii="Times New Roman" w:hAnsi="Times New Roman"/>
          <w:color w:val="000000"/>
          <w:sz w:val="28"/>
          <w:szCs w:val="28"/>
          <w:lang w:val="kk-KZ"/>
        </w:rPr>
        <w:t>5</w:t>
      </w:r>
      <w:r w:rsidRPr="00D56D92">
        <w:rPr>
          <w:rFonts w:ascii="Times New Roman" w:hAnsi="Times New Roman"/>
          <w:color w:val="000000"/>
          <w:sz w:val="28"/>
          <w:szCs w:val="28"/>
          <w:lang w:val="kk-KZ"/>
        </w:rPr>
        <w:t>. Мұнайды теңізде бұрғылау жабдықтарының технологиялық үрдістеріне қойылатын талаптар</w:t>
      </w:r>
    </w:p>
    <w:p w:rsidR="00D56D92" w:rsidRPr="00D56D92" w:rsidRDefault="00D56D92" w:rsidP="00D56D92">
      <w:pPr>
        <w:tabs>
          <w:tab w:val="left" w:pos="-180"/>
          <w:tab w:val="left" w:pos="540"/>
        </w:tabs>
        <w:ind w:firstLine="709"/>
        <w:jc w:val="both"/>
        <w:rPr>
          <w:rFonts w:ascii="Times New Roman" w:hAnsi="Times New Roman"/>
          <w:sz w:val="28"/>
          <w:szCs w:val="28"/>
          <w:lang w:val="kk-KZ"/>
        </w:rPr>
      </w:pPr>
      <w:r>
        <w:rPr>
          <w:rFonts w:ascii="Times New Roman" w:hAnsi="Times New Roman"/>
          <w:sz w:val="28"/>
          <w:szCs w:val="28"/>
          <w:lang w:val="kk-KZ"/>
        </w:rPr>
        <w:t>2</w:t>
      </w:r>
      <w:r w:rsidR="00D43FDF">
        <w:rPr>
          <w:rFonts w:ascii="Times New Roman" w:hAnsi="Times New Roman"/>
          <w:sz w:val="28"/>
          <w:szCs w:val="28"/>
          <w:lang w:val="kk-KZ"/>
        </w:rPr>
        <w:t>6</w:t>
      </w:r>
      <w:r w:rsidRPr="00D56D92">
        <w:rPr>
          <w:rFonts w:ascii="Times New Roman" w:hAnsi="Times New Roman"/>
          <w:sz w:val="28"/>
          <w:szCs w:val="28"/>
          <w:lang w:val="kk-KZ"/>
        </w:rPr>
        <w:t>.  Бұрғыланған ағын су және оны жинап, тазалауға арналған қондырғы</w:t>
      </w:r>
    </w:p>
    <w:p w:rsidR="00D56D92" w:rsidRPr="00D56D92" w:rsidRDefault="00D56D92" w:rsidP="00D56D92">
      <w:pPr>
        <w:tabs>
          <w:tab w:val="left" w:pos="-180"/>
          <w:tab w:val="left" w:pos="540"/>
        </w:tabs>
        <w:ind w:firstLine="709"/>
        <w:jc w:val="both"/>
        <w:rPr>
          <w:rFonts w:ascii="Times New Roman" w:hAnsi="Times New Roman"/>
          <w:sz w:val="28"/>
          <w:szCs w:val="28"/>
          <w:lang w:val="kk-KZ"/>
        </w:rPr>
      </w:pPr>
      <w:r>
        <w:rPr>
          <w:rFonts w:ascii="Times New Roman" w:hAnsi="Times New Roman"/>
          <w:sz w:val="28"/>
          <w:szCs w:val="28"/>
          <w:lang w:val="kk-KZ"/>
        </w:rPr>
        <w:t>2</w:t>
      </w:r>
      <w:r w:rsidR="00D43FDF">
        <w:rPr>
          <w:rFonts w:ascii="Times New Roman" w:hAnsi="Times New Roman"/>
          <w:sz w:val="28"/>
          <w:szCs w:val="28"/>
          <w:lang w:val="kk-KZ"/>
        </w:rPr>
        <w:t>7</w:t>
      </w:r>
      <w:r w:rsidRPr="00D56D92">
        <w:rPr>
          <w:rFonts w:ascii="Times New Roman" w:hAnsi="Times New Roman"/>
          <w:sz w:val="28"/>
          <w:szCs w:val="28"/>
          <w:lang w:val="kk-KZ"/>
        </w:rPr>
        <w:t>.  Ағын суларды мұнай қабаттарына су айдауға дайындау және қолдану</w:t>
      </w:r>
    </w:p>
    <w:p w:rsidR="005D0850" w:rsidRDefault="00D56D92" w:rsidP="00635A6F">
      <w:pPr>
        <w:tabs>
          <w:tab w:val="left" w:pos="-180"/>
          <w:tab w:val="left" w:pos="540"/>
        </w:tabs>
        <w:ind w:firstLine="709"/>
        <w:jc w:val="both"/>
        <w:rPr>
          <w:rFonts w:ascii="Times New Roman" w:hAnsi="Times New Roman"/>
          <w:sz w:val="28"/>
          <w:szCs w:val="28"/>
          <w:lang w:val="kk-KZ"/>
        </w:rPr>
      </w:pPr>
      <w:r>
        <w:rPr>
          <w:rFonts w:ascii="Times New Roman" w:hAnsi="Times New Roman"/>
          <w:sz w:val="28"/>
          <w:szCs w:val="28"/>
          <w:lang w:val="kk-KZ"/>
        </w:rPr>
        <w:t>2</w:t>
      </w:r>
      <w:r w:rsidR="00D43FDF">
        <w:rPr>
          <w:rFonts w:ascii="Times New Roman" w:hAnsi="Times New Roman"/>
          <w:sz w:val="28"/>
          <w:szCs w:val="28"/>
          <w:lang w:val="kk-KZ"/>
        </w:rPr>
        <w:t>8</w:t>
      </w:r>
      <w:r w:rsidRPr="00D56D92">
        <w:rPr>
          <w:rFonts w:ascii="Times New Roman" w:hAnsi="Times New Roman"/>
          <w:sz w:val="28"/>
          <w:szCs w:val="28"/>
          <w:lang w:val="kk-KZ"/>
        </w:rPr>
        <w:t>.  Теңіздегі мұнай кен орнына қабат сулардың кері әсерін бағалау</w:t>
      </w:r>
    </w:p>
    <w:p w:rsidR="00635A6F" w:rsidRDefault="00635A6F" w:rsidP="00635A6F">
      <w:pPr>
        <w:tabs>
          <w:tab w:val="num" w:pos="-720"/>
          <w:tab w:val="left" w:pos="-180"/>
          <w:tab w:val="left" w:pos="540"/>
        </w:tabs>
        <w:ind w:firstLine="709"/>
        <w:jc w:val="both"/>
        <w:rPr>
          <w:rFonts w:ascii="Times New Roman" w:hAnsi="Times New Roman"/>
          <w:sz w:val="28"/>
          <w:szCs w:val="28"/>
          <w:lang w:val="kk-KZ" w:eastAsia="ko-KR"/>
        </w:rPr>
      </w:pPr>
      <w:r>
        <w:rPr>
          <w:rFonts w:ascii="Times New Roman" w:hAnsi="Times New Roman"/>
          <w:sz w:val="28"/>
          <w:szCs w:val="28"/>
          <w:lang w:val="kk-KZ"/>
        </w:rPr>
        <w:t>2</w:t>
      </w:r>
      <w:r w:rsidR="00D43FDF">
        <w:rPr>
          <w:rFonts w:ascii="Times New Roman" w:hAnsi="Times New Roman"/>
          <w:sz w:val="28"/>
          <w:szCs w:val="28"/>
          <w:lang w:val="kk-KZ"/>
        </w:rPr>
        <w:t>9</w:t>
      </w:r>
      <w:r>
        <w:rPr>
          <w:rFonts w:ascii="Times New Roman" w:hAnsi="Times New Roman"/>
          <w:sz w:val="28"/>
          <w:szCs w:val="28"/>
          <w:lang w:val="kk-KZ"/>
        </w:rPr>
        <w:t xml:space="preserve">. </w:t>
      </w:r>
      <w:r w:rsidRPr="00AC30D5">
        <w:rPr>
          <w:rFonts w:ascii="Times New Roman" w:hAnsi="Times New Roman"/>
          <w:sz w:val="28"/>
          <w:szCs w:val="28"/>
          <w:lang w:val="kk-KZ" w:eastAsia="ko-KR"/>
        </w:rPr>
        <w:t>Геологиялық-барлау кезеңінде өзен және су қоймаларының гидрогеол</w:t>
      </w:r>
      <w:r>
        <w:rPr>
          <w:rFonts w:ascii="Times New Roman" w:hAnsi="Times New Roman"/>
          <w:sz w:val="28"/>
          <w:szCs w:val="28"/>
          <w:lang w:val="kk-KZ" w:eastAsia="ko-KR"/>
        </w:rPr>
        <w:t>огиялық режимінің (ГБЖ) бұзылуы</w:t>
      </w:r>
    </w:p>
    <w:p w:rsidR="00635A6F" w:rsidRDefault="00D43FDF" w:rsidP="00635A6F">
      <w:pPr>
        <w:tabs>
          <w:tab w:val="num" w:pos="-720"/>
          <w:tab w:val="left" w:pos="-180"/>
          <w:tab w:val="left" w:pos="540"/>
        </w:tabs>
        <w:ind w:firstLine="709"/>
        <w:jc w:val="both"/>
        <w:rPr>
          <w:rFonts w:ascii="Times New Roman" w:hAnsi="Times New Roman"/>
          <w:sz w:val="28"/>
          <w:szCs w:val="28"/>
          <w:lang w:val="kk-KZ" w:eastAsia="ko-KR"/>
        </w:rPr>
      </w:pPr>
      <w:r>
        <w:rPr>
          <w:rFonts w:ascii="Times New Roman" w:hAnsi="Times New Roman"/>
          <w:sz w:val="28"/>
          <w:szCs w:val="28"/>
          <w:lang w:val="kk-KZ" w:eastAsia="ko-KR"/>
        </w:rPr>
        <w:t>30</w:t>
      </w:r>
      <w:r w:rsidR="00635A6F">
        <w:rPr>
          <w:rFonts w:ascii="Times New Roman" w:hAnsi="Times New Roman"/>
          <w:sz w:val="28"/>
          <w:szCs w:val="28"/>
          <w:lang w:val="kk-KZ" w:eastAsia="ko-KR"/>
        </w:rPr>
        <w:t>.</w:t>
      </w:r>
      <w:r w:rsidR="00635A6F" w:rsidRPr="00AC30D5">
        <w:rPr>
          <w:rFonts w:ascii="Times New Roman" w:hAnsi="Times New Roman"/>
          <w:sz w:val="28"/>
          <w:szCs w:val="28"/>
          <w:lang w:val="kk-KZ" w:eastAsia="ko-KR"/>
        </w:rPr>
        <w:t xml:space="preserve"> ГБЖ-д</w:t>
      </w:r>
      <w:r w:rsidR="00635A6F">
        <w:rPr>
          <w:rFonts w:ascii="Times New Roman" w:hAnsi="Times New Roman"/>
          <w:sz w:val="28"/>
          <w:szCs w:val="28"/>
          <w:lang w:val="kk-KZ" w:eastAsia="ko-KR"/>
        </w:rPr>
        <w:t>ың жерасты гидросферасына әсері</w:t>
      </w:r>
    </w:p>
    <w:p w:rsidR="00635A6F" w:rsidRDefault="00D43FDF" w:rsidP="00635A6F">
      <w:pPr>
        <w:tabs>
          <w:tab w:val="num" w:pos="-720"/>
          <w:tab w:val="left" w:pos="-180"/>
          <w:tab w:val="left" w:pos="540"/>
        </w:tabs>
        <w:ind w:firstLine="709"/>
        <w:jc w:val="both"/>
        <w:rPr>
          <w:rFonts w:ascii="Times New Roman" w:hAnsi="Times New Roman"/>
          <w:sz w:val="28"/>
          <w:szCs w:val="28"/>
          <w:lang w:val="kk-KZ" w:eastAsia="ko-KR"/>
        </w:rPr>
      </w:pPr>
      <w:r>
        <w:rPr>
          <w:rFonts w:ascii="Times New Roman" w:hAnsi="Times New Roman"/>
          <w:sz w:val="28"/>
          <w:szCs w:val="28"/>
          <w:lang w:val="kk-KZ" w:eastAsia="ko-KR"/>
        </w:rPr>
        <w:t>31</w:t>
      </w:r>
      <w:r w:rsidR="00635A6F">
        <w:rPr>
          <w:rFonts w:ascii="Times New Roman" w:hAnsi="Times New Roman"/>
          <w:sz w:val="28"/>
          <w:szCs w:val="28"/>
          <w:lang w:val="kk-KZ" w:eastAsia="ko-KR"/>
        </w:rPr>
        <w:t xml:space="preserve">. </w:t>
      </w:r>
      <w:r w:rsidR="003A20FE">
        <w:rPr>
          <w:rFonts w:ascii="Times New Roman" w:hAnsi="Times New Roman"/>
          <w:sz w:val="28"/>
          <w:szCs w:val="28"/>
          <w:lang w:val="kk-KZ" w:eastAsia="ko-KR"/>
        </w:rPr>
        <w:t>Нысандарды</w:t>
      </w:r>
      <w:r w:rsidR="00635A6F" w:rsidRPr="00AC30D5">
        <w:rPr>
          <w:rFonts w:ascii="Times New Roman" w:hAnsi="Times New Roman"/>
          <w:sz w:val="28"/>
          <w:szCs w:val="28"/>
          <w:lang w:val="kk-KZ" w:eastAsia="ko-KR"/>
        </w:rPr>
        <w:t xml:space="preserve"> құрастыру және пайдаланудың жера</w:t>
      </w:r>
      <w:r w:rsidR="00635A6F">
        <w:rPr>
          <w:rFonts w:ascii="Times New Roman" w:hAnsi="Times New Roman"/>
          <w:sz w:val="28"/>
          <w:szCs w:val="28"/>
          <w:lang w:val="kk-KZ" w:eastAsia="ko-KR"/>
        </w:rPr>
        <w:t>сты және жерүсті суларына әсері</w:t>
      </w:r>
    </w:p>
    <w:p w:rsidR="00635A6F" w:rsidRDefault="00D43FDF" w:rsidP="00635A6F">
      <w:pPr>
        <w:tabs>
          <w:tab w:val="num" w:pos="-720"/>
          <w:tab w:val="left" w:pos="-180"/>
          <w:tab w:val="left" w:pos="540"/>
        </w:tabs>
        <w:ind w:firstLine="709"/>
        <w:jc w:val="both"/>
        <w:rPr>
          <w:rFonts w:ascii="Times New Roman" w:hAnsi="Times New Roman"/>
          <w:sz w:val="28"/>
          <w:szCs w:val="28"/>
          <w:lang w:val="kk-KZ" w:eastAsia="ko-KR"/>
        </w:rPr>
      </w:pPr>
      <w:r>
        <w:rPr>
          <w:rFonts w:ascii="Times New Roman" w:hAnsi="Times New Roman"/>
          <w:sz w:val="28"/>
          <w:szCs w:val="28"/>
          <w:lang w:val="kk-KZ" w:eastAsia="ko-KR"/>
        </w:rPr>
        <w:t>32</w:t>
      </w:r>
      <w:r w:rsidR="00635A6F">
        <w:rPr>
          <w:rFonts w:ascii="Times New Roman" w:hAnsi="Times New Roman"/>
          <w:sz w:val="28"/>
          <w:szCs w:val="28"/>
          <w:lang w:val="kk-KZ" w:eastAsia="ko-KR"/>
        </w:rPr>
        <w:t xml:space="preserve">. </w:t>
      </w:r>
      <w:r w:rsidR="00635A6F" w:rsidRPr="00AC30D5">
        <w:rPr>
          <w:rFonts w:ascii="Times New Roman" w:hAnsi="Times New Roman"/>
          <w:sz w:val="28"/>
          <w:szCs w:val="28"/>
          <w:lang w:val="kk-KZ" w:eastAsia="ko-KR"/>
        </w:rPr>
        <w:t>Барлау және пайдалану ұңғыларын бұрғылау кезіндегі ақаба, жаңбыр, тасқын сулары, бұрғылау қалдықтары және су ресурстарының жағдайы</w:t>
      </w:r>
    </w:p>
    <w:p w:rsidR="00635A6F" w:rsidRDefault="00D43FDF" w:rsidP="00635A6F">
      <w:pPr>
        <w:tabs>
          <w:tab w:val="num" w:pos="-720"/>
          <w:tab w:val="left" w:pos="-180"/>
          <w:tab w:val="left" w:pos="540"/>
        </w:tabs>
        <w:ind w:firstLine="709"/>
        <w:jc w:val="both"/>
        <w:rPr>
          <w:rFonts w:ascii="Times New Roman" w:hAnsi="Times New Roman"/>
          <w:sz w:val="28"/>
          <w:szCs w:val="28"/>
          <w:lang w:val="kk-KZ" w:eastAsia="ko-KR"/>
        </w:rPr>
      </w:pPr>
      <w:r>
        <w:rPr>
          <w:rFonts w:ascii="Times New Roman" w:hAnsi="Times New Roman"/>
          <w:sz w:val="28"/>
          <w:szCs w:val="28"/>
          <w:lang w:val="kk-KZ" w:eastAsia="ko-KR"/>
        </w:rPr>
        <w:t>33</w:t>
      </w:r>
      <w:r w:rsidR="00635A6F">
        <w:rPr>
          <w:rFonts w:ascii="Times New Roman" w:hAnsi="Times New Roman"/>
          <w:sz w:val="28"/>
          <w:szCs w:val="28"/>
          <w:lang w:val="kk-KZ" w:eastAsia="ko-KR"/>
        </w:rPr>
        <w:t xml:space="preserve">. </w:t>
      </w:r>
      <w:r w:rsidR="00635A6F" w:rsidRPr="00AC30D5">
        <w:rPr>
          <w:rFonts w:ascii="Times New Roman" w:hAnsi="Times New Roman"/>
          <w:sz w:val="28"/>
          <w:szCs w:val="28"/>
          <w:lang w:val="kk-KZ" w:eastAsia="ko-KR"/>
        </w:rPr>
        <w:t>Жерасты және жерүсті суларын ластанудан</w:t>
      </w:r>
      <w:r w:rsidR="00635A6F">
        <w:rPr>
          <w:rFonts w:ascii="Times New Roman" w:hAnsi="Times New Roman"/>
          <w:sz w:val="28"/>
          <w:szCs w:val="28"/>
          <w:lang w:val="kk-KZ" w:eastAsia="ko-KR"/>
        </w:rPr>
        <w:t xml:space="preserve"> және жойылудан қорғау шаралары</w:t>
      </w:r>
    </w:p>
    <w:p w:rsidR="004256FA" w:rsidRDefault="00D43FDF" w:rsidP="004256FA">
      <w:pPr>
        <w:tabs>
          <w:tab w:val="num" w:pos="-720"/>
          <w:tab w:val="left" w:pos="-180"/>
          <w:tab w:val="left" w:pos="540"/>
        </w:tabs>
        <w:ind w:firstLine="709"/>
        <w:jc w:val="both"/>
        <w:rPr>
          <w:rFonts w:ascii="Times New Roman" w:hAnsi="Times New Roman"/>
          <w:sz w:val="28"/>
          <w:szCs w:val="28"/>
          <w:lang w:val="kk-KZ"/>
        </w:rPr>
      </w:pPr>
      <w:r>
        <w:rPr>
          <w:rFonts w:ascii="Times New Roman" w:hAnsi="Times New Roman"/>
          <w:sz w:val="28"/>
          <w:szCs w:val="28"/>
          <w:lang w:val="kk-KZ" w:eastAsia="ko-KR"/>
        </w:rPr>
        <w:t>34</w:t>
      </w:r>
      <w:r w:rsidR="004256FA">
        <w:rPr>
          <w:rFonts w:ascii="Times New Roman" w:hAnsi="Times New Roman"/>
          <w:sz w:val="28"/>
          <w:szCs w:val="28"/>
          <w:lang w:val="kk-KZ" w:eastAsia="ko-KR"/>
        </w:rPr>
        <w:t xml:space="preserve">. </w:t>
      </w:r>
      <w:r w:rsidR="004256FA" w:rsidRPr="004256FA">
        <w:rPr>
          <w:rFonts w:ascii="Times New Roman" w:hAnsi="Times New Roman"/>
          <w:sz w:val="28"/>
          <w:szCs w:val="28"/>
          <w:lang w:val="kk-KZ"/>
        </w:rPr>
        <w:t xml:space="preserve">Қалдықтар </w:t>
      </w:r>
    </w:p>
    <w:p w:rsidR="004256FA" w:rsidRDefault="004256FA" w:rsidP="004256FA">
      <w:pPr>
        <w:tabs>
          <w:tab w:val="num" w:pos="-720"/>
          <w:tab w:val="left" w:pos="-180"/>
          <w:tab w:val="left" w:pos="540"/>
        </w:tabs>
        <w:ind w:firstLine="709"/>
        <w:jc w:val="both"/>
        <w:rPr>
          <w:rFonts w:ascii="Times New Roman" w:hAnsi="Times New Roman"/>
          <w:sz w:val="28"/>
          <w:szCs w:val="28"/>
          <w:lang w:val="kk-KZ"/>
        </w:rPr>
      </w:pPr>
      <w:r>
        <w:rPr>
          <w:rFonts w:ascii="Times New Roman" w:hAnsi="Times New Roman"/>
          <w:sz w:val="28"/>
          <w:szCs w:val="28"/>
          <w:lang w:val="kk-KZ"/>
        </w:rPr>
        <w:t>3</w:t>
      </w:r>
      <w:r w:rsidR="00D43FDF">
        <w:rPr>
          <w:rFonts w:ascii="Times New Roman" w:hAnsi="Times New Roman"/>
          <w:sz w:val="28"/>
          <w:szCs w:val="28"/>
          <w:lang w:val="kk-KZ"/>
        </w:rPr>
        <w:t>5</w:t>
      </w:r>
      <w:r>
        <w:rPr>
          <w:rFonts w:ascii="Times New Roman" w:hAnsi="Times New Roman"/>
          <w:sz w:val="28"/>
          <w:szCs w:val="28"/>
          <w:lang w:val="kk-KZ"/>
        </w:rPr>
        <w:t xml:space="preserve">. </w:t>
      </w:r>
      <w:r w:rsidRPr="004256FA">
        <w:rPr>
          <w:rFonts w:ascii="Times New Roman" w:hAnsi="Times New Roman"/>
          <w:sz w:val="28"/>
          <w:szCs w:val="28"/>
          <w:lang w:val="kk-KZ"/>
        </w:rPr>
        <w:t xml:space="preserve">Қалдықтарды залалсыздандыру әдістері </w:t>
      </w:r>
    </w:p>
    <w:p w:rsidR="004256FA" w:rsidRDefault="004256FA" w:rsidP="004256FA">
      <w:pPr>
        <w:tabs>
          <w:tab w:val="num" w:pos="-720"/>
          <w:tab w:val="left" w:pos="-180"/>
          <w:tab w:val="left" w:pos="540"/>
        </w:tabs>
        <w:ind w:firstLine="709"/>
        <w:jc w:val="both"/>
        <w:rPr>
          <w:rFonts w:ascii="Times New Roman" w:hAnsi="Times New Roman"/>
          <w:sz w:val="28"/>
          <w:szCs w:val="28"/>
          <w:lang w:val="kk-KZ"/>
        </w:rPr>
      </w:pPr>
      <w:r>
        <w:rPr>
          <w:rFonts w:ascii="Times New Roman" w:hAnsi="Times New Roman"/>
          <w:sz w:val="28"/>
          <w:szCs w:val="28"/>
          <w:lang w:val="kk-KZ"/>
        </w:rPr>
        <w:t>3</w:t>
      </w:r>
      <w:r w:rsidR="00D43FDF">
        <w:rPr>
          <w:rFonts w:ascii="Times New Roman" w:hAnsi="Times New Roman"/>
          <w:sz w:val="28"/>
          <w:szCs w:val="28"/>
          <w:lang w:val="kk-KZ"/>
        </w:rPr>
        <w:t>6</w:t>
      </w:r>
      <w:r>
        <w:rPr>
          <w:rFonts w:ascii="Times New Roman" w:hAnsi="Times New Roman"/>
          <w:sz w:val="28"/>
          <w:szCs w:val="28"/>
          <w:lang w:val="kk-KZ"/>
        </w:rPr>
        <w:t xml:space="preserve">. </w:t>
      </w:r>
      <w:r w:rsidRPr="004256FA">
        <w:rPr>
          <w:rFonts w:ascii="Times New Roman" w:hAnsi="Times New Roman"/>
          <w:sz w:val="28"/>
          <w:szCs w:val="28"/>
          <w:lang w:val="kk-KZ"/>
        </w:rPr>
        <w:t xml:space="preserve">Жерді рекультивациялау дегеніміз не? </w:t>
      </w:r>
    </w:p>
    <w:p w:rsidR="004256FA" w:rsidRDefault="004256FA" w:rsidP="004256FA">
      <w:pPr>
        <w:tabs>
          <w:tab w:val="num" w:pos="-720"/>
          <w:tab w:val="left" w:pos="-180"/>
          <w:tab w:val="left" w:pos="540"/>
        </w:tabs>
        <w:ind w:firstLine="709"/>
        <w:jc w:val="both"/>
        <w:rPr>
          <w:rFonts w:ascii="Times New Roman" w:hAnsi="Times New Roman"/>
          <w:sz w:val="28"/>
          <w:szCs w:val="28"/>
          <w:lang w:val="kk-KZ"/>
        </w:rPr>
      </w:pPr>
      <w:r>
        <w:rPr>
          <w:rFonts w:ascii="Times New Roman" w:hAnsi="Times New Roman"/>
          <w:sz w:val="28"/>
          <w:szCs w:val="28"/>
          <w:lang w:val="kk-KZ"/>
        </w:rPr>
        <w:t>3</w:t>
      </w:r>
      <w:r w:rsidR="00D43FDF">
        <w:rPr>
          <w:rFonts w:ascii="Times New Roman" w:hAnsi="Times New Roman"/>
          <w:sz w:val="28"/>
          <w:szCs w:val="28"/>
          <w:lang w:val="kk-KZ"/>
        </w:rPr>
        <w:t>7</w:t>
      </w:r>
      <w:r>
        <w:rPr>
          <w:rFonts w:ascii="Times New Roman" w:hAnsi="Times New Roman"/>
          <w:sz w:val="28"/>
          <w:szCs w:val="28"/>
          <w:lang w:val="kk-KZ"/>
        </w:rPr>
        <w:t xml:space="preserve">. </w:t>
      </w:r>
      <w:r w:rsidRPr="004256FA">
        <w:rPr>
          <w:rFonts w:ascii="Times New Roman" w:hAnsi="Times New Roman"/>
          <w:sz w:val="28"/>
          <w:szCs w:val="28"/>
          <w:lang w:val="kk-KZ"/>
        </w:rPr>
        <w:t xml:space="preserve">Жерді рекультивациялаудың негізгі мақсаты </w:t>
      </w:r>
    </w:p>
    <w:p w:rsidR="004256FA" w:rsidRDefault="004256FA" w:rsidP="004256FA">
      <w:pPr>
        <w:tabs>
          <w:tab w:val="num" w:pos="-720"/>
          <w:tab w:val="left" w:pos="-180"/>
          <w:tab w:val="left" w:pos="540"/>
        </w:tabs>
        <w:ind w:firstLine="709"/>
        <w:jc w:val="both"/>
        <w:rPr>
          <w:rFonts w:ascii="Times New Roman" w:hAnsi="Times New Roman"/>
          <w:sz w:val="28"/>
          <w:szCs w:val="28"/>
          <w:lang w:val="kk-KZ"/>
        </w:rPr>
      </w:pPr>
      <w:r>
        <w:rPr>
          <w:rFonts w:ascii="Times New Roman" w:hAnsi="Times New Roman"/>
          <w:sz w:val="28"/>
          <w:szCs w:val="28"/>
          <w:lang w:val="kk-KZ"/>
        </w:rPr>
        <w:t>3</w:t>
      </w:r>
      <w:r w:rsidR="00D43FDF">
        <w:rPr>
          <w:rFonts w:ascii="Times New Roman" w:hAnsi="Times New Roman"/>
          <w:sz w:val="28"/>
          <w:szCs w:val="28"/>
          <w:lang w:val="kk-KZ"/>
        </w:rPr>
        <w:t>8</w:t>
      </w:r>
      <w:r>
        <w:rPr>
          <w:rFonts w:ascii="Times New Roman" w:hAnsi="Times New Roman"/>
          <w:sz w:val="28"/>
          <w:szCs w:val="28"/>
          <w:lang w:val="kk-KZ"/>
        </w:rPr>
        <w:t xml:space="preserve">. </w:t>
      </w:r>
      <w:r w:rsidRPr="004256FA">
        <w:rPr>
          <w:rFonts w:ascii="Times New Roman" w:hAnsi="Times New Roman"/>
          <w:sz w:val="28"/>
          <w:szCs w:val="28"/>
          <w:lang w:val="kk-KZ"/>
        </w:rPr>
        <w:t xml:space="preserve">Рекультивация </w:t>
      </w:r>
      <w:r w:rsidR="003A20FE">
        <w:rPr>
          <w:rFonts w:ascii="Times New Roman" w:hAnsi="Times New Roman"/>
          <w:sz w:val="28"/>
          <w:szCs w:val="28"/>
          <w:lang w:val="kk-KZ"/>
        </w:rPr>
        <w:t>нысандарына</w:t>
      </w:r>
      <w:r w:rsidRPr="004256FA">
        <w:rPr>
          <w:rFonts w:ascii="Times New Roman" w:hAnsi="Times New Roman"/>
          <w:sz w:val="28"/>
          <w:szCs w:val="28"/>
          <w:lang w:val="kk-KZ"/>
        </w:rPr>
        <w:t xml:space="preserve"> нелер жатады? </w:t>
      </w:r>
    </w:p>
    <w:p w:rsidR="004256FA" w:rsidRDefault="004256FA" w:rsidP="004256FA">
      <w:pPr>
        <w:tabs>
          <w:tab w:val="num" w:pos="-720"/>
          <w:tab w:val="left" w:pos="-180"/>
          <w:tab w:val="left" w:pos="540"/>
        </w:tabs>
        <w:ind w:firstLine="709"/>
        <w:jc w:val="both"/>
        <w:rPr>
          <w:rFonts w:ascii="Times New Roman" w:hAnsi="Times New Roman"/>
          <w:sz w:val="28"/>
          <w:szCs w:val="28"/>
          <w:lang w:val="kk-KZ"/>
        </w:rPr>
      </w:pPr>
      <w:r>
        <w:rPr>
          <w:rFonts w:ascii="Times New Roman" w:hAnsi="Times New Roman"/>
          <w:sz w:val="28"/>
          <w:szCs w:val="28"/>
          <w:lang w:val="kk-KZ"/>
        </w:rPr>
        <w:t>3</w:t>
      </w:r>
      <w:r w:rsidR="00D43FDF">
        <w:rPr>
          <w:rFonts w:ascii="Times New Roman" w:hAnsi="Times New Roman"/>
          <w:sz w:val="28"/>
          <w:szCs w:val="28"/>
          <w:lang w:val="kk-KZ"/>
        </w:rPr>
        <w:t>9</w:t>
      </w:r>
      <w:r>
        <w:rPr>
          <w:rFonts w:ascii="Times New Roman" w:hAnsi="Times New Roman"/>
          <w:sz w:val="28"/>
          <w:szCs w:val="28"/>
          <w:lang w:val="kk-KZ"/>
        </w:rPr>
        <w:t xml:space="preserve">. </w:t>
      </w:r>
      <w:r w:rsidRPr="004256FA">
        <w:rPr>
          <w:rFonts w:ascii="Times New Roman" w:hAnsi="Times New Roman"/>
          <w:sz w:val="28"/>
          <w:szCs w:val="28"/>
          <w:lang w:val="kk-KZ"/>
        </w:rPr>
        <w:t>Стандарт бойынша жер рекультивациясы 2 саты</w:t>
      </w:r>
      <w:r w:rsidR="003A20FE">
        <w:rPr>
          <w:rFonts w:ascii="Times New Roman" w:hAnsi="Times New Roman"/>
          <w:sz w:val="28"/>
          <w:szCs w:val="28"/>
          <w:lang w:val="kk-KZ"/>
        </w:rPr>
        <w:t>сын а</w:t>
      </w:r>
      <w:r w:rsidRPr="004256FA">
        <w:rPr>
          <w:rFonts w:ascii="Times New Roman" w:hAnsi="Times New Roman"/>
          <w:sz w:val="28"/>
          <w:szCs w:val="28"/>
          <w:lang w:val="kk-KZ"/>
        </w:rPr>
        <w:t xml:space="preserve">таңыз. </w:t>
      </w:r>
    </w:p>
    <w:p w:rsidR="004C7719" w:rsidRDefault="00D43FDF" w:rsidP="004C7719">
      <w:pPr>
        <w:ind w:firstLine="567"/>
        <w:jc w:val="both"/>
        <w:rPr>
          <w:rFonts w:ascii="Times New Roman" w:hAnsi="Times New Roman"/>
          <w:sz w:val="28"/>
          <w:szCs w:val="28"/>
          <w:lang w:val="kk-KZ" w:eastAsia="ko-KR"/>
        </w:rPr>
      </w:pPr>
      <w:r>
        <w:rPr>
          <w:rFonts w:ascii="Times New Roman" w:hAnsi="Times New Roman"/>
          <w:sz w:val="28"/>
          <w:szCs w:val="28"/>
          <w:lang w:val="kk-KZ"/>
        </w:rPr>
        <w:t xml:space="preserve"> 40</w:t>
      </w:r>
      <w:r w:rsidR="004C7719">
        <w:rPr>
          <w:rFonts w:ascii="Times New Roman" w:hAnsi="Times New Roman"/>
          <w:sz w:val="28"/>
          <w:szCs w:val="28"/>
          <w:lang w:val="kk-KZ"/>
        </w:rPr>
        <w:t xml:space="preserve">. </w:t>
      </w:r>
      <w:r w:rsidR="004C7719" w:rsidRPr="00AC30D5">
        <w:rPr>
          <w:rFonts w:ascii="Times New Roman" w:hAnsi="Times New Roman"/>
          <w:sz w:val="28"/>
          <w:szCs w:val="28"/>
          <w:lang w:val="kk-KZ" w:eastAsia="ko-KR"/>
        </w:rPr>
        <w:t xml:space="preserve">Мұнай өндірудің </w:t>
      </w:r>
      <w:r w:rsidR="003A20FE">
        <w:rPr>
          <w:rFonts w:ascii="Times New Roman" w:hAnsi="Times New Roman"/>
          <w:sz w:val="28"/>
          <w:szCs w:val="28"/>
          <w:lang w:val="kk-KZ" w:eastAsia="ko-KR"/>
        </w:rPr>
        <w:t>нысандарын</w:t>
      </w:r>
      <w:r w:rsidR="004C7719" w:rsidRPr="00AC30D5">
        <w:rPr>
          <w:rFonts w:ascii="Times New Roman" w:hAnsi="Times New Roman"/>
          <w:sz w:val="28"/>
          <w:szCs w:val="28"/>
          <w:lang w:val="kk-KZ" w:eastAsia="ko-KR"/>
        </w:rPr>
        <w:t xml:space="preserve"> құрастыру және пайдал</w:t>
      </w:r>
      <w:r w:rsidR="004C7719">
        <w:rPr>
          <w:rFonts w:ascii="Times New Roman" w:hAnsi="Times New Roman"/>
          <w:sz w:val="28"/>
          <w:szCs w:val="28"/>
          <w:lang w:val="kk-KZ" w:eastAsia="ko-KR"/>
        </w:rPr>
        <w:t>анудың геологиялық ортаға әсері</w:t>
      </w:r>
    </w:p>
    <w:p w:rsidR="004C7719" w:rsidRDefault="00D43FDF" w:rsidP="004C7719">
      <w:pPr>
        <w:ind w:firstLine="567"/>
        <w:jc w:val="both"/>
        <w:rPr>
          <w:rFonts w:ascii="Times New Roman" w:hAnsi="Times New Roman"/>
          <w:sz w:val="28"/>
          <w:szCs w:val="28"/>
          <w:lang w:val="kk-KZ" w:eastAsia="ko-KR"/>
        </w:rPr>
      </w:pPr>
      <w:r>
        <w:rPr>
          <w:rFonts w:ascii="Times New Roman" w:hAnsi="Times New Roman"/>
          <w:sz w:val="28"/>
          <w:szCs w:val="28"/>
          <w:lang w:val="kk-KZ" w:eastAsia="ko-KR"/>
        </w:rPr>
        <w:t>41</w:t>
      </w:r>
      <w:r w:rsidR="004C7719">
        <w:rPr>
          <w:rFonts w:ascii="Times New Roman" w:hAnsi="Times New Roman"/>
          <w:sz w:val="28"/>
          <w:szCs w:val="28"/>
          <w:lang w:val="kk-KZ" w:eastAsia="ko-KR"/>
        </w:rPr>
        <w:t xml:space="preserve">. </w:t>
      </w:r>
      <w:r w:rsidR="004C7719" w:rsidRPr="00AC30D5">
        <w:rPr>
          <w:rFonts w:ascii="Times New Roman" w:hAnsi="Times New Roman"/>
          <w:sz w:val="28"/>
          <w:szCs w:val="28"/>
          <w:lang w:val="kk-KZ" w:eastAsia="ko-KR"/>
        </w:rPr>
        <w:t>Жерді пайдалану және жер қыртысы шартына объектілерді құрастыру және пайдаланудың әсері</w:t>
      </w:r>
    </w:p>
    <w:p w:rsidR="004C7719" w:rsidRDefault="00D43FDF" w:rsidP="004C7719">
      <w:pPr>
        <w:ind w:firstLine="567"/>
        <w:jc w:val="both"/>
        <w:rPr>
          <w:rFonts w:ascii="Times New Roman" w:hAnsi="Times New Roman"/>
          <w:sz w:val="28"/>
          <w:szCs w:val="28"/>
          <w:lang w:val="kk-KZ" w:eastAsia="ko-KR"/>
        </w:rPr>
      </w:pPr>
      <w:r>
        <w:rPr>
          <w:rFonts w:ascii="Times New Roman" w:hAnsi="Times New Roman"/>
          <w:sz w:val="28"/>
          <w:szCs w:val="28"/>
          <w:lang w:val="kk-KZ" w:eastAsia="ko-KR"/>
        </w:rPr>
        <w:t>42</w:t>
      </w:r>
      <w:r w:rsidR="004C7719">
        <w:rPr>
          <w:rFonts w:ascii="Times New Roman" w:hAnsi="Times New Roman"/>
          <w:sz w:val="28"/>
          <w:szCs w:val="28"/>
          <w:lang w:val="kk-KZ" w:eastAsia="ko-KR"/>
        </w:rPr>
        <w:t xml:space="preserve">. </w:t>
      </w:r>
      <w:r w:rsidR="004C7719" w:rsidRPr="00AC30D5">
        <w:rPr>
          <w:rFonts w:ascii="Times New Roman" w:hAnsi="Times New Roman"/>
          <w:sz w:val="28"/>
          <w:szCs w:val="28"/>
          <w:lang w:val="kk-KZ" w:eastAsia="ko-KR"/>
        </w:rPr>
        <w:t>Мұнай өндіру өнеркәсіп қалд</w:t>
      </w:r>
      <w:r w:rsidR="004C7719">
        <w:rPr>
          <w:rFonts w:ascii="Times New Roman" w:hAnsi="Times New Roman"/>
          <w:sz w:val="28"/>
          <w:szCs w:val="28"/>
          <w:lang w:val="kk-KZ" w:eastAsia="ko-KR"/>
        </w:rPr>
        <w:t>ықтарының қоршаған ортаға әсері</w:t>
      </w:r>
    </w:p>
    <w:p w:rsidR="004C7719" w:rsidRDefault="00D43FDF" w:rsidP="004C7719">
      <w:pPr>
        <w:ind w:firstLine="567"/>
        <w:jc w:val="both"/>
        <w:rPr>
          <w:rFonts w:ascii="Times New Roman" w:hAnsi="Times New Roman"/>
          <w:sz w:val="28"/>
          <w:szCs w:val="28"/>
          <w:lang w:val="kk-KZ" w:eastAsia="ko-KR"/>
        </w:rPr>
      </w:pPr>
      <w:r>
        <w:rPr>
          <w:rFonts w:ascii="Times New Roman" w:hAnsi="Times New Roman"/>
          <w:sz w:val="28"/>
          <w:szCs w:val="28"/>
          <w:lang w:val="kk-KZ" w:eastAsia="ko-KR"/>
        </w:rPr>
        <w:t>43</w:t>
      </w:r>
      <w:r w:rsidR="004C7719">
        <w:rPr>
          <w:rFonts w:ascii="Times New Roman" w:hAnsi="Times New Roman"/>
          <w:sz w:val="28"/>
          <w:szCs w:val="28"/>
          <w:lang w:val="kk-KZ" w:eastAsia="ko-KR"/>
        </w:rPr>
        <w:t xml:space="preserve">. </w:t>
      </w:r>
      <w:r w:rsidR="004C7719" w:rsidRPr="00AC30D5">
        <w:rPr>
          <w:rFonts w:ascii="Times New Roman" w:hAnsi="Times New Roman"/>
          <w:sz w:val="28"/>
          <w:szCs w:val="28"/>
          <w:lang w:val="kk-KZ" w:eastAsia="ko-KR"/>
        </w:rPr>
        <w:t>Барлау және пайдалану ұңғыларын бұрғылау кезіндегі жер, топырақ, орман ресурстарының экологиялық жағдайы</w:t>
      </w:r>
    </w:p>
    <w:p w:rsidR="004C7719" w:rsidRDefault="004C7719" w:rsidP="004C7719">
      <w:pPr>
        <w:ind w:firstLine="567"/>
        <w:jc w:val="both"/>
        <w:rPr>
          <w:rFonts w:ascii="Times New Roman" w:hAnsi="Times New Roman"/>
          <w:sz w:val="28"/>
          <w:szCs w:val="28"/>
          <w:lang w:val="kk-KZ" w:eastAsia="ko-KR"/>
        </w:rPr>
      </w:pPr>
      <w:r>
        <w:rPr>
          <w:rFonts w:ascii="Times New Roman" w:hAnsi="Times New Roman"/>
          <w:sz w:val="28"/>
          <w:szCs w:val="28"/>
          <w:lang w:val="kk-KZ" w:eastAsia="ko-KR"/>
        </w:rPr>
        <w:t xml:space="preserve">39. </w:t>
      </w:r>
      <w:r w:rsidRPr="00AC30D5">
        <w:rPr>
          <w:rFonts w:ascii="Times New Roman" w:hAnsi="Times New Roman"/>
          <w:sz w:val="28"/>
          <w:szCs w:val="28"/>
          <w:lang w:val="kk-KZ" w:eastAsia="ko-KR"/>
        </w:rPr>
        <w:t>Топыр</w:t>
      </w:r>
      <w:r>
        <w:rPr>
          <w:rFonts w:ascii="Times New Roman" w:hAnsi="Times New Roman"/>
          <w:sz w:val="28"/>
          <w:szCs w:val="28"/>
          <w:lang w:val="kk-KZ" w:eastAsia="ko-KR"/>
        </w:rPr>
        <w:t>ақ және грунтты қорғау шаралары және ұ</w:t>
      </w:r>
      <w:r w:rsidRPr="00AC30D5">
        <w:rPr>
          <w:rFonts w:ascii="Times New Roman" w:hAnsi="Times New Roman"/>
          <w:sz w:val="28"/>
          <w:szCs w:val="28"/>
          <w:lang w:val="kk-KZ" w:eastAsia="ko-KR"/>
        </w:rPr>
        <w:t>ңғыны бұрғы</w:t>
      </w:r>
      <w:r>
        <w:rPr>
          <w:rFonts w:ascii="Times New Roman" w:hAnsi="Times New Roman"/>
          <w:sz w:val="28"/>
          <w:szCs w:val="28"/>
          <w:lang w:val="kk-KZ" w:eastAsia="ko-KR"/>
        </w:rPr>
        <w:t>лау кезіндегі апаттық жағдайлар</w:t>
      </w:r>
    </w:p>
    <w:p w:rsidR="004C7719" w:rsidRPr="00AC30D5" w:rsidRDefault="004C7719" w:rsidP="004C7719">
      <w:pPr>
        <w:ind w:firstLine="567"/>
        <w:jc w:val="both"/>
        <w:rPr>
          <w:rFonts w:ascii="Times New Roman" w:hAnsi="Times New Roman"/>
          <w:sz w:val="28"/>
          <w:szCs w:val="28"/>
          <w:lang w:val="kk-KZ" w:eastAsia="ko-KR"/>
        </w:rPr>
      </w:pPr>
      <w:r>
        <w:rPr>
          <w:rFonts w:ascii="Times New Roman" w:hAnsi="Times New Roman"/>
          <w:sz w:val="28"/>
          <w:szCs w:val="28"/>
          <w:lang w:val="kk-KZ" w:eastAsia="ko-KR"/>
        </w:rPr>
        <w:t xml:space="preserve">40. </w:t>
      </w:r>
      <w:r w:rsidRPr="00AC30D5">
        <w:rPr>
          <w:rFonts w:ascii="Times New Roman" w:hAnsi="Times New Roman"/>
          <w:sz w:val="28"/>
          <w:szCs w:val="28"/>
          <w:lang w:val="kk-KZ" w:eastAsia="ko-KR"/>
        </w:rPr>
        <w:t>Мұнай желілерінің үзі</w:t>
      </w:r>
      <w:r>
        <w:rPr>
          <w:rFonts w:ascii="Times New Roman" w:hAnsi="Times New Roman"/>
          <w:sz w:val="28"/>
          <w:szCs w:val="28"/>
          <w:lang w:val="kk-KZ" w:eastAsia="ko-KR"/>
        </w:rPr>
        <w:t>луі кезіндегі апаттық жағдайлар</w:t>
      </w:r>
    </w:p>
    <w:p w:rsidR="004C7719" w:rsidRDefault="004C7719" w:rsidP="004256FA">
      <w:pPr>
        <w:tabs>
          <w:tab w:val="num" w:pos="-720"/>
          <w:tab w:val="left" w:pos="-180"/>
          <w:tab w:val="left" w:pos="540"/>
        </w:tabs>
        <w:ind w:firstLine="709"/>
        <w:jc w:val="both"/>
        <w:rPr>
          <w:rFonts w:ascii="Times New Roman" w:hAnsi="Times New Roman"/>
          <w:sz w:val="28"/>
          <w:szCs w:val="28"/>
          <w:lang w:val="kk-KZ"/>
        </w:rPr>
      </w:pPr>
    </w:p>
    <w:p w:rsidR="003A20FE" w:rsidRDefault="003A20FE" w:rsidP="004256FA">
      <w:pPr>
        <w:tabs>
          <w:tab w:val="num" w:pos="-720"/>
          <w:tab w:val="left" w:pos="-180"/>
          <w:tab w:val="left" w:pos="540"/>
        </w:tabs>
        <w:ind w:firstLine="709"/>
        <w:jc w:val="both"/>
        <w:rPr>
          <w:rFonts w:ascii="Times New Roman" w:hAnsi="Times New Roman"/>
          <w:sz w:val="28"/>
          <w:szCs w:val="28"/>
          <w:lang w:val="kk-KZ"/>
        </w:rPr>
      </w:pPr>
    </w:p>
    <w:p w:rsidR="003A20FE" w:rsidRDefault="003A20FE" w:rsidP="004256FA">
      <w:pPr>
        <w:tabs>
          <w:tab w:val="num" w:pos="-720"/>
          <w:tab w:val="left" w:pos="-180"/>
          <w:tab w:val="left" w:pos="540"/>
        </w:tabs>
        <w:ind w:firstLine="709"/>
        <w:jc w:val="both"/>
        <w:rPr>
          <w:rFonts w:ascii="Times New Roman" w:hAnsi="Times New Roman"/>
          <w:sz w:val="28"/>
          <w:szCs w:val="28"/>
          <w:lang w:val="kk-KZ"/>
        </w:rPr>
      </w:pPr>
    </w:p>
    <w:p w:rsidR="003A20FE" w:rsidRDefault="003A20FE" w:rsidP="004256FA">
      <w:pPr>
        <w:tabs>
          <w:tab w:val="num" w:pos="-720"/>
          <w:tab w:val="left" w:pos="-180"/>
          <w:tab w:val="left" w:pos="540"/>
        </w:tabs>
        <w:ind w:firstLine="709"/>
        <w:jc w:val="both"/>
        <w:rPr>
          <w:rFonts w:ascii="Times New Roman" w:hAnsi="Times New Roman"/>
          <w:sz w:val="28"/>
          <w:szCs w:val="28"/>
          <w:lang w:val="kk-KZ"/>
        </w:rPr>
      </w:pPr>
    </w:p>
    <w:p w:rsidR="003A20FE" w:rsidRDefault="003A20FE" w:rsidP="004256FA">
      <w:pPr>
        <w:tabs>
          <w:tab w:val="num" w:pos="-720"/>
          <w:tab w:val="left" w:pos="-180"/>
          <w:tab w:val="left" w:pos="540"/>
        </w:tabs>
        <w:ind w:firstLine="709"/>
        <w:jc w:val="both"/>
        <w:rPr>
          <w:rFonts w:ascii="Times New Roman" w:hAnsi="Times New Roman"/>
          <w:sz w:val="28"/>
          <w:szCs w:val="28"/>
          <w:lang w:val="kk-KZ"/>
        </w:rPr>
      </w:pPr>
    </w:p>
    <w:p w:rsidR="003A20FE" w:rsidRDefault="003A20FE" w:rsidP="004256FA">
      <w:pPr>
        <w:tabs>
          <w:tab w:val="num" w:pos="-720"/>
          <w:tab w:val="left" w:pos="-180"/>
          <w:tab w:val="left" w:pos="540"/>
        </w:tabs>
        <w:ind w:firstLine="709"/>
        <w:jc w:val="both"/>
        <w:rPr>
          <w:rFonts w:ascii="Times New Roman" w:hAnsi="Times New Roman"/>
          <w:sz w:val="28"/>
          <w:szCs w:val="28"/>
          <w:lang w:val="kk-KZ"/>
        </w:rPr>
      </w:pPr>
    </w:p>
    <w:p w:rsidR="003A20FE" w:rsidRDefault="003A20FE" w:rsidP="004256FA">
      <w:pPr>
        <w:tabs>
          <w:tab w:val="num" w:pos="-720"/>
          <w:tab w:val="left" w:pos="-180"/>
          <w:tab w:val="left" w:pos="540"/>
        </w:tabs>
        <w:ind w:firstLine="709"/>
        <w:jc w:val="both"/>
        <w:rPr>
          <w:rFonts w:ascii="Times New Roman" w:hAnsi="Times New Roman"/>
          <w:sz w:val="28"/>
          <w:szCs w:val="28"/>
          <w:lang w:val="kk-KZ"/>
        </w:rPr>
      </w:pPr>
    </w:p>
    <w:p w:rsidR="003A20FE" w:rsidRDefault="003A20FE" w:rsidP="004256FA">
      <w:pPr>
        <w:tabs>
          <w:tab w:val="num" w:pos="-720"/>
          <w:tab w:val="left" w:pos="-180"/>
          <w:tab w:val="left" w:pos="540"/>
        </w:tabs>
        <w:ind w:firstLine="709"/>
        <w:jc w:val="both"/>
        <w:rPr>
          <w:rFonts w:ascii="Times New Roman" w:hAnsi="Times New Roman"/>
          <w:sz w:val="28"/>
          <w:szCs w:val="28"/>
          <w:lang w:val="kk-KZ"/>
        </w:rPr>
      </w:pPr>
    </w:p>
    <w:p w:rsidR="003A20FE" w:rsidRDefault="003A20FE" w:rsidP="004256FA">
      <w:pPr>
        <w:tabs>
          <w:tab w:val="num" w:pos="-720"/>
          <w:tab w:val="left" w:pos="-180"/>
          <w:tab w:val="left" w:pos="540"/>
        </w:tabs>
        <w:ind w:firstLine="709"/>
        <w:jc w:val="both"/>
        <w:rPr>
          <w:rFonts w:ascii="Times New Roman" w:hAnsi="Times New Roman"/>
          <w:sz w:val="28"/>
          <w:szCs w:val="28"/>
          <w:lang w:val="kk-KZ"/>
        </w:rPr>
      </w:pPr>
    </w:p>
    <w:p w:rsidR="003A20FE" w:rsidRDefault="003A20FE" w:rsidP="004256FA">
      <w:pPr>
        <w:tabs>
          <w:tab w:val="num" w:pos="-720"/>
          <w:tab w:val="left" w:pos="-180"/>
          <w:tab w:val="left" w:pos="540"/>
        </w:tabs>
        <w:ind w:firstLine="709"/>
        <w:jc w:val="both"/>
        <w:rPr>
          <w:rFonts w:ascii="Times New Roman" w:hAnsi="Times New Roman"/>
          <w:sz w:val="28"/>
          <w:szCs w:val="28"/>
          <w:lang w:val="kk-KZ"/>
        </w:rPr>
      </w:pPr>
    </w:p>
    <w:p w:rsidR="003A20FE" w:rsidRDefault="003A20FE" w:rsidP="004256FA">
      <w:pPr>
        <w:tabs>
          <w:tab w:val="num" w:pos="-720"/>
          <w:tab w:val="left" w:pos="-180"/>
          <w:tab w:val="left" w:pos="540"/>
        </w:tabs>
        <w:ind w:firstLine="709"/>
        <w:jc w:val="both"/>
        <w:rPr>
          <w:rFonts w:ascii="Times New Roman" w:hAnsi="Times New Roman"/>
          <w:sz w:val="28"/>
          <w:szCs w:val="28"/>
          <w:lang w:val="kk-KZ"/>
        </w:rPr>
      </w:pPr>
    </w:p>
    <w:p w:rsidR="003A20FE" w:rsidRDefault="003A20FE" w:rsidP="004256FA">
      <w:pPr>
        <w:tabs>
          <w:tab w:val="num" w:pos="-720"/>
          <w:tab w:val="left" w:pos="-180"/>
          <w:tab w:val="left" w:pos="540"/>
        </w:tabs>
        <w:ind w:firstLine="709"/>
        <w:jc w:val="both"/>
        <w:rPr>
          <w:rFonts w:ascii="Times New Roman" w:hAnsi="Times New Roman"/>
          <w:sz w:val="28"/>
          <w:szCs w:val="28"/>
          <w:lang w:val="kk-KZ"/>
        </w:rPr>
      </w:pPr>
    </w:p>
    <w:p w:rsidR="003A20FE" w:rsidRDefault="003A20FE" w:rsidP="004256FA">
      <w:pPr>
        <w:tabs>
          <w:tab w:val="num" w:pos="-720"/>
          <w:tab w:val="left" w:pos="-180"/>
          <w:tab w:val="left" w:pos="540"/>
        </w:tabs>
        <w:ind w:firstLine="709"/>
        <w:jc w:val="both"/>
        <w:rPr>
          <w:rFonts w:ascii="Times New Roman" w:hAnsi="Times New Roman"/>
          <w:sz w:val="28"/>
          <w:szCs w:val="28"/>
          <w:lang w:val="kk-KZ"/>
        </w:rPr>
      </w:pPr>
    </w:p>
    <w:p w:rsidR="00CE014B" w:rsidRPr="00CE014B" w:rsidRDefault="00CE014B" w:rsidP="009C1017">
      <w:pPr>
        <w:shd w:val="clear" w:color="auto" w:fill="FFFFFF"/>
        <w:autoSpaceDE w:val="0"/>
        <w:autoSpaceDN w:val="0"/>
        <w:adjustRightInd w:val="0"/>
        <w:ind w:firstLine="567"/>
        <w:jc w:val="both"/>
        <w:rPr>
          <w:rFonts w:ascii="Times New Roman" w:eastAsia="Times New Roman" w:hAnsi="Times New Roman"/>
          <w:b/>
          <w:noProof/>
          <w:sz w:val="28"/>
          <w:szCs w:val="28"/>
          <w:lang w:val="kk-KZ"/>
        </w:rPr>
      </w:pPr>
      <w:r w:rsidRPr="00CE014B">
        <w:rPr>
          <w:rFonts w:ascii="Times New Roman" w:eastAsia="Times New Roman" w:hAnsi="Times New Roman"/>
          <w:b/>
          <w:noProof/>
          <w:sz w:val="28"/>
          <w:szCs w:val="28"/>
          <w:lang w:val="kk-KZ"/>
        </w:rPr>
        <w:lastRenderedPageBreak/>
        <w:t>4-БӨЛІМ. МҰНАЙ ӨНЕРКӘСІБІНДЕ ТАБИҒАТТЫ ҚОРҒАУ БОЙЫНША ЭКОНОМИКАЛЫҚ БАҒАЛАУДЫҢ ЖАЛПЫ ПРИН</w:t>
      </w:r>
      <w:r w:rsidR="00B942B9">
        <w:rPr>
          <w:rFonts w:ascii="Times New Roman" w:eastAsia="Times New Roman" w:hAnsi="Times New Roman"/>
          <w:b/>
          <w:noProof/>
          <w:sz w:val="28"/>
          <w:szCs w:val="28"/>
          <w:lang w:val="kk-KZ"/>
        </w:rPr>
        <w:t>-</w:t>
      </w:r>
      <w:r w:rsidRPr="00CE014B">
        <w:rPr>
          <w:rFonts w:ascii="Times New Roman" w:eastAsia="Times New Roman" w:hAnsi="Times New Roman"/>
          <w:b/>
          <w:noProof/>
          <w:sz w:val="28"/>
          <w:szCs w:val="28"/>
          <w:lang w:val="kk-KZ"/>
        </w:rPr>
        <w:t xml:space="preserve">ЦИПТЕРІ МЕН </w:t>
      </w:r>
      <w:r w:rsidR="008016DF">
        <w:rPr>
          <w:rFonts w:ascii="Times New Roman" w:eastAsia="Times New Roman" w:hAnsi="Times New Roman"/>
          <w:b/>
          <w:noProof/>
          <w:sz w:val="28"/>
          <w:szCs w:val="28"/>
          <w:lang w:val="kk-KZ"/>
        </w:rPr>
        <w:t xml:space="preserve">ҚР-да </w:t>
      </w:r>
      <w:r w:rsidRPr="00CE014B">
        <w:rPr>
          <w:rFonts w:ascii="Times New Roman" w:eastAsia="Times New Roman" w:hAnsi="Times New Roman"/>
          <w:b/>
          <w:noProof/>
          <w:sz w:val="28"/>
          <w:szCs w:val="28"/>
          <w:lang w:val="kk-KZ"/>
        </w:rPr>
        <w:t>ТАБИҒАТ ҚОРҒАУ ҚЫЗМЕТІН БАСҚАРУ</w:t>
      </w:r>
    </w:p>
    <w:p w:rsidR="00CE014B" w:rsidRPr="00CE014B" w:rsidRDefault="00CE014B" w:rsidP="009C1017">
      <w:pPr>
        <w:shd w:val="clear" w:color="auto" w:fill="FFFFFF"/>
        <w:autoSpaceDE w:val="0"/>
        <w:autoSpaceDN w:val="0"/>
        <w:adjustRightInd w:val="0"/>
        <w:ind w:firstLine="567"/>
        <w:jc w:val="both"/>
        <w:rPr>
          <w:rFonts w:ascii="Times New Roman" w:eastAsia="Times New Roman" w:hAnsi="Times New Roman"/>
          <w:noProof/>
          <w:sz w:val="28"/>
          <w:szCs w:val="28"/>
          <w:lang w:val="kk-KZ"/>
        </w:rPr>
      </w:pPr>
    </w:p>
    <w:p w:rsidR="00946FBA" w:rsidRPr="00EB2FB1" w:rsidRDefault="00D56D92" w:rsidP="00D56D92">
      <w:pPr>
        <w:pStyle w:val="a3"/>
        <w:tabs>
          <w:tab w:val="left" w:pos="1150"/>
        </w:tabs>
        <w:ind w:firstLine="567"/>
        <w:jc w:val="both"/>
        <w:rPr>
          <w:b/>
          <w:szCs w:val="28"/>
          <w:lang w:val="kk-KZ"/>
        </w:rPr>
      </w:pPr>
      <w:r>
        <w:rPr>
          <w:b/>
          <w:szCs w:val="28"/>
          <w:lang w:val="kk-KZ"/>
        </w:rPr>
        <w:t xml:space="preserve">4.1 </w:t>
      </w:r>
      <w:r w:rsidR="00946FBA" w:rsidRPr="00CE014B">
        <w:rPr>
          <w:b/>
          <w:szCs w:val="28"/>
          <w:lang w:val="kk-KZ"/>
        </w:rPr>
        <w:t>Мұнай өндірісіндегі табиғатты қорғау іс-шараларындағы экономикалық бағалаудың жалпы қағидалары</w:t>
      </w:r>
    </w:p>
    <w:p w:rsidR="00946FBA" w:rsidRPr="00EB2FB1" w:rsidRDefault="00946FBA" w:rsidP="009C1017">
      <w:pPr>
        <w:ind w:firstLine="567"/>
        <w:jc w:val="both"/>
        <w:rPr>
          <w:rFonts w:ascii="Times New Roman" w:hAnsi="Times New Roman"/>
          <w:sz w:val="28"/>
          <w:szCs w:val="28"/>
          <w:lang w:val="kk-KZ"/>
        </w:rPr>
      </w:pPr>
      <w:r w:rsidRPr="00EB2FB1">
        <w:rPr>
          <w:rFonts w:ascii="Times New Roman" w:hAnsi="Times New Roman"/>
          <w:sz w:val="28"/>
          <w:szCs w:val="28"/>
          <w:lang w:val="kk-KZ"/>
        </w:rPr>
        <w:t>Еліміздегі халық шаруашылығы мұнай өндіруді арттыруды қажет ете тұра, қоршаған ортаның тазалығын да талап етеді. Мұнайды қайта өңдеу, тасымалдау және өндіруден болған ластанулардан қоршаған ортаны қорғау және мұнайды оңтайлы пайдалану үлкен мәселені міндеттейді. Заманауи жағдайлар бойынша, табиғат қоры, соның ішінде, мұнайды оңтайлы қолдану бағыты қоршаған ортаны қорғау әдісінде басты мәселе</w:t>
      </w:r>
      <w:r w:rsidR="00DC29B3">
        <w:rPr>
          <w:rFonts w:ascii="Times New Roman" w:hAnsi="Times New Roman"/>
          <w:sz w:val="28"/>
          <w:szCs w:val="28"/>
          <w:lang w:val="kk-KZ"/>
        </w:rPr>
        <w:t>ге айналды</w:t>
      </w:r>
      <w:r w:rsidRPr="00EB2FB1">
        <w:rPr>
          <w:rFonts w:ascii="Times New Roman" w:hAnsi="Times New Roman"/>
          <w:sz w:val="28"/>
          <w:szCs w:val="28"/>
          <w:lang w:val="kk-KZ"/>
        </w:rPr>
        <w:t>.</w:t>
      </w:r>
    </w:p>
    <w:p w:rsidR="00946FBA" w:rsidRPr="00EB2FB1" w:rsidRDefault="00946FBA" w:rsidP="009C1017">
      <w:pPr>
        <w:ind w:firstLine="567"/>
        <w:jc w:val="both"/>
        <w:rPr>
          <w:rFonts w:ascii="Times New Roman" w:hAnsi="Times New Roman"/>
          <w:sz w:val="28"/>
          <w:szCs w:val="28"/>
          <w:lang w:val="kk-KZ"/>
        </w:rPr>
      </w:pPr>
      <w:r w:rsidRPr="00EB2FB1">
        <w:rPr>
          <w:rFonts w:ascii="Times New Roman" w:hAnsi="Times New Roman"/>
          <w:sz w:val="28"/>
          <w:szCs w:val="28"/>
          <w:lang w:val="kk-KZ"/>
        </w:rPr>
        <w:t>Табиғатты оңтайлы қолданудың экономикалық әдісі дегенде нені түсінеміз?</w:t>
      </w:r>
      <w:r w:rsidR="0078743C">
        <w:rPr>
          <w:rFonts w:ascii="Times New Roman" w:hAnsi="Times New Roman"/>
          <w:sz w:val="28"/>
          <w:szCs w:val="28"/>
          <w:lang w:val="kk-KZ"/>
        </w:rPr>
        <w:t xml:space="preserve"> </w:t>
      </w:r>
      <w:r w:rsidRPr="00EB2FB1">
        <w:rPr>
          <w:rFonts w:ascii="Times New Roman" w:hAnsi="Times New Roman"/>
          <w:sz w:val="28"/>
          <w:szCs w:val="28"/>
          <w:lang w:val="kk-KZ"/>
        </w:rPr>
        <w:t>Алдымен, бұл қоршаған ортаның ластануы мен халық шаруашылығына келтірілген экономикалық бұзылушылықтарды анықтайтын болжамдық мәселе; табиғатты қорғау іс-шарасының экономикалық тиімділігінің жүзеге асуы, табиғат қорының экономикалық бағасы және ластануының өтемақысы.</w:t>
      </w:r>
    </w:p>
    <w:p w:rsidR="00946FBA" w:rsidRPr="00EB2FB1" w:rsidRDefault="00946FBA" w:rsidP="009C1017">
      <w:pPr>
        <w:ind w:firstLine="567"/>
        <w:jc w:val="both"/>
        <w:rPr>
          <w:rFonts w:ascii="Times New Roman" w:hAnsi="Times New Roman"/>
          <w:sz w:val="28"/>
          <w:szCs w:val="28"/>
          <w:lang w:val="kk-KZ"/>
        </w:rPr>
      </w:pPr>
      <w:r w:rsidRPr="00EB2FB1">
        <w:rPr>
          <w:rFonts w:ascii="Times New Roman" w:hAnsi="Times New Roman"/>
          <w:sz w:val="28"/>
          <w:szCs w:val="28"/>
          <w:lang w:val="kk-KZ"/>
        </w:rPr>
        <w:t xml:space="preserve">Табиғатты оңтайлы қолданудың экономикалық әдісінің іс жүзіндегі шешімдері: </w:t>
      </w:r>
    </w:p>
    <w:p w:rsidR="00946FBA" w:rsidRPr="00EB2FB1" w:rsidRDefault="00946FBA" w:rsidP="009C1017">
      <w:pPr>
        <w:pStyle w:val="a7"/>
        <w:numPr>
          <w:ilvl w:val="0"/>
          <w:numId w:val="8"/>
        </w:numPr>
        <w:tabs>
          <w:tab w:val="left" w:pos="0"/>
        </w:tabs>
        <w:ind w:left="0" w:firstLine="567"/>
        <w:jc w:val="both"/>
        <w:rPr>
          <w:rFonts w:ascii="Times New Roman" w:hAnsi="Times New Roman"/>
          <w:sz w:val="28"/>
          <w:szCs w:val="28"/>
          <w:lang w:val="kk-KZ"/>
        </w:rPr>
      </w:pPr>
      <w:r w:rsidRPr="00EB2FB1">
        <w:rPr>
          <w:rFonts w:ascii="Times New Roman" w:hAnsi="Times New Roman"/>
          <w:sz w:val="28"/>
          <w:szCs w:val="28"/>
          <w:lang w:val="kk-KZ"/>
        </w:rPr>
        <w:t xml:space="preserve">қоршаған ортаны ластаудан болған бұзылушылықтарды есептеу; </w:t>
      </w:r>
    </w:p>
    <w:p w:rsidR="00946FBA" w:rsidRPr="00605ED0" w:rsidRDefault="00946FBA" w:rsidP="009C1017">
      <w:pPr>
        <w:pStyle w:val="a7"/>
        <w:numPr>
          <w:ilvl w:val="0"/>
          <w:numId w:val="8"/>
        </w:numPr>
        <w:tabs>
          <w:tab w:val="left" w:pos="0"/>
        </w:tabs>
        <w:ind w:left="0" w:firstLine="567"/>
        <w:jc w:val="both"/>
        <w:rPr>
          <w:rFonts w:ascii="Times New Roman" w:hAnsi="Times New Roman"/>
          <w:sz w:val="28"/>
          <w:szCs w:val="28"/>
          <w:lang w:val="ru-RU"/>
        </w:rPr>
      </w:pPr>
      <w:r w:rsidRPr="00605ED0">
        <w:rPr>
          <w:rFonts w:ascii="Times New Roman" w:hAnsi="Times New Roman"/>
          <w:sz w:val="28"/>
          <w:szCs w:val="28"/>
          <w:lang w:val="ru-RU"/>
        </w:rPr>
        <w:t>экологиялық бағытта капитал жұмсалымын тиімді ету;</w:t>
      </w:r>
    </w:p>
    <w:p w:rsidR="00946FBA" w:rsidRPr="00605ED0" w:rsidRDefault="00946FBA" w:rsidP="009C1017">
      <w:pPr>
        <w:pStyle w:val="a7"/>
        <w:numPr>
          <w:ilvl w:val="0"/>
          <w:numId w:val="8"/>
        </w:numPr>
        <w:tabs>
          <w:tab w:val="left" w:pos="0"/>
        </w:tabs>
        <w:ind w:left="0" w:firstLine="567"/>
        <w:jc w:val="both"/>
        <w:rPr>
          <w:rFonts w:ascii="Times New Roman" w:hAnsi="Times New Roman"/>
          <w:sz w:val="28"/>
          <w:szCs w:val="28"/>
          <w:lang w:val="ru-RU"/>
        </w:rPr>
      </w:pPr>
      <w:r w:rsidRPr="00605ED0">
        <w:rPr>
          <w:rFonts w:ascii="Times New Roman" w:hAnsi="Times New Roman"/>
          <w:sz w:val="28"/>
          <w:szCs w:val="28"/>
          <w:lang w:val="ru-RU"/>
        </w:rPr>
        <w:t>ластанулардың табиғат қорларының жалпы ғылыми, дәйекті экономикалық бағалауы негізінде өтеу.</w:t>
      </w:r>
    </w:p>
    <w:p w:rsidR="00946FBA" w:rsidRPr="00605ED0" w:rsidRDefault="00946FBA" w:rsidP="009C1017">
      <w:pPr>
        <w:ind w:firstLine="567"/>
        <w:jc w:val="both"/>
        <w:rPr>
          <w:rFonts w:ascii="Times New Roman" w:hAnsi="Times New Roman"/>
          <w:sz w:val="28"/>
          <w:szCs w:val="28"/>
          <w:lang w:val="ru-RU"/>
        </w:rPr>
      </w:pPr>
      <w:r w:rsidRPr="00605ED0">
        <w:rPr>
          <w:rFonts w:ascii="Times New Roman" w:hAnsi="Times New Roman"/>
          <w:sz w:val="28"/>
          <w:szCs w:val="28"/>
          <w:lang w:val="ru-RU"/>
        </w:rPr>
        <w:t>Әрине, бұл қоршаған ортаны жақсартуға бірден-бір жалғыз ғана жол емес.</w:t>
      </w:r>
    </w:p>
    <w:p w:rsidR="00946FBA" w:rsidRPr="00605ED0" w:rsidRDefault="00946FBA" w:rsidP="009C1017">
      <w:pPr>
        <w:ind w:firstLine="567"/>
        <w:jc w:val="both"/>
        <w:rPr>
          <w:rFonts w:ascii="Times New Roman" w:hAnsi="Times New Roman"/>
          <w:sz w:val="28"/>
          <w:szCs w:val="28"/>
          <w:lang w:val="ru-RU"/>
        </w:rPr>
      </w:pPr>
      <w:r w:rsidRPr="00605ED0">
        <w:rPr>
          <w:rFonts w:ascii="Times New Roman" w:hAnsi="Times New Roman"/>
          <w:sz w:val="28"/>
          <w:szCs w:val="28"/>
          <w:lang w:val="ru-RU"/>
        </w:rPr>
        <w:t xml:space="preserve">Табиғатты қорғау іс-шаралары  дегеніміз </w:t>
      </w:r>
      <w:r w:rsidR="00DC29B3">
        <w:rPr>
          <w:rFonts w:ascii="Times New Roman" w:hAnsi="Times New Roman"/>
          <w:sz w:val="28"/>
          <w:szCs w:val="28"/>
          <w:lang w:val="ru-RU"/>
        </w:rPr>
        <w:t>–</w:t>
      </w:r>
      <w:r w:rsidRPr="00605ED0">
        <w:rPr>
          <w:rFonts w:ascii="Times New Roman" w:hAnsi="Times New Roman"/>
          <w:sz w:val="28"/>
          <w:szCs w:val="28"/>
          <w:lang w:val="ru-RU"/>
        </w:rPr>
        <w:t xml:space="preserve"> қоршаған ортаны ластауд</w:t>
      </w:r>
      <w:r w:rsidR="0078743C">
        <w:rPr>
          <w:rFonts w:ascii="Times New Roman" w:hAnsi="Times New Roman"/>
          <w:sz w:val="28"/>
          <w:szCs w:val="28"/>
          <w:lang w:val="ru-RU"/>
        </w:rPr>
        <w:t>ы</w:t>
      </w:r>
      <w:r w:rsidRPr="00605ED0">
        <w:rPr>
          <w:rFonts w:ascii="Times New Roman" w:hAnsi="Times New Roman"/>
          <w:sz w:val="28"/>
          <w:szCs w:val="28"/>
          <w:lang w:val="ru-RU"/>
        </w:rPr>
        <w:t xml:space="preserve"> тоқтату немесе азайту.</w:t>
      </w:r>
    </w:p>
    <w:p w:rsidR="00946FBA" w:rsidRPr="00605ED0" w:rsidRDefault="00946FBA" w:rsidP="009C1017">
      <w:pPr>
        <w:ind w:firstLine="567"/>
        <w:jc w:val="both"/>
        <w:rPr>
          <w:rFonts w:ascii="Times New Roman" w:hAnsi="Times New Roman"/>
          <w:sz w:val="28"/>
          <w:szCs w:val="28"/>
          <w:lang w:val="ru-RU"/>
        </w:rPr>
      </w:pPr>
      <w:r w:rsidRPr="00605ED0">
        <w:rPr>
          <w:rFonts w:ascii="Times New Roman" w:hAnsi="Times New Roman"/>
          <w:sz w:val="28"/>
          <w:szCs w:val="28"/>
          <w:lang w:val="ru-RU"/>
        </w:rPr>
        <w:t>Табиғатты қорғау іс</w:t>
      </w:r>
      <w:r w:rsidR="00DC29B3">
        <w:rPr>
          <w:rFonts w:ascii="Times New Roman" w:hAnsi="Times New Roman"/>
          <w:sz w:val="28"/>
          <w:szCs w:val="28"/>
          <w:lang w:val="ru-RU"/>
        </w:rPr>
        <w:t>-</w:t>
      </w:r>
      <w:r w:rsidRPr="00605ED0">
        <w:rPr>
          <w:rFonts w:ascii="Times New Roman" w:hAnsi="Times New Roman"/>
          <w:sz w:val="28"/>
          <w:szCs w:val="28"/>
          <w:lang w:val="ru-RU"/>
        </w:rPr>
        <w:t>шараларының бір бағытты және көп бағытты түрлері бар. Біріншісі жалпы қоршаған ортаны ластауды азайтуға, ал екіншісі – кәсіпорындардың өндірістік нәтижесін арттыруға (материалды шығын мен еңбек қорының төмендеуі, өнім шығаруды арттыру, оның сұрыптамасын көбейту және сапасын жоғарлату) бағытталған. Мұнай өндірісінде минералданған ағынды суларды көптеп бөлу, ағынды суды тазартуға арналған құрылыс ғимараты, тербелмелі науаны орнату, мұнай және суды дайындау, қабатты және ағынды судан бағалы заттарды бөліп алатын құрылғылар жасалады. Қоршаған ортаның тазалығы қазіргі таңда қоғамдық өндірістегі көп төлемді қажет ете</w:t>
      </w:r>
      <w:r w:rsidR="0078743C">
        <w:rPr>
          <w:rFonts w:ascii="Times New Roman" w:hAnsi="Times New Roman"/>
          <w:sz w:val="28"/>
          <w:szCs w:val="28"/>
          <w:lang w:val="ru-RU"/>
        </w:rPr>
        <w:t>д</w:t>
      </w:r>
      <w:r w:rsidRPr="00605ED0">
        <w:rPr>
          <w:rFonts w:ascii="Times New Roman" w:hAnsi="Times New Roman"/>
          <w:sz w:val="28"/>
          <w:szCs w:val="28"/>
          <w:lang w:val="ru-RU"/>
        </w:rPr>
        <w:t>і.</w:t>
      </w:r>
    </w:p>
    <w:p w:rsidR="00946FBA" w:rsidRPr="00605ED0" w:rsidRDefault="00946FBA" w:rsidP="009C1017">
      <w:pPr>
        <w:ind w:firstLine="567"/>
        <w:jc w:val="both"/>
        <w:rPr>
          <w:rFonts w:ascii="Times New Roman" w:hAnsi="Times New Roman"/>
          <w:sz w:val="28"/>
          <w:szCs w:val="28"/>
          <w:lang w:val="ru-RU"/>
        </w:rPr>
      </w:pPr>
      <w:r w:rsidRPr="00605ED0">
        <w:rPr>
          <w:rFonts w:ascii="Times New Roman" w:hAnsi="Times New Roman"/>
          <w:sz w:val="28"/>
          <w:szCs w:val="28"/>
          <w:lang w:val="ru-RU"/>
        </w:rPr>
        <w:t>Табиғатты қорғау іс-шарасы дәйекті экономикалық тиімділікті қажет етеді. Бұл іс-шара жылдық экономикалық тиімділікті орнату жолы бойынша анықталады және оның экономикалық тиімділігін жүзеге асыру үшін қаржы бөлу керек.</w:t>
      </w:r>
    </w:p>
    <w:p w:rsidR="00946FBA" w:rsidRPr="00DC29B3" w:rsidRDefault="00946FBA" w:rsidP="009C1017">
      <w:pPr>
        <w:ind w:firstLine="567"/>
        <w:jc w:val="both"/>
        <w:rPr>
          <w:rFonts w:ascii="Times New Roman" w:hAnsi="Times New Roman"/>
          <w:sz w:val="28"/>
          <w:szCs w:val="28"/>
          <w:lang w:val="ru-RU"/>
        </w:rPr>
      </w:pPr>
      <w:r w:rsidRPr="00605ED0">
        <w:rPr>
          <w:rFonts w:ascii="Times New Roman" w:hAnsi="Times New Roman"/>
          <w:sz w:val="28"/>
          <w:szCs w:val="28"/>
          <w:lang w:val="ru-RU"/>
        </w:rPr>
        <w:t xml:space="preserve">Қазіргі таңда, қоғамдық өндірістің тиімділігіне ластану әсерінің дәрежесі ластану шығындарының категориясы жайлы айтуды қажет етеді. Ластану шығындары дегеніміз </w:t>
      </w:r>
      <w:r w:rsidR="00DC29B3">
        <w:rPr>
          <w:rFonts w:ascii="Times New Roman" w:hAnsi="Times New Roman"/>
          <w:sz w:val="28"/>
          <w:szCs w:val="28"/>
          <w:lang w:val="ru-RU"/>
        </w:rPr>
        <w:t>–</w:t>
      </w:r>
      <w:r w:rsidRPr="00605ED0">
        <w:rPr>
          <w:rFonts w:ascii="Times New Roman" w:hAnsi="Times New Roman"/>
          <w:sz w:val="28"/>
          <w:szCs w:val="28"/>
          <w:lang w:val="ru-RU"/>
        </w:rPr>
        <w:t xml:space="preserve"> қоршаған ортаның жағдайын қамтамасыз ететін,  халық </w:t>
      </w:r>
      <w:r w:rsidRPr="00605ED0">
        <w:rPr>
          <w:rFonts w:ascii="Times New Roman" w:hAnsi="Times New Roman"/>
          <w:sz w:val="28"/>
          <w:szCs w:val="28"/>
          <w:lang w:val="ru-RU"/>
        </w:rPr>
        <w:lastRenderedPageBreak/>
        <w:t>шаруашылығының өндірістік және өндірістік емес өрісінде шығындардың өсуін айта</w:t>
      </w:r>
      <w:r w:rsidR="0078743C">
        <w:rPr>
          <w:rFonts w:ascii="Times New Roman" w:hAnsi="Times New Roman"/>
          <w:sz w:val="28"/>
          <w:szCs w:val="28"/>
          <w:lang w:val="ru-RU"/>
        </w:rPr>
        <w:t>д</w:t>
      </w:r>
      <w:r w:rsidRPr="00605ED0">
        <w:rPr>
          <w:rFonts w:ascii="Times New Roman" w:hAnsi="Times New Roman"/>
          <w:sz w:val="28"/>
          <w:szCs w:val="28"/>
          <w:lang w:val="ru-RU"/>
        </w:rPr>
        <w:t xml:space="preserve">ы. </w:t>
      </w:r>
      <w:r w:rsidRPr="00DC29B3">
        <w:rPr>
          <w:rFonts w:ascii="Times New Roman" w:hAnsi="Times New Roman"/>
          <w:sz w:val="28"/>
          <w:szCs w:val="28"/>
          <w:lang w:val="ru-RU"/>
        </w:rPr>
        <w:t>Оларға мыналар жатады:</w:t>
      </w:r>
    </w:p>
    <w:p w:rsidR="00946FBA" w:rsidRPr="00DC29B3" w:rsidRDefault="00DC29B3" w:rsidP="009C1017">
      <w:pPr>
        <w:pStyle w:val="a7"/>
        <w:numPr>
          <w:ilvl w:val="0"/>
          <w:numId w:val="9"/>
        </w:numPr>
        <w:ind w:left="0" w:firstLine="567"/>
        <w:jc w:val="both"/>
        <w:rPr>
          <w:rFonts w:ascii="Times New Roman" w:hAnsi="Times New Roman"/>
          <w:sz w:val="28"/>
          <w:szCs w:val="28"/>
          <w:lang w:val="ru-RU"/>
        </w:rPr>
      </w:pPr>
      <w:r w:rsidRPr="00DC29B3">
        <w:rPr>
          <w:rFonts w:ascii="Times New Roman" w:hAnsi="Times New Roman"/>
          <w:sz w:val="28"/>
          <w:szCs w:val="28"/>
          <w:lang w:val="ru-RU"/>
        </w:rPr>
        <w:t>қ</w:t>
      </w:r>
      <w:r w:rsidR="00946FBA" w:rsidRPr="00DC29B3">
        <w:rPr>
          <w:rFonts w:ascii="Times New Roman" w:hAnsi="Times New Roman"/>
          <w:sz w:val="28"/>
          <w:szCs w:val="28"/>
          <w:lang w:val="ru-RU"/>
        </w:rPr>
        <w:t>оршаған ортаға берілген деңгейге дейін қалдықтарды азайтуға кеткен шығындар;</w:t>
      </w:r>
    </w:p>
    <w:p w:rsidR="00946FBA" w:rsidRPr="00DC29B3" w:rsidRDefault="00DC29B3" w:rsidP="009C1017">
      <w:pPr>
        <w:pStyle w:val="a7"/>
        <w:numPr>
          <w:ilvl w:val="0"/>
          <w:numId w:val="9"/>
        </w:numPr>
        <w:ind w:left="0" w:firstLine="567"/>
        <w:jc w:val="both"/>
        <w:rPr>
          <w:rFonts w:ascii="Times New Roman" w:hAnsi="Times New Roman"/>
          <w:sz w:val="28"/>
          <w:szCs w:val="28"/>
          <w:lang w:val="ru-RU"/>
        </w:rPr>
      </w:pPr>
      <w:r w:rsidRPr="00DC29B3">
        <w:rPr>
          <w:rFonts w:ascii="Times New Roman" w:hAnsi="Times New Roman"/>
          <w:sz w:val="28"/>
          <w:szCs w:val="28"/>
          <w:lang w:val="ru-RU"/>
        </w:rPr>
        <w:t>қ</w:t>
      </w:r>
      <w:r w:rsidR="00946FBA" w:rsidRPr="00DC29B3">
        <w:rPr>
          <w:rFonts w:ascii="Times New Roman" w:hAnsi="Times New Roman"/>
          <w:sz w:val="28"/>
          <w:szCs w:val="28"/>
          <w:lang w:val="ru-RU"/>
        </w:rPr>
        <w:t>оршаған ортаға түскен қалдықтардың кері әсерін жоюға кеткен өтемақы шығындар;</w:t>
      </w:r>
    </w:p>
    <w:p w:rsidR="00946FBA" w:rsidRPr="00DC29B3" w:rsidRDefault="00DC29B3" w:rsidP="009C1017">
      <w:pPr>
        <w:pStyle w:val="a7"/>
        <w:numPr>
          <w:ilvl w:val="0"/>
          <w:numId w:val="9"/>
        </w:numPr>
        <w:ind w:left="0" w:firstLine="567"/>
        <w:jc w:val="both"/>
        <w:rPr>
          <w:rFonts w:ascii="Times New Roman" w:hAnsi="Times New Roman"/>
          <w:sz w:val="28"/>
          <w:szCs w:val="28"/>
          <w:lang w:val="ru-RU"/>
        </w:rPr>
      </w:pPr>
      <w:r w:rsidRPr="00DC29B3">
        <w:rPr>
          <w:rFonts w:ascii="Times New Roman" w:hAnsi="Times New Roman"/>
          <w:sz w:val="28"/>
          <w:szCs w:val="28"/>
          <w:lang w:val="ru-RU"/>
        </w:rPr>
        <w:t>а</w:t>
      </w:r>
      <w:r w:rsidR="00946FBA" w:rsidRPr="00DC29B3">
        <w:rPr>
          <w:rFonts w:ascii="Times New Roman" w:hAnsi="Times New Roman"/>
          <w:sz w:val="28"/>
          <w:szCs w:val="28"/>
          <w:lang w:val="ru-RU"/>
        </w:rPr>
        <w:t>ғынды суды, өнімдерден бөлінген газ және шикізат ысырабын өтейтін  шығындар</w:t>
      </w:r>
      <w:r>
        <w:rPr>
          <w:rFonts w:ascii="Times New Roman" w:hAnsi="Times New Roman"/>
          <w:sz w:val="28"/>
          <w:szCs w:val="28"/>
          <w:lang w:val="ru-RU"/>
        </w:rPr>
        <w:t>.</w:t>
      </w:r>
    </w:p>
    <w:p w:rsidR="00946FBA" w:rsidRPr="00084AF5" w:rsidRDefault="00946FBA" w:rsidP="009C1017">
      <w:pPr>
        <w:pStyle w:val="a7"/>
        <w:ind w:left="0" w:firstLine="567"/>
        <w:jc w:val="both"/>
        <w:rPr>
          <w:rFonts w:ascii="Times New Roman" w:hAnsi="Times New Roman"/>
          <w:sz w:val="28"/>
          <w:szCs w:val="28"/>
          <w:lang w:val="ru-RU"/>
        </w:rPr>
      </w:pPr>
      <w:r w:rsidRPr="00084AF5">
        <w:rPr>
          <w:rFonts w:ascii="Times New Roman" w:hAnsi="Times New Roman"/>
          <w:sz w:val="28"/>
          <w:szCs w:val="28"/>
          <w:lang w:val="ru-RU"/>
        </w:rPr>
        <w:t>Бірінші көрсетілген шығындар табиғатты қорғауға бағытталған іс-шараларды құру және нығайтуға арналған. Ластануды тоқтатуға шығындар тармағына сәйкес үш маңызды бағытта орындалады.</w:t>
      </w:r>
    </w:p>
    <w:p w:rsidR="00946FBA" w:rsidRPr="00084AF5" w:rsidRDefault="00946FBA" w:rsidP="009C1017">
      <w:pPr>
        <w:ind w:firstLine="567"/>
        <w:jc w:val="both"/>
        <w:rPr>
          <w:rFonts w:ascii="Times New Roman" w:hAnsi="Times New Roman"/>
          <w:sz w:val="28"/>
          <w:szCs w:val="28"/>
          <w:lang w:val="ru-RU"/>
        </w:rPr>
      </w:pPr>
      <w:r w:rsidRPr="00084AF5">
        <w:rPr>
          <w:rFonts w:ascii="Times New Roman" w:hAnsi="Times New Roman"/>
          <w:sz w:val="28"/>
          <w:szCs w:val="28"/>
          <w:lang w:val="ru-RU"/>
        </w:rPr>
        <w:t>Ағынды сулар – техникалық шарт немес техникалық-экономикалық көрсеткіштері бойынша пайдалануға болмайтын ө</w:t>
      </w:r>
      <w:r w:rsidR="00DC29B3">
        <w:rPr>
          <w:rFonts w:ascii="Times New Roman" w:hAnsi="Times New Roman"/>
          <w:sz w:val="28"/>
          <w:szCs w:val="28"/>
          <w:lang w:val="kk-KZ"/>
        </w:rPr>
        <w:t>ң</w:t>
      </w:r>
      <w:r w:rsidRPr="00084AF5">
        <w:rPr>
          <w:rFonts w:ascii="Times New Roman" w:hAnsi="Times New Roman"/>
          <w:sz w:val="28"/>
          <w:szCs w:val="28"/>
          <w:lang w:val="ru-RU"/>
        </w:rPr>
        <w:t>делген сулар.</w:t>
      </w:r>
    </w:p>
    <w:p w:rsidR="00946FBA" w:rsidRPr="00084AF5" w:rsidRDefault="00946FBA" w:rsidP="009C1017">
      <w:pPr>
        <w:ind w:firstLine="567"/>
        <w:jc w:val="both"/>
        <w:rPr>
          <w:rFonts w:ascii="Times New Roman" w:hAnsi="Times New Roman"/>
          <w:sz w:val="28"/>
          <w:szCs w:val="28"/>
          <w:lang w:val="ru-RU"/>
        </w:rPr>
      </w:pPr>
      <w:r w:rsidRPr="00084AF5">
        <w:rPr>
          <w:rFonts w:ascii="Times New Roman" w:hAnsi="Times New Roman"/>
          <w:sz w:val="28"/>
          <w:szCs w:val="28"/>
          <w:lang w:val="ru-RU"/>
        </w:rPr>
        <w:t xml:space="preserve">Ластанулардың қалыптасқан (үнемі болатын) және апатты түрлері болғандықтан, </w:t>
      </w:r>
      <w:r w:rsidR="0078743C">
        <w:rPr>
          <w:rFonts w:ascii="Times New Roman" w:hAnsi="Times New Roman"/>
          <w:sz w:val="28"/>
          <w:szCs w:val="28"/>
          <w:lang w:val="ru-RU"/>
        </w:rPr>
        <w:t xml:space="preserve">зияндылықты </w:t>
      </w:r>
      <w:r w:rsidRPr="00084AF5">
        <w:rPr>
          <w:rFonts w:ascii="Times New Roman" w:hAnsi="Times New Roman"/>
          <w:sz w:val="28"/>
          <w:szCs w:val="28"/>
          <w:lang w:val="ru-RU"/>
        </w:rPr>
        <w:t>бөлек анықтау керек. З</w:t>
      </w:r>
      <w:r w:rsidR="0078743C">
        <w:rPr>
          <w:rFonts w:ascii="Times New Roman" w:hAnsi="Times New Roman"/>
          <w:sz w:val="28"/>
          <w:szCs w:val="28"/>
          <w:lang w:val="ru-RU"/>
        </w:rPr>
        <w:t>иян</w:t>
      </w:r>
      <w:r w:rsidRPr="00084AF5">
        <w:rPr>
          <w:rFonts w:ascii="Times New Roman" w:hAnsi="Times New Roman"/>
          <w:sz w:val="28"/>
          <w:szCs w:val="28"/>
          <w:lang w:val="ru-RU"/>
        </w:rPr>
        <w:t xml:space="preserve"> өлшемдерін білу мұнай өндіріс ғимараттары мен қондырғыларының сапасын арттыруға кеткен шығындардың оңтайлы өлшемін анықтау және тазалау ғимараттарының құрылысына капиталды салымдардың бағытын негіздеу үшін қажет.</w:t>
      </w:r>
    </w:p>
    <w:p w:rsidR="00946FBA" w:rsidRPr="002178BF" w:rsidRDefault="00946FBA" w:rsidP="009C1017">
      <w:pPr>
        <w:ind w:firstLine="567"/>
        <w:jc w:val="both"/>
        <w:rPr>
          <w:rFonts w:ascii="Times New Roman" w:hAnsi="Times New Roman"/>
          <w:sz w:val="28"/>
          <w:szCs w:val="28"/>
          <w:lang w:val="ru-RU"/>
        </w:rPr>
      </w:pPr>
      <w:r w:rsidRPr="00084AF5">
        <w:rPr>
          <w:rFonts w:ascii="Times New Roman" w:hAnsi="Times New Roman"/>
          <w:sz w:val="28"/>
          <w:szCs w:val="28"/>
          <w:lang w:val="ru-RU"/>
        </w:rPr>
        <w:t xml:space="preserve">Қоршаған табиғи ортаның ластану шығынын анықтаудың заманауи қағидасы тек қолда бар шығындардың тікелей есебіне негізделген. </w:t>
      </w:r>
      <w:r w:rsidRPr="002178BF">
        <w:rPr>
          <w:rFonts w:ascii="Times New Roman" w:hAnsi="Times New Roman"/>
          <w:sz w:val="28"/>
          <w:szCs w:val="28"/>
          <w:lang w:val="ru-RU"/>
        </w:rPr>
        <w:t>Әрине, алынған нәтижелер шығындардың бір бөлігін ғана көрсетеді. Бірақ экономикалық есептер бірқатар техникалық шешімдерді қабылдауға мүмкіндік береді.</w:t>
      </w:r>
    </w:p>
    <w:p w:rsidR="00946FBA" w:rsidRPr="005E4E2C" w:rsidRDefault="00946FBA" w:rsidP="009C1017">
      <w:pPr>
        <w:ind w:firstLine="567"/>
        <w:jc w:val="both"/>
        <w:rPr>
          <w:rFonts w:ascii="Times New Roman" w:hAnsi="Times New Roman"/>
          <w:sz w:val="28"/>
          <w:szCs w:val="28"/>
          <w:lang w:val="ru-RU"/>
        </w:rPr>
      </w:pPr>
      <w:r w:rsidRPr="005E4E2C">
        <w:rPr>
          <w:rFonts w:ascii="Times New Roman" w:hAnsi="Times New Roman"/>
          <w:sz w:val="28"/>
          <w:szCs w:val="28"/>
          <w:lang w:val="ru-RU"/>
        </w:rPr>
        <w:t>Мұнай өндірісінің ағынды сулары ашық су қоймалар</w:t>
      </w:r>
      <w:r w:rsidR="00DC29B3">
        <w:rPr>
          <w:rFonts w:ascii="Times New Roman" w:hAnsi="Times New Roman"/>
          <w:sz w:val="28"/>
          <w:szCs w:val="28"/>
          <w:lang w:val="kk-KZ"/>
        </w:rPr>
        <w:t>ына</w:t>
      </w:r>
      <w:r w:rsidRPr="005E4E2C">
        <w:rPr>
          <w:rFonts w:ascii="Times New Roman" w:hAnsi="Times New Roman"/>
          <w:sz w:val="28"/>
          <w:szCs w:val="28"/>
          <w:lang w:val="ru-RU"/>
        </w:rPr>
        <w:t xml:space="preserve"> тастағанда судың тек беткі қабаты ластанады. Бұл қоршаған ортаның бұзылушылықтарының есебіне айтарлықтай әсер</w:t>
      </w:r>
      <w:r w:rsidR="00DC29B3">
        <w:rPr>
          <w:rFonts w:ascii="Times New Roman" w:hAnsi="Times New Roman"/>
          <w:sz w:val="28"/>
          <w:szCs w:val="28"/>
          <w:lang w:val="kk-KZ"/>
        </w:rPr>
        <w:t xml:space="preserve"> етеді</w:t>
      </w:r>
      <w:r w:rsidRPr="005E4E2C">
        <w:rPr>
          <w:rFonts w:ascii="Times New Roman" w:hAnsi="Times New Roman"/>
          <w:sz w:val="28"/>
          <w:szCs w:val="28"/>
          <w:lang w:val="ru-RU"/>
        </w:rPr>
        <w:t>.</w:t>
      </w:r>
    </w:p>
    <w:p w:rsidR="00946FBA" w:rsidRDefault="00946FBA" w:rsidP="009C1017">
      <w:pPr>
        <w:ind w:firstLine="567"/>
        <w:jc w:val="both"/>
        <w:rPr>
          <w:rFonts w:ascii="Times New Roman" w:hAnsi="Times New Roman"/>
          <w:sz w:val="28"/>
          <w:szCs w:val="28"/>
          <w:lang w:val="kk-KZ"/>
        </w:rPr>
      </w:pPr>
      <w:r w:rsidRPr="005E4E2C">
        <w:rPr>
          <w:rFonts w:ascii="Times New Roman" w:hAnsi="Times New Roman"/>
          <w:sz w:val="28"/>
          <w:szCs w:val="28"/>
          <w:lang w:val="ru-RU"/>
        </w:rPr>
        <w:t>Қоршаған ортаны ластау көп жағдайларда әр түрлі салаларда шығындар</w:t>
      </w:r>
      <w:r w:rsidR="00DC29B3">
        <w:rPr>
          <w:rFonts w:ascii="Times New Roman" w:hAnsi="Times New Roman"/>
          <w:sz w:val="28"/>
          <w:szCs w:val="28"/>
          <w:lang w:val="kk-KZ"/>
        </w:rPr>
        <w:t>дың</w:t>
      </w:r>
      <w:r w:rsidRPr="005E4E2C">
        <w:rPr>
          <w:rFonts w:ascii="Times New Roman" w:hAnsi="Times New Roman"/>
          <w:sz w:val="28"/>
          <w:szCs w:val="28"/>
          <w:lang w:val="ru-RU"/>
        </w:rPr>
        <w:t xml:space="preserve"> (капиталды салымдар, пайдаланылған шығындар) көбеюіне алып келеді. Басқаша айтқанда, суды дайындау ғимараттарын салуға және өзен арналарын тазартуға, ластанбаған бұлақтарды қолдануға, балықтарды, ауыл шаруашылық мәдениетін, ормандарды қалпына келтіруге және тағы басқаларға кеткен шығындар. Бұл шығындар су қойма</w:t>
      </w:r>
      <w:r w:rsidR="00DC29B3">
        <w:rPr>
          <w:rFonts w:ascii="Times New Roman" w:hAnsi="Times New Roman"/>
          <w:sz w:val="28"/>
          <w:szCs w:val="28"/>
          <w:lang w:val="kk-KZ"/>
        </w:rPr>
        <w:t>сы</w:t>
      </w:r>
      <w:r w:rsidRPr="005E4E2C">
        <w:rPr>
          <w:rFonts w:ascii="Times New Roman" w:hAnsi="Times New Roman"/>
          <w:sz w:val="28"/>
          <w:szCs w:val="28"/>
          <w:lang w:val="ru-RU"/>
        </w:rPr>
        <w:t xml:space="preserve">ның ластану дәрежесіне  және  оны төмендетуге байланысты. Оны судың ластану дәрежесі, </w:t>
      </w:r>
      <w:r w:rsidR="00DC29B3">
        <w:rPr>
          <w:rFonts w:ascii="Times New Roman" w:hAnsi="Times New Roman"/>
          <w:sz w:val="28"/>
          <w:szCs w:val="28"/>
          <w:lang w:val="kk-KZ"/>
        </w:rPr>
        <w:t>о</w:t>
      </w:r>
      <w:r w:rsidRPr="005E4E2C">
        <w:rPr>
          <w:rFonts w:ascii="Times New Roman" w:hAnsi="Times New Roman"/>
          <w:sz w:val="28"/>
          <w:szCs w:val="28"/>
          <w:lang w:val="ru-RU"/>
        </w:rPr>
        <w:t>рмандар мен далалардың ластану көлеміне, ауыл шаруашылық мәдениетіндегі өсімдіктер мен ағаш тұқымдарының бағалығына қарай әр түрлі  дәрежедегі су тұтынушылары есептеп береді.</w:t>
      </w:r>
      <w:r w:rsidR="00DC29B3">
        <w:rPr>
          <w:rFonts w:ascii="Times New Roman" w:hAnsi="Times New Roman"/>
          <w:sz w:val="28"/>
          <w:szCs w:val="28"/>
          <w:lang w:val="kk-KZ"/>
        </w:rPr>
        <w:t xml:space="preserve"> Су ортасының жағдайына қарай қабаттың түрлері </w:t>
      </w:r>
      <w:r w:rsidR="007D340F">
        <w:rPr>
          <w:rFonts w:ascii="Times New Roman" w:hAnsi="Times New Roman"/>
          <w:sz w:val="28"/>
          <w:szCs w:val="28"/>
          <w:lang w:val="kk-KZ"/>
        </w:rPr>
        <w:t>3</w:t>
      </w:r>
      <w:r w:rsidR="00DC29B3">
        <w:rPr>
          <w:rFonts w:ascii="Times New Roman" w:hAnsi="Times New Roman"/>
          <w:sz w:val="28"/>
          <w:szCs w:val="28"/>
          <w:lang w:val="kk-KZ"/>
        </w:rPr>
        <w:t xml:space="preserve">7-суретте келтірілген. </w:t>
      </w:r>
    </w:p>
    <w:p w:rsidR="003F7739" w:rsidRPr="00E366EE" w:rsidRDefault="003F7739" w:rsidP="003F7739">
      <w:pPr>
        <w:ind w:firstLine="567"/>
        <w:jc w:val="both"/>
        <w:rPr>
          <w:rFonts w:ascii="Times New Roman" w:hAnsi="Times New Roman"/>
          <w:sz w:val="28"/>
          <w:szCs w:val="28"/>
          <w:lang w:val="kk-KZ"/>
        </w:rPr>
      </w:pPr>
      <w:r w:rsidRPr="000644F0">
        <w:rPr>
          <w:rFonts w:ascii="Times New Roman" w:hAnsi="Times New Roman"/>
          <w:sz w:val="28"/>
          <w:szCs w:val="28"/>
          <w:lang w:val="kk-KZ"/>
        </w:rPr>
        <w:t xml:space="preserve">Мұнай өндірісінің салдарынан қоршаған ортаның ластануы дегенде халық шаруашылығындағы еңбек шығындары, материалды және қаржы салалары және қоғамның тазалығының нашарлауы деп түсіну керек. </w:t>
      </w:r>
      <w:r w:rsidRPr="00E366EE">
        <w:rPr>
          <w:rFonts w:ascii="Times New Roman" w:hAnsi="Times New Roman"/>
          <w:sz w:val="28"/>
          <w:szCs w:val="28"/>
          <w:lang w:val="kk-KZ"/>
        </w:rPr>
        <w:t>Бұзылушылықтар экономикалық және қоғамдық</w:t>
      </w:r>
      <w:r w:rsidR="0078743C">
        <w:rPr>
          <w:rFonts w:ascii="Times New Roman" w:hAnsi="Times New Roman"/>
          <w:sz w:val="28"/>
          <w:szCs w:val="28"/>
          <w:lang w:val="kk-KZ"/>
        </w:rPr>
        <w:t>-</w:t>
      </w:r>
      <w:r w:rsidRPr="00E366EE">
        <w:rPr>
          <w:rFonts w:ascii="Times New Roman" w:hAnsi="Times New Roman"/>
          <w:sz w:val="28"/>
          <w:szCs w:val="28"/>
          <w:lang w:val="kk-KZ"/>
        </w:rPr>
        <w:t>гигиеналық жағынан бағалану шарт.</w:t>
      </w:r>
    </w:p>
    <w:p w:rsidR="00DC29B3" w:rsidRDefault="00DC29B3" w:rsidP="009C1017">
      <w:pPr>
        <w:ind w:firstLine="567"/>
        <w:jc w:val="both"/>
        <w:rPr>
          <w:rFonts w:ascii="Times New Roman" w:hAnsi="Times New Roman"/>
          <w:sz w:val="28"/>
          <w:szCs w:val="28"/>
          <w:lang w:val="kk-KZ"/>
        </w:rPr>
      </w:pPr>
    </w:p>
    <w:p w:rsidR="00DC4A40" w:rsidRDefault="00DC4A40" w:rsidP="009C1017">
      <w:pPr>
        <w:ind w:firstLine="567"/>
        <w:jc w:val="both"/>
        <w:rPr>
          <w:rFonts w:ascii="Times New Roman" w:hAnsi="Times New Roman"/>
          <w:sz w:val="28"/>
          <w:szCs w:val="28"/>
          <w:lang w:val="kk-KZ"/>
        </w:rPr>
      </w:pPr>
    </w:p>
    <w:p w:rsidR="00DC4A40" w:rsidRDefault="00DC4A40" w:rsidP="009C1017">
      <w:pPr>
        <w:ind w:firstLine="567"/>
        <w:jc w:val="both"/>
        <w:rPr>
          <w:rFonts w:ascii="Times New Roman" w:hAnsi="Times New Roman"/>
          <w:sz w:val="28"/>
          <w:szCs w:val="28"/>
          <w:lang w:val="kk-KZ"/>
        </w:rPr>
      </w:pPr>
    </w:p>
    <w:p w:rsidR="00DC4A40" w:rsidRDefault="00DC4A40" w:rsidP="009C1017">
      <w:pPr>
        <w:ind w:firstLine="567"/>
        <w:jc w:val="both"/>
        <w:rPr>
          <w:rFonts w:ascii="Times New Roman" w:hAnsi="Times New Roman"/>
          <w:sz w:val="28"/>
          <w:szCs w:val="28"/>
          <w:lang w:val="kk-KZ"/>
        </w:rPr>
      </w:pPr>
    </w:p>
    <w:p w:rsidR="00DC4A40" w:rsidRDefault="00DC4A40" w:rsidP="009C1017">
      <w:pPr>
        <w:ind w:firstLine="567"/>
        <w:jc w:val="both"/>
        <w:rPr>
          <w:rFonts w:ascii="Times New Roman" w:hAnsi="Times New Roman"/>
          <w:sz w:val="28"/>
          <w:szCs w:val="28"/>
          <w:lang w:val="kk-KZ"/>
        </w:rPr>
      </w:pPr>
    </w:p>
    <w:p w:rsidR="000644F0" w:rsidRDefault="000644F0" w:rsidP="00605ED0">
      <w:pPr>
        <w:jc w:val="both"/>
        <w:rPr>
          <w:rFonts w:ascii="Times New Roman" w:hAnsi="Times New Roman"/>
          <w:sz w:val="28"/>
          <w:szCs w:val="28"/>
          <w:lang w:val="kk-KZ"/>
        </w:rPr>
      </w:pPr>
      <w:r w:rsidRPr="000644F0">
        <w:rPr>
          <w:rFonts w:ascii="Times New Roman" w:hAnsi="Times New Roman"/>
          <w:noProof/>
          <w:sz w:val="28"/>
          <w:szCs w:val="28"/>
          <w:lang w:val="ru-RU" w:eastAsia="ru-RU" w:bidi="ar-SA"/>
        </w:rPr>
        <mc:AlternateContent>
          <mc:Choice Requires="wpg">
            <w:drawing>
              <wp:anchor distT="0" distB="0" distL="114300" distR="114300" simplePos="0" relativeHeight="251784192" behindDoc="0" locked="0" layoutInCell="1" allowOverlap="1" wp14:anchorId="1968E66F" wp14:editId="685CF0D6">
                <wp:simplePos x="0" y="0"/>
                <wp:positionH relativeFrom="column">
                  <wp:posOffset>3213100</wp:posOffset>
                </wp:positionH>
                <wp:positionV relativeFrom="paragraph">
                  <wp:posOffset>4004945</wp:posOffset>
                </wp:positionV>
                <wp:extent cx="209550" cy="393700"/>
                <wp:effectExtent l="19050" t="0" r="19050" b="6350"/>
                <wp:wrapNone/>
                <wp:docPr id="1029" name="Группа 33"/>
                <wp:cNvGraphicFramePr/>
                <a:graphic xmlns:a="http://schemas.openxmlformats.org/drawingml/2006/main">
                  <a:graphicData uri="http://schemas.microsoft.com/office/word/2010/wordprocessingGroup">
                    <wpg:wgp>
                      <wpg:cNvGrpSpPr/>
                      <wpg:grpSpPr>
                        <a:xfrm rot="19658984">
                          <a:off x="0" y="0"/>
                          <a:ext cx="209550" cy="393700"/>
                          <a:chOff x="4140972" y="3958013"/>
                          <a:chExt cx="368275" cy="1096445"/>
                        </a:xfrm>
                        <a:solidFill>
                          <a:srgbClr val="FF0000"/>
                        </a:solidFill>
                      </wpg:grpSpPr>
                      <wps:wsp>
                        <wps:cNvPr id="1030" name="Двойная стрелка влево/вправо 1030"/>
                        <wps:cNvSpPr/>
                        <wps:spPr>
                          <a:xfrm rot="18000000">
                            <a:off x="3776887" y="4322098"/>
                            <a:ext cx="1096445" cy="368275"/>
                          </a:xfrm>
                          <a:prstGeom prst="leftRightArrow">
                            <a:avLst>
                              <a:gd name="adj1" fmla="val 60000"/>
                              <a:gd name="adj2" fmla="val 50000"/>
                            </a:avLst>
                          </a:prstGeom>
                          <a:grpFill/>
                        </wps:spPr>
                        <wps:style>
                          <a:lnRef idx="0">
                            <a:schemeClr val="accent1">
                              <a:tint val="60000"/>
                              <a:hueOff val="0"/>
                              <a:satOff val="0"/>
                              <a:lumOff val="0"/>
                              <a:alphaOff val="0"/>
                            </a:schemeClr>
                          </a:lnRef>
                          <a:fillRef idx="1">
                            <a:schemeClr val="accent1">
                              <a:tint val="60000"/>
                              <a:hueOff val="0"/>
                              <a:satOff val="0"/>
                              <a:lumOff val="0"/>
                              <a:alphaOff val="0"/>
                            </a:schemeClr>
                          </a:fillRef>
                          <a:effectRef idx="0">
                            <a:schemeClr val="accent1">
                              <a:tint val="60000"/>
                              <a:hueOff val="0"/>
                              <a:satOff val="0"/>
                              <a:lumOff val="0"/>
                              <a:alphaOff val="0"/>
                            </a:schemeClr>
                          </a:effectRef>
                          <a:fontRef idx="minor">
                            <a:schemeClr val="lt1"/>
                          </a:fontRef>
                        </wps:style>
                        <wps:txbx>
                          <w:txbxContent>
                            <w:p w:rsidR="00DC69A4" w:rsidRDefault="00DC69A4" w:rsidP="000644F0">
                              <w:pPr>
                                <w:rPr>
                                  <w:rFonts w:eastAsia="Times New Roman"/>
                                </w:rPr>
                              </w:pPr>
                            </w:p>
                          </w:txbxContent>
                        </wps:txbx>
                        <wps:bodyPr/>
                      </wps:wsp>
                      <wps:wsp>
                        <wps:cNvPr id="1031" name="Двойная стрелка влево/вправо 4"/>
                        <wps:cNvSpPr/>
                        <wps:spPr>
                          <a:xfrm rot="18000000">
                            <a:off x="3887370" y="4395753"/>
                            <a:ext cx="875480" cy="220965"/>
                          </a:xfrm>
                          <a:prstGeom prst="rect">
                            <a:avLst/>
                          </a:prstGeom>
                          <a:grpFill/>
                        </wps:spPr>
                        <wps:style>
                          <a:lnRef idx="0">
                            <a:scrgbClr r="0" g="0" b="0"/>
                          </a:lnRef>
                          <a:fillRef idx="0">
                            <a:scrgbClr r="0" g="0" b="0"/>
                          </a:fillRef>
                          <a:effectRef idx="0">
                            <a:scrgbClr r="0" g="0" b="0"/>
                          </a:effectRef>
                          <a:fontRef idx="minor">
                            <a:schemeClr val="lt1"/>
                          </a:fontRef>
                        </wps:style>
                        <wps:txbx>
                          <w:txbxContent>
                            <w:p w:rsidR="00DC69A4" w:rsidRDefault="00DC69A4" w:rsidP="000644F0">
                              <w:pPr>
                                <w:rPr>
                                  <w:rFonts w:eastAsia="Times New Roman"/>
                                </w:rPr>
                              </w:pPr>
                            </w:p>
                          </w:txbxContent>
                        </wps:txbx>
                        <wps:bodyPr spcFirstLastPara="0" vert="horz" wrap="square" lIns="0" tIns="0" rIns="0" bIns="0" numCol="1" spcCol="1270" anchor="ctr" anchorCtr="0">
                          <a:noAutofit/>
                        </wps:bodyPr>
                      </wps:wsp>
                    </wpg:wgp>
                  </a:graphicData>
                </a:graphic>
              </wp:anchor>
            </w:drawing>
          </mc:Choice>
          <mc:Fallback>
            <w:pict>
              <v:group id="Группа 33" o:spid="_x0000_s1122" style="position:absolute;left:0;text-align:left;margin-left:253pt;margin-top:315.35pt;width:16.5pt;height:31pt;rotation:-2120107fd;z-index:251784192;mso-position-horizontal-relative:text;mso-position-vertical-relative:text" coordorigin="41409,39580" coordsize="3682,109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">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Двойная стрелка влево/вправо 1030" o:spid="_x0000_s1123" type="#_x0000_t69" style="position:absolute;left:37769;top:43220;width:10964;height:3683;rotation:-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eXysMA&#10;AADdAAAADwAAAGRycy9kb3ducmV2LnhtbESPQYvCQAyF7wv+hyGCl0WnriBSHUXEXTyJVQ8eQye2&#10;xU6mdGa1/ntzELwlvJf3vixWnavVndpQeTYwHiWgiHNvKy4MnE+/wxmoEJEt1p7JwJMCrJa9rwWm&#10;1j84o/sxFkpCOKRooIyxSbUOeUkOw8g3xKJdfeswytoW2rb4kHBX658kmWqHFUtDiQ1tSspvx39n&#10;wFWXvwy/g6/DZbfNDvuumMbMmEG/W89BRerix/y+3lnBTybCL9/ICHr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eXysMAAADdAAAADwAAAAAAAAAAAAAAAACYAgAAZHJzL2Rv&#10;d25yZXYueG1sUEsFBgAAAAAEAAQA9QAAAIgDAAAAAA==&#10;" adj="3628,4320" filled="f" stroked="f">
                  <v:textbox>
                    <w:txbxContent>
                      <w:p w:rsidR="00B84B2B" w:rsidRDefault="00B84B2B" w:rsidP="000644F0">
                        <w:pPr>
                          <w:rPr>
                            <w:rFonts w:eastAsia="Times New Roman"/>
                          </w:rPr>
                        </w:pPr>
                      </w:p>
                    </w:txbxContent>
                  </v:textbox>
                </v:shape>
                <v:rect id="_x0000_s1124" style="position:absolute;left:38873;top:43957;width:8755;height:2209;rotation:-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dCt8QA&#10;AADdAAAADwAAAGRycy9kb3ducmV2LnhtbERPS2vCQBC+C/6HZYRexGy0oJK6ihSCBQ/FB3odstNs&#10;MDubZteY/vtuoeBtPr7nrDa9rUVHra8cK5gmKQjiwumKSwXnUz5ZgvABWWPtmBT8kIfNejhYYabd&#10;gw/UHUMpYgj7DBWYEJpMSl8YsugT1xBH7su1FkOEbSl1i48Ybms5S9O5tFhxbDDY0Luh4na8WwX3&#10;/fiyz7vPqw6zxW53MHn+Pa6Vehn12zcQgfrwFP+7P3Scn75O4e+beIJ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3QrfEAAAA3QAAAA8AAAAAAAAAAAAAAAAAmAIAAGRycy9k&#10;b3ducmV2LnhtbFBLBQYAAAAABAAEAPUAAACJAwAAAAA=&#10;" filled="f" stroked="f">
                  <v:textbox inset="0,0,0,0">
                    <w:txbxContent>
                      <w:p w:rsidR="00B84B2B" w:rsidRDefault="00B84B2B" w:rsidP="000644F0">
                        <w:pPr>
                          <w:rPr>
                            <w:rFonts w:eastAsia="Times New Roman"/>
                          </w:rPr>
                        </w:pPr>
                      </w:p>
                    </w:txbxContent>
                  </v:textbox>
                </v:rect>
              </v:group>
            </w:pict>
          </mc:Fallback>
        </mc:AlternateContent>
      </w:r>
      <w:r w:rsidRPr="000644F0">
        <w:rPr>
          <w:rFonts w:ascii="Times New Roman" w:hAnsi="Times New Roman"/>
          <w:noProof/>
          <w:sz w:val="28"/>
          <w:szCs w:val="28"/>
          <w:lang w:val="ru-RU" w:eastAsia="ru-RU" w:bidi="ar-SA"/>
        </w:rPr>
        <mc:AlternateContent>
          <mc:Choice Requires="wpg">
            <w:drawing>
              <wp:anchor distT="0" distB="0" distL="114300" distR="114300" simplePos="0" relativeHeight="251782144" behindDoc="0" locked="0" layoutInCell="1" allowOverlap="1" wp14:anchorId="50902AA4" wp14:editId="45C0BACE">
                <wp:simplePos x="0" y="0"/>
                <wp:positionH relativeFrom="column">
                  <wp:posOffset>3148330</wp:posOffset>
                </wp:positionH>
                <wp:positionV relativeFrom="paragraph">
                  <wp:posOffset>1293495</wp:posOffset>
                </wp:positionV>
                <wp:extent cx="167640" cy="469265"/>
                <wp:effectExtent l="19050" t="0" r="3810" b="6985"/>
                <wp:wrapNone/>
                <wp:docPr id="12318" name="Группа 27"/>
                <wp:cNvGraphicFramePr/>
                <a:graphic xmlns:a="http://schemas.openxmlformats.org/drawingml/2006/main">
                  <a:graphicData uri="http://schemas.microsoft.com/office/word/2010/wordprocessingGroup">
                    <wpg:wgp>
                      <wpg:cNvGrpSpPr/>
                      <wpg:grpSpPr>
                        <a:xfrm rot="19827395">
                          <a:off x="0" y="0"/>
                          <a:ext cx="167640" cy="469265"/>
                          <a:chOff x="4076170" y="1246719"/>
                          <a:chExt cx="368275" cy="1096445"/>
                        </a:xfrm>
                        <a:solidFill>
                          <a:srgbClr val="FF0000"/>
                        </a:solidFill>
                      </wpg:grpSpPr>
                      <wps:wsp>
                        <wps:cNvPr id="12319" name="Двойная стрелка влево/вправо 12319"/>
                        <wps:cNvSpPr/>
                        <wps:spPr>
                          <a:xfrm rot="18000000">
                            <a:off x="3712085" y="1610804"/>
                            <a:ext cx="1096445" cy="368275"/>
                          </a:xfrm>
                          <a:prstGeom prst="leftRightArrow">
                            <a:avLst>
                              <a:gd name="adj1" fmla="val 60000"/>
                              <a:gd name="adj2" fmla="val 50000"/>
                            </a:avLst>
                          </a:prstGeom>
                          <a:grpFill/>
                        </wps:spPr>
                        <wps:style>
                          <a:lnRef idx="0">
                            <a:schemeClr val="accent1">
                              <a:tint val="60000"/>
                              <a:hueOff val="0"/>
                              <a:satOff val="0"/>
                              <a:lumOff val="0"/>
                              <a:alphaOff val="0"/>
                            </a:schemeClr>
                          </a:lnRef>
                          <a:fillRef idx="1">
                            <a:schemeClr val="accent1">
                              <a:tint val="60000"/>
                              <a:hueOff val="0"/>
                              <a:satOff val="0"/>
                              <a:lumOff val="0"/>
                              <a:alphaOff val="0"/>
                            </a:schemeClr>
                          </a:fillRef>
                          <a:effectRef idx="0">
                            <a:schemeClr val="accent1">
                              <a:tint val="60000"/>
                              <a:hueOff val="0"/>
                              <a:satOff val="0"/>
                              <a:lumOff val="0"/>
                              <a:alphaOff val="0"/>
                            </a:schemeClr>
                          </a:effectRef>
                          <a:fontRef idx="minor">
                            <a:schemeClr val="lt1"/>
                          </a:fontRef>
                        </wps:style>
                        <wps:txbx>
                          <w:txbxContent>
                            <w:p w:rsidR="00DC69A4" w:rsidRDefault="00DC69A4" w:rsidP="000644F0">
                              <w:pPr>
                                <w:rPr>
                                  <w:rFonts w:eastAsia="Times New Roman"/>
                                </w:rPr>
                              </w:pPr>
                            </w:p>
                          </w:txbxContent>
                        </wps:txbx>
                        <wps:bodyPr/>
                      </wps:wsp>
                      <wps:wsp>
                        <wps:cNvPr id="1024" name="Двойная стрелка влево/вправо 4"/>
                        <wps:cNvSpPr/>
                        <wps:spPr>
                          <a:xfrm rot="18000000">
                            <a:off x="3822568" y="1684459"/>
                            <a:ext cx="875480" cy="220965"/>
                          </a:xfrm>
                          <a:prstGeom prst="rect">
                            <a:avLst/>
                          </a:prstGeom>
                          <a:grpFill/>
                        </wps:spPr>
                        <wps:style>
                          <a:lnRef idx="0">
                            <a:scrgbClr r="0" g="0" b="0"/>
                          </a:lnRef>
                          <a:fillRef idx="0">
                            <a:scrgbClr r="0" g="0" b="0"/>
                          </a:fillRef>
                          <a:effectRef idx="0">
                            <a:scrgbClr r="0" g="0" b="0"/>
                          </a:effectRef>
                          <a:fontRef idx="minor">
                            <a:schemeClr val="lt1"/>
                          </a:fontRef>
                        </wps:style>
                        <wps:txbx>
                          <w:txbxContent>
                            <w:p w:rsidR="00DC69A4" w:rsidRDefault="00DC69A4" w:rsidP="000644F0">
                              <w:pPr>
                                <w:rPr>
                                  <w:rFonts w:eastAsia="Times New Roman"/>
                                </w:rPr>
                              </w:pPr>
                            </w:p>
                          </w:txbxContent>
                        </wps:txbx>
                        <wps:bodyPr spcFirstLastPara="0" vert="horz" wrap="square" lIns="0" tIns="0" rIns="0" bIns="0" numCol="1" spcCol="1270" anchor="ctr" anchorCtr="0">
                          <a:noAutofit/>
                        </wps:bodyPr>
                      </wps:wsp>
                    </wpg:wgp>
                  </a:graphicData>
                </a:graphic>
              </wp:anchor>
            </w:drawing>
          </mc:Choice>
          <mc:Fallback>
            <w:pict>
              <v:group id="Группа 27" o:spid="_x0000_s1125" style="position:absolute;left:0;text-align:left;margin-left:247.9pt;margin-top:101.85pt;width:13.2pt;height:36.95pt;rotation:-1936157fd;z-index:251782144;mso-position-horizontal-relative:text;mso-position-vertical-relative:text" coordorigin="40761,12467" coordsize="3682,109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">
                <v:shape id="Двойная стрелка влево/вправо 12319" o:spid="_x0000_s1126" type="#_x0000_t69" style="position:absolute;left:37121;top:16107;width:10964;height:3683;rotation:-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EnRcEA&#10;AADeAAAADwAAAGRycy9kb3ducmV2LnhtbERPTYvCMBC9C/6HMAteZE1VELcaRUTFk9jqwePQjG3Z&#10;ZlKaqPXfG0HwNo/3OfNlaypxp8aVlhUMBxEI4szqknMF59P2dwrCeWSNlWVS8CQHy0W3M8dY2wcn&#10;dE99LkIIuxgVFN7XsZQuK8igG9iaOHBX2xj0ATa51A0+Qrip5CiKJtJgyaGhwJrWBWX/6c0oMOVl&#10;l2Df2cpd9pvkeGjziU+U6v20qxkIT63/ij/uvQ7zR+PhH7zfCTf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hJ0XBAAAA3gAAAA8AAAAAAAAAAAAAAAAAmAIAAGRycy9kb3du&#10;cmV2LnhtbFBLBQYAAAAABAAEAPUAAACGAwAAAAA=&#10;" adj="3628,4320" filled="f" stroked="f">
                  <v:textbox>
                    <w:txbxContent>
                      <w:p w:rsidR="00B84B2B" w:rsidRDefault="00B84B2B" w:rsidP="000644F0">
                        <w:pPr>
                          <w:rPr>
                            <w:rFonts w:eastAsia="Times New Roman"/>
                          </w:rPr>
                        </w:pPr>
                      </w:p>
                    </w:txbxContent>
                  </v:textbox>
                </v:shape>
                <v:rect id="_x0000_s1127" style="position:absolute;left:38226;top:16844;width:8754;height:2209;rotation:-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l38sQA&#10;AADdAAAADwAAAGRycy9kb3ducmV2LnhtbERPTWvCQBC9F/wPywi9iG4M0krqKkUIFjyIVux1yE6z&#10;odnZNLvG+O9dQfA2j/c5i1Vva9FR6yvHCqaTBARx4XTFpYLjdz6eg/ABWWPtmBRcycNqOXhZYKbd&#10;hffUHUIpYgj7DBWYEJpMSl8YsugnriGO3K9rLYYI21LqFi8x3NYyTZI3abHi2GCwobWh4u9wtgrO&#10;29Fpm3e7Hx3S981mb/L8f1Qr9TrsPz9ABOrDU/xwf+k4P0lncP8mni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Zd/LEAAAA3QAAAA8AAAAAAAAAAAAAAAAAmAIAAGRycy9k&#10;b3ducmV2LnhtbFBLBQYAAAAABAAEAPUAAACJAwAAAAA=&#10;" filled="f" stroked="f">
                  <v:textbox inset="0,0,0,0">
                    <w:txbxContent>
                      <w:p w:rsidR="00B84B2B" w:rsidRDefault="00B84B2B" w:rsidP="000644F0">
                        <w:pPr>
                          <w:rPr>
                            <w:rFonts w:eastAsia="Times New Roman"/>
                          </w:rPr>
                        </w:pPr>
                      </w:p>
                    </w:txbxContent>
                  </v:textbox>
                </v:rect>
              </v:group>
            </w:pict>
          </mc:Fallback>
        </mc:AlternateContent>
      </w:r>
      <w:r w:rsidRPr="000644F0">
        <w:rPr>
          <w:rFonts w:ascii="Times New Roman" w:hAnsi="Times New Roman"/>
          <w:noProof/>
          <w:sz w:val="28"/>
          <w:szCs w:val="28"/>
          <w:lang w:val="ru-RU" w:eastAsia="ru-RU" w:bidi="ar-SA"/>
        </w:rPr>
        <mc:AlternateContent>
          <mc:Choice Requires="wpg">
            <w:drawing>
              <wp:anchor distT="0" distB="0" distL="114300" distR="114300" simplePos="0" relativeHeight="251774976" behindDoc="0" locked="0" layoutInCell="1" allowOverlap="1" wp14:anchorId="0DCB59E4" wp14:editId="4D442644">
                <wp:simplePos x="0" y="0"/>
                <wp:positionH relativeFrom="column">
                  <wp:posOffset>2449195</wp:posOffset>
                </wp:positionH>
                <wp:positionV relativeFrom="paragraph">
                  <wp:posOffset>46990</wp:posOffset>
                </wp:positionV>
                <wp:extent cx="1565910" cy="1121410"/>
                <wp:effectExtent l="0" t="0" r="15240" b="21590"/>
                <wp:wrapNone/>
                <wp:docPr id="12300" name="Группа 5"/>
                <wp:cNvGraphicFramePr/>
                <a:graphic xmlns:a="http://schemas.openxmlformats.org/drawingml/2006/main">
                  <a:graphicData uri="http://schemas.microsoft.com/office/word/2010/wordprocessingGroup">
                    <wpg:wgp>
                      <wpg:cNvGrpSpPr/>
                      <wpg:grpSpPr>
                        <a:xfrm>
                          <a:off x="0" y="0"/>
                          <a:ext cx="1565910" cy="1121410"/>
                          <a:chOff x="3377073" y="0"/>
                          <a:chExt cx="946546" cy="946546"/>
                        </a:xfrm>
                      </wpg:grpSpPr>
                      <wps:wsp>
                        <wps:cNvPr id="12301" name="Овал 12301"/>
                        <wps:cNvSpPr/>
                        <wps:spPr>
                          <a:xfrm>
                            <a:off x="3377073" y="0"/>
                            <a:ext cx="946546" cy="946546"/>
                          </a:xfrm>
                          <a:prstGeom prst="ellipse">
                            <a:avLst/>
                          </a:prstGeom>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rsidR="00DC69A4" w:rsidRDefault="00DC69A4" w:rsidP="000644F0">
                              <w:pPr>
                                <w:rPr>
                                  <w:rFonts w:eastAsia="Times New Roman"/>
                                </w:rPr>
                              </w:pPr>
                            </w:p>
                          </w:txbxContent>
                        </wps:txbx>
                        <wps:bodyPr/>
                      </wps:wsp>
                      <wps:wsp>
                        <wps:cNvPr id="12302" name="Овал 4"/>
                        <wps:cNvSpPr/>
                        <wps:spPr>
                          <a:xfrm>
                            <a:off x="3515691" y="138618"/>
                            <a:ext cx="669310" cy="669310"/>
                          </a:xfrm>
                          <a:prstGeom prst="rect">
                            <a:avLst/>
                          </a:prstGeom>
                        </wps:spPr>
                        <wps:style>
                          <a:lnRef idx="0">
                            <a:scrgbClr r="0" g="0" b="0"/>
                          </a:lnRef>
                          <a:fillRef idx="0">
                            <a:scrgbClr r="0" g="0" b="0"/>
                          </a:fillRef>
                          <a:effectRef idx="0">
                            <a:scrgbClr r="0" g="0" b="0"/>
                          </a:effectRef>
                          <a:fontRef idx="minor">
                            <a:schemeClr val="lt1"/>
                          </a:fontRef>
                        </wps:style>
                        <wps:txbx>
                          <w:txbxContent>
                            <w:p w:rsidR="00DC69A4" w:rsidRDefault="00DC69A4" w:rsidP="000644F0">
                              <w:pPr>
                                <w:pStyle w:val="a8"/>
                                <w:spacing w:before="0" w:beforeAutospacing="0" w:after="134" w:afterAutospacing="0" w:line="216" w:lineRule="auto"/>
                                <w:jc w:val="center"/>
                              </w:pPr>
                              <w:r>
                                <w:rPr>
                                  <w:rFonts w:asciiTheme="minorHAnsi" w:hAnsi="Calibri" w:cstheme="minorBidi"/>
                                  <w:b/>
                                  <w:bCs/>
                                  <w:i/>
                                  <w:iCs/>
                                  <w:color w:val="FFFFFF" w:themeColor="light1"/>
                                  <w:kern w:val="24"/>
                                  <w:sz w:val="32"/>
                                  <w:szCs w:val="32"/>
                                  <w:lang w:val="kk-KZ"/>
                                </w:rPr>
                                <w:t>Беткі қабат түрінде</w:t>
                              </w:r>
                            </w:p>
                          </w:txbxContent>
                        </wps:txbx>
                        <wps:bodyPr spcFirstLastPara="0" vert="horz" wrap="square" lIns="17780" tIns="17780" rIns="17780" bIns="17780" numCol="1" spcCol="1270" anchor="ctr" anchorCtr="0">
                          <a:noAutofit/>
                        </wps:bodyPr>
                      </wps:wsp>
                    </wpg:wgp>
                  </a:graphicData>
                </a:graphic>
              </wp:anchor>
            </w:drawing>
          </mc:Choice>
          <mc:Fallback>
            <w:pict>
              <v:group id="Группа 5" o:spid="_x0000_s1128" style="position:absolute;left:0;text-align:left;margin-left:192.85pt;margin-top:3.7pt;width:123.3pt;height:88.3pt;z-index:251774976;mso-position-horizontal-relative:text;mso-position-vertical-relative:text" coordorigin="33770" coordsize="9465,9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">
                <v:oval id="Овал 12301" o:spid="_x0000_s1129" style="position:absolute;left:33770;width:9466;height:9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vZEMMA&#10;AADeAAAADwAAAGRycy9kb3ducmV2LnhtbERPTWvCQBC9F/wPywi91U3SUiS6iiiCxzZV8ThkxySY&#10;nV2yaxL767uFQm/zeJ+zXI+mFT11vrGsIJ0lIIhLqxuuFBy/9i9zED4ga2wtk4IHeVivJk9LzLUd&#10;+JP6IlQihrDPUUEdgsul9GVNBv3MOuLIXW1nMETYVVJ3OMRw08osSd6lwYZjQ42OtjWVt+JuFLh2&#10;eFzSs/u4XXfZib/fin6rG6Wep+NmASLQGP7Ff+6DjvOz1ySF33fiD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8vZEMMAAADeAAAADwAAAAAAAAAAAAAAAACYAgAAZHJzL2Rv&#10;d25yZXYueG1sUEsFBgAAAAAEAAQA9QAAAIgDAAAAAA==&#10;" fillcolor="#4f81bd [3204]" strokecolor="white [3201]" strokeweight="2pt">
                  <v:textbox>
                    <w:txbxContent>
                      <w:p w:rsidR="00B84B2B" w:rsidRDefault="00B84B2B" w:rsidP="000644F0">
                        <w:pPr>
                          <w:rPr>
                            <w:rFonts w:eastAsia="Times New Roman"/>
                          </w:rPr>
                        </w:pPr>
                      </w:p>
                    </w:txbxContent>
                  </v:textbox>
                </v:oval>
                <v:rect id="Овал 4" o:spid="_x0000_s1130" style="position:absolute;left:35156;top:1386;width:6694;height:66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6wR8UA&#10;AADeAAAADwAAAGRycy9kb3ducmV2LnhtbERPS0vDQBC+C/6HZQQv0m5Mpa2x2yKFYG7SF+1xyI5J&#10;MDsbdrdJ+u9dQfA2H99zVpvRtKIn5xvLCp6nCQji0uqGKwXHQz5ZgvABWWNrmRTcyMNmfX+3wkzb&#10;gXfU70MlYgj7DBXUIXSZlL6syaCf2o44cl/WGQwRukpqh0MMN61Mk2QuDTYcG2rsaFtT+b2/GgVP&#10;n6EY+nzbXU/FOX91i49L+3JW6vFhfH8DEWgM/+I/d6Hj/HSWpPD7TrxB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DrBHxQAAAN4AAAAPAAAAAAAAAAAAAAAAAJgCAABkcnMv&#10;ZG93bnJldi54bWxQSwUGAAAAAAQABAD1AAAAigMAAAAA&#10;" filled="f" stroked="f">
                  <v:textbox inset="1.4pt,1.4pt,1.4pt,1.4pt">
                    <w:txbxContent>
                      <w:p w:rsidR="00B84B2B" w:rsidRDefault="00B84B2B" w:rsidP="000644F0">
                        <w:pPr>
                          <w:pStyle w:val="a8"/>
                          <w:spacing w:before="0" w:beforeAutospacing="0" w:after="134" w:afterAutospacing="0" w:line="216" w:lineRule="auto"/>
                          <w:jc w:val="center"/>
                        </w:pPr>
                        <w:r>
                          <w:rPr>
                            <w:rFonts w:asciiTheme="minorHAnsi" w:hAnsi="Calibri" w:cstheme="minorBidi"/>
                            <w:b/>
                            <w:bCs/>
                            <w:i/>
                            <w:iCs/>
                            <w:color w:val="FFFFFF" w:themeColor="light1"/>
                            <w:kern w:val="24"/>
                            <w:sz w:val="32"/>
                            <w:szCs w:val="32"/>
                            <w:lang w:val="kk-KZ"/>
                          </w:rPr>
                          <w:t>Беткі қабат түрінде</w:t>
                        </w:r>
                      </w:p>
                    </w:txbxContent>
                  </v:textbox>
                </v:rect>
              </v:group>
            </w:pict>
          </mc:Fallback>
        </mc:AlternateContent>
      </w:r>
      <w:r w:rsidRPr="000644F0">
        <w:rPr>
          <w:rFonts w:ascii="Times New Roman" w:hAnsi="Times New Roman"/>
          <w:noProof/>
          <w:sz w:val="28"/>
          <w:szCs w:val="28"/>
          <w:lang w:val="ru-RU" w:eastAsia="ru-RU" w:bidi="ar-SA"/>
        </w:rPr>
        <mc:AlternateContent>
          <mc:Choice Requires="wpg">
            <w:drawing>
              <wp:anchor distT="0" distB="0" distL="114300" distR="114300" simplePos="0" relativeHeight="251773952" behindDoc="0" locked="0" layoutInCell="1" allowOverlap="1" wp14:anchorId="4A7CDF83" wp14:editId="33977224">
                <wp:simplePos x="0" y="0"/>
                <wp:positionH relativeFrom="column">
                  <wp:posOffset>2259330</wp:posOffset>
                </wp:positionH>
                <wp:positionV relativeFrom="paragraph">
                  <wp:posOffset>1874520</wp:posOffset>
                </wp:positionV>
                <wp:extent cx="2028825" cy="2041525"/>
                <wp:effectExtent l="57150" t="38100" r="104775" b="111125"/>
                <wp:wrapNone/>
                <wp:docPr id="12297" name="Группа 2"/>
                <wp:cNvGraphicFramePr/>
                <a:graphic xmlns:a="http://schemas.openxmlformats.org/drawingml/2006/main">
                  <a:graphicData uri="http://schemas.microsoft.com/office/word/2010/wordprocessingGroup">
                    <wpg:wgp>
                      <wpg:cNvGrpSpPr/>
                      <wpg:grpSpPr>
                        <a:xfrm>
                          <a:off x="0" y="0"/>
                          <a:ext cx="2028825" cy="2041525"/>
                          <a:chOff x="3187355" y="1827797"/>
                          <a:chExt cx="1015007" cy="1015007"/>
                        </a:xfrm>
                      </wpg:grpSpPr>
                      <wps:wsp>
                        <wps:cNvPr id="12298" name="Овал 12298"/>
                        <wps:cNvSpPr/>
                        <wps:spPr>
                          <a:xfrm>
                            <a:off x="3187355" y="1827797"/>
                            <a:ext cx="1015007" cy="1015007"/>
                          </a:xfrm>
                          <a:prstGeom prst="ellipse">
                            <a:avLst/>
                          </a:prstGeom>
                        </wps:spPr>
                        <wps:style>
                          <a:lnRef idx="0">
                            <a:schemeClr val="accent2"/>
                          </a:lnRef>
                          <a:fillRef idx="3">
                            <a:schemeClr val="accent2"/>
                          </a:fillRef>
                          <a:effectRef idx="3">
                            <a:schemeClr val="accent2"/>
                          </a:effectRef>
                          <a:fontRef idx="minor">
                            <a:schemeClr val="lt1"/>
                          </a:fontRef>
                        </wps:style>
                        <wps:txbx>
                          <w:txbxContent>
                            <w:p w:rsidR="00DC69A4" w:rsidRDefault="00DC69A4" w:rsidP="000644F0">
                              <w:pPr>
                                <w:rPr>
                                  <w:rFonts w:eastAsia="Times New Roman"/>
                                </w:rPr>
                              </w:pPr>
                            </w:p>
                          </w:txbxContent>
                        </wps:txbx>
                        <wps:bodyPr/>
                      </wps:wsp>
                      <wps:wsp>
                        <wps:cNvPr id="12299" name="Овал 4"/>
                        <wps:cNvSpPr/>
                        <wps:spPr>
                          <a:xfrm>
                            <a:off x="3335999" y="1976441"/>
                            <a:ext cx="717719" cy="717719"/>
                          </a:xfrm>
                          <a:prstGeom prst="rect">
                            <a:avLst/>
                          </a:prstGeom>
                        </wps:spPr>
                        <wps:style>
                          <a:lnRef idx="0">
                            <a:schemeClr val="accent2"/>
                          </a:lnRef>
                          <a:fillRef idx="3">
                            <a:schemeClr val="accent2"/>
                          </a:fillRef>
                          <a:effectRef idx="3">
                            <a:schemeClr val="accent2"/>
                          </a:effectRef>
                          <a:fontRef idx="minor">
                            <a:schemeClr val="lt1"/>
                          </a:fontRef>
                        </wps:style>
                        <wps:txbx>
                          <w:txbxContent>
                            <w:p w:rsidR="00DC69A4" w:rsidRDefault="00DC69A4" w:rsidP="000644F0">
                              <w:pPr>
                                <w:pStyle w:val="a8"/>
                                <w:spacing w:before="0" w:beforeAutospacing="0" w:after="134" w:afterAutospacing="0" w:line="216" w:lineRule="auto"/>
                                <w:jc w:val="center"/>
                              </w:pPr>
                              <w:r>
                                <w:rPr>
                                  <w:rFonts w:asciiTheme="minorHAnsi" w:hAnsi="Calibri" w:cstheme="minorBidi"/>
                                  <w:b/>
                                  <w:bCs/>
                                  <w:i/>
                                  <w:iCs/>
                                  <w:color w:val="FFFFFF" w:themeColor="light1"/>
                                  <w:kern w:val="24"/>
                                  <w:sz w:val="32"/>
                                  <w:szCs w:val="32"/>
                                  <w:lang w:val="kk-KZ"/>
                                </w:rPr>
                                <w:t>Су ортасында мұнай бірнеше күйде болуы мүмкін</w:t>
                              </w:r>
                              <w:r>
                                <w:rPr>
                                  <w:rFonts w:asciiTheme="minorHAnsi" w:hAnsi="Calibri" w:cstheme="minorBidi"/>
                                  <w:color w:val="FFFFFF" w:themeColor="light1"/>
                                  <w:kern w:val="24"/>
                                  <w:sz w:val="18"/>
                                  <w:szCs w:val="18"/>
                                  <w:lang w:val="kk-KZ"/>
                                </w:rPr>
                                <w:t>:</w:t>
                              </w:r>
                            </w:p>
                          </w:txbxContent>
                        </wps:txbx>
                        <wps:bodyPr spcFirstLastPara="0" vert="horz" wrap="square" lIns="11430" tIns="11430" rIns="11430" bIns="11430" numCol="1" spcCol="1270" anchor="ctr" anchorCtr="0">
                          <a:noAutofit/>
                        </wps:bodyPr>
                      </wps:wsp>
                    </wpg:wgp>
                  </a:graphicData>
                </a:graphic>
              </wp:anchor>
            </w:drawing>
          </mc:Choice>
          <mc:Fallback>
            <w:pict>
              <v:group id="Группа 2" o:spid="_x0000_s1131" style="position:absolute;left:0;text-align:left;margin-left:177.9pt;margin-top:147.6pt;width:159.75pt;height:160.75pt;z-index:251773952;mso-position-horizontal-relative:text;mso-position-vertical-relative:text" coordorigin="31873,18277" coordsize="10150,10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">
                <v:oval id="Овал 12298" o:spid="_x0000_s1132" style="position:absolute;left:31873;top:18277;width:10150;height:101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Sd3ccA&#10;AADeAAAADwAAAGRycy9kb3ducmV2LnhtbESPQUvDQBCF74L/YRnBm92Yg7Sx29IKAREvrfXgbciO&#10;STA7u2THJvXXOwfB2wzvzXvfrLdzGMyZxtxHdnC/KMAQN9H33Do4vdV3SzBZkD0OkcnBhTJsN9dX&#10;a6x8nPhA56O0RkM4V+igE0mVtbnpKGBexESs2mccA4quY2v9iJOGh8GWRfFgA/asDR0meuqo+Tp+&#10;Bwcvy5TmaS/N4b1eyf5n179+1Bfnbm/m3SMYoVn+zX/Xz17xy3KlvPqOzm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Und3HAAAA3gAAAA8AAAAAAAAAAAAAAAAAmAIAAGRy&#10;cy9kb3ducmV2LnhtbFBLBQYAAAAABAAEAPUAAACMAwAAAAA=&#10;" fillcolor="#652523 [1637]" stroked="f">
                  <v:fill color2="#ba4442 [3013]" rotate="t" angle="180" colors="0 #9b2d2a;52429f #cb3d3a;1 #ce3b37" focus="100%" type="gradient">
                    <o:fill v:ext="view" type="gradientUnscaled"/>
                  </v:fill>
                  <v:shadow on="t" color="black" opacity="22937f" origin=",.5" offset="0,.63889mm"/>
                  <v:textbox>
                    <w:txbxContent>
                      <w:p w:rsidR="00B84B2B" w:rsidRDefault="00B84B2B" w:rsidP="000644F0">
                        <w:pPr>
                          <w:rPr>
                            <w:rFonts w:eastAsia="Times New Roman"/>
                          </w:rPr>
                        </w:pPr>
                      </w:p>
                    </w:txbxContent>
                  </v:textbox>
                </v:oval>
                <v:rect id="Овал 4" o:spid="_x0000_s1133" style="position:absolute;left:33359;top:19764;width:7178;height:71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l5K8QA&#10;AADeAAAADwAAAGRycy9kb3ducmV2LnhtbERPTWvCQBC9C/0PyxR6kboxh2JSVykVix6qmErPQ3aa&#10;hGZnw+4ak3/fLQje5vE+Z7keTCt6cr6xrGA+S0AQl1Y3XCk4f22fFyB8QNbYWiYFI3lYrx4mS8y1&#10;vfKJ+iJUIoawz1FBHUKXS+nLmgz6me2II/djncEQoaukdniN4aaVaZK8SIMNx4YaO3qvqfwtLkbB&#10;pyuOH3sc0+noNgf67s05GYxST4/D2yuIQEO4i2/unY7z0zTL4P+deIN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ZeSvEAAAA3gAAAA8AAAAAAAAAAAAAAAAAmAIAAGRycy9k&#10;b3ducmV2LnhtbFBLBQYAAAAABAAEAPUAAACJAwAAAAA=&#10;" fillcolor="#652523 [1637]" stroked="f">
                  <v:fill color2="#ba4442 [3013]" rotate="t" angle="180" colors="0 #9b2d2a;52429f #cb3d3a;1 #ce3b37" focus="100%" type="gradient">
                    <o:fill v:ext="view" type="gradientUnscaled"/>
                  </v:fill>
                  <v:shadow on="t" color="black" opacity="22937f" origin=",.5" offset="0,.63889mm"/>
                  <v:textbox inset=".9pt,.9pt,.9pt,.9pt">
                    <w:txbxContent>
                      <w:p w:rsidR="00B84B2B" w:rsidRDefault="00B84B2B" w:rsidP="000644F0">
                        <w:pPr>
                          <w:pStyle w:val="a8"/>
                          <w:spacing w:before="0" w:beforeAutospacing="0" w:after="134" w:afterAutospacing="0" w:line="216" w:lineRule="auto"/>
                          <w:jc w:val="center"/>
                        </w:pPr>
                        <w:r>
                          <w:rPr>
                            <w:rFonts w:asciiTheme="minorHAnsi" w:hAnsi="Calibri" w:cstheme="minorBidi"/>
                            <w:b/>
                            <w:bCs/>
                            <w:i/>
                            <w:iCs/>
                            <w:color w:val="FFFFFF" w:themeColor="light1"/>
                            <w:kern w:val="24"/>
                            <w:sz w:val="32"/>
                            <w:szCs w:val="32"/>
                            <w:lang w:val="kk-KZ"/>
                          </w:rPr>
                          <w:t>Су ортасында мұнай бірнеше күйде болуы мүмкін</w:t>
                        </w:r>
                        <w:r>
                          <w:rPr>
                            <w:rFonts w:asciiTheme="minorHAnsi" w:hAnsi="Calibri" w:cstheme="minorBidi"/>
                            <w:color w:val="FFFFFF" w:themeColor="light1"/>
                            <w:kern w:val="24"/>
                            <w:sz w:val="18"/>
                            <w:szCs w:val="18"/>
                            <w:lang w:val="kk-KZ"/>
                          </w:rPr>
                          <w:t>:</w:t>
                        </w:r>
                      </w:p>
                    </w:txbxContent>
                  </v:textbox>
                </v:rect>
              </v:group>
            </w:pict>
          </mc:Fallback>
        </mc:AlternateContent>
      </w:r>
    </w:p>
    <w:p w:rsidR="000644F0" w:rsidRDefault="000644F0" w:rsidP="00605ED0">
      <w:pPr>
        <w:jc w:val="both"/>
        <w:rPr>
          <w:rFonts w:ascii="Times New Roman" w:hAnsi="Times New Roman"/>
          <w:sz w:val="28"/>
          <w:szCs w:val="28"/>
          <w:lang w:val="kk-KZ"/>
        </w:rPr>
      </w:pPr>
    </w:p>
    <w:p w:rsidR="000644F0" w:rsidRDefault="000644F0" w:rsidP="00605ED0">
      <w:pPr>
        <w:jc w:val="both"/>
        <w:rPr>
          <w:rFonts w:ascii="Times New Roman" w:hAnsi="Times New Roman"/>
          <w:sz w:val="28"/>
          <w:szCs w:val="28"/>
          <w:lang w:val="kk-KZ"/>
        </w:rPr>
      </w:pPr>
    </w:p>
    <w:p w:rsidR="000644F0" w:rsidRDefault="000644F0" w:rsidP="00605ED0">
      <w:pPr>
        <w:jc w:val="both"/>
        <w:rPr>
          <w:rFonts w:ascii="Times New Roman" w:hAnsi="Times New Roman"/>
          <w:sz w:val="28"/>
          <w:szCs w:val="28"/>
          <w:lang w:val="kk-KZ"/>
        </w:rPr>
      </w:pPr>
    </w:p>
    <w:p w:rsidR="000644F0" w:rsidRDefault="00DC29B3" w:rsidP="00605ED0">
      <w:pPr>
        <w:jc w:val="both"/>
        <w:rPr>
          <w:rFonts w:ascii="Times New Roman" w:hAnsi="Times New Roman"/>
          <w:sz w:val="28"/>
          <w:szCs w:val="28"/>
          <w:lang w:val="kk-KZ"/>
        </w:rPr>
      </w:pPr>
      <w:r w:rsidRPr="000644F0">
        <w:rPr>
          <w:rFonts w:ascii="Times New Roman" w:hAnsi="Times New Roman"/>
          <w:noProof/>
          <w:sz w:val="28"/>
          <w:szCs w:val="28"/>
          <w:lang w:val="ru-RU" w:eastAsia="ru-RU" w:bidi="ar-SA"/>
        </w:rPr>
        <mc:AlternateContent>
          <mc:Choice Requires="wpg">
            <w:drawing>
              <wp:anchor distT="0" distB="0" distL="114300" distR="114300" simplePos="0" relativeHeight="251776000" behindDoc="0" locked="0" layoutInCell="1" allowOverlap="1" wp14:anchorId="1B7CB779" wp14:editId="1A9757EE">
                <wp:simplePos x="0" y="0"/>
                <wp:positionH relativeFrom="column">
                  <wp:posOffset>4461510</wp:posOffset>
                </wp:positionH>
                <wp:positionV relativeFrom="paragraph">
                  <wp:posOffset>69884</wp:posOffset>
                </wp:positionV>
                <wp:extent cx="1171575" cy="993775"/>
                <wp:effectExtent l="0" t="0" r="28575" b="15875"/>
                <wp:wrapNone/>
                <wp:docPr id="12303" name="Группа 8"/>
                <wp:cNvGraphicFramePr/>
                <a:graphic xmlns:a="http://schemas.openxmlformats.org/drawingml/2006/main">
                  <a:graphicData uri="http://schemas.microsoft.com/office/word/2010/wordprocessingGroup">
                    <wpg:wgp>
                      <wpg:cNvGrpSpPr/>
                      <wpg:grpSpPr>
                        <a:xfrm>
                          <a:off x="0" y="0"/>
                          <a:ext cx="1171575" cy="993775"/>
                          <a:chOff x="6287777" y="979381"/>
                          <a:chExt cx="824507" cy="824507"/>
                        </a:xfrm>
                      </wpg:grpSpPr>
                      <wps:wsp>
                        <wps:cNvPr id="12304" name="Овал 12304"/>
                        <wps:cNvSpPr/>
                        <wps:spPr>
                          <a:xfrm>
                            <a:off x="6287777" y="979381"/>
                            <a:ext cx="824507" cy="824507"/>
                          </a:xfrm>
                          <a:prstGeom prst="ellipse">
                            <a:avLst/>
                          </a:prstGeom>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rsidR="00DC69A4" w:rsidRDefault="00DC69A4" w:rsidP="000644F0">
                              <w:pPr>
                                <w:rPr>
                                  <w:rFonts w:eastAsia="Times New Roman"/>
                                </w:rPr>
                              </w:pPr>
                            </w:p>
                          </w:txbxContent>
                        </wps:txbx>
                        <wps:bodyPr/>
                      </wps:wsp>
                      <wps:wsp>
                        <wps:cNvPr id="12305" name="Овал 4"/>
                        <wps:cNvSpPr/>
                        <wps:spPr>
                          <a:xfrm>
                            <a:off x="6408523" y="1100127"/>
                            <a:ext cx="667708" cy="583015"/>
                          </a:xfrm>
                          <a:prstGeom prst="rect">
                            <a:avLst/>
                          </a:prstGeom>
                        </wps:spPr>
                        <wps:style>
                          <a:lnRef idx="0">
                            <a:scrgbClr r="0" g="0" b="0"/>
                          </a:lnRef>
                          <a:fillRef idx="0">
                            <a:scrgbClr r="0" g="0" b="0"/>
                          </a:fillRef>
                          <a:effectRef idx="0">
                            <a:scrgbClr r="0" g="0" b="0"/>
                          </a:effectRef>
                          <a:fontRef idx="minor">
                            <a:schemeClr val="lt1"/>
                          </a:fontRef>
                        </wps:style>
                        <wps:txbx>
                          <w:txbxContent>
                            <w:p w:rsidR="00DC69A4" w:rsidRDefault="00DC69A4" w:rsidP="000644F0">
                              <w:pPr>
                                <w:pStyle w:val="a8"/>
                                <w:spacing w:before="0" w:beforeAutospacing="0" w:after="118" w:afterAutospacing="0" w:line="216" w:lineRule="auto"/>
                                <w:jc w:val="center"/>
                              </w:pPr>
                              <w:r>
                                <w:rPr>
                                  <w:rFonts w:asciiTheme="minorHAnsi" w:hAnsi="Calibri" w:cstheme="minorBidi"/>
                                  <w:b/>
                                  <w:bCs/>
                                  <w:i/>
                                  <w:iCs/>
                                  <w:color w:val="FFFFFF" w:themeColor="light1"/>
                                  <w:kern w:val="24"/>
                                  <w:sz w:val="28"/>
                                  <w:szCs w:val="28"/>
                                  <w:lang w:val="kk-KZ"/>
                                </w:rPr>
                                <w:t>Еріген формада</w:t>
                              </w:r>
                            </w:p>
                          </w:txbxContent>
                        </wps:txbx>
                        <wps:bodyPr spcFirstLastPara="0" vert="horz" wrap="square" lIns="12700" tIns="12700" rIns="12700" bIns="12700" numCol="1" spcCol="1270" anchor="ctr" anchorCtr="0">
                          <a:noAutofit/>
                        </wps:bodyPr>
                      </wps:wsp>
                    </wpg:wgp>
                  </a:graphicData>
                </a:graphic>
              </wp:anchor>
            </w:drawing>
          </mc:Choice>
          <mc:Fallback>
            <w:pict>
              <v:group id="Группа 8" o:spid="_x0000_s1134" style="position:absolute;left:0;text-align:left;margin-left:351.3pt;margin-top:5.5pt;width:92.25pt;height:78.25pt;z-index:251776000;mso-position-horizontal-relative:text;mso-position-vertical-relative:text" coordorigin="62877,9793" coordsize="8245,8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">
                <v:oval id="Овал 12304" o:spid="_x0000_s1135" style="position:absolute;left:62877;top:9793;width:8245;height:82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x6iMMA&#10;AADeAAAADwAAAGRycy9kb3ducmV2LnhtbERPS2vCQBC+C/6HZYTedGOUUlI3IorgsU0f9DhkJw/M&#10;zi7ZNYn99d1Cobf5+J6z20+mEwP1vrWsYL1KQBCXVrdcK3h/Oy+fQPiArLGzTAru5GGfz2c7zLQd&#10;+ZWGItQihrDPUEETgsuk9GVDBv3KOuLIVbY3GCLsa6l7HGO46WSaJI/SYMuxoUFHx4bKa3EzClw3&#10;3r/Wn+7lWp3SD/7eFsNRt0o9LKbDM4hAU/gX/7kvOs5PN8kWft+JN8j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7x6iMMAAADeAAAADwAAAAAAAAAAAAAAAACYAgAAZHJzL2Rv&#10;d25yZXYueG1sUEsFBgAAAAAEAAQA9QAAAIgDAAAAAA==&#10;" fillcolor="#4f81bd [3204]" strokecolor="white [3201]" strokeweight="2pt">
                  <v:textbox>
                    <w:txbxContent>
                      <w:p w:rsidR="00B84B2B" w:rsidRDefault="00B84B2B" w:rsidP="000644F0">
                        <w:pPr>
                          <w:rPr>
                            <w:rFonts w:eastAsia="Times New Roman"/>
                          </w:rPr>
                        </w:pPr>
                      </w:p>
                    </w:txbxContent>
                  </v:textbox>
                </v:oval>
                <v:rect id="Овал 4" o:spid="_x0000_s1136" style="position:absolute;left:64085;top:11001;width:6677;height:58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FlA8IA&#10;AADeAAAADwAAAGRycy9kb3ducmV2LnhtbERPS4vCMBC+C/6HMMJeRNNVlFKN4i6U9eoLPI7N2Bab&#10;SbeJWv+9EQRv8/E9Z75sTSVu1LjSsoLvYQSCOLO65FzBfpcOYhDOI2usLJOCBzlYLrqdOSba3nlD&#10;t63PRQhhl6CCwvs6kdJlBRl0Q1sTB+5sG4M+wCaXusF7CDeVHEXRVBosOTQUWNNvQdllezUK4vTn&#10;P63L+HSY5vKoz+P+df3XV+qr165mIDy1/iN+u9c6zB+Nowm83gk3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gWUDwgAAAN4AAAAPAAAAAAAAAAAAAAAAAJgCAABkcnMvZG93&#10;bnJldi54bWxQSwUGAAAAAAQABAD1AAAAhwMAAAAA&#10;" filled="f" stroked="f">
                  <v:textbox inset="1pt,1pt,1pt,1pt">
                    <w:txbxContent>
                      <w:p w:rsidR="00B84B2B" w:rsidRDefault="00B84B2B" w:rsidP="000644F0">
                        <w:pPr>
                          <w:pStyle w:val="a8"/>
                          <w:spacing w:before="0" w:beforeAutospacing="0" w:after="118" w:afterAutospacing="0" w:line="216" w:lineRule="auto"/>
                          <w:jc w:val="center"/>
                        </w:pPr>
                        <w:r>
                          <w:rPr>
                            <w:rFonts w:asciiTheme="minorHAnsi" w:hAnsi="Calibri" w:cstheme="minorBidi"/>
                            <w:b/>
                            <w:bCs/>
                            <w:i/>
                            <w:iCs/>
                            <w:color w:val="FFFFFF" w:themeColor="light1"/>
                            <w:kern w:val="24"/>
                            <w:sz w:val="28"/>
                            <w:szCs w:val="28"/>
                            <w:lang w:val="kk-KZ"/>
                          </w:rPr>
                          <w:t>Еріген формада</w:t>
                        </w:r>
                      </w:p>
                    </w:txbxContent>
                  </v:textbox>
                </v:rect>
              </v:group>
            </w:pict>
          </mc:Fallback>
        </mc:AlternateContent>
      </w:r>
      <w:r w:rsidRPr="000644F0">
        <w:rPr>
          <w:rFonts w:ascii="Times New Roman" w:hAnsi="Times New Roman"/>
          <w:noProof/>
          <w:sz w:val="28"/>
          <w:szCs w:val="28"/>
          <w:lang w:val="ru-RU" w:eastAsia="ru-RU" w:bidi="ar-SA"/>
        </w:rPr>
        <mc:AlternateContent>
          <mc:Choice Requires="wpg">
            <w:drawing>
              <wp:anchor distT="0" distB="0" distL="114300" distR="114300" simplePos="0" relativeHeight="251779072" behindDoc="0" locked="0" layoutInCell="1" allowOverlap="1" wp14:anchorId="3A5A2A9E" wp14:editId="3021CB30">
                <wp:simplePos x="0" y="0"/>
                <wp:positionH relativeFrom="column">
                  <wp:posOffset>77470</wp:posOffset>
                </wp:positionH>
                <wp:positionV relativeFrom="paragraph">
                  <wp:posOffset>6350</wp:posOffset>
                </wp:positionV>
                <wp:extent cx="1799590" cy="1520190"/>
                <wp:effectExtent l="0" t="0" r="10160" b="22860"/>
                <wp:wrapNone/>
                <wp:docPr id="12312" name="Группа 20"/>
                <wp:cNvGraphicFramePr/>
                <a:graphic xmlns:a="http://schemas.openxmlformats.org/drawingml/2006/main">
                  <a:graphicData uri="http://schemas.microsoft.com/office/word/2010/wordprocessingGroup">
                    <wpg:wgp>
                      <wpg:cNvGrpSpPr/>
                      <wpg:grpSpPr>
                        <a:xfrm>
                          <a:off x="0" y="0"/>
                          <a:ext cx="1799590" cy="1520190"/>
                          <a:chOff x="1" y="960658"/>
                          <a:chExt cx="1015007" cy="1015007"/>
                        </a:xfrm>
                      </wpg:grpSpPr>
                      <wps:wsp>
                        <wps:cNvPr id="12313" name="Овал 12313"/>
                        <wps:cNvSpPr/>
                        <wps:spPr>
                          <a:xfrm>
                            <a:off x="1" y="960658"/>
                            <a:ext cx="1015007" cy="1015007"/>
                          </a:xfrm>
                          <a:prstGeom prst="ellipse">
                            <a:avLst/>
                          </a:prstGeom>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rsidR="00DC69A4" w:rsidRDefault="00DC69A4" w:rsidP="000644F0">
                              <w:pPr>
                                <w:rPr>
                                  <w:rFonts w:eastAsia="Times New Roman"/>
                                </w:rPr>
                              </w:pPr>
                            </w:p>
                          </w:txbxContent>
                        </wps:txbx>
                        <wps:bodyPr/>
                      </wps:wsp>
                      <wps:wsp>
                        <wps:cNvPr id="12314" name="Овал 4"/>
                        <wps:cNvSpPr/>
                        <wps:spPr>
                          <a:xfrm>
                            <a:off x="148645" y="1109302"/>
                            <a:ext cx="717719" cy="717719"/>
                          </a:xfrm>
                          <a:prstGeom prst="rect">
                            <a:avLst/>
                          </a:prstGeom>
                        </wps:spPr>
                        <wps:style>
                          <a:lnRef idx="0">
                            <a:scrgbClr r="0" g="0" b="0"/>
                          </a:lnRef>
                          <a:fillRef idx="0">
                            <a:scrgbClr r="0" g="0" b="0"/>
                          </a:fillRef>
                          <a:effectRef idx="0">
                            <a:scrgbClr r="0" g="0" b="0"/>
                          </a:effectRef>
                          <a:fontRef idx="minor">
                            <a:schemeClr val="lt1"/>
                          </a:fontRef>
                        </wps:style>
                        <wps:txbx>
                          <w:txbxContent>
                            <w:p w:rsidR="00DC69A4" w:rsidRDefault="00DC69A4" w:rsidP="000644F0">
                              <w:pPr>
                                <w:pStyle w:val="a8"/>
                                <w:spacing w:before="0" w:beforeAutospacing="0" w:after="101" w:afterAutospacing="0" w:line="216" w:lineRule="auto"/>
                                <w:jc w:val="center"/>
                              </w:pPr>
                              <w:r>
                                <w:rPr>
                                  <w:rFonts w:asciiTheme="minorHAnsi" w:hAnsi="Calibri" w:cstheme="minorBidi"/>
                                  <w:b/>
                                  <w:bCs/>
                                  <w:i/>
                                  <w:iCs/>
                                  <w:color w:val="FFFFFF" w:themeColor="light1"/>
                                  <w:kern w:val="24"/>
                                  <w:lang w:val="kk-KZ"/>
                                </w:rPr>
                                <w:t>Қатты және тұтқыр компоненттерінің түбіне шөккен формасы</w:t>
                              </w:r>
                            </w:p>
                          </w:txbxContent>
                        </wps:txbx>
                        <wps:bodyPr spcFirstLastPara="0" vert="horz" wrap="square" lIns="8890" tIns="8890" rIns="8890" bIns="8890" numCol="1" spcCol="1270" anchor="ctr" anchorCtr="0">
                          <a:noAutofit/>
                        </wps:bodyPr>
                      </wps:wsp>
                    </wpg:wgp>
                  </a:graphicData>
                </a:graphic>
                <wp14:sizeRelH relativeFrom="margin">
                  <wp14:pctWidth>0</wp14:pctWidth>
                </wp14:sizeRelH>
              </wp:anchor>
            </w:drawing>
          </mc:Choice>
          <mc:Fallback>
            <w:pict>
              <v:group id="_x0000_s1137" style="position:absolute;left:0;text-align:left;margin-left:6.1pt;margin-top:.5pt;width:141.7pt;height:119.7pt;z-index:251779072;mso-position-horizontal-relative:text;mso-position-vertical-relative:text;mso-width-relative:margin" coordorigin=",9606" coordsize="10150,10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">
                <v:oval id="Овал 12313" o:spid="_x0000_s1138" style="position:absolute;top:9606;width:10150;height:10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x0IcMA&#10;AADeAAAADwAAAGRycy9kb3ducmV2LnhtbERPTWvCQBC9F/wPyxS81U1iKZK6SlEKHmuq0uOQHZNg&#10;dnbJbpPYX+8WBG/zeJ+zXI+mFT11vrGsIJ0lIIhLqxuuFBy+P18WIHxA1thaJgVX8rBeTZ6WmGs7&#10;8J76IlQihrDPUUEdgsul9GVNBv3MOuLInW1nMETYVVJ3OMRw08osSd6kwYZjQ42ONjWVl+LXKHDt&#10;cP1JT+7rct5mR/57LfqNbpSaPo8f7yACjeEhvrt3Os7P5ukc/t+JN8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x0IcMAAADeAAAADwAAAAAAAAAAAAAAAACYAgAAZHJzL2Rv&#10;d25yZXYueG1sUEsFBgAAAAAEAAQA9QAAAIgDAAAAAA==&#10;" fillcolor="#4f81bd [3204]" strokecolor="white [3201]" strokeweight="2pt">
                  <v:textbox>
                    <w:txbxContent>
                      <w:p w:rsidR="00B84B2B" w:rsidRDefault="00B84B2B" w:rsidP="000644F0">
                        <w:pPr>
                          <w:rPr>
                            <w:rFonts w:eastAsia="Times New Roman"/>
                          </w:rPr>
                        </w:pPr>
                      </w:p>
                    </w:txbxContent>
                  </v:textbox>
                </v:oval>
                <v:rect id="Овал 4" o:spid="_x0000_s1139" style="position:absolute;left:1486;top:11093;width:7177;height:71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lumcUA&#10;AADeAAAADwAAAGRycy9kb3ducmV2LnhtbERP22rCQBB9F/yHZQp9kboxllJSVxHFIBYLSfsBQ3aa&#10;hGZnQ3Zz6d+7hYJvczjX2ewm04iBOldbVrBaRiCIC6trLhV8fZ6eXkE4j6yxsUwKfsnBbjufbTDR&#10;duSMhtyXIoSwS1BB5X2bSOmKigy6pW2JA/dtO4M+wK6UusMxhJtGxlH0Ig3WHBoqbOlQUfGT90ZB&#10;uihTn17Snu0he88/Gn1cRFelHh+m/RsIT5O/i//dZx3mx+vVM/y9E26Q2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CW6ZxQAAAN4AAAAPAAAAAAAAAAAAAAAAAJgCAABkcnMv&#10;ZG93bnJldi54bWxQSwUGAAAAAAQABAD1AAAAigMAAAAA&#10;" filled="f" stroked="f">
                  <v:textbox inset=".7pt,.7pt,.7pt,.7pt">
                    <w:txbxContent>
                      <w:p w:rsidR="00B84B2B" w:rsidRDefault="00B84B2B" w:rsidP="000644F0">
                        <w:pPr>
                          <w:pStyle w:val="a8"/>
                          <w:spacing w:before="0" w:beforeAutospacing="0" w:after="101" w:afterAutospacing="0" w:line="216" w:lineRule="auto"/>
                          <w:jc w:val="center"/>
                        </w:pPr>
                        <w:r>
                          <w:rPr>
                            <w:rFonts w:asciiTheme="minorHAnsi" w:hAnsi="Calibri" w:cstheme="minorBidi"/>
                            <w:b/>
                            <w:bCs/>
                            <w:i/>
                            <w:iCs/>
                            <w:color w:val="FFFFFF" w:themeColor="light1"/>
                            <w:kern w:val="24"/>
                            <w:lang w:val="kk-KZ"/>
                          </w:rPr>
                          <w:t>Қатты және тұтқыр компоненттерінің түбіне шөккен формасы</w:t>
                        </w:r>
                      </w:p>
                    </w:txbxContent>
                  </v:textbox>
                </v:rect>
              </v:group>
            </w:pict>
          </mc:Fallback>
        </mc:AlternateContent>
      </w:r>
    </w:p>
    <w:p w:rsidR="000644F0" w:rsidRDefault="000644F0" w:rsidP="00605ED0">
      <w:pPr>
        <w:jc w:val="both"/>
        <w:rPr>
          <w:rFonts w:ascii="Times New Roman" w:hAnsi="Times New Roman"/>
          <w:sz w:val="28"/>
          <w:szCs w:val="28"/>
          <w:lang w:val="kk-KZ"/>
        </w:rPr>
      </w:pPr>
    </w:p>
    <w:p w:rsidR="000644F0" w:rsidRDefault="000644F0" w:rsidP="00605ED0">
      <w:pPr>
        <w:jc w:val="both"/>
        <w:rPr>
          <w:rFonts w:ascii="Times New Roman" w:hAnsi="Times New Roman"/>
          <w:sz w:val="28"/>
          <w:szCs w:val="28"/>
          <w:lang w:val="kk-KZ"/>
        </w:rPr>
      </w:pPr>
    </w:p>
    <w:p w:rsidR="000644F0" w:rsidRDefault="000644F0" w:rsidP="00605ED0">
      <w:pPr>
        <w:jc w:val="both"/>
        <w:rPr>
          <w:rFonts w:ascii="Times New Roman" w:hAnsi="Times New Roman"/>
          <w:sz w:val="28"/>
          <w:szCs w:val="28"/>
          <w:lang w:val="kk-KZ"/>
        </w:rPr>
      </w:pPr>
    </w:p>
    <w:p w:rsidR="000644F0" w:rsidRDefault="00DC29B3" w:rsidP="00605ED0">
      <w:pPr>
        <w:jc w:val="both"/>
        <w:rPr>
          <w:rFonts w:ascii="Times New Roman" w:hAnsi="Times New Roman"/>
          <w:sz w:val="28"/>
          <w:szCs w:val="28"/>
          <w:lang w:val="kk-KZ"/>
        </w:rPr>
      </w:pPr>
      <w:r>
        <w:rPr>
          <w:rFonts w:ascii="Times New Roman" w:hAnsi="Times New Roman"/>
          <w:noProof/>
          <w:sz w:val="28"/>
          <w:szCs w:val="28"/>
          <w:lang w:val="ru-RU" w:eastAsia="ru-RU" w:bidi="ar-SA"/>
        </w:rPr>
        <mc:AlternateContent>
          <mc:Choice Requires="wps">
            <w:drawing>
              <wp:anchor distT="0" distB="0" distL="114300" distR="114300" simplePos="0" relativeHeight="251780096" behindDoc="0" locked="0" layoutInCell="1" allowOverlap="1" wp14:anchorId="52432F9F" wp14:editId="7686C8B1">
                <wp:simplePos x="0" y="0"/>
                <wp:positionH relativeFrom="column">
                  <wp:posOffset>1646255</wp:posOffset>
                </wp:positionH>
                <wp:positionV relativeFrom="paragraph">
                  <wp:posOffset>90273</wp:posOffset>
                </wp:positionV>
                <wp:extent cx="815777" cy="243205"/>
                <wp:effectExtent l="0" t="95250" r="0" b="99695"/>
                <wp:wrapNone/>
                <wp:docPr id="12316" name="Двойная стрелка влево/вправо 12316"/>
                <wp:cNvGraphicFramePr/>
                <a:graphic xmlns:a="http://schemas.openxmlformats.org/drawingml/2006/main">
                  <a:graphicData uri="http://schemas.microsoft.com/office/word/2010/wordprocessingShape">
                    <wps:wsp>
                      <wps:cNvSpPr/>
                      <wps:spPr>
                        <a:xfrm rot="1136443">
                          <a:off x="0" y="0"/>
                          <a:ext cx="815777" cy="243205"/>
                        </a:xfrm>
                        <a:prstGeom prst="leftRightArrow">
                          <a:avLst>
                            <a:gd name="adj1" fmla="val 60000"/>
                            <a:gd name="adj2" fmla="val 50000"/>
                          </a:avLst>
                        </a:prstGeom>
                        <a:solidFill>
                          <a:srgbClr val="FF0000"/>
                        </a:solidFill>
                      </wps:spPr>
                      <wps:style>
                        <a:lnRef idx="0">
                          <a:schemeClr val="accent1">
                            <a:tint val="60000"/>
                            <a:hueOff val="0"/>
                            <a:satOff val="0"/>
                            <a:lumOff val="0"/>
                            <a:alphaOff val="0"/>
                          </a:schemeClr>
                        </a:lnRef>
                        <a:fillRef idx="1">
                          <a:schemeClr val="accent1">
                            <a:tint val="60000"/>
                            <a:hueOff val="0"/>
                            <a:satOff val="0"/>
                            <a:lumOff val="0"/>
                            <a:alphaOff val="0"/>
                          </a:schemeClr>
                        </a:fillRef>
                        <a:effectRef idx="0">
                          <a:schemeClr val="accent1">
                            <a:tint val="60000"/>
                            <a:hueOff val="0"/>
                            <a:satOff val="0"/>
                            <a:lumOff val="0"/>
                            <a:alphaOff val="0"/>
                          </a:schemeClr>
                        </a:effectRef>
                        <a:fontRef idx="minor">
                          <a:schemeClr val="lt1"/>
                        </a:fontRef>
                      </wps:style>
                      <wps:txbx>
                        <w:txbxContent>
                          <w:p w:rsidR="00DC69A4" w:rsidRDefault="00DC69A4" w:rsidP="000644F0">
                            <w:pPr>
                              <w:rPr>
                                <w:rFonts w:eastAsia="Times New Roman"/>
                              </w:rPr>
                            </w:pPr>
                          </w:p>
                        </w:txbxContent>
                      </wps:txbx>
                      <wps:bodyPr/>
                    </wps:wsp>
                  </a:graphicData>
                </a:graphic>
              </wp:anchor>
            </w:drawing>
          </mc:Choice>
          <mc:Fallback>
            <w:pict>
              <v:shape id="Двойная стрелка влево/вправо 12316" o:spid="_x0000_s1140" type="#_x0000_t69" style="position:absolute;left:0;text-align:left;margin-left:129.65pt;margin-top:7.1pt;width:64.25pt;height:19.15pt;rotation:1241299fd;z-index:251780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" adj="3220,4320" fillcolor="red" stroked="f">
                <v:textbox>
                  <w:txbxContent>
                    <w:p w:rsidR="00B84B2B" w:rsidRDefault="00B84B2B" w:rsidP="000644F0">
                      <w:pPr>
                        <w:rPr>
                          <w:rFonts w:eastAsia="Times New Roman"/>
                        </w:rPr>
                      </w:pPr>
                    </w:p>
                  </w:txbxContent>
                </v:textbox>
              </v:shape>
            </w:pict>
          </mc:Fallback>
        </mc:AlternateContent>
      </w:r>
    </w:p>
    <w:p w:rsidR="000644F0" w:rsidRDefault="00DC29B3" w:rsidP="00605ED0">
      <w:pPr>
        <w:jc w:val="both"/>
        <w:rPr>
          <w:rFonts w:ascii="Times New Roman" w:hAnsi="Times New Roman"/>
          <w:sz w:val="28"/>
          <w:szCs w:val="28"/>
          <w:lang w:val="kk-KZ"/>
        </w:rPr>
      </w:pPr>
      <w:r>
        <w:rPr>
          <w:rFonts w:ascii="Times New Roman" w:hAnsi="Times New Roman"/>
          <w:noProof/>
          <w:sz w:val="28"/>
          <w:szCs w:val="28"/>
          <w:lang w:val="ru-RU" w:eastAsia="ru-RU" w:bidi="ar-SA"/>
        </w:rPr>
        <mc:AlternateContent>
          <mc:Choice Requires="wps">
            <w:drawing>
              <wp:anchor distT="0" distB="0" distL="114300" distR="114300" simplePos="0" relativeHeight="251786240" behindDoc="0" locked="0" layoutInCell="1" allowOverlap="1" wp14:anchorId="38DBC25C" wp14:editId="61BC1F22">
                <wp:simplePos x="0" y="0"/>
                <wp:positionH relativeFrom="column">
                  <wp:posOffset>4062730</wp:posOffset>
                </wp:positionH>
                <wp:positionV relativeFrom="paragraph">
                  <wp:posOffset>29845</wp:posOffset>
                </wp:positionV>
                <wp:extent cx="712470" cy="262890"/>
                <wp:effectExtent l="0" t="114300" r="0" b="118110"/>
                <wp:wrapNone/>
                <wp:docPr id="35" name="Двойная стрелка влево/вправо 35"/>
                <wp:cNvGraphicFramePr/>
                <a:graphic xmlns:a="http://schemas.openxmlformats.org/drawingml/2006/main">
                  <a:graphicData uri="http://schemas.microsoft.com/office/word/2010/wordprocessingShape">
                    <wps:wsp>
                      <wps:cNvSpPr/>
                      <wps:spPr>
                        <a:xfrm rot="19546950">
                          <a:off x="0" y="0"/>
                          <a:ext cx="712470" cy="262890"/>
                        </a:xfrm>
                        <a:prstGeom prst="leftRightArrow">
                          <a:avLst>
                            <a:gd name="adj1" fmla="val 60000"/>
                            <a:gd name="adj2" fmla="val 50000"/>
                          </a:avLst>
                        </a:prstGeom>
                        <a:solidFill>
                          <a:srgbClr val="FF0000"/>
                        </a:solidFill>
                      </wps:spPr>
                      <wps:style>
                        <a:lnRef idx="0">
                          <a:schemeClr val="accent1">
                            <a:tint val="60000"/>
                            <a:hueOff val="0"/>
                            <a:satOff val="0"/>
                            <a:lumOff val="0"/>
                            <a:alphaOff val="0"/>
                          </a:schemeClr>
                        </a:lnRef>
                        <a:fillRef idx="1">
                          <a:schemeClr val="accent1">
                            <a:tint val="60000"/>
                            <a:hueOff val="0"/>
                            <a:satOff val="0"/>
                            <a:lumOff val="0"/>
                            <a:alphaOff val="0"/>
                          </a:schemeClr>
                        </a:fillRef>
                        <a:effectRef idx="0">
                          <a:schemeClr val="accent1">
                            <a:tint val="60000"/>
                            <a:hueOff val="0"/>
                            <a:satOff val="0"/>
                            <a:lumOff val="0"/>
                            <a:alphaOff val="0"/>
                          </a:schemeClr>
                        </a:effectRef>
                        <a:fontRef idx="minor">
                          <a:schemeClr val="lt1"/>
                        </a:fontRef>
                      </wps:style>
                      <wps:txbx>
                        <w:txbxContent>
                          <w:p w:rsidR="00DC69A4" w:rsidRDefault="00DC69A4" w:rsidP="000644F0">
                            <w:pPr>
                              <w:rPr>
                                <w:rFonts w:eastAsia="Times New Roman"/>
                              </w:rPr>
                            </w:pPr>
                          </w:p>
                        </w:txbxContent>
                      </wps:txbx>
                      <wps:bodyPr/>
                    </wps:wsp>
                  </a:graphicData>
                </a:graphic>
              </wp:anchor>
            </w:drawing>
          </mc:Choice>
          <mc:Fallback>
            <w:pict>
              <v:shape id="Двойная стрелка влево/вправо 35" o:spid="_x0000_s1141" type="#_x0000_t69" style="position:absolute;left:0;text-align:left;margin-left:319.9pt;margin-top:2.35pt;width:56.1pt;height:20.7pt;rotation:-2242478fd;z-index:251786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" adj="3985,4320" fillcolor="red" stroked="f">
                <v:textbox>
                  <w:txbxContent>
                    <w:p w:rsidR="00B84B2B" w:rsidRDefault="00B84B2B" w:rsidP="000644F0">
                      <w:pPr>
                        <w:rPr>
                          <w:rFonts w:eastAsia="Times New Roman"/>
                        </w:rPr>
                      </w:pPr>
                    </w:p>
                  </w:txbxContent>
                </v:textbox>
              </v:shape>
            </w:pict>
          </mc:Fallback>
        </mc:AlternateContent>
      </w:r>
    </w:p>
    <w:p w:rsidR="000644F0" w:rsidRDefault="000644F0" w:rsidP="00605ED0">
      <w:pPr>
        <w:jc w:val="both"/>
        <w:rPr>
          <w:rFonts w:ascii="Times New Roman" w:hAnsi="Times New Roman"/>
          <w:sz w:val="28"/>
          <w:szCs w:val="28"/>
          <w:lang w:val="kk-KZ"/>
        </w:rPr>
      </w:pPr>
    </w:p>
    <w:p w:rsidR="000644F0" w:rsidRDefault="000644F0" w:rsidP="00605ED0">
      <w:pPr>
        <w:jc w:val="both"/>
        <w:rPr>
          <w:rFonts w:ascii="Times New Roman" w:hAnsi="Times New Roman"/>
          <w:sz w:val="28"/>
          <w:szCs w:val="28"/>
          <w:lang w:val="kk-KZ"/>
        </w:rPr>
      </w:pPr>
    </w:p>
    <w:p w:rsidR="000644F0" w:rsidRDefault="005900D2" w:rsidP="005E54F9">
      <w:pPr>
        <w:jc w:val="both"/>
        <w:rPr>
          <w:rFonts w:ascii="Times New Roman" w:hAnsi="Times New Roman"/>
          <w:sz w:val="28"/>
          <w:szCs w:val="28"/>
          <w:lang w:val="kk-KZ"/>
        </w:rPr>
      </w:pPr>
      <w:r w:rsidRPr="000644F0">
        <w:rPr>
          <w:rFonts w:ascii="Times New Roman" w:hAnsi="Times New Roman"/>
          <w:noProof/>
          <w:sz w:val="28"/>
          <w:szCs w:val="28"/>
          <w:lang w:val="ru-RU" w:eastAsia="ru-RU" w:bidi="ar-SA"/>
        </w:rPr>
        <mc:AlternateContent>
          <mc:Choice Requires="wpg">
            <w:drawing>
              <wp:anchor distT="0" distB="0" distL="114300" distR="114300" simplePos="0" relativeHeight="251778048" behindDoc="0" locked="0" layoutInCell="1" allowOverlap="1" wp14:anchorId="6CC0ABF0" wp14:editId="3690FA25">
                <wp:simplePos x="0" y="0"/>
                <wp:positionH relativeFrom="column">
                  <wp:posOffset>183799</wp:posOffset>
                </wp:positionH>
                <wp:positionV relativeFrom="paragraph">
                  <wp:posOffset>121745</wp:posOffset>
                </wp:positionV>
                <wp:extent cx="1851353" cy="1583055"/>
                <wp:effectExtent l="0" t="0" r="15875" b="17145"/>
                <wp:wrapNone/>
                <wp:docPr id="12309" name="Группа 17"/>
                <wp:cNvGraphicFramePr/>
                <a:graphic xmlns:a="http://schemas.openxmlformats.org/drawingml/2006/main">
                  <a:graphicData uri="http://schemas.microsoft.com/office/word/2010/wordprocessingGroup">
                    <wpg:wgp>
                      <wpg:cNvGrpSpPr/>
                      <wpg:grpSpPr>
                        <a:xfrm>
                          <a:off x="0" y="0"/>
                          <a:ext cx="1851353" cy="1583055"/>
                          <a:chOff x="317882" y="3600476"/>
                          <a:chExt cx="1015007" cy="1015007"/>
                        </a:xfrm>
                      </wpg:grpSpPr>
                      <wps:wsp>
                        <wps:cNvPr id="12310" name="Овал 12310"/>
                        <wps:cNvSpPr/>
                        <wps:spPr>
                          <a:xfrm>
                            <a:off x="317882" y="3600476"/>
                            <a:ext cx="1015007" cy="1015007"/>
                          </a:xfrm>
                          <a:prstGeom prst="ellipse">
                            <a:avLst/>
                          </a:prstGeom>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rsidR="00DC69A4" w:rsidRDefault="00DC69A4" w:rsidP="000644F0">
                              <w:pPr>
                                <w:rPr>
                                  <w:rFonts w:eastAsia="Times New Roman"/>
                                </w:rPr>
                              </w:pPr>
                            </w:p>
                          </w:txbxContent>
                        </wps:txbx>
                        <wps:bodyPr/>
                      </wps:wsp>
                      <wps:wsp>
                        <wps:cNvPr id="12311" name="Овал 4"/>
                        <wps:cNvSpPr/>
                        <wps:spPr>
                          <a:xfrm>
                            <a:off x="487243" y="3805044"/>
                            <a:ext cx="717719" cy="717719"/>
                          </a:xfrm>
                          <a:prstGeom prst="rect">
                            <a:avLst/>
                          </a:prstGeom>
                        </wps:spPr>
                        <wps:style>
                          <a:lnRef idx="0">
                            <a:scrgbClr r="0" g="0" b="0"/>
                          </a:lnRef>
                          <a:fillRef idx="0">
                            <a:scrgbClr r="0" g="0" b="0"/>
                          </a:fillRef>
                          <a:effectRef idx="0">
                            <a:scrgbClr r="0" g="0" b="0"/>
                          </a:effectRef>
                          <a:fontRef idx="minor">
                            <a:schemeClr val="lt1"/>
                          </a:fontRef>
                        </wps:style>
                        <wps:txbx>
                          <w:txbxContent>
                            <w:p w:rsidR="00DC69A4" w:rsidRDefault="00DC69A4" w:rsidP="005E54F9">
                              <w:pPr>
                                <w:pStyle w:val="a8"/>
                                <w:spacing w:before="0" w:beforeAutospacing="0" w:after="101" w:afterAutospacing="0" w:line="216" w:lineRule="auto"/>
                                <w:ind w:left="0" w:firstLine="375"/>
                                <w:jc w:val="center"/>
                              </w:pPr>
                              <w:r>
                                <w:rPr>
                                  <w:rFonts w:asciiTheme="minorHAnsi" w:hAnsi="Calibri" w:cstheme="minorBidi"/>
                                  <w:b/>
                                  <w:bCs/>
                                  <w:i/>
                                  <w:iCs/>
                                  <w:color w:val="FFFFFF" w:themeColor="light1"/>
                                  <w:kern w:val="24"/>
                                  <w:lang w:val="kk-KZ"/>
                                </w:rPr>
                                <w:t>Су өсімдігімен қалқымалы эмульсия формасының ұсталуы</w:t>
                              </w:r>
                            </w:p>
                          </w:txbxContent>
                        </wps:txbx>
                        <wps:bodyPr spcFirstLastPara="0" vert="horz" wrap="square" lIns="10160" tIns="10160" rIns="10160" bIns="10160" numCol="1" spcCol="1270" anchor="ctr" anchorCtr="0">
                          <a:noAutofit/>
                        </wps:bodyPr>
                      </wps:wsp>
                    </wpg:wgp>
                  </a:graphicData>
                </a:graphic>
                <wp14:sizeRelH relativeFrom="margin">
                  <wp14:pctWidth>0</wp14:pctWidth>
                </wp14:sizeRelH>
                <wp14:sizeRelV relativeFrom="margin">
                  <wp14:pctHeight>0</wp14:pctHeight>
                </wp14:sizeRelV>
              </wp:anchor>
            </w:drawing>
          </mc:Choice>
          <mc:Fallback>
            <w:pict>
              <v:group id="Группа 17" o:spid="_x0000_s1142" style="position:absolute;left:0;text-align:left;margin-left:14.45pt;margin-top:9.6pt;width:145.8pt;height:124.65pt;z-index:251778048;mso-position-horizontal-relative:text;mso-position-vertical-relative:text;mso-width-relative:margin;mso-height-relative:margin" coordorigin="3178,36004" coordsize="10150,10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">
                <v:oval id="Овал 12310" o:spid="_x0000_s1143" style="position:absolute;left:3178;top:36004;width:10150;height:10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7qVsYA&#10;AADeAAAADwAAAGRycy9kb3ducmV2LnhtbESPT2vDMAzF74N9B6NCb6uTdIyR1S2lY9Bjl/1hRxGr&#10;SWgsm9hL0n366TDYTUJP773fZje7Xo00xM6zgXyVgSKuve24MfD+9nL3CComZIu9ZzJwpQi77e3N&#10;BkvrJ36lsUqNEhOOJRpoUwql1rFuyWFc+UAst7MfHCZZh0bbAScxd70usuxBO+xYEloMdGipvlTf&#10;zkDop+tX/hlOl/Nz8cE/99V4sJ0xy8W8fwKVaE7/4r/vo5X6xToXAMGRGfT2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V7qVsYAAADeAAAADwAAAAAAAAAAAAAAAACYAgAAZHJz&#10;L2Rvd25yZXYueG1sUEsFBgAAAAAEAAQA9QAAAIsDAAAAAA==&#10;" fillcolor="#4f81bd [3204]" strokecolor="white [3201]" strokeweight="2pt">
                  <v:textbox>
                    <w:txbxContent>
                      <w:p w:rsidR="00DC69A4" w:rsidRDefault="00DC69A4" w:rsidP="000644F0">
                        <w:pPr>
                          <w:rPr>
                            <w:rFonts w:eastAsia="Times New Roman"/>
                          </w:rPr>
                        </w:pPr>
                      </w:p>
                    </w:txbxContent>
                  </v:textbox>
                </v:oval>
                <v:rect id="Овал 4" o:spid="_x0000_s1144" style="position:absolute;left:4872;top:38050;width:7177;height:71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iXv8QA&#10;AADeAAAADwAAAGRycy9kb3ducmV2LnhtbERP32vCMBB+H+x/CDfwbabtQEZnFBkrCPPFbrDXo7ml&#10;xebSJZmt/vVGEHy7j+/nLdeT7cWRfOgcK8jnGQjixumOjYLvr+r5FUSIyBp7x6TgRAHWq8eHJZba&#10;jbynYx2NSCEcSlTQxjiUUoamJYth7gbixP06bzEm6I3UHscUbntZZNlCWuw4NbQ40HtLzaH+two+&#10;zM95p/tqb/zpLyvG2m4/K6vU7GnavIGINMW7+Obe6jS/eMlzuL6TbpCr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Yl7/EAAAA3gAAAA8AAAAAAAAAAAAAAAAAmAIAAGRycy9k&#10;b3ducmV2LnhtbFBLBQYAAAAABAAEAPUAAACJAwAAAAA=&#10;" filled="f" stroked="f">
                  <v:textbox inset=".8pt,.8pt,.8pt,.8pt">
                    <w:txbxContent>
                      <w:p w:rsidR="00DC69A4" w:rsidRDefault="00DC69A4" w:rsidP="005E54F9">
                        <w:pPr>
                          <w:pStyle w:val="a8"/>
                          <w:spacing w:before="0" w:beforeAutospacing="0" w:after="101" w:afterAutospacing="0" w:line="216" w:lineRule="auto"/>
                          <w:ind w:left="0" w:firstLine="375"/>
                          <w:jc w:val="center"/>
                        </w:pPr>
                        <w:r>
                          <w:rPr>
                            <w:rFonts w:asciiTheme="minorHAnsi" w:hAnsi="Calibri" w:cstheme="minorBidi"/>
                            <w:b/>
                            <w:bCs/>
                            <w:i/>
                            <w:iCs/>
                            <w:color w:val="FFFFFF" w:themeColor="light1"/>
                            <w:kern w:val="24"/>
                            <w:lang w:val="kk-KZ"/>
                          </w:rPr>
                          <w:t>Су өсімдігімен қалқымалы эмульсия формасының ұсталуы</w:t>
                        </w:r>
                      </w:p>
                    </w:txbxContent>
                  </v:textbox>
                </v:rect>
              </v:group>
            </w:pict>
          </mc:Fallback>
        </mc:AlternateContent>
      </w:r>
      <w:r w:rsidR="00DC29B3" w:rsidRPr="000644F0">
        <w:rPr>
          <w:rFonts w:ascii="Times New Roman" w:hAnsi="Times New Roman"/>
          <w:noProof/>
          <w:sz w:val="28"/>
          <w:szCs w:val="28"/>
          <w:lang w:val="ru-RU" w:eastAsia="ru-RU" w:bidi="ar-SA"/>
        </w:rPr>
        <mc:AlternateContent>
          <mc:Choice Requires="wpg">
            <w:drawing>
              <wp:anchor distT="0" distB="0" distL="114300" distR="114300" simplePos="0" relativeHeight="251777024" behindDoc="0" locked="0" layoutInCell="1" allowOverlap="1" wp14:anchorId="3AA3AE80" wp14:editId="346A4AB4">
                <wp:simplePos x="0" y="0"/>
                <wp:positionH relativeFrom="column">
                  <wp:posOffset>4066092</wp:posOffset>
                </wp:positionH>
                <wp:positionV relativeFrom="paragraph">
                  <wp:posOffset>188785</wp:posOffset>
                </wp:positionV>
                <wp:extent cx="1891639" cy="1397517"/>
                <wp:effectExtent l="0" t="0" r="13970" b="12700"/>
                <wp:wrapNone/>
                <wp:docPr id="12306" name="Группа 11"/>
                <wp:cNvGraphicFramePr/>
                <a:graphic xmlns:a="http://schemas.openxmlformats.org/drawingml/2006/main">
                  <a:graphicData uri="http://schemas.microsoft.com/office/word/2010/wordprocessingGroup">
                    <wpg:wgp>
                      <wpg:cNvGrpSpPr/>
                      <wpg:grpSpPr>
                        <a:xfrm>
                          <a:off x="0" y="0"/>
                          <a:ext cx="1891639" cy="1397517"/>
                          <a:chOff x="5978044" y="3372461"/>
                          <a:chExt cx="772417" cy="772417"/>
                        </a:xfrm>
                      </wpg:grpSpPr>
                      <wps:wsp>
                        <wps:cNvPr id="12307" name="Овал 12307"/>
                        <wps:cNvSpPr/>
                        <wps:spPr>
                          <a:xfrm>
                            <a:off x="5978044" y="3372461"/>
                            <a:ext cx="772417" cy="772417"/>
                          </a:xfrm>
                          <a:prstGeom prst="ellipse">
                            <a:avLst/>
                          </a:prstGeom>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txbx>
                          <w:txbxContent>
                            <w:p w:rsidR="00DC69A4" w:rsidRDefault="00DC69A4" w:rsidP="000644F0">
                              <w:pPr>
                                <w:rPr>
                                  <w:rFonts w:eastAsia="Times New Roman"/>
                                </w:rPr>
                              </w:pPr>
                            </w:p>
                          </w:txbxContent>
                        </wps:txbx>
                        <wps:bodyPr/>
                      </wps:wsp>
                      <wps:wsp>
                        <wps:cNvPr id="12308" name="Овал 4"/>
                        <wps:cNvSpPr/>
                        <wps:spPr>
                          <a:xfrm>
                            <a:off x="6120245" y="3512500"/>
                            <a:ext cx="546181" cy="546181"/>
                          </a:xfrm>
                          <a:prstGeom prst="rect">
                            <a:avLst/>
                          </a:prstGeom>
                        </wps:spPr>
                        <wps:style>
                          <a:lnRef idx="0">
                            <a:scrgbClr r="0" g="0" b="0"/>
                          </a:lnRef>
                          <a:fillRef idx="0">
                            <a:scrgbClr r="0" g="0" b="0"/>
                          </a:fillRef>
                          <a:effectRef idx="0">
                            <a:scrgbClr r="0" g="0" b="0"/>
                          </a:effectRef>
                          <a:fontRef idx="minor">
                            <a:schemeClr val="lt1"/>
                          </a:fontRef>
                        </wps:style>
                        <wps:txbx>
                          <w:txbxContent>
                            <w:p w:rsidR="00DC69A4" w:rsidRDefault="00DC69A4" w:rsidP="000644F0">
                              <w:pPr>
                                <w:pStyle w:val="a8"/>
                                <w:spacing w:before="0" w:beforeAutospacing="0" w:after="118" w:afterAutospacing="0" w:line="216" w:lineRule="auto"/>
                                <w:jc w:val="center"/>
                              </w:pPr>
                              <w:r>
                                <w:rPr>
                                  <w:rFonts w:asciiTheme="minorHAnsi" w:hAnsi="Calibri" w:cstheme="minorBidi"/>
                                  <w:b/>
                                  <w:bCs/>
                                  <w:i/>
                                  <w:iCs/>
                                  <w:color w:val="FFFFFF" w:themeColor="light1"/>
                                  <w:kern w:val="24"/>
                                  <w:sz w:val="28"/>
                                  <w:szCs w:val="28"/>
                                  <w:lang w:val="kk-KZ"/>
                                </w:rPr>
                                <w:t>«мұнайдағы су» және «судағы мұнай» эмульциясы</w:t>
                              </w:r>
                            </w:p>
                          </w:txbxContent>
                        </wps:txbx>
                        <wps:bodyPr spcFirstLastPara="0" vert="horz" wrap="square" lIns="8890" tIns="8890" rIns="8890" bIns="8890" numCol="1" spcCol="1270" anchor="ctr" anchorCtr="0">
                          <a:noAutofit/>
                        </wps:bodyPr>
                      </wps:wsp>
                    </wpg:wgp>
                  </a:graphicData>
                </a:graphic>
                <wp14:sizeRelH relativeFrom="margin">
                  <wp14:pctWidth>0</wp14:pctWidth>
                </wp14:sizeRelH>
                <wp14:sizeRelV relativeFrom="margin">
                  <wp14:pctHeight>0</wp14:pctHeight>
                </wp14:sizeRelV>
              </wp:anchor>
            </w:drawing>
          </mc:Choice>
          <mc:Fallback>
            <w:pict>
              <v:group id="Группа 11" o:spid="_x0000_s1145" style="position:absolute;left:0;text-align:left;margin-left:320.15pt;margin-top:14.85pt;width:148.95pt;height:110.05pt;z-index:251777024;mso-position-horizontal-relative:text;mso-position-vertical-relative:text;mso-width-relative:margin;mso-height-relative:margin" coordorigin="59780,33724" coordsize="7724,77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">
                <v:oval id="Овал 12307" o:spid="_x0000_s1146" style="position:absolute;left:59780;top:33724;width:7724;height:77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7k/8QA&#10;AADeAAAADwAAAGRycy9kb3ducmV2LnhtbERPTWvCQBC9F/wPywi91Y1pqRJdRRTBY5tW8ThkxySY&#10;nV2yaxL99d1Cobd5vM9ZrgfTiI5aX1tWMJ0kIIgLq2suFXx/7V/mIHxA1thYJgV38rBejZ6WmGnb&#10;8yd1eShFDGGfoYIqBJdJ6YuKDPqJdcSRu9jWYIiwLaVusY/hppFpkrxLgzXHhgodbSsqrvnNKHBN&#10;fz9PT+7jetmlR3685d1W10o9j4fNAkSgIfyL/9wHHeenr8kMft+JN8jV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u5P/EAAAA3gAAAA8AAAAAAAAAAAAAAAAAmAIAAGRycy9k&#10;b3ducmV2LnhtbFBLBQYAAAAABAAEAPUAAACJAwAAAAA=&#10;" fillcolor="#4f81bd [3204]" strokecolor="white [3201]" strokeweight="2pt">
                  <v:textbox>
                    <w:txbxContent>
                      <w:p w:rsidR="00B84B2B" w:rsidRDefault="00B84B2B" w:rsidP="000644F0">
                        <w:pPr>
                          <w:rPr>
                            <w:rFonts w:eastAsia="Times New Roman"/>
                          </w:rPr>
                        </w:pPr>
                      </w:p>
                    </w:txbxContent>
                  </v:textbox>
                </v:oval>
                <v:rect id="Овал 4" o:spid="_x0000_s1147" style="position:absolute;left:61202;top:35125;width:5462;height:54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3yQccA&#10;AADeAAAADwAAAGRycy9kb3ducmV2LnhtbESP0WrCQBBF3wv+wzJCX6TuVqFI6iqiNBSlQtJ+wJCd&#10;JqHZ2ZBdNf37zoPQtxnunXvPrLej79SVhtgGtvA8N6CIq+Bari18fb49rUDFhOywC0wWfinCdjN5&#10;WGPmwo0LupapVhLCMUMLTUp9pnWsGvIY56EnFu07DB6TrEOt3YA3CfedXhjzoj22LA0N9rRvqPop&#10;L95CPqvzlB/zC4d9cSrPnTvMzIe1j9Nx9woq0Zj+zffrdyf4i6URXnlHZtC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d8kHHAAAA3gAAAA8AAAAAAAAAAAAAAAAAmAIAAGRy&#10;cy9kb3ducmV2LnhtbFBLBQYAAAAABAAEAPUAAACMAwAAAAA=&#10;" filled="f" stroked="f">
                  <v:textbox inset=".7pt,.7pt,.7pt,.7pt">
                    <w:txbxContent>
                      <w:p w:rsidR="00B84B2B" w:rsidRDefault="00B84B2B" w:rsidP="000644F0">
                        <w:pPr>
                          <w:pStyle w:val="a8"/>
                          <w:spacing w:before="0" w:beforeAutospacing="0" w:after="118" w:afterAutospacing="0" w:line="216" w:lineRule="auto"/>
                          <w:jc w:val="center"/>
                        </w:pPr>
                        <w:r>
                          <w:rPr>
                            <w:rFonts w:asciiTheme="minorHAnsi" w:hAnsi="Calibri" w:cstheme="minorBidi"/>
                            <w:b/>
                            <w:bCs/>
                            <w:i/>
                            <w:iCs/>
                            <w:color w:val="FFFFFF" w:themeColor="light1"/>
                            <w:kern w:val="24"/>
                            <w:sz w:val="28"/>
                            <w:szCs w:val="28"/>
                            <w:lang w:val="kk-KZ"/>
                          </w:rPr>
                          <w:t>«мұнайдағы су» және «судағы мұнай» эмульциясы</w:t>
                        </w:r>
                      </w:p>
                    </w:txbxContent>
                  </v:textbox>
                </v:rect>
              </v:group>
            </w:pict>
          </mc:Fallback>
        </mc:AlternateContent>
      </w:r>
    </w:p>
    <w:p w:rsidR="000644F0" w:rsidRDefault="00DC29B3" w:rsidP="00605ED0">
      <w:pPr>
        <w:jc w:val="both"/>
        <w:rPr>
          <w:rFonts w:ascii="Times New Roman" w:hAnsi="Times New Roman"/>
          <w:sz w:val="28"/>
          <w:szCs w:val="28"/>
          <w:lang w:val="kk-KZ"/>
        </w:rPr>
      </w:pPr>
      <w:r w:rsidRPr="000644F0">
        <w:rPr>
          <w:rFonts w:ascii="Times New Roman" w:hAnsi="Times New Roman"/>
          <w:noProof/>
          <w:sz w:val="28"/>
          <w:szCs w:val="28"/>
          <w:lang w:val="ru-RU" w:eastAsia="ru-RU" w:bidi="ar-SA"/>
        </w:rPr>
        <mc:AlternateContent>
          <mc:Choice Requires="wpg">
            <w:drawing>
              <wp:anchor distT="0" distB="0" distL="114300" distR="114300" simplePos="0" relativeHeight="251783168" behindDoc="0" locked="0" layoutInCell="1" allowOverlap="1" wp14:anchorId="3C3DE8C8" wp14:editId="2E181733">
                <wp:simplePos x="0" y="0"/>
                <wp:positionH relativeFrom="column">
                  <wp:posOffset>2006600</wp:posOffset>
                </wp:positionH>
                <wp:positionV relativeFrom="paragraph">
                  <wp:posOffset>8890</wp:posOffset>
                </wp:positionV>
                <wp:extent cx="278130" cy="816610"/>
                <wp:effectExtent l="209550" t="0" r="121920" b="0"/>
                <wp:wrapNone/>
                <wp:docPr id="1025" name="Группа 30"/>
                <wp:cNvGraphicFramePr/>
                <a:graphic xmlns:a="http://schemas.openxmlformats.org/drawingml/2006/main">
                  <a:graphicData uri="http://schemas.microsoft.com/office/word/2010/wordprocessingGroup">
                    <wpg:wgp>
                      <wpg:cNvGrpSpPr/>
                      <wpg:grpSpPr>
                        <a:xfrm rot="1163681">
                          <a:off x="0" y="0"/>
                          <a:ext cx="278130" cy="816610"/>
                          <a:chOff x="2449422" y="3195796"/>
                          <a:chExt cx="368275" cy="1096445"/>
                        </a:xfrm>
                        <a:solidFill>
                          <a:srgbClr val="FF0000"/>
                        </a:solidFill>
                      </wpg:grpSpPr>
                      <wps:wsp>
                        <wps:cNvPr id="1027" name="Двойная стрелка влево/вправо 1027"/>
                        <wps:cNvSpPr/>
                        <wps:spPr>
                          <a:xfrm rot="18412119">
                            <a:off x="2085337" y="3559881"/>
                            <a:ext cx="1096445" cy="368275"/>
                          </a:xfrm>
                          <a:prstGeom prst="leftRightArrow">
                            <a:avLst>
                              <a:gd name="adj1" fmla="val 60000"/>
                              <a:gd name="adj2" fmla="val 50000"/>
                            </a:avLst>
                          </a:prstGeom>
                          <a:grpFill/>
                        </wps:spPr>
                        <wps:style>
                          <a:lnRef idx="0">
                            <a:schemeClr val="accent1">
                              <a:tint val="60000"/>
                              <a:hueOff val="0"/>
                              <a:satOff val="0"/>
                              <a:lumOff val="0"/>
                              <a:alphaOff val="0"/>
                            </a:schemeClr>
                          </a:lnRef>
                          <a:fillRef idx="1">
                            <a:schemeClr val="accent1">
                              <a:tint val="60000"/>
                              <a:hueOff val="0"/>
                              <a:satOff val="0"/>
                              <a:lumOff val="0"/>
                              <a:alphaOff val="0"/>
                            </a:schemeClr>
                          </a:fillRef>
                          <a:effectRef idx="0">
                            <a:schemeClr val="accent1">
                              <a:tint val="60000"/>
                              <a:hueOff val="0"/>
                              <a:satOff val="0"/>
                              <a:lumOff val="0"/>
                              <a:alphaOff val="0"/>
                            </a:schemeClr>
                          </a:effectRef>
                          <a:fontRef idx="minor">
                            <a:schemeClr val="lt1"/>
                          </a:fontRef>
                        </wps:style>
                        <wps:txbx>
                          <w:txbxContent>
                            <w:p w:rsidR="00DC69A4" w:rsidRDefault="00DC69A4" w:rsidP="000644F0">
                              <w:pPr>
                                <w:rPr>
                                  <w:rFonts w:eastAsia="Times New Roman"/>
                                </w:rPr>
                              </w:pPr>
                            </w:p>
                          </w:txbxContent>
                        </wps:txbx>
                        <wps:bodyPr/>
                      </wps:wsp>
                      <wps:wsp>
                        <wps:cNvPr id="1028" name="Двойная стрелка влево/вправо 4"/>
                        <wps:cNvSpPr/>
                        <wps:spPr>
                          <a:xfrm rot="18000000">
                            <a:off x="2195820" y="3633536"/>
                            <a:ext cx="875480" cy="220965"/>
                          </a:xfrm>
                          <a:prstGeom prst="rect">
                            <a:avLst/>
                          </a:prstGeom>
                          <a:grpFill/>
                        </wps:spPr>
                        <wps:style>
                          <a:lnRef idx="0">
                            <a:scrgbClr r="0" g="0" b="0"/>
                          </a:lnRef>
                          <a:fillRef idx="0">
                            <a:scrgbClr r="0" g="0" b="0"/>
                          </a:fillRef>
                          <a:effectRef idx="0">
                            <a:scrgbClr r="0" g="0" b="0"/>
                          </a:effectRef>
                          <a:fontRef idx="minor">
                            <a:schemeClr val="lt1"/>
                          </a:fontRef>
                        </wps:style>
                        <wps:txbx>
                          <w:txbxContent>
                            <w:p w:rsidR="00DC69A4" w:rsidRDefault="00DC69A4" w:rsidP="000644F0">
                              <w:pPr>
                                <w:rPr>
                                  <w:rFonts w:eastAsia="Times New Roman"/>
                                </w:rPr>
                              </w:pPr>
                            </w:p>
                          </w:txbxContent>
                        </wps:txbx>
                        <wps:bodyPr spcFirstLastPara="0" vert="horz" wrap="square" lIns="0" tIns="0" rIns="0" bIns="0" numCol="1" spcCol="1270" anchor="ctr" anchorCtr="0">
                          <a:noAutofit/>
                        </wps:bodyPr>
                      </wps:wsp>
                    </wpg:wgp>
                  </a:graphicData>
                </a:graphic>
              </wp:anchor>
            </w:drawing>
          </mc:Choice>
          <mc:Fallback>
            <w:pict>
              <v:group id="Группа 30" o:spid="_x0000_s1148" style="position:absolute;left:0;text-align:left;margin-left:158pt;margin-top:.7pt;width:21.9pt;height:64.3pt;rotation:1271050fd;z-index:251783168;mso-position-horizontal-relative:text;mso-position-vertical-relative:text" coordorigin="24494,31957" coordsize="3682,109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">
                <v:shape id="Двойная стрелка влево/вправо 1027" o:spid="_x0000_s1149" type="#_x0000_t69" style="position:absolute;left:20852;top:35599;width:10965;height:3682;rotation:-348201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pEg78A&#10;AADdAAAADwAAAGRycy9kb3ducmV2LnhtbERPSwrCMBDdC94hjOBOU0VUqlGKqLgQwc8BhmZsi82k&#10;NFGrpzeC4G4e7zvzZWNK8aDaFZYVDPoRCOLU6oIzBZfzpjcF4TyyxtIyKXiRg+Wi3ZpjrO2Tj/Q4&#10;+UyEEHYxKsi9r2IpXZqTQde3FXHgrrY26AOsM6lrfIZwU8phFI2lwYJDQ44VrXJKb6e7UVDebDJq&#10;3sV4+9qvfXW9HxI5OSjV7TTJDISnxv/FP/dOh/nRcALfb8IJcvE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2kSDvwAAAN0AAAAPAAAAAAAAAAAAAAAAAJgCAABkcnMvZG93bnJl&#10;di54bWxQSwUGAAAAAAQABAD1AAAAhAMAAAAA&#10;" adj="3628,4320" filled="f" stroked="f">
                  <v:textbox>
                    <w:txbxContent>
                      <w:p w:rsidR="00B84B2B" w:rsidRDefault="00B84B2B" w:rsidP="000644F0">
                        <w:pPr>
                          <w:rPr>
                            <w:rFonts w:eastAsia="Times New Roman"/>
                          </w:rPr>
                        </w:pPr>
                      </w:p>
                    </w:txbxContent>
                  </v:textbox>
                </v:shape>
                <v:rect id="_x0000_s1150" style="position:absolute;left:21957;top:36335;width:8755;height:2210;rotation:-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R998cA&#10;AADdAAAADwAAAGRycy9kb3ducmV2LnhtbESPQWvCQBCF74X+h2UKXqRuzMGW1FVKISh4ELW01yE7&#10;zYZmZ2N2jfHfO4dCbzO8N+99s1yPvlUD9bEJbGA+y0ARV8E2XBv4PJXPr6BiQrbYBiYDN4qwXj0+&#10;LLGw4coHGo6pVhLCsUADLqWu0DpWjjzGWeiIRfsJvccka19r2+NVwn2r8yxbaI8NS4PDjj4cVb/H&#10;izdw2U2/duWw/7Ypf9lsDq4sz9PWmMnT+P4GKtGY/s1/11sr+FkuuPKNjK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aUfffHAAAA3QAAAA8AAAAAAAAAAAAAAAAAmAIAAGRy&#10;cy9kb3ducmV2LnhtbFBLBQYAAAAABAAEAPUAAACMAwAAAAA=&#10;" filled="f" stroked="f">
                  <v:textbox inset="0,0,0,0">
                    <w:txbxContent>
                      <w:p w:rsidR="00B84B2B" w:rsidRDefault="00B84B2B" w:rsidP="000644F0">
                        <w:pPr>
                          <w:rPr>
                            <w:rFonts w:eastAsia="Times New Roman"/>
                          </w:rPr>
                        </w:pPr>
                      </w:p>
                    </w:txbxContent>
                  </v:textbox>
                </v:rect>
              </v:group>
            </w:pict>
          </mc:Fallback>
        </mc:AlternateContent>
      </w:r>
    </w:p>
    <w:p w:rsidR="000644F0" w:rsidRDefault="00DC29B3" w:rsidP="00605ED0">
      <w:pPr>
        <w:jc w:val="both"/>
        <w:rPr>
          <w:rFonts w:ascii="Times New Roman" w:hAnsi="Times New Roman"/>
          <w:sz w:val="28"/>
          <w:szCs w:val="28"/>
          <w:lang w:val="kk-KZ"/>
        </w:rPr>
      </w:pPr>
      <w:r>
        <w:rPr>
          <w:rFonts w:ascii="Times New Roman" w:hAnsi="Times New Roman"/>
          <w:noProof/>
          <w:sz w:val="28"/>
          <w:szCs w:val="28"/>
          <w:lang w:val="ru-RU" w:eastAsia="ru-RU" w:bidi="ar-SA"/>
        </w:rPr>
        <mc:AlternateContent>
          <mc:Choice Requires="wps">
            <w:drawing>
              <wp:anchor distT="0" distB="0" distL="114300" distR="114300" simplePos="0" relativeHeight="251785216" behindDoc="0" locked="0" layoutInCell="1" allowOverlap="1" wp14:anchorId="2A620CA0" wp14:editId="0E8B2CF9">
                <wp:simplePos x="0" y="0"/>
                <wp:positionH relativeFrom="column">
                  <wp:posOffset>4189730</wp:posOffset>
                </wp:positionH>
                <wp:positionV relativeFrom="paragraph">
                  <wp:posOffset>45720</wp:posOffset>
                </wp:positionV>
                <wp:extent cx="616585" cy="158115"/>
                <wp:effectExtent l="0" t="190500" r="0" b="184785"/>
                <wp:wrapNone/>
                <wp:docPr id="33" name="Двойная стрелка влево/вправо 4"/>
                <wp:cNvGraphicFramePr/>
                <a:graphic xmlns:a="http://schemas.openxmlformats.org/drawingml/2006/main">
                  <a:graphicData uri="http://schemas.microsoft.com/office/word/2010/wordprocessingShape">
                    <wps:wsp>
                      <wps:cNvSpPr/>
                      <wps:spPr>
                        <a:xfrm rot="13127364">
                          <a:off x="0" y="0"/>
                          <a:ext cx="616585" cy="158115"/>
                        </a:xfrm>
                        <a:prstGeom prst="rect">
                          <a:avLst/>
                        </a:prstGeom>
                        <a:solidFill>
                          <a:srgbClr val="FF0000"/>
                        </a:solidFill>
                      </wps:spPr>
                      <wps:style>
                        <a:lnRef idx="0">
                          <a:scrgbClr r="0" g="0" b="0"/>
                        </a:lnRef>
                        <a:fillRef idx="0">
                          <a:scrgbClr r="0" g="0" b="0"/>
                        </a:fillRef>
                        <a:effectRef idx="0">
                          <a:scrgbClr r="0" g="0" b="0"/>
                        </a:effectRef>
                        <a:fontRef idx="minor">
                          <a:schemeClr val="lt1"/>
                        </a:fontRef>
                      </wps:style>
                      <wps:txbx>
                        <w:txbxContent>
                          <w:p w:rsidR="00DC69A4" w:rsidRDefault="00DC69A4" w:rsidP="000644F0">
                            <w:pPr>
                              <w:rPr>
                                <w:rFonts w:eastAsia="Times New Roman"/>
                              </w:rPr>
                            </w:pPr>
                          </w:p>
                        </w:txbxContent>
                      </wps:txbx>
                      <wps:bodyPr spcFirstLastPara="0" vert="horz" wrap="square" lIns="0" tIns="0" rIns="0" bIns="0" numCol="1" spcCol="1270" anchor="ctr" anchorCtr="0">
                        <a:noAutofit/>
                      </wps:bodyPr>
                    </wps:wsp>
                  </a:graphicData>
                </a:graphic>
              </wp:anchor>
            </w:drawing>
          </mc:Choice>
          <mc:Fallback>
            <w:pict>
              <v:rect id="Двойная стрелка влево/вправо 4" o:spid="_x0000_s1151" style="position:absolute;left:0;text-align:left;margin-left:329.9pt;margin-top:3.6pt;width:48.55pt;height:12.45pt;rotation:-9254378fd;z-index:251785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" fillcolor="red" stroked="f">
                <v:textbox inset="0,0,0,0">
                  <w:txbxContent>
                    <w:p w:rsidR="00B84B2B" w:rsidRDefault="00B84B2B" w:rsidP="000644F0">
                      <w:pPr>
                        <w:rPr>
                          <w:rFonts w:eastAsia="Times New Roman"/>
                        </w:rPr>
                      </w:pPr>
                    </w:p>
                  </w:txbxContent>
                </v:textbox>
              </v:rect>
            </w:pict>
          </mc:Fallback>
        </mc:AlternateContent>
      </w:r>
    </w:p>
    <w:p w:rsidR="000644F0" w:rsidRDefault="000644F0" w:rsidP="00605ED0">
      <w:pPr>
        <w:jc w:val="both"/>
        <w:rPr>
          <w:rFonts w:ascii="Times New Roman" w:hAnsi="Times New Roman"/>
          <w:sz w:val="28"/>
          <w:szCs w:val="28"/>
          <w:lang w:val="kk-KZ"/>
        </w:rPr>
      </w:pPr>
    </w:p>
    <w:p w:rsidR="000644F0" w:rsidRDefault="000644F0" w:rsidP="00605ED0">
      <w:pPr>
        <w:jc w:val="both"/>
        <w:rPr>
          <w:rFonts w:ascii="Times New Roman" w:hAnsi="Times New Roman"/>
          <w:sz w:val="28"/>
          <w:szCs w:val="28"/>
          <w:lang w:val="kk-KZ"/>
        </w:rPr>
      </w:pPr>
    </w:p>
    <w:p w:rsidR="00DC29B3" w:rsidRDefault="00DC29B3" w:rsidP="00605ED0">
      <w:pPr>
        <w:jc w:val="both"/>
        <w:rPr>
          <w:rFonts w:ascii="Times New Roman" w:hAnsi="Times New Roman"/>
          <w:sz w:val="28"/>
          <w:szCs w:val="28"/>
          <w:lang w:val="kk-KZ"/>
        </w:rPr>
      </w:pPr>
    </w:p>
    <w:p w:rsidR="00DC29B3" w:rsidRDefault="00DC29B3" w:rsidP="00605ED0">
      <w:pPr>
        <w:jc w:val="both"/>
        <w:rPr>
          <w:rFonts w:ascii="Times New Roman" w:hAnsi="Times New Roman"/>
          <w:sz w:val="28"/>
          <w:szCs w:val="28"/>
          <w:lang w:val="kk-KZ"/>
        </w:rPr>
      </w:pPr>
    </w:p>
    <w:p w:rsidR="00DC29B3" w:rsidRDefault="00DC29B3" w:rsidP="00605ED0">
      <w:pPr>
        <w:jc w:val="both"/>
        <w:rPr>
          <w:rFonts w:ascii="Times New Roman" w:hAnsi="Times New Roman"/>
          <w:sz w:val="28"/>
          <w:szCs w:val="28"/>
          <w:lang w:val="kk-KZ"/>
        </w:rPr>
      </w:pPr>
    </w:p>
    <w:p w:rsidR="00DC29B3" w:rsidRDefault="00DC29B3" w:rsidP="00605ED0">
      <w:pPr>
        <w:jc w:val="both"/>
        <w:rPr>
          <w:rFonts w:ascii="Times New Roman" w:hAnsi="Times New Roman"/>
          <w:sz w:val="28"/>
          <w:szCs w:val="28"/>
          <w:lang w:val="kk-KZ"/>
        </w:rPr>
      </w:pPr>
    </w:p>
    <w:p w:rsidR="00DC29B3" w:rsidRDefault="00DC29B3" w:rsidP="00605ED0">
      <w:pPr>
        <w:jc w:val="both"/>
        <w:rPr>
          <w:rFonts w:ascii="Times New Roman" w:hAnsi="Times New Roman"/>
          <w:sz w:val="28"/>
          <w:szCs w:val="28"/>
          <w:lang w:val="kk-KZ"/>
        </w:rPr>
      </w:pPr>
    </w:p>
    <w:p w:rsidR="00A5570C" w:rsidRDefault="007D340F" w:rsidP="00A5570C">
      <w:pPr>
        <w:pStyle w:val="a8"/>
        <w:spacing w:before="0" w:beforeAutospacing="0" w:after="0" w:afterAutospacing="0"/>
        <w:ind w:left="0" w:right="0" w:firstLine="0"/>
        <w:jc w:val="center"/>
        <w:rPr>
          <w:rStyle w:val="apple-style-span"/>
          <w:rFonts w:ascii="Times New Roman" w:hAnsi="Times New Roman"/>
          <w:color w:val="000000"/>
          <w:sz w:val="28"/>
          <w:szCs w:val="28"/>
          <w:lang w:val="kk-KZ"/>
        </w:rPr>
      </w:pPr>
      <w:r>
        <w:rPr>
          <w:rStyle w:val="apple-style-span"/>
          <w:rFonts w:ascii="Times New Roman" w:hAnsi="Times New Roman"/>
          <w:color w:val="000000"/>
          <w:sz w:val="28"/>
          <w:szCs w:val="28"/>
          <w:lang w:val="kk-KZ"/>
        </w:rPr>
        <w:t>3</w:t>
      </w:r>
      <w:r w:rsidR="00DC29B3">
        <w:rPr>
          <w:rStyle w:val="apple-style-span"/>
          <w:rFonts w:ascii="Times New Roman" w:hAnsi="Times New Roman"/>
          <w:color w:val="000000"/>
          <w:sz w:val="28"/>
          <w:szCs w:val="28"/>
          <w:lang w:val="kk-KZ"/>
        </w:rPr>
        <w:t>7</w:t>
      </w:r>
      <w:r w:rsidR="00A5570C">
        <w:rPr>
          <w:rStyle w:val="apple-style-span"/>
          <w:rFonts w:ascii="Times New Roman" w:hAnsi="Times New Roman"/>
          <w:color w:val="000000"/>
          <w:sz w:val="28"/>
          <w:szCs w:val="28"/>
          <w:lang w:val="kk-KZ"/>
        </w:rPr>
        <w:t xml:space="preserve">-сурет. Су ортасындағы мұнай күйі  </w:t>
      </w:r>
    </w:p>
    <w:p w:rsidR="005900D2" w:rsidRDefault="005900D2" w:rsidP="005900D2">
      <w:pPr>
        <w:ind w:firstLine="567"/>
        <w:jc w:val="both"/>
        <w:rPr>
          <w:rFonts w:ascii="Times New Roman" w:hAnsi="Times New Roman"/>
          <w:sz w:val="28"/>
          <w:szCs w:val="28"/>
          <w:lang w:val="kk-KZ"/>
        </w:rPr>
      </w:pPr>
    </w:p>
    <w:p w:rsidR="005900D2" w:rsidRPr="00E366EE" w:rsidRDefault="005900D2" w:rsidP="005900D2">
      <w:pPr>
        <w:ind w:firstLine="567"/>
        <w:jc w:val="both"/>
        <w:rPr>
          <w:rFonts w:ascii="Times New Roman" w:hAnsi="Times New Roman"/>
          <w:sz w:val="28"/>
          <w:szCs w:val="28"/>
          <w:lang w:val="kk-KZ"/>
        </w:rPr>
      </w:pPr>
      <w:r w:rsidRPr="00E366EE">
        <w:rPr>
          <w:rFonts w:ascii="Times New Roman" w:hAnsi="Times New Roman"/>
          <w:sz w:val="28"/>
          <w:szCs w:val="28"/>
          <w:lang w:val="kk-KZ"/>
        </w:rPr>
        <w:t>Бұзылушылықтарды экономикалық бағалау кезінде оның құндылық  бағасын есептейді.</w:t>
      </w:r>
    </w:p>
    <w:p w:rsidR="005900D2" w:rsidRPr="00E366EE" w:rsidRDefault="005900D2" w:rsidP="005900D2">
      <w:pPr>
        <w:ind w:firstLine="567"/>
        <w:jc w:val="both"/>
        <w:rPr>
          <w:rFonts w:ascii="Times New Roman" w:hAnsi="Times New Roman"/>
          <w:sz w:val="28"/>
          <w:szCs w:val="28"/>
          <w:lang w:val="kk-KZ"/>
        </w:rPr>
      </w:pPr>
      <w:r w:rsidRPr="00E366EE">
        <w:rPr>
          <w:rFonts w:ascii="Times New Roman" w:hAnsi="Times New Roman"/>
          <w:sz w:val="28"/>
          <w:szCs w:val="28"/>
          <w:lang w:val="kk-KZ"/>
        </w:rPr>
        <w:t>Өндірісте ластанған су қоймаларындағы суды алдын ала тазалаусыз қолданғанда өнімнің сапасы нашарлап, беріктілігі төмендейді, өнімнің бояуы өзгеріп, қондырғыда қалыпты жылу өткізуі бұзылып, қондырғының техникалық қуаты азайып</w:t>
      </w:r>
      <w:r w:rsidR="0007717A">
        <w:rPr>
          <w:rFonts w:ascii="Times New Roman" w:hAnsi="Times New Roman"/>
          <w:sz w:val="28"/>
          <w:szCs w:val="28"/>
          <w:lang w:val="kk-KZ"/>
        </w:rPr>
        <w:t xml:space="preserve"> (</w:t>
      </w:r>
      <w:r w:rsidR="007D340F">
        <w:rPr>
          <w:rFonts w:ascii="Times New Roman" w:hAnsi="Times New Roman"/>
          <w:sz w:val="28"/>
          <w:szCs w:val="28"/>
          <w:lang w:val="kk-KZ"/>
        </w:rPr>
        <w:t>3</w:t>
      </w:r>
      <w:r w:rsidR="0007717A">
        <w:rPr>
          <w:rFonts w:ascii="Times New Roman" w:hAnsi="Times New Roman"/>
          <w:sz w:val="28"/>
          <w:szCs w:val="28"/>
          <w:lang w:val="kk-KZ"/>
        </w:rPr>
        <w:t>8-сурет)</w:t>
      </w:r>
      <w:r w:rsidRPr="00E366EE">
        <w:rPr>
          <w:rFonts w:ascii="Times New Roman" w:hAnsi="Times New Roman"/>
          <w:sz w:val="28"/>
          <w:szCs w:val="28"/>
          <w:lang w:val="kk-KZ"/>
        </w:rPr>
        <w:t>, металл коррозияға ұшырайды және т.б.</w:t>
      </w:r>
      <w:r w:rsidR="0007717A">
        <w:rPr>
          <w:rFonts w:ascii="Times New Roman" w:hAnsi="Times New Roman"/>
          <w:sz w:val="28"/>
          <w:szCs w:val="28"/>
          <w:lang w:val="kk-KZ"/>
        </w:rPr>
        <w:t xml:space="preserve"> өзгерістерге ұшырайды.</w:t>
      </w:r>
    </w:p>
    <w:p w:rsidR="003F7739" w:rsidRDefault="005900D2" w:rsidP="003F7739">
      <w:pPr>
        <w:ind w:firstLine="567"/>
        <w:jc w:val="both"/>
        <w:rPr>
          <w:rFonts w:ascii="Times New Roman" w:hAnsi="Times New Roman"/>
          <w:color w:val="000000"/>
          <w:sz w:val="28"/>
          <w:szCs w:val="28"/>
          <w:lang w:val="kk-KZ"/>
        </w:rPr>
      </w:pPr>
      <w:r w:rsidRPr="00E366EE">
        <w:rPr>
          <w:rFonts w:ascii="Times New Roman" w:hAnsi="Times New Roman"/>
          <w:sz w:val="28"/>
          <w:szCs w:val="28"/>
          <w:lang w:val="kk-KZ"/>
        </w:rPr>
        <w:t>Әр түрлі салаларға келтірілген ластануды анықтаудың негізгі қағидалары</w:t>
      </w:r>
      <w:r w:rsidR="0007717A">
        <w:rPr>
          <w:rFonts w:ascii="Times New Roman" w:hAnsi="Times New Roman"/>
          <w:sz w:val="28"/>
          <w:szCs w:val="28"/>
          <w:lang w:val="kk-KZ"/>
        </w:rPr>
        <w:t xml:space="preserve"> бойынша к</w:t>
      </w:r>
      <w:r w:rsidRPr="00E366EE">
        <w:rPr>
          <w:rFonts w:ascii="Times New Roman" w:hAnsi="Times New Roman"/>
          <w:sz w:val="28"/>
          <w:szCs w:val="28"/>
          <w:lang w:val="kk-KZ"/>
        </w:rPr>
        <w:t xml:space="preserve">ез-келген ластанған су көзінің бұзылушылығы ластанған суды жою немесе жоғалған өнімдерді қалпына келтіру іс-шаралары бойынша анықталады. Су көздерінің ластануы </w:t>
      </w:r>
      <w:r w:rsidRPr="00E366EE">
        <w:rPr>
          <w:rFonts w:ascii="Times New Roman" w:hAnsi="Times New Roman"/>
          <w:color w:val="000000"/>
          <w:sz w:val="28"/>
          <w:szCs w:val="28"/>
          <w:lang w:val="kk-KZ"/>
        </w:rPr>
        <w:t>«</w:t>
      </w:r>
      <w:r w:rsidR="0007717A" w:rsidRPr="00E366EE">
        <w:rPr>
          <w:rFonts w:ascii="Times New Roman" w:hAnsi="Times New Roman"/>
          <w:sz w:val="28"/>
          <w:szCs w:val="28"/>
          <w:lang w:val="kk-KZ"/>
        </w:rPr>
        <w:t>Б</w:t>
      </w:r>
      <w:r w:rsidRPr="00E366EE">
        <w:rPr>
          <w:rFonts w:ascii="Times New Roman" w:hAnsi="Times New Roman"/>
          <w:sz w:val="28"/>
          <w:szCs w:val="28"/>
          <w:lang w:val="kk-KZ"/>
        </w:rPr>
        <w:t>еткі су қабаттарының ағынды сулармен ластаудан қорғау ережелері</w:t>
      </w:r>
      <w:r w:rsidRPr="00E366EE">
        <w:rPr>
          <w:rFonts w:ascii="Times New Roman" w:hAnsi="Times New Roman"/>
          <w:color w:val="000000"/>
          <w:sz w:val="28"/>
          <w:szCs w:val="28"/>
          <w:lang w:val="kk-KZ"/>
        </w:rPr>
        <w:t>»</w:t>
      </w:r>
      <w:r w:rsidRPr="00E366EE">
        <w:rPr>
          <w:rFonts w:ascii="Times New Roman" w:hAnsi="Times New Roman"/>
          <w:sz w:val="28"/>
          <w:szCs w:val="28"/>
          <w:lang w:val="kk-KZ"/>
        </w:rPr>
        <w:t xml:space="preserve"> бойынша салыстырмалы түрде есептеледі</w:t>
      </w:r>
      <w:r w:rsidRPr="00E366EE">
        <w:rPr>
          <w:rFonts w:ascii="Times New Roman" w:hAnsi="Times New Roman"/>
          <w:color w:val="000000"/>
          <w:sz w:val="28"/>
          <w:szCs w:val="28"/>
          <w:lang w:val="kk-KZ"/>
        </w:rPr>
        <w:t>.</w:t>
      </w:r>
    </w:p>
    <w:p w:rsidR="003F7739" w:rsidRDefault="005900D2" w:rsidP="003F7739">
      <w:pPr>
        <w:ind w:firstLine="567"/>
        <w:jc w:val="both"/>
        <w:rPr>
          <w:rFonts w:ascii="Times New Roman" w:hAnsi="Times New Roman"/>
          <w:color w:val="000000"/>
          <w:sz w:val="28"/>
          <w:szCs w:val="28"/>
          <w:lang w:val="kk-KZ"/>
        </w:rPr>
      </w:pPr>
      <w:r w:rsidRPr="00E366EE">
        <w:rPr>
          <w:rFonts w:ascii="Times New Roman" w:hAnsi="Times New Roman"/>
          <w:color w:val="000000"/>
          <w:sz w:val="28"/>
          <w:szCs w:val="28"/>
          <w:lang w:val="kk-KZ"/>
        </w:rPr>
        <w:t xml:space="preserve"> </w:t>
      </w:r>
      <w:r w:rsidR="003F7739" w:rsidRPr="00E366EE">
        <w:rPr>
          <w:rFonts w:ascii="Times New Roman" w:hAnsi="Times New Roman"/>
          <w:color w:val="000000"/>
          <w:sz w:val="28"/>
          <w:szCs w:val="28"/>
          <w:lang w:val="kk-KZ"/>
        </w:rPr>
        <w:t>Егер судың табиғи жағдайы реттеуші ережедегі судан  жақсы болса, онда «таза» су эталонына қабылдау керек.</w:t>
      </w:r>
    </w:p>
    <w:p w:rsidR="003F7739" w:rsidRPr="00E366EE" w:rsidRDefault="003F7739" w:rsidP="003F7739">
      <w:pPr>
        <w:ind w:firstLine="567"/>
        <w:jc w:val="both"/>
        <w:rPr>
          <w:rFonts w:ascii="Times New Roman" w:hAnsi="Times New Roman"/>
          <w:sz w:val="28"/>
          <w:szCs w:val="28"/>
          <w:lang w:val="kk-KZ"/>
        </w:rPr>
      </w:pPr>
      <w:r w:rsidRPr="00E366EE">
        <w:rPr>
          <w:rFonts w:ascii="Times New Roman" w:hAnsi="Times New Roman"/>
          <w:sz w:val="28"/>
          <w:szCs w:val="28"/>
          <w:lang w:val="kk-KZ"/>
        </w:rPr>
        <w:t>Берілген кейбір ластағыштардың концентрациясы белгісіз болса, жергілікті қорды сақтау санитарлы қорғау ұйымымен белгіленеді.</w:t>
      </w:r>
    </w:p>
    <w:p w:rsidR="003F7739" w:rsidRPr="00E366EE" w:rsidRDefault="003F7739" w:rsidP="003F7739">
      <w:pPr>
        <w:ind w:firstLine="567"/>
        <w:jc w:val="both"/>
        <w:rPr>
          <w:rFonts w:ascii="Times New Roman" w:hAnsi="Times New Roman"/>
          <w:sz w:val="28"/>
          <w:szCs w:val="28"/>
          <w:lang w:val="kk-KZ"/>
        </w:rPr>
      </w:pPr>
      <w:r w:rsidRPr="00E366EE">
        <w:rPr>
          <w:rFonts w:ascii="Times New Roman" w:hAnsi="Times New Roman"/>
          <w:sz w:val="28"/>
          <w:szCs w:val="28"/>
          <w:lang w:val="kk-KZ"/>
        </w:rPr>
        <w:t xml:space="preserve">Судың ластануы </w:t>
      </w:r>
      <w:r>
        <w:rPr>
          <w:rFonts w:ascii="Times New Roman" w:hAnsi="Times New Roman"/>
          <w:sz w:val="28"/>
          <w:szCs w:val="28"/>
          <w:lang w:val="kk-KZ"/>
        </w:rPr>
        <w:t>–</w:t>
      </w:r>
      <w:r w:rsidRPr="00E366EE">
        <w:rPr>
          <w:rFonts w:ascii="Times New Roman" w:hAnsi="Times New Roman"/>
          <w:sz w:val="28"/>
          <w:szCs w:val="28"/>
          <w:lang w:val="kk-KZ"/>
        </w:rPr>
        <w:t xml:space="preserve"> қабылданған ережелерден артық заттарының болуы. Су көзінің ластану деңгейі </w:t>
      </w:r>
      <w:r>
        <w:rPr>
          <w:rFonts w:ascii="Times New Roman" w:hAnsi="Times New Roman"/>
          <w:sz w:val="28"/>
          <w:szCs w:val="28"/>
          <w:lang w:val="kk-KZ"/>
        </w:rPr>
        <w:t>зертханалық</w:t>
      </w:r>
      <w:r w:rsidRPr="00E366EE">
        <w:rPr>
          <w:rFonts w:ascii="Times New Roman" w:hAnsi="Times New Roman"/>
          <w:sz w:val="28"/>
          <w:szCs w:val="28"/>
          <w:lang w:val="kk-KZ"/>
        </w:rPr>
        <w:t xml:space="preserve"> сараптама немесе арнайы есеп бойынша анықталады.</w:t>
      </w:r>
    </w:p>
    <w:p w:rsidR="007D340F" w:rsidRDefault="007D340F" w:rsidP="005900D2">
      <w:pPr>
        <w:ind w:firstLine="567"/>
        <w:jc w:val="both"/>
        <w:rPr>
          <w:rFonts w:ascii="Times New Roman" w:hAnsi="Times New Roman"/>
          <w:color w:val="000000"/>
          <w:sz w:val="28"/>
          <w:szCs w:val="28"/>
          <w:lang w:val="kk-KZ"/>
        </w:rPr>
      </w:pPr>
    </w:p>
    <w:p w:rsidR="005E54F9" w:rsidRPr="00E366EE" w:rsidRDefault="005E54F9" w:rsidP="005900D2">
      <w:pPr>
        <w:ind w:firstLine="567"/>
        <w:jc w:val="both"/>
        <w:rPr>
          <w:rFonts w:ascii="Times New Roman" w:hAnsi="Times New Roman"/>
          <w:color w:val="000000"/>
          <w:sz w:val="28"/>
          <w:szCs w:val="28"/>
          <w:lang w:val="kk-KZ"/>
        </w:rPr>
      </w:pPr>
    </w:p>
    <w:p w:rsidR="000644F0" w:rsidRDefault="00E36E76" w:rsidP="005E54F9">
      <w:pPr>
        <w:jc w:val="center"/>
        <w:rPr>
          <w:rFonts w:ascii="Times New Roman" w:hAnsi="Times New Roman"/>
          <w:sz w:val="28"/>
          <w:szCs w:val="28"/>
          <w:lang w:val="kk-KZ"/>
        </w:rPr>
      </w:pPr>
      <w:r w:rsidRPr="00E36E76">
        <w:rPr>
          <w:rFonts w:ascii="Times New Roman" w:hAnsi="Times New Roman"/>
          <w:noProof/>
          <w:sz w:val="28"/>
          <w:szCs w:val="28"/>
          <w:lang w:val="ru-RU" w:eastAsia="ru-RU" w:bidi="ar-SA"/>
        </w:rPr>
        <w:drawing>
          <wp:inline distT="0" distB="0" distL="0" distR="0" wp14:anchorId="6FC3B4AE" wp14:editId="41F76A87">
            <wp:extent cx="5690213" cy="4456386"/>
            <wp:effectExtent l="0" t="0" r="6350" b="1905"/>
            <wp:docPr id="10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5688263" cy="4454859"/>
                    </a:xfrm>
                    <a:prstGeom prst="rect">
                      <a:avLst/>
                    </a:prstGeom>
                  </pic:spPr>
                </pic:pic>
              </a:graphicData>
            </a:graphic>
          </wp:inline>
        </w:drawing>
      </w:r>
    </w:p>
    <w:p w:rsidR="000644F0" w:rsidRDefault="000644F0" w:rsidP="00605ED0">
      <w:pPr>
        <w:jc w:val="both"/>
        <w:rPr>
          <w:rFonts w:ascii="Times New Roman" w:hAnsi="Times New Roman"/>
          <w:sz w:val="28"/>
          <w:szCs w:val="28"/>
          <w:lang w:val="kk-KZ"/>
        </w:rPr>
      </w:pPr>
    </w:p>
    <w:p w:rsidR="00A5570C" w:rsidRDefault="00DC29B3" w:rsidP="00A5570C">
      <w:pPr>
        <w:pStyle w:val="a8"/>
        <w:spacing w:before="0" w:beforeAutospacing="0" w:after="0" w:afterAutospacing="0"/>
        <w:ind w:left="0" w:right="0" w:firstLine="0"/>
        <w:jc w:val="center"/>
        <w:rPr>
          <w:rFonts w:ascii="Times New Roman" w:hAnsi="Times New Roman"/>
          <w:color w:val="000000"/>
          <w:sz w:val="28"/>
          <w:szCs w:val="28"/>
          <w:lang w:val="kk-KZ" w:bidi="en-US"/>
        </w:rPr>
      </w:pPr>
      <w:r>
        <w:rPr>
          <w:rStyle w:val="apple-style-span"/>
          <w:rFonts w:ascii="Times New Roman" w:hAnsi="Times New Roman"/>
          <w:color w:val="000000"/>
          <w:sz w:val="28"/>
          <w:szCs w:val="28"/>
          <w:lang w:val="kk-KZ"/>
        </w:rPr>
        <w:t>28</w:t>
      </w:r>
      <w:r w:rsidR="00A5570C">
        <w:rPr>
          <w:rStyle w:val="apple-style-span"/>
          <w:rFonts w:ascii="Times New Roman" w:hAnsi="Times New Roman"/>
          <w:color w:val="000000"/>
          <w:sz w:val="28"/>
          <w:szCs w:val="28"/>
          <w:lang w:val="kk-KZ"/>
        </w:rPr>
        <w:t xml:space="preserve">-сурет. Бұрғылау станоктары  </w:t>
      </w:r>
    </w:p>
    <w:p w:rsidR="000644F0" w:rsidRDefault="000644F0" w:rsidP="00605ED0">
      <w:pPr>
        <w:jc w:val="both"/>
        <w:rPr>
          <w:rFonts w:ascii="Times New Roman" w:hAnsi="Times New Roman"/>
          <w:sz w:val="28"/>
          <w:szCs w:val="28"/>
          <w:lang w:val="kk-KZ"/>
        </w:rPr>
      </w:pPr>
    </w:p>
    <w:p w:rsidR="00946FBA" w:rsidRPr="00E366EE" w:rsidRDefault="00946FBA" w:rsidP="009C1017">
      <w:pPr>
        <w:ind w:firstLine="567"/>
        <w:jc w:val="both"/>
        <w:rPr>
          <w:rFonts w:ascii="Times New Roman" w:hAnsi="Times New Roman"/>
          <w:sz w:val="28"/>
          <w:szCs w:val="28"/>
          <w:lang w:val="kk-KZ"/>
        </w:rPr>
      </w:pPr>
      <w:r w:rsidRPr="00E366EE">
        <w:rPr>
          <w:rFonts w:ascii="Times New Roman" w:hAnsi="Times New Roman"/>
          <w:sz w:val="28"/>
          <w:szCs w:val="28"/>
          <w:lang w:val="kk-KZ"/>
        </w:rPr>
        <w:t xml:space="preserve">Су көзінің ластануының есептік жармасы су сапасындағы әр көрсеткішке қарай анықталады. Егер ластанған судың құрамында қауіпті  заттар шектен асып кеткен жағдайда </w:t>
      </w:r>
      <w:r w:rsidRPr="00E366EE">
        <w:rPr>
          <w:rFonts w:ascii="Times New Roman" w:hAnsi="Times New Roman"/>
          <w:color w:val="000000"/>
          <w:sz w:val="28"/>
          <w:szCs w:val="28"/>
          <w:lang w:val="kk-KZ"/>
        </w:rPr>
        <w:t>«</w:t>
      </w:r>
      <w:r w:rsidR="00870FAD" w:rsidRPr="00E366EE">
        <w:rPr>
          <w:rFonts w:ascii="Times New Roman" w:hAnsi="Times New Roman"/>
          <w:sz w:val="28"/>
          <w:szCs w:val="28"/>
          <w:lang w:val="kk-KZ"/>
        </w:rPr>
        <w:t>Б</w:t>
      </w:r>
      <w:r w:rsidRPr="00E366EE">
        <w:rPr>
          <w:rFonts w:ascii="Times New Roman" w:hAnsi="Times New Roman"/>
          <w:sz w:val="28"/>
          <w:szCs w:val="28"/>
          <w:lang w:val="kk-KZ"/>
        </w:rPr>
        <w:t>еткі су қабаттарының ағынды сулармен ластаудан қорғау ережелері</w:t>
      </w:r>
      <w:r w:rsidRPr="00E366EE">
        <w:rPr>
          <w:rFonts w:ascii="Times New Roman" w:hAnsi="Times New Roman"/>
          <w:color w:val="000000"/>
          <w:sz w:val="28"/>
          <w:szCs w:val="28"/>
          <w:lang w:val="kk-KZ"/>
        </w:rPr>
        <w:t>» бойынша анықталады.</w:t>
      </w:r>
      <w:r w:rsidRPr="00E366EE">
        <w:rPr>
          <w:rFonts w:ascii="Times New Roman" w:hAnsi="Times New Roman"/>
          <w:sz w:val="28"/>
          <w:szCs w:val="28"/>
          <w:lang w:val="kk-KZ"/>
        </w:rPr>
        <w:t xml:space="preserve"> Су көзінің ластануы, ластайтын заттардың түскен тәртібіне, құрамына, беткейлік науаның тәртібіне, су қолдану көлеміне және су тұтынушылардың құрамына байланысты. Жыл мезгіліне қарай су көздерінің ластану дәрежесі өзгеріп тұратындықтан, шығындар судың сапа көрсеткіштерінің өзгеруі бойынша есептеледі.</w:t>
      </w:r>
    </w:p>
    <w:p w:rsidR="00946FBA" w:rsidRPr="00E366EE" w:rsidRDefault="00946FBA" w:rsidP="009C1017">
      <w:pPr>
        <w:ind w:firstLine="567"/>
        <w:jc w:val="both"/>
        <w:rPr>
          <w:rFonts w:ascii="Times New Roman" w:hAnsi="Times New Roman"/>
          <w:sz w:val="28"/>
          <w:szCs w:val="28"/>
          <w:lang w:val="kk-KZ"/>
        </w:rPr>
      </w:pPr>
      <w:r w:rsidRPr="00E366EE">
        <w:rPr>
          <w:rFonts w:ascii="Times New Roman" w:hAnsi="Times New Roman"/>
          <w:sz w:val="28"/>
          <w:szCs w:val="28"/>
          <w:lang w:val="kk-KZ"/>
        </w:rPr>
        <w:t>Зерттеулер су тазалау қондырғылары орындары олардың с</w:t>
      </w:r>
      <w:r w:rsidR="00794FB4">
        <w:rPr>
          <w:rFonts w:ascii="Times New Roman" w:hAnsi="Times New Roman"/>
          <w:sz w:val="28"/>
          <w:szCs w:val="28"/>
          <w:lang w:val="kk-KZ"/>
        </w:rPr>
        <w:t>а</w:t>
      </w:r>
      <w:r w:rsidRPr="00E366EE">
        <w:rPr>
          <w:rFonts w:ascii="Times New Roman" w:hAnsi="Times New Roman"/>
          <w:sz w:val="28"/>
          <w:szCs w:val="28"/>
          <w:lang w:val="kk-KZ"/>
        </w:rPr>
        <w:t>пасына сәйкес емес екенін көрсетті. Сондықтан судың орташа жылдық сапасынан анықталған шығындар жеке айларда анықталған судың сапасының шығындарына сәйкес емес. Бұл шығындардың айырымы ағымдағы шығынға және айлық орта квадраттық ауытқу шығындарынан орта жылдыққа байланысты. Жыл ішіндегі көптеген түрлі коэффициенттер көрсеткішіне тазартылған ғимараттардағы шығындардың айырымы, орта жылдық су сапасы бойынша анықталуы, және шығын с</w:t>
      </w:r>
      <w:r w:rsidR="00794FB4">
        <w:rPr>
          <w:rFonts w:ascii="Times New Roman" w:hAnsi="Times New Roman"/>
          <w:sz w:val="28"/>
          <w:szCs w:val="28"/>
          <w:lang w:val="kk-KZ"/>
        </w:rPr>
        <w:t>о</w:t>
      </w:r>
      <w:r w:rsidRPr="00E366EE">
        <w:rPr>
          <w:rFonts w:ascii="Times New Roman" w:hAnsi="Times New Roman"/>
          <w:sz w:val="28"/>
          <w:szCs w:val="28"/>
          <w:lang w:val="kk-KZ"/>
        </w:rPr>
        <w:t>масы, әр ай са</w:t>
      </w:r>
      <w:r w:rsidR="00870FAD">
        <w:rPr>
          <w:rFonts w:ascii="Times New Roman" w:hAnsi="Times New Roman"/>
          <w:sz w:val="28"/>
          <w:szCs w:val="28"/>
          <w:lang w:val="kk-KZ"/>
        </w:rPr>
        <w:t>йын су сапасын анықтауы бойынша</w:t>
      </w:r>
      <w:r w:rsidRPr="00E366EE">
        <w:rPr>
          <w:rFonts w:ascii="Times New Roman" w:hAnsi="Times New Roman"/>
          <w:sz w:val="28"/>
          <w:szCs w:val="28"/>
          <w:lang w:val="kk-KZ"/>
        </w:rPr>
        <w:t xml:space="preserve"> 10-15 %-ды құрайды.</w:t>
      </w:r>
    </w:p>
    <w:p w:rsidR="000644F0" w:rsidRDefault="00946FBA" w:rsidP="009C1017">
      <w:pPr>
        <w:ind w:firstLine="567"/>
        <w:jc w:val="both"/>
        <w:rPr>
          <w:rFonts w:ascii="Times New Roman" w:hAnsi="Times New Roman"/>
          <w:sz w:val="28"/>
          <w:szCs w:val="28"/>
          <w:lang w:val="kk-KZ"/>
        </w:rPr>
      </w:pPr>
      <w:r w:rsidRPr="00E366EE">
        <w:rPr>
          <w:rFonts w:ascii="Times New Roman" w:hAnsi="Times New Roman"/>
          <w:sz w:val="28"/>
          <w:szCs w:val="28"/>
          <w:lang w:val="kk-KZ"/>
        </w:rPr>
        <w:t>Егер бұзылушылықты анығырақ анықтау керек болса, онда ағымдағы шығынды әр айдағы шығын с</w:t>
      </w:r>
      <w:r w:rsidR="00794FB4">
        <w:rPr>
          <w:rFonts w:ascii="Times New Roman" w:hAnsi="Times New Roman"/>
          <w:sz w:val="28"/>
          <w:szCs w:val="28"/>
          <w:lang w:val="kk-KZ"/>
        </w:rPr>
        <w:t>о</w:t>
      </w:r>
      <w:r w:rsidRPr="00E366EE">
        <w:rPr>
          <w:rFonts w:ascii="Times New Roman" w:hAnsi="Times New Roman"/>
          <w:sz w:val="28"/>
          <w:szCs w:val="28"/>
          <w:lang w:val="kk-KZ"/>
        </w:rPr>
        <w:t xml:space="preserve">масы ретінде есептеу керек. Бағдарлы есеп </w:t>
      </w:r>
      <w:r w:rsidRPr="00E366EE">
        <w:rPr>
          <w:rFonts w:ascii="Times New Roman" w:hAnsi="Times New Roman"/>
          <w:sz w:val="28"/>
          <w:szCs w:val="28"/>
          <w:lang w:val="kk-KZ"/>
        </w:rPr>
        <w:lastRenderedPageBreak/>
        <w:t xml:space="preserve">бойынша (дәлірек 10-15 % ) ағымдағы шығынды жылдық орта есеппен судың сапасын анықтауға болады. </w:t>
      </w:r>
    </w:p>
    <w:p w:rsidR="00946FBA" w:rsidRPr="00E366EE" w:rsidRDefault="00946FBA" w:rsidP="009C1017">
      <w:pPr>
        <w:ind w:firstLine="567"/>
        <w:jc w:val="both"/>
        <w:rPr>
          <w:rFonts w:ascii="Times New Roman" w:hAnsi="Times New Roman"/>
          <w:sz w:val="28"/>
          <w:szCs w:val="28"/>
          <w:lang w:val="kk-KZ"/>
        </w:rPr>
      </w:pPr>
      <w:r w:rsidRPr="000644F0">
        <w:rPr>
          <w:rFonts w:ascii="Times New Roman" w:hAnsi="Times New Roman"/>
          <w:sz w:val="28"/>
          <w:szCs w:val="28"/>
          <w:lang w:val="kk-KZ"/>
        </w:rPr>
        <w:t xml:space="preserve">Жоғалған, су көзінің сапасының нашарлауына байланысты, әр уақыттағы су көзінің ластану деңгейіне қарай өтемақыны толтыру керек. </w:t>
      </w:r>
      <w:r w:rsidRPr="00E366EE">
        <w:rPr>
          <w:rFonts w:ascii="Times New Roman" w:hAnsi="Times New Roman"/>
          <w:sz w:val="28"/>
          <w:szCs w:val="28"/>
          <w:lang w:val="kk-KZ"/>
        </w:rPr>
        <w:t>Осыған орай, бір жыл ішінде уақыт (су көзінен алынған куб метр, өнімнің қайта қалпына келтіру бірлігіне) өзгере зақымдалғанын анықтау қажет.</w:t>
      </w:r>
    </w:p>
    <w:p w:rsidR="00946FBA" w:rsidRPr="00E366EE" w:rsidRDefault="00946FBA" w:rsidP="009C1017">
      <w:pPr>
        <w:ind w:firstLine="567"/>
        <w:jc w:val="both"/>
        <w:rPr>
          <w:rFonts w:ascii="Times New Roman" w:hAnsi="Times New Roman"/>
          <w:sz w:val="28"/>
          <w:szCs w:val="28"/>
          <w:lang w:val="kk-KZ"/>
        </w:rPr>
      </w:pPr>
      <w:r w:rsidRPr="00E366EE">
        <w:rPr>
          <w:rFonts w:ascii="Times New Roman" w:hAnsi="Times New Roman"/>
          <w:sz w:val="28"/>
          <w:szCs w:val="28"/>
          <w:lang w:val="kk-KZ"/>
        </w:rPr>
        <w:t xml:space="preserve">Жыл бойына анықталған </w:t>
      </w:r>
      <w:r w:rsidR="00794FB4">
        <w:rPr>
          <w:rFonts w:ascii="Times New Roman" w:hAnsi="Times New Roman"/>
          <w:sz w:val="28"/>
          <w:szCs w:val="28"/>
          <w:lang w:val="kk-KZ"/>
        </w:rPr>
        <w:t>зияндылық</w:t>
      </w:r>
      <w:r w:rsidRPr="00E366EE">
        <w:rPr>
          <w:rFonts w:ascii="Times New Roman" w:hAnsi="Times New Roman"/>
          <w:sz w:val="28"/>
          <w:szCs w:val="28"/>
          <w:lang w:val="kk-KZ"/>
        </w:rPr>
        <w:t xml:space="preserve"> жалпыға ортақ қағида бойынша есептеледі.</w:t>
      </w:r>
    </w:p>
    <w:p w:rsidR="00946FBA" w:rsidRPr="00E366EE" w:rsidRDefault="00946FBA" w:rsidP="009C1017">
      <w:pPr>
        <w:ind w:firstLine="567"/>
        <w:jc w:val="both"/>
        <w:rPr>
          <w:rFonts w:ascii="Times New Roman" w:hAnsi="Times New Roman"/>
          <w:sz w:val="28"/>
          <w:szCs w:val="28"/>
          <w:lang w:val="kk-KZ"/>
        </w:rPr>
      </w:pPr>
      <w:r w:rsidRPr="00E366EE">
        <w:rPr>
          <w:rFonts w:ascii="Times New Roman" w:hAnsi="Times New Roman"/>
          <w:sz w:val="28"/>
          <w:szCs w:val="28"/>
          <w:lang w:val="kk-KZ"/>
        </w:rPr>
        <w:t>Қоршаған ортадағы табиғатты зақымдауды бағалау экологиялық-экономикалық бітімі бойынша нақты анықтауды немесе материалдық және қаржы шығындары және қоршаған ортадағы және бөлек экологиялық салалардағы (ауа, су, жер қорлары, өсімдік және жануар әлемі) шығындар</w:t>
      </w:r>
      <w:r w:rsidR="007C5A6B">
        <w:rPr>
          <w:rFonts w:ascii="Times New Roman" w:hAnsi="Times New Roman"/>
          <w:sz w:val="28"/>
          <w:szCs w:val="28"/>
          <w:lang w:val="kk-KZ"/>
        </w:rPr>
        <w:t>д</w:t>
      </w:r>
      <w:r w:rsidRPr="00E366EE">
        <w:rPr>
          <w:rFonts w:ascii="Times New Roman" w:hAnsi="Times New Roman"/>
          <w:sz w:val="28"/>
          <w:szCs w:val="28"/>
          <w:lang w:val="kk-KZ"/>
        </w:rPr>
        <w:t xml:space="preserve">ы талап етеді. </w:t>
      </w:r>
    </w:p>
    <w:p w:rsidR="00946FBA" w:rsidRPr="00E366EE" w:rsidRDefault="00946FBA" w:rsidP="009C1017">
      <w:pPr>
        <w:ind w:firstLine="567"/>
        <w:jc w:val="both"/>
        <w:rPr>
          <w:rFonts w:ascii="Times New Roman" w:hAnsi="Times New Roman"/>
          <w:sz w:val="28"/>
          <w:szCs w:val="28"/>
          <w:lang w:val="kk-KZ"/>
        </w:rPr>
      </w:pPr>
      <w:r w:rsidRPr="00E366EE">
        <w:rPr>
          <w:rFonts w:ascii="Times New Roman" w:hAnsi="Times New Roman"/>
          <w:sz w:val="28"/>
          <w:szCs w:val="28"/>
          <w:lang w:val="kk-KZ"/>
        </w:rPr>
        <w:t>Экономикалық пайдаланудағы көрініс</w:t>
      </w:r>
      <w:r w:rsidR="007C5A6B">
        <w:rPr>
          <w:rFonts w:ascii="Times New Roman" w:hAnsi="Times New Roman"/>
          <w:sz w:val="28"/>
          <w:szCs w:val="28"/>
          <w:lang w:val="kk-KZ"/>
        </w:rPr>
        <w:t>і</w:t>
      </w:r>
      <w:r w:rsidRPr="00E366EE">
        <w:rPr>
          <w:rFonts w:ascii="Times New Roman" w:hAnsi="Times New Roman"/>
          <w:sz w:val="28"/>
          <w:szCs w:val="28"/>
          <w:lang w:val="kk-KZ"/>
        </w:rPr>
        <w:t xml:space="preserve"> техниканың жүйе жиынтығына бүліну бағасын енгізеді, ол техногендік әсердің нәтижесінде қоршаған ортаның ластануынан сапасының нашарлауына алып келеді, қолдануға мүлдем болмайтын технологиялар, апаттар және т.б. </w:t>
      </w:r>
      <w:r w:rsidR="00870FAD">
        <w:rPr>
          <w:rFonts w:ascii="Times New Roman" w:hAnsi="Times New Roman"/>
          <w:sz w:val="28"/>
          <w:szCs w:val="28"/>
          <w:lang w:val="kk-KZ"/>
        </w:rPr>
        <w:t xml:space="preserve">кездеседі. </w:t>
      </w:r>
      <w:r w:rsidRPr="00E366EE">
        <w:rPr>
          <w:rFonts w:ascii="Times New Roman" w:hAnsi="Times New Roman"/>
          <w:sz w:val="28"/>
          <w:szCs w:val="28"/>
          <w:lang w:val="kk-KZ"/>
        </w:rPr>
        <w:t>Бұдан басқа, кез-келген осы жүйеге кіретін шаруа басы қауіптің алдын</w:t>
      </w:r>
      <w:r w:rsidR="00870FAD">
        <w:rPr>
          <w:rFonts w:ascii="Times New Roman" w:hAnsi="Times New Roman"/>
          <w:sz w:val="28"/>
          <w:szCs w:val="28"/>
          <w:lang w:val="kk-KZ"/>
        </w:rPr>
        <w:t>-</w:t>
      </w:r>
      <w:r w:rsidRPr="00E366EE">
        <w:rPr>
          <w:rFonts w:ascii="Times New Roman" w:hAnsi="Times New Roman"/>
          <w:sz w:val="28"/>
          <w:szCs w:val="28"/>
          <w:lang w:val="kk-KZ"/>
        </w:rPr>
        <w:t>алу мақсатында шығындалады.</w:t>
      </w:r>
    </w:p>
    <w:p w:rsidR="00946FBA" w:rsidRPr="00E366EE" w:rsidRDefault="00946FBA" w:rsidP="009C1017">
      <w:pPr>
        <w:ind w:firstLine="567"/>
        <w:jc w:val="both"/>
        <w:rPr>
          <w:rFonts w:ascii="Times New Roman" w:hAnsi="Times New Roman"/>
          <w:sz w:val="28"/>
          <w:szCs w:val="28"/>
          <w:lang w:val="kk-KZ"/>
        </w:rPr>
      </w:pPr>
      <w:r w:rsidRPr="00E366EE">
        <w:rPr>
          <w:rFonts w:ascii="Times New Roman" w:hAnsi="Times New Roman"/>
          <w:sz w:val="28"/>
          <w:szCs w:val="28"/>
          <w:lang w:val="kk-KZ"/>
        </w:rPr>
        <w:t>Қоршаған ортаның ластануы бойынша экономикалық бағалау әдісі, нормативті-заңды негізде қолданылатын, қатайтылған жа</w:t>
      </w:r>
      <w:r w:rsidR="007C5A6B">
        <w:rPr>
          <w:rFonts w:ascii="Times New Roman" w:hAnsi="Times New Roman"/>
          <w:sz w:val="28"/>
          <w:szCs w:val="28"/>
          <w:lang w:val="kk-KZ"/>
        </w:rPr>
        <w:t>ғда</w:t>
      </w:r>
      <w:r w:rsidRPr="00E366EE">
        <w:rPr>
          <w:rFonts w:ascii="Times New Roman" w:hAnsi="Times New Roman"/>
          <w:sz w:val="28"/>
          <w:szCs w:val="28"/>
          <w:lang w:val="kk-KZ"/>
        </w:rPr>
        <w:t>й</w:t>
      </w:r>
      <w:r w:rsidR="007C5A6B">
        <w:rPr>
          <w:rFonts w:ascii="Times New Roman" w:hAnsi="Times New Roman"/>
          <w:sz w:val="28"/>
          <w:szCs w:val="28"/>
          <w:lang w:val="kk-KZ"/>
        </w:rPr>
        <w:t>ғ</w:t>
      </w:r>
      <w:r w:rsidRPr="00E366EE">
        <w:rPr>
          <w:rFonts w:ascii="Times New Roman" w:hAnsi="Times New Roman"/>
          <w:sz w:val="28"/>
          <w:szCs w:val="28"/>
          <w:lang w:val="kk-KZ"/>
        </w:rPr>
        <w:t>а негізделген. Берілген бапта тәжірибеде қолданатын әдістемелік және нұсқаулық заң бекітімі қаралады.</w:t>
      </w:r>
    </w:p>
    <w:p w:rsidR="00946FBA" w:rsidRPr="00E366EE" w:rsidRDefault="00946FBA" w:rsidP="009C1017">
      <w:pPr>
        <w:ind w:firstLine="567"/>
        <w:jc w:val="both"/>
        <w:rPr>
          <w:rFonts w:ascii="Times New Roman" w:hAnsi="Times New Roman"/>
          <w:sz w:val="28"/>
          <w:szCs w:val="28"/>
          <w:lang w:val="kk-KZ"/>
        </w:rPr>
      </w:pPr>
      <w:r w:rsidRPr="00E366EE">
        <w:rPr>
          <w:rFonts w:ascii="Times New Roman" w:hAnsi="Times New Roman"/>
          <w:sz w:val="28"/>
          <w:szCs w:val="28"/>
          <w:lang w:val="kk-KZ"/>
        </w:rPr>
        <w:t>Талдау арқылы көрсететін з</w:t>
      </w:r>
      <w:r w:rsidR="007C5A6B">
        <w:rPr>
          <w:rFonts w:ascii="Times New Roman" w:hAnsi="Times New Roman"/>
          <w:sz w:val="28"/>
          <w:szCs w:val="28"/>
          <w:lang w:val="kk-KZ"/>
        </w:rPr>
        <w:t>ияндылық көрсеткіш</w:t>
      </w:r>
      <w:r w:rsidRPr="00E366EE">
        <w:rPr>
          <w:rFonts w:ascii="Times New Roman" w:hAnsi="Times New Roman"/>
          <w:sz w:val="28"/>
          <w:szCs w:val="28"/>
          <w:lang w:val="kk-KZ"/>
        </w:rPr>
        <w:t>і</w:t>
      </w:r>
      <w:r w:rsidR="007C5A6B">
        <w:rPr>
          <w:rFonts w:ascii="Times New Roman" w:hAnsi="Times New Roman"/>
          <w:sz w:val="28"/>
          <w:szCs w:val="28"/>
          <w:lang w:val="kk-KZ"/>
        </w:rPr>
        <w:t>ні</w:t>
      </w:r>
      <w:r w:rsidRPr="00E366EE">
        <w:rPr>
          <w:rFonts w:ascii="Times New Roman" w:hAnsi="Times New Roman"/>
          <w:sz w:val="28"/>
          <w:szCs w:val="28"/>
          <w:lang w:val="kk-KZ"/>
        </w:rPr>
        <w:t>ң көбеюіне байланысты анықталатын бір қағида әдістеменің негізі болып табылады. Кейбір әдістемеде тек қана апаттық шығындар ғана көрсетілмеген, онда ластанған заттарды</w:t>
      </w:r>
      <w:r w:rsidR="007C5A6B">
        <w:rPr>
          <w:rFonts w:ascii="Times New Roman" w:hAnsi="Times New Roman"/>
          <w:sz w:val="28"/>
          <w:szCs w:val="28"/>
          <w:lang w:val="kk-KZ"/>
        </w:rPr>
        <w:t>ң</w:t>
      </w:r>
      <w:r w:rsidRPr="00E366EE">
        <w:rPr>
          <w:rFonts w:ascii="Times New Roman" w:hAnsi="Times New Roman"/>
          <w:sz w:val="28"/>
          <w:szCs w:val="28"/>
          <w:lang w:val="kk-KZ"/>
        </w:rPr>
        <w:t xml:space="preserve"> үнемі нәтиже</w:t>
      </w:r>
      <w:r w:rsidR="007C5A6B">
        <w:rPr>
          <w:rFonts w:ascii="Times New Roman" w:hAnsi="Times New Roman"/>
          <w:sz w:val="28"/>
          <w:szCs w:val="28"/>
          <w:lang w:val="kk-KZ"/>
        </w:rPr>
        <w:t>сіздіктері</w:t>
      </w:r>
      <w:r w:rsidRPr="00E366EE">
        <w:rPr>
          <w:rFonts w:ascii="Times New Roman" w:hAnsi="Times New Roman"/>
          <w:sz w:val="28"/>
          <w:szCs w:val="28"/>
          <w:lang w:val="kk-KZ"/>
        </w:rPr>
        <w:t xml:space="preserve"> көрсетіледі. Бұдан бөлек, көптеген аталған әдістемелер, барлық </w:t>
      </w:r>
      <w:r w:rsidR="007C5A6B">
        <w:rPr>
          <w:rFonts w:ascii="Times New Roman" w:hAnsi="Times New Roman"/>
          <w:sz w:val="28"/>
          <w:szCs w:val="28"/>
          <w:lang w:val="kk-KZ"/>
        </w:rPr>
        <w:t>бүлінген</w:t>
      </w:r>
      <w:r w:rsidRPr="00E366EE">
        <w:rPr>
          <w:rFonts w:ascii="Times New Roman" w:hAnsi="Times New Roman"/>
          <w:sz w:val="28"/>
          <w:szCs w:val="28"/>
          <w:lang w:val="kk-KZ"/>
        </w:rPr>
        <w:t xml:space="preserve">  су көздеріне, оның ішінде өзендерге </w:t>
      </w:r>
      <w:r w:rsidR="00870FAD">
        <w:rPr>
          <w:rFonts w:ascii="Times New Roman" w:hAnsi="Times New Roman"/>
          <w:sz w:val="28"/>
          <w:szCs w:val="28"/>
          <w:lang w:val="kk-KZ"/>
        </w:rPr>
        <w:t xml:space="preserve">келтірілетін </w:t>
      </w:r>
      <w:r w:rsidRPr="00E366EE">
        <w:rPr>
          <w:rFonts w:ascii="Times New Roman" w:hAnsi="Times New Roman"/>
          <w:sz w:val="28"/>
          <w:szCs w:val="28"/>
          <w:lang w:val="kk-KZ"/>
        </w:rPr>
        <w:t>шығындарды есептейді.</w:t>
      </w:r>
    </w:p>
    <w:p w:rsidR="00946FBA" w:rsidRPr="00E366EE" w:rsidRDefault="00946FBA" w:rsidP="009C1017">
      <w:pPr>
        <w:ind w:firstLine="567"/>
        <w:jc w:val="both"/>
        <w:rPr>
          <w:rFonts w:ascii="Times New Roman" w:hAnsi="Times New Roman"/>
          <w:sz w:val="28"/>
          <w:szCs w:val="28"/>
          <w:lang w:val="kk-KZ"/>
        </w:rPr>
      </w:pPr>
      <w:r w:rsidRPr="00E366EE">
        <w:rPr>
          <w:rFonts w:ascii="Times New Roman" w:hAnsi="Times New Roman"/>
          <w:sz w:val="28"/>
          <w:szCs w:val="28"/>
          <w:lang w:val="kk-KZ"/>
        </w:rPr>
        <w:t>Өзендерге лақтырылған ластайтын заттардың орнатылуы бойынша жылдық үлкен шығын әдстемеде келесі көрсеткіштер бойынша анықталады:</w:t>
      </w:r>
    </w:p>
    <w:p w:rsidR="00946FBA" w:rsidRPr="00605ED0" w:rsidRDefault="00870FAD" w:rsidP="009C1017">
      <w:pPr>
        <w:pStyle w:val="a7"/>
        <w:numPr>
          <w:ilvl w:val="0"/>
          <w:numId w:val="4"/>
        </w:numPr>
        <w:ind w:left="0" w:firstLine="567"/>
        <w:jc w:val="both"/>
        <w:rPr>
          <w:rFonts w:ascii="Times New Roman" w:hAnsi="Times New Roman"/>
          <w:sz w:val="28"/>
          <w:szCs w:val="28"/>
          <w:lang w:val="ru-RU"/>
        </w:rPr>
      </w:pPr>
      <w:r>
        <w:rPr>
          <w:rFonts w:ascii="Times New Roman" w:hAnsi="Times New Roman"/>
          <w:sz w:val="28"/>
          <w:szCs w:val="28"/>
          <w:lang w:val="ru-RU"/>
        </w:rPr>
        <w:t>н</w:t>
      </w:r>
      <w:r w:rsidR="00946FBA" w:rsidRPr="00605ED0">
        <w:rPr>
          <w:rFonts w:ascii="Times New Roman" w:hAnsi="Times New Roman"/>
          <w:sz w:val="28"/>
          <w:szCs w:val="28"/>
          <w:lang w:val="ru-RU"/>
        </w:rPr>
        <w:t>ормативті экономикалық шығын (те</w:t>
      </w:r>
      <w:r w:rsidR="007C5A6B">
        <w:rPr>
          <w:rFonts w:ascii="Times New Roman" w:hAnsi="Times New Roman"/>
          <w:sz w:val="28"/>
          <w:szCs w:val="28"/>
          <w:lang w:val="ru-RU"/>
        </w:rPr>
        <w:t>ң</w:t>
      </w:r>
      <w:r w:rsidR="00946FBA" w:rsidRPr="00605ED0">
        <w:rPr>
          <w:rFonts w:ascii="Times New Roman" w:hAnsi="Times New Roman"/>
          <w:sz w:val="28"/>
          <w:szCs w:val="28"/>
          <w:lang w:val="ru-RU"/>
        </w:rPr>
        <w:t>ге/шарт.</w:t>
      </w:r>
      <w:r w:rsidR="007C5A6B">
        <w:rPr>
          <w:rFonts w:ascii="Times New Roman" w:hAnsi="Times New Roman"/>
          <w:sz w:val="28"/>
          <w:szCs w:val="28"/>
          <w:lang w:val="ru-RU"/>
        </w:rPr>
        <w:t xml:space="preserve"> </w:t>
      </w:r>
      <w:r w:rsidR="00946FBA" w:rsidRPr="00605ED0">
        <w:rPr>
          <w:rFonts w:ascii="Times New Roman" w:hAnsi="Times New Roman"/>
          <w:sz w:val="28"/>
          <w:szCs w:val="28"/>
          <w:lang w:val="ru-RU"/>
        </w:rPr>
        <w:t>т);</w:t>
      </w:r>
    </w:p>
    <w:p w:rsidR="00946FBA" w:rsidRPr="00605ED0" w:rsidRDefault="00946FBA" w:rsidP="009C1017">
      <w:pPr>
        <w:pStyle w:val="a7"/>
        <w:numPr>
          <w:ilvl w:val="0"/>
          <w:numId w:val="4"/>
        </w:numPr>
        <w:ind w:left="0" w:firstLine="567"/>
        <w:jc w:val="both"/>
        <w:rPr>
          <w:rFonts w:ascii="Times New Roman" w:hAnsi="Times New Roman"/>
          <w:sz w:val="28"/>
          <w:szCs w:val="28"/>
          <w:lang w:val="ru-RU"/>
        </w:rPr>
      </w:pPr>
      <w:r w:rsidRPr="00605ED0">
        <w:rPr>
          <w:rFonts w:ascii="Times New Roman" w:hAnsi="Times New Roman"/>
          <w:sz w:val="28"/>
          <w:szCs w:val="28"/>
          <w:lang w:val="ru-RU"/>
        </w:rPr>
        <w:t>ҚР территориясында орналасқан су қоймаларына қатысты, коэффициент (кестелік мәліметтер; өзен мен жармалар бойынша анықталған);</w:t>
      </w:r>
    </w:p>
    <w:p w:rsidR="00946FBA" w:rsidRPr="00605ED0" w:rsidRDefault="00870FAD" w:rsidP="009C1017">
      <w:pPr>
        <w:pStyle w:val="a7"/>
        <w:numPr>
          <w:ilvl w:val="0"/>
          <w:numId w:val="4"/>
        </w:numPr>
        <w:ind w:left="0" w:firstLine="567"/>
        <w:jc w:val="both"/>
        <w:rPr>
          <w:rFonts w:ascii="Times New Roman" w:hAnsi="Times New Roman"/>
          <w:sz w:val="28"/>
          <w:szCs w:val="28"/>
          <w:lang w:val="ru-RU"/>
        </w:rPr>
      </w:pPr>
      <w:r>
        <w:rPr>
          <w:rFonts w:ascii="Times New Roman" w:hAnsi="Times New Roman"/>
          <w:sz w:val="28"/>
          <w:szCs w:val="28"/>
          <w:lang w:val="ru-RU"/>
        </w:rPr>
        <w:t>с</w:t>
      </w:r>
      <w:r w:rsidR="00946FBA" w:rsidRPr="00605ED0">
        <w:rPr>
          <w:rFonts w:ascii="Times New Roman" w:hAnsi="Times New Roman"/>
          <w:sz w:val="28"/>
          <w:szCs w:val="28"/>
          <w:lang w:val="ru-RU"/>
        </w:rPr>
        <w:t>у аймақтары ластанған заттардың келтірілген жылдық салмағы, өндірістің көрсеткішінің қаупі (шектік шоғырланудың улкеюі) және жалпы жылдық салмағы.</w:t>
      </w:r>
    </w:p>
    <w:p w:rsidR="00946FBA" w:rsidRPr="00605ED0" w:rsidRDefault="00946FBA" w:rsidP="009C1017">
      <w:pPr>
        <w:ind w:firstLine="567"/>
        <w:jc w:val="both"/>
        <w:rPr>
          <w:rFonts w:ascii="Times New Roman" w:hAnsi="Times New Roman"/>
          <w:sz w:val="28"/>
          <w:szCs w:val="28"/>
          <w:lang w:val="ru-RU"/>
        </w:rPr>
      </w:pPr>
      <w:r w:rsidRPr="00605ED0">
        <w:rPr>
          <w:rFonts w:ascii="Times New Roman" w:hAnsi="Times New Roman"/>
          <w:sz w:val="28"/>
          <w:szCs w:val="28"/>
          <w:lang w:val="ru-RU"/>
        </w:rPr>
        <w:t>Бұл әдістеме қоршаған ортаның (қоршаған ортаның компоненті топырақ, су және атмосфера болып табылады) мұнай құрылысының бұзылу апаттарынан, нысандар және магистралды мұнай құбырларының зақымдалуының экономикалық шығынын бағалауға арналған. Берілген әдістемедегі шығын есебі мына дәйекте есептелген:</w:t>
      </w:r>
    </w:p>
    <w:p w:rsidR="00946FBA" w:rsidRPr="00605ED0" w:rsidRDefault="00946FBA" w:rsidP="009C1017">
      <w:pPr>
        <w:ind w:firstLine="567"/>
        <w:jc w:val="both"/>
        <w:rPr>
          <w:rFonts w:ascii="Times New Roman" w:hAnsi="Times New Roman"/>
          <w:sz w:val="28"/>
          <w:szCs w:val="28"/>
          <w:lang w:val="ru-RU"/>
        </w:rPr>
      </w:pPr>
      <w:r w:rsidRPr="00605ED0">
        <w:rPr>
          <w:rFonts w:ascii="Times New Roman" w:hAnsi="Times New Roman"/>
          <w:sz w:val="28"/>
          <w:szCs w:val="28"/>
          <w:lang w:val="kk-KZ"/>
        </w:rPr>
        <w:t>-</w:t>
      </w:r>
      <w:r w:rsidRPr="00605ED0">
        <w:rPr>
          <w:rFonts w:ascii="Times New Roman" w:hAnsi="Times New Roman"/>
          <w:sz w:val="28"/>
          <w:szCs w:val="28"/>
          <w:lang w:val="ru-RU"/>
        </w:rPr>
        <w:t>апат кезіндегі мұнайдың жалпы төгілген салмағы және қоршаған ортаны ластаған көлемі;</w:t>
      </w:r>
    </w:p>
    <w:p w:rsidR="00946FBA" w:rsidRPr="00605ED0" w:rsidRDefault="00946FBA" w:rsidP="009C1017">
      <w:pPr>
        <w:ind w:firstLine="567"/>
        <w:jc w:val="both"/>
        <w:rPr>
          <w:rFonts w:ascii="Times New Roman" w:hAnsi="Times New Roman"/>
          <w:sz w:val="28"/>
          <w:szCs w:val="28"/>
          <w:lang w:val="ru-RU"/>
        </w:rPr>
      </w:pPr>
      <w:r w:rsidRPr="00605ED0">
        <w:rPr>
          <w:rFonts w:ascii="Times New Roman" w:hAnsi="Times New Roman"/>
          <w:sz w:val="28"/>
          <w:szCs w:val="28"/>
          <w:lang w:val="kk-KZ"/>
        </w:rPr>
        <w:t>-</w:t>
      </w:r>
      <w:r w:rsidRPr="00605ED0">
        <w:rPr>
          <w:rFonts w:ascii="Times New Roman" w:hAnsi="Times New Roman"/>
          <w:sz w:val="28"/>
          <w:szCs w:val="28"/>
          <w:lang w:val="ru-RU"/>
        </w:rPr>
        <w:t>мұнаймен ластанған жер және су аймағы;</w:t>
      </w:r>
    </w:p>
    <w:p w:rsidR="00946FBA" w:rsidRPr="00605ED0" w:rsidRDefault="00946FBA" w:rsidP="009C1017">
      <w:pPr>
        <w:ind w:firstLine="567"/>
        <w:jc w:val="both"/>
        <w:rPr>
          <w:rFonts w:ascii="Times New Roman" w:hAnsi="Times New Roman"/>
          <w:sz w:val="28"/>
          <w:szCs w:val="28"/>
          <w:lang w:val="ru-RU"/>
        </w:rPr>
      </w:pPr>
      <w:r w:rsidRPr="00605ED0">
        <w:rPr>
          <w:rFonts w:ascii="Times New Roman" w:hAnsi="Times New Roman"/>
          <w:sz w:val="28"/>
          <w:szCs w:val="28"/>
          <w:lang w:val="kk-KZ"/>
        </w:rPr>
        <w:lastRenderedPageBreak/>
        <w:t>-</w:t>
      </w:r>
      <w:r w:rsidRPr="00605ED0">
        <w:rPr>
          <w:rFonts w:ascii="Times New Roman" w:hAnsi="Times New Roman"/>
          <w:sz w:val="28"/>
          <w:szCs w:val="28"/>
          <w:lang w:val="ru-RU"/>
        </w:rPr>
        <w:t>қоршаған ортаны ластаған мұнай компонент</w:t>
      </w:r>
      <w:r w:rsidR="007C5A6B">
        <w:rPr>
          <w:rFonts w:ascii="Times New Roman" w:hAnsi="Times New Roman"/>
          <w:sz w:val="28"/>
          <w:szCs w:val="28"/>
          <w:lang w:val="ru-RU"/>
        </w:rPr>
        <w:t>т</w:t>
      </w:r>
      <w:r w:rsidRPr="00605ED0">
        <w:rPr>
          <w:rFonts w:ascii="Times New Roman" w:hAnsi="Times New Roman"/>
          <w:sz w:val="28"/>
          <w:szCs w:val="28"/>
          <w:lang w:val="ru-RU"/>
        </w:rPr>
        <w:t>ері және қоршаған ортаны ластаған үшін өтемақысы.</w:t>
      </w:r>
    </w:p>
    <w:p w:rsidR="00946FBA" w:rsidRPr="00605ED0" w:rsidRDefault="00946FBA" w:rsidP="009C1017">
      <w:pPr>
        <w:ind w:firstLine="567"/>
        <w:jc w:val="both"/>
        <w:rPr>
          <w:rFonts w:ascii="Times New Roman" w:hAnsi="Times New Roman"/>
          <w:sz w:val="28"/>
          <w:szCs w:val="28"/>
          <w:lang w:val="ru-RU"/>
        </w:rPr>
      </w:pPr>
      <w:r w:rsidRPr="00605ED0">
        <w:rPr>
          <w:rFonts w:ascii="Times New Roman" w:hAnsi="Times New Roman"/>
          <w:sz w:val="28"/>
          <w:szCs w:val="28"/>
          <w:lang w:val="ru-RU"/>
        </w:rPr>
        <w:t>Мұнай өнімдерінің лақтыруынан ластанған шығын есебі мына формуламен анықталады:</w:t>
      </w:r>
    </w:p>
    <w:p w:rsidR="00946FBA" w:rsidRPr="00605ED0" w:rsidRDefault="00946FBA" w:rsidP="009C1017">
      <w:pPr>
        <w:ind w:firstLine="567"/>
        <w:jc w:val="both"/>
        <w:rPr>
          <w:rFonts w:ascii="Times New Roman" w:hAnsi="Times New Roman"/>
          <w:sz w:val="28"/>
          <w:szCs w:val="28"/>
          <w:lang w:val="ru-RU"/>
        </w:rPr>
      </w:pPr>
    </w:p>
    <w:p w:rsidR="00BB6FE7" w:rsidRPr="00BB6FE7" w:rsidRDefault="00BB6FE7" w:rsidP="009C1017">
      <w:pPr>
        <w:ind w:firstLine="567"/>
        <w:jc w:val="both"/>
        <w:rPr>
          <w:rFonts w:ascii="Times New Roman" w:hAnsi="Times New Roman"/>
          <w:sz w:val="28"/>
          <w:szCs w:val="28"/>
          <w:lang w:val="kk-KZ"/>
        </w:rPr>
      </w:pPr>
      <w:r w:rsidRPr="00BB6FE7">
        <w:rPr>
          <w:rFonts w:ascii="Times New Roman" w:hAnsi="Times New Roman"/>
          <w:sz w:val="28"/>
          <w:szCs w:val="28"/>
          <w:lang w:val="kk-KZ"/>
        </w:rPr>
        <w:t>У</w:t>
      </w:r>
      <w:r w:rsidRPr="00BB6FE7">
        <w:rPr>
          <w:rFonts w:ascii="Times New Roman" w:hAnsi="Times New Roman"/>
          <w:sz w:val="28"/>
          <w:szCs w:val="28"/>
          <w:vertAlign w:val="superscript"/>
          <w:lang w:val="kk-KZ"/>
        </w:rPr>
        <w:t>З</w:t>
      </w:r>
      <w:r w:rsidRPr="00870FAD">
        <w:rPr>
          <w:rFonts w:ascii="Times New Roman" w:hAnsi="Times New Roman"/>
          <w:sz w:val="28"/>
          <w:szCs w:val="28"/>
          <w:lang w:val="ru-RU"/>
        </w:rPr>
        <w:t xml:space="preserve"> </w:t>
      </w:r>
      <w:r>
        <w:rPr>
          <w:rFonts w:ascii="Times New Roman" w:hAnsi="Times New Roman"/>
          <w:sz w:val="28"/>
          <w:szCs w:val="28"/>
          <w:lang w:val="ru-RU"/>
        </w:rPr>
        <w:t>=</w:t>
      </w:r>
      <w:r w:rsidRPr="00870FAD">
        <w:rPr>
          <w:rFonts w:ascii="Times New Roman" w:hAnsi="Times New Roman"/>
          <w:sz w:val="28"/>
          <w:szCs w:val="28"/>
          <w:lang w:val="ru-RU"/>
        </w:rPr>
        <w:t>З</w:t>
      </w:r>
      <w:r w:rsidRPr="00870FAD">
        <w:rPr>
          <w:rFonts w:ascii="Times New Roman" w:hAnsi="Times New Roman"/>
          <w:sz w:val="28"/>
          <w:szCs w:val="28"/>
          <w:vertAlign w:val="superscript"/>
          <w:lang w:val="ru-RU"/>
        </w:rPr>
        <w:t>З</w:t>
      </w:r>
      <w:r w:rsidRPr="00870FAD">
        <w:rPr>
          <w:rFonts w:ascii="Times New Roman" w:hAnsi="Times New Roman"/>
          <w:sz w:val="28"/>
          <w:szCs w:val="28"/>
          <w:lang w:val="ru-RU"/>
        </w:rPr>
        <w:t xml:space="preserve"> ×К</w:t>
      </w:r>
      <w:r w:rsidRPr="00870FAD">
        <w:rPr>
          <w:rFonts w:ascii="Times New Roman" w:hAnsi="Times New Roman"/>
          <w:sz w:val="28"/>
          <w:szCs w:val="28"/>
          <w:vertAlign w:val="subscript"/>
          <w:lang w:val="ru-RU"/>
        </w:rPr>
        <w:t>кат</w:t>
      </w:r>
      <w:r>
        <w:rPr>
          <w:rFonts w:ascii="Times New Roman" w:hAnsi="Times New Roman"/>
          <w:sz w:val="28"/>
          <w:szCs w:val="28"/>
          <w:vertAlign w:val="subscript"/>
          <w:lang w:val="ru-RU"/>
        </w:rPr>
        <w:t xml:space="preserve">,     </w:t>
      </w:r>
      <w:r w:rsidRPr="00870FAD">
        <w:rPr>
          <w:rFonts w:ascii="Times New Roman" w:hAnsi="Times New Roman"/>
          <w:sz w:val="28"/>
          <w:szCs w:val="28"/>
          <w:vertAlign w:val="subscript"/>
          <w:lang w:val="ru-RU"/>
        </w:rPr>
        <w:t xml:space="preserve">                                                          </w:t>
      </w:r>
      <w:r>
        <w:rPr>
          <w:rFonts w:ascii="Times New Roman" w:hAnsi="Times New Roman"/>
          <w:sz w:val="28"/>
          <w:szCs w:val="28"/>
          <w:vertAlign w:val="subscript"/>
          <w:lang w:val="kk-KZ"/>
        </w:rPr>
        <w:t xml:space="preserve">                                                 </w:t>
      </w:r>
      <w:r w:rsidRPr="00870FAD">
        <w:rPr>
          <w:rFonts w:ascii="Times New Roman" w:hAnsi="Times New Roman"/>
          <w:sz w:val="28"/>
          <w:szCs w:val="28"/>
          <w:vertAlign w:val="subscript"/>
          <w:lang w:val="ru-RU"/>
        </w:rPr>
        <w:t xml:space="preserve">            </w:t>
      </w:r>
      <w:r>
        <w:rPr>
          <w:rFonts w:ascii="Times New Roman" w:hAnsi="Times New Roman"/>
          <w:sz w:val="28"/>
          <w:szCs w:val="28"/>
          <w:vertAlign w:val="subscript"/>
          <w:lang w:val="ru-RU"/>
        </w:rPr>
        <w:t xml:space="preserve"> </w:t>
      </w:r>
      <w:r w:rsidR="007C5A6B">
        <w:rPr>
          <w:rFonts w:ascii="Times New Roman" w:hAnsi="Times New Roman"/>
          <w:sz w:val="28"/>
          <w:szCs w:val="28"/>
          <w:vertAlign w:val="subscript"/>
          <w:lang w:val="ru-RU"/>
        </w:rPr>
        <w:t xml:space="preserve">    </w:t>
      </w:r>
      <w:r>
        <w:rPr>
          <w:rFonts w:ascii="Times New Roman" w:hAnsi="Times New Roman"/>
          <w:sz w:val="28"/>
          <w:szCs w:val="28"/>
          <w:vertAlign w:val="subscript"/>
          <w:lang w:val="ru-RU"/>
        </w:rPr>
        <w:t xml:space="preserve">      </w:t>
      </w:r>
      <w:r w:rsidR="00870FAD">
        <w:rPr>
          <w:rFonts w:ascii="Times New Roman" w:hAnsi="Times New Roman"/>
          <w:sz w:val="28"/>
          <w:szCs w:val="28"/>
          <w:vertAlign w:val="subscript"/>
          <w:lang w:val="ru-RU"/>
        </w:rPr>
        <w:t xml:space="preserve">      </w:t>
      </w:r>
      <w:r>
        <w:rPr>
          <w:rFonts w:ascii="Times New Roman" w:hAnsi="Times New Roman"/>
          <w:sz w:val="28"/>
          <w:szCs w:val="28"/>
          <w:vertAlign w:val="subscript"/>
          <w:lang w:val="ru-RU"/>
        </w:rPr>
        <w:t xml:space="preserve">  </w:t>
      </w:r>
      <w:r w:rsidRPr="00870FAD">
        <w:rPr>
          <w:rFonts w:ascii="Times New Roman" w:hAnsi="Times New Roman"/>
          <w:sz w:val="28"/>
          <w:szCs w:val="28"/>
          <w:lang w:val="kk-KZ"/>
        </w:rPr>
        <w:t>(</w:t>
      </w:r>
      <w:r w:rsidR="006E456A">
        <w:rPr>
          <w:rFonts w:ascii="Times New Roman" w:hAnsi="Times New Roman"/>
          <w:sz w:val="28"/>
          <w:szCs w:val="28"/>
          <w:lang w:val="kk-KZ"/>
        </w:rPr>
        <w:t>6</w:t>
      </w:r>
      <w:r w:rsidRPr="00870FAD">
        <w:rPr>
          <w:rFonts w:ascii="Times New Roman" w:hAnsi="Times New Roman"/>
          <w:sz w:val="28"/>
          <w:szCs w:val="28"/>
          <w:lang w:val="kk-KZ"/>
        </w:rPr>
        <w:t>)</w:t>
      </w:r>
    </w:p>
    <w:p w:rsidR="00BB6FE7" w:rsidRPr="00BB6FE7" w:rsidRDefault="00BB6FE7" w:rsidP="009C1017">
      <w:pPr>
        <w:ind w:firstLine="567"/>
        <w:jc w:val="both"/>
        <w:rPr>
          <w:rFonts w:ascii="Times New Roman" w:hAnsi="Times New Roman"/>
          <w:sz w:val="28"/>
          <w:szCs w:val="28"/>
          <w:lang w:val="kk-KZ"/>
        </w:rPr>
      </w:pPr>
    </w:p>
    <w:p w:rsidR="00946FBA" w:rsidRPr="00204FFA" w:rsidRDefault="00946FBA" w:rsidP="009C1017">
      <w:pPr>
        <w:ind w:firstLine="567"/>
        <w:jc w:val="both"/>
        <w:rPr>
          <w:rFonts w:ascii="Times New Roman" w:hAnsi="Times New Roman"/>
          <w:sz w:val="28"/>
          <w:szCs w:val="28"/>
          <w:lang w:val="kk-KZ"/>
        </w:rPr>
      </w:pPr>
      <w:r w:rsidRPr="00BB6FE7">
        <w:rPr>
          <w:rFonts w:ascii="Times New Roman" w:hAnsi="Times New Roman"/>
          <w:sz w:val="28"/>
          <w:szCs w:val="28"/>
          <w:lang w:val="kk-KZ"/>
        </w:rPr>
        <w:t>У</w:t>
      </w:r>
      <w:r w:rsidRPr="00BB6FE7">
        <w:rPr>
          <w:rFonts w:ascii="Times New Roman" w:hAnsi="Times New Roman"/>
          <w:sz w:val="28"/>
          <w:szCs w:val="28"/>
          <w:vertAlign w:val="superscript"/>
          <w:lang w:val="kk-KZ"/>
        </w:rPr>
        <w:t>З</w:t>
      </w:r>
      <w:r w:rsidRPr="00BB6FE7">
        <w:rPr>
          <w:rFonts w:ascii="Times New Roman" w:hAnsi="Times New Roman"/>
          <w:sz w:val="28"/>
          <w:szCs w:val="28"/>
          <w:lang w:val="kk-KZ"/>
        </w:rPr>
        <w:t xml:space="preserve"> – су </w:t>
      </w:r>
      <w:r w:rsidR="00870FAD">
        <w:rPr>
          <w:rFonts w:ascii="Times New Roman" w:hAnsi="Times New Roman"/>
          <w:sz w:val="28"/>
          <w:szCs w:val="28"/>
          <w:lang w:val="kk-KZ"/>
        </w:rPr>
        <w:t>нысанының</w:t>
      </w:r>
      <w:r w:rsidRPr="00BB6FE7">
        <w:rPr>
          <w:rFonts w:ascii="Times New Roman" w:hAnsi="Times New Roman"/>
          <w:sz w:val="28"/>
          <w:szCs w:val="28"/>
          <w:lang w:val="kk-KZ"/>
        </w:rPr>
        <w:t xml:space="preserve"> ластануынан келген шығын көлемі. </w:t>
      </w:r>
      <w:r w:rsidRPr="00204FFA">
        <w:rPr>
          <w:rFonts w:ascii="Times New Roman" w:hAnsi="Times New Roman"/>
          <w:sz w:val="28"/>
          <w:szCs w:val="28"/>
          <w:lang w:val="kk-KZ"/>
        </w:rPr>
        <w:t xml:space="preserve">Су </w:t>
      </w:r>
      <w:r w:rsidR="00870FAD">
        <w:rPr>
          <w:rFonts w:ascii="Times New Roman" w:hAnsi="Times New Roman"/>
          <w:sz w:val="28"/>
          <w:szCs w:val="28"/>
          <w:lang w:val="kk-KZ"/>
        </w:rPr>
        <w:t>нысанының</w:t>
      </w:r>
      <w:r w:rsidRPr="00204FFA">
        <w:rPr>
          <w:rFonts w:ascii="Times New Roman" w:hAnsi="Times New Roman"/>
          <w:sz w:val="28"/>
          <w:szCs w:val="28"/>
          <w:lang w:val="kk-KZ"/>
        </w:rPr>
        <w:t xml:space="preserve"> категориясына қарай мұнай өнімдерінің жалпы қалдықтары, млн тенге.</w:t>
      </w:r>
    </w:p>
    <w:p w:rsidR="00946FBA" w:rsidRPr="00204FFA" w:rsidRDefault="00946FBA" w:rsidP="009C1017">
      <w:pPr>
        <w:ind w:firstLine="567"/>
        <w:jc w:val="both"/>
        <w:rPr>
          <w:rFonts w:ascii="Times New Roman" w:hAnsi="Times New Roman"/>
          <w:sz w:val="28"/>
          <w:szCs w:val="28"/>
          <w:lang w:val="kk-KZ"/>
        </w:rPr>
      </w:pPr>
      <w:r w:rsidRPr="00204FFA">
        <w:rPr>
          <w:rFonts w:ascii="Times New Roman" w:hAnsi="Times New Roman"/>
          <w:sz w:val="28"/>
          <w:szCs w:val="28"/>
          <w:lang w:val="kk-KZ"/>
        </w:rPr>
        <w:t>З</w:t>
      </w:r>
      <w:r w:rsidRPr="00204FFA">
        <w:rPr>
          <w:rFonts w:ascii="Times New Roman" w:hAnsi="Times New Roman"/>
          <w:sz w:val="28"/>
          <w:szCs w:val="28"/>
          <w:vertAlign w:val="superscript"/>
          <w:lang w:val="kk-KZ"/>
        </w:rPr>
        <w:t>З</w:t>
      </w:r>
      <w:r w:rsidRPr="00204FFA">
        <w:rPr>
          <w:rFonts w:ascii="Times New Roman" w:hAnsi="Times New Roman"/>
          <w:sz w:val="28"/>
          <w:szCs w:val="28"/>
          <w:lang w:val="kk-KZ"/>
        </w:rPr>
        <w:t xml:space="preserve"> – су </w:t>
      </w:r>
      <w:r w:rsidR="007C5A6B">
        <w:rPr>
          <w:rFonts w:ascii="Times New Roman" w:hAnsi="Times New Roman"/>
          <w:sz w:val="28"/>
          <w:szCs w:val="28"/>
          <w:lang w:val="kk-KZ"/>
        </w:rPr>
        <w:t>нысанының</w:t>
      </w:r>
      <w:r w:rsidRPr="00204FFA">
        <w:rPr>
          <w:rFonts w:ascii="Times New Roman" w:hAnsi="Times New Roman"/>
          <w:sz w:val="28"/>
          <w:szCs w:val="28"/>
          <w:lang w:val="kk-KZ"/>
        </w:rPr>
        <w:t xml:space="preserve"> мұнай қалдықтарынан (ласталған заттардың массасы кестелік мәліметтерге байланысты қолданылады) ластанған шығын көлемі, млн тенге.</w:t>
      </w:r>
    </w:p>
    <w:p w:rsidR="00946FBA" w:rsidRPr="00204FFA" w:rsidRDefault="00946FBA" w:rsidP="009C1017">
      <w:pPr>
        <w:ind w:firstLine="567"/>
        <w:jc w:val="both"/>
        <w:rPr>
          <w:rFonts w:ascii="Times New Roman" w:hAnsi="Times New Roman"/>
          <w:sz w:val="28"/>
          <w:szCs w:val="28"/>
          <w:lang w:val="kk-KZ"/>
        </w:rPr>
      </w:pPr>
      <w:r w:rsidRPr="00204FFA">
        <w:rPr>
          <w:rFonts w:ascii="Times New Roman" w:hAnsi="Times New Roman"/>
          <w:sz w:val="28"/>
          <w:szCs w:val="28"/>
          <w:lang w:val="kk-KZ"/>
        </w:rPr>
        <w:t>К</w:t>
      </w:r>
      <w:r w:rsidRPr="00204FFA">
        <w:rPr>
          <w:rFonts w:ascii="Times New Roman" w:hAnsi="Times New Roman"/>
          <w:sz w:val="28"/>
          <w:szCs w:val="28"/>
          <w:vertAlign w:val="subscript"/>
          <w:lang w:val="kk-KZ"/>
        </w:rPr>
        <w:t xml:space="preserve">кат </w:t>
      </w:r>
      <w:r w:rsidRPr="00204FFA">
        <w:rPr>
          <w:rFonts w:ascii="Times New Roman" w:hAnsi="Times New Roman"/>
          <w:sz w:val="28"/>
          <w:szCs w:val="28"/>
          <w:lang w:val="kk-KZ"/>
        </w:rPr>
        <w:t xml:space="preserve">– ластанылған су </w:t>
      </w:r>
      <w:r w:rsidR="0014144C">
        <w:rPr>
          <w:rFonts w:ascii="Times New Roman" w:hAnsi="Times New Roman"/>
          <w:sz w:val="28"/>
          <w:szCs w:val="28"/>
          <w:lang w:val="kk-KZ"/>
        </w:rPr>
        <w:t>нысанының</w:t>
      </w:r>
      <w:r w:rsidRPr="00204FFA">
        <w:rPr>
          <w:rFonts w:ascii="Times New Roman" w:hAnsi="Times New Roman"/>
          <w:sz w:val="28"/>
          <w:szCs w:val="28"/>
          <w:lang w:val="kk-KZ"/>
        </w:rPr>
        <w:t xml:space="preserve"> категориясын көрсететін коэффициент (теңіз суы К</w:t>
      </w:r>
      <w:r w:rsidRPr="00204FFA">
        <w:rPr>
          <w:rFonts w:ascii="Times New Roman" w:hAnsi="Times New Roman"/>
          <w:sz w:val="28"/>
          <w:szCs w:val="28"/>
          <w:vertAlign w:val="subscript"/>
          <w:lang w:val="kk-KZ"/>
        </w:rPr>
        <w:t xml:space="preserve">кат </w:t>
      </w:r>
      <w:r w:rsidRPr="00204FFA">
        <w:rPr>
          <w:rFonts w:ascii="Times New Roman" w:hAnsi="Times New Roman"/>
          <w:sz w:val="28"/>
          <w:szCs w:val="28"/>
          <w:lang w:val="kk-KZ"/>
        </w:rPr>
        <w:t>=1 ).</w:t>
      </w:r>
    </w:p>
    <w:p w:rsidR="00946FBA" w:rsidRPr="00204FFA" w:rsidRDefault="00946FBA" w:rsidP="009C1017">
      <w:pPr>
        <w:ind w:firstLine="567"/>
        <w:jc w:val="both"/>
        <w:rPr>
          <w:rFonts w:ascii="Times New Roman" w:hAnsi="Times New Roman"/>
          <w:sz w:val="28"/>
          <w:szCs w:val="28"/>
          <w:lang w:val="kk-KZ"/>
        </w:rPr>
      </w:pPr>
      <w:r w:rsidRPr="00204FFA">
        <w:rPr>
          <w:rFonts w:ascii="Times New Roman" w:hAnsi="Times New Roman"/>
          <w:sz w:val="28"/>
          <w:szCs w:val="28"/>
          <w:lang w:val="kk-KZ"/>
        </w:rPr>
        <w:t>Қоршаған ортаны қорғаудың маңызды факторы – экономикалық тиімділікті анықтау іс-шаралары. Көптеген өндіріс орындары экологияның қауіпті көзі болып табылады. Экономикалық тиімділік</w:t>
      </w:r>
      <w:r w:rsidR="007C5A6B">
        <w:rPr>
          <w:rFonts w:ascii="Times New Roman" w:hAnsi="Times New Roman"/>
          <w:sz w:val="28"/>
          <w:szCs w:val="28"/>
          <w:lang w:val="kk-KZ"/>
        </w:rPr>
        <w:t>ті</w:t>
      </w:r>
      <w:r w:rsidRPr="00204FFA">
        <w:rPr>
          <w:rFonts w:ascii="Times New Roman" w:hAnsi="Times New Roman"/>
          <w:sz w:val="28"/>
          <w:szCs w:val="28"/>
          <w:lang w:val="kk-KZ"/>
        </w:rPr>
        <w:t xml:space="preserve"> есептеу осындай іс-шаралардың маңызды кезеңі болу керек. Бағалаудың маңызды кезеңі болып</w:t>
      </w:r>
      <w:r w:rsidR="007C5A6B">
        <w:rPr>
          <w:rFonts w:ascii="Times New Roman" w:hAnsi="Times New Roman"/>
          <w:sz w:val="28"/>
          <w:szCs w:val="28"/>
          <w:lang w:val="kk-KZ"/>
        </w:rPr>
        <w:t>,</w:t>
      </w:r>
      <w:r w:rsidRPr="00204FFA">
        <w:rPr>
          <w:rFonts w:ascii="Times New Roman" w:hAnsi="Times New Roman"/>
          <w:sz w:val="28"/>
          <w:szCs w:val="28"/>
          <w:lang w:val="kk-KZ"/>
        </w:rPr>
        <w:t xml:space="preserve"> кәсіпорынның экологиялық-экономикалық жұмысын анықтауы болады. Бұл кезде кәсіпорынның эко</w:t>
      </w:r>
      <w:r w:rsidR="007C5A6B">
        <w:rPr>
          <w:rFonts w:ascii="Times New Roman" w:hAnsi="Times New Roman"/>
          <w:sz w:val="28"/>
          <w:szCs w:val="28"/>
          <w:lang w:val="kk-KZ"/>
        </w:rPr>
        <w:t xml:space="preserve">логиялық мәселелері анықталып, </w:t>
      </w:r>
      <w:r w:rsidRPr="00204FFA">
        <w:rPr>
          <w:rFonts w:ascii="Times New Roman" w:hAnsi="Times New Roman"/>
          <w:sz w:val="28"/>
          <w:szCs w:val="28"/>
          <w:lang w:val="kk-KZ"/>
        </w:rPr>
        <w:t>олардың экологиялық қауіпсіздігін арттыруға бағытталады.</w:t>
      </w:r>
    </w:p>
    <w:p w:rsidR="00946FBA" w:rsidRPr="00204FFA" w:rsidRDefault="00946FBA" w:rsidP="009C1017">
      <w:pPr>
        <w:ind w:firstLine="567"/>
        <w:jc w:val="both"/>
        <w:rPr>
          <w:rFonts w:ascii="Times New Roman" w:hAnsi="Times New Roman"/>
          <w:sz w:val="28"/>
          <w:szCs w:val="28"/>
          <w:lang w:val="kk-KZ"/>
        </w:rPr>
      </w:pPr>
      <w:r w:rsidRPr="00204FFA">
        <w:rPr>
          <w:rFonts w:ascii="Times New Roman" w:hAnsi="Times New Roman"/>
          <w:sz w:val="28"/>
          <w:szCs w:val="28"/>
          <w:lang w:val="kk-KZ"/>
        </w:rPr>
        <w:t xml:space="preserve">70-жылдары табиғатты қорғау өндірістері өз алдына шараушылық болып бөлініп шықты. Өз ішінде бұл жұмыстарды секторға бөліп қойған су </w:t>
      </w:r>
      <w:r w:rsidR="0014144C">
        <w:rPr>
          <w:rFonts w:ascii="Times New Roman" w:hAnsi="Times New Roman"/>
          <w:sz w:val="28"/>
          <w:szCs w:val="28"/>
          <w:lang w:val="kk-KZ"/>
        </w:rPr>
        <w:t>нысандарын</w:t>
      </w:r>
      <w:r w:rsidRPr="00204FFA">
        <w:rPr>
          <w:rFonts w:ascii="Times New Roman" w:hAnsi="Times New Roman"/>
          <w:sz w:val="28"/>
          <w:szCs w:val="28"/>
          <w:lang w:val="kk-KZ"/>
        </w:rPr>
        <w:t xml:space="preserve"> қорғау және тиімді пайдалану, әуе қауыздарын, жерді қорғау, орман шаруашылығын, балық қорын қорғау және тиімді пайдалану, минералды және жер қойнауларын қорғау және тиімді пайдалану, кейінірек қатты заттарды орналастыру, өндірістік және тұрмыстық қалдықтарды жоюға арналған жеке топтар пайда болды. Шыққан шығынменен ластанған көлемнің бірліктерінің көрсеткіштерінен Қазақстан халқының </w:t>
      </w:r>
      <w:r w:rsidR="007C5A6B">
        <w:rPr>
          <w:rFonts w:ascii="Times New Roman" w:hAnsi="Times New Roman"/>
          <w:sz w:val="28"/>
          <w:szCs w:val="28"/>
          <w:lang w:val="kk-KZ"/>
        </w:rPr>
        <w:t>өнімінің</w:t>
      </w:r>
      <w:r w:rsidRPr="00204FFA">
        <w:rPr>
          <w:rFonts w:ascii="Times New Roman" w:hAnsi="Times New Roman"/>
          <w:sz w:val="28"/>
          <w:szCs w:val="28"/>
          <w:lang w:val="kk-KZ"/>
        </w:rPr>
        <w:t xml:space="preserve"> барлық жетілген мемлекеттерден жоғары</w:t>
      </w:r>
      <w:r w:rsidR="007C5A6B">
        <w:rPr>
          <w:rFonts w:ascii="Times New Roman" w:hAnsi="Times New Roman"/>
          <w:sz w:val="28"/>
          <w:szCs w:val="28"/>
          <w:lang w:val="kk-KZ"/>
        </w:rPr>
        <w:t xml:space="preserve"> болды</w:t>
      </w:r>
      <w:r w:rsidRPr="00204FFA">
        <w:rPr>
          <w:rFonts w:ascii="Times New Roman" w:hAnsi="Times New Roman"/>
          <w:sz w:val="28"/>
          <w:szCs w:val="28"/>
          <w:lang w:val="kk-KZ"/>
        </w:rPr>
        <w:t>. Бұл дегеніміз</w:t>
      </w:r>
      <w:r w:rsidR="0014144C">
        <w:rPr>
          <w:rFonts w:ascii="Times New Roman" w:hAnsi="Times New Roman"/>
          <w:sz w:val="28"/>
          <w:szCs w:val="28"/>
          <w:lang w:val="kk-KZ"/>
        </w:rPr>
        <w:t xml:space="preserve"> – </w:t>
      </w:r>
      <w:r w:rsidRPr="00204FFA">
        <w:rPr>
          <w:rFonts w:ascii="Times New Roman" w:hAnsi="Times New Roman"/>
          <w:sz w:val="28"/>
          <w:szCs w:val="28"/>
          <w:lang w:val="kk-KZ"/>
        </w:rPr>
        <w:t xml:space="preserve">мемлекетіміз пайдаланып жатқан жоғары қор көлемі технологиясының ескіргені, маңыздылығының төмендігі, тазалау қондырғыларында кең көлемде пайдаланбауы. </w:t>
      </w:r>
    </w:p>
    <w:p w:rsidR="00946FBA" w:rsidRPr="00204FFA" w:rsidRDefault="00946FBA" w:rsidP="009C1017">
      <w:pPr>
        <w:ind w:firstLine="567"/>
        <w:jc w:val="both"/>
        <w:rPr>
          <w:rFonts w:ascii="Times New Roman" w:hAnsi="Times New Roman"/>
          <w:sz w:val="28"/>
          <w:szCs w:val="28"/>
          <w:lang w:val="kk-KZ"/>
        </w:rPr>
      </w:pPr>
      <w:r w:rsidRPr="00204FFA">
        <w:rPr>
          <w:rFonts w:ascii="Times New Roman" w:hAnsi="Times New Roman"/>
          <w:sz w:val="28"/>
          <w:szCs w:val="28"/>
          <w:lang w:val="kk-KZ"/>
        </w:rPr>
        <w:t>Көптеген ауыр көлемдегі апаттар, дүлей дауылдарды, зілзалаларды зерттеген кезде, апаттардың өсуінің басты себептері:</w:t>
      </w:r>
    </w:p>
    <w:p w:rsidR="00946FBA" w:rsidRPr="00204FFA" w:rsidRDefault="00946FBA" w:rsidP="009C1017">
      <w:pPr>
        <w:pStyle w:val="a7"/>
        <w:numPr>
          <w:ilvl w:val="0"/>
          <w:numId w:val="4"/>
        </w:numPr>
        <w:ind w:left="0" w:firstLine="567"/>
        <w:jc w:val="both"/>
        <w:rPr>
          <w:rFonts w:ascii="Times New Roman" w:hAnsi="Times New Roman"/>
          <w:sz w:val="28"/>
          <w:szCs w:val="28"/>
          <w:lang w:val="kk-KZ"/>
        </w:rPr>
      </w:pPr>
      <w:r w:rsidRPr="00204FFA">
        <w:rPr>
          <w:rFonts w:ascii="Times New Roman" w:hAnsi="Times New Roman"/>
          <w:sz w:val="28"/>
          <w:szCs w:val="28"/>
          <w:lang w:val="kk-KZ"/>
        </w:rPr>
        <w:t xml:space="preserve">энергетика саласындағы өндірістік </w:t>
      </w:r>
      <w:r w:rsidR="007C5A6B">
        <w:rPr>
          <w:rFonts w:ascii="Times New Roman" w:hAnsi="Times New Roman"/>
          <w:sz w:val="28"/>
          <w:szCs w:val="28"/>
          <w:lang w:val="kk-KZ"/>
        </w:rPr>
        <w:t>қорлар</w:t>
      </w:r>
      <w:r w:rsidRPr="00204FFA">
        <w:rPr>
          <w:rFonts w:ascii="Times New Roman" w:hAnsi="Times New Roman"/>
          <w:sz w:val="28"/>
          <w:szCs w:val="28"/>
          <w:lang w:val="kk-KZ"/>
        </w:rPr>
        <w:t>, тасымалдаулар, жоғарғы қауіпті өндірістер</w:t>
      </w:r>
      <w:r w:rsidR="007C5A6B">
        <w:rPr>
          <w:rFonts w:ascii="Times New Roman" w:hAnsi="Times New Roman"/>
          <w:sz w:val="28"/>
          <w:szCs w:val="28"/>
          <w:lang w:val="kk-KZ"/>
        </w:rPr>
        <w:t>дің</w:t>
      </w:r>
      <w:r w:rsidRPr="00204FFA">
        <w:rPr>
          <w:rFonts w:ascii="Times New Roman" w:hAnsi="Times New Roman"/>
          <w:sz w:val="28"/>
          <w:szCs w:val="28"/>
          <w:lang w:val="kk-KZ"/>
        </w:rPr>
        <w:t xml:space="preserve">   жоғарғы тозу дәрежеде болуы;</w:t>
      </w:r>
    </w:p>
    <w:p w:rsidR="00946FBA" w:rsidRPr="00084AF5" w:rsidRDefault="00946FBA" w:rsidP="009C1017">
      <w:pPr>
        <w:pStyle w:val="a7"/>
        <w:numPr>
          <w:ilvl w:val="0"/>
          <w:numId w:val="4"/>
        </w:numPr>
        <w:ind w:left="0" w:firstLine="567"/>
        <w:jc w:val="both"/>
        <w:rPr>
          <w:rFonts w:ascii="Times New Roman" w:hAnsi="Times New Roman"/>
          <w:sz w:val="28"/>
          <w:szCs w:val="28"/>
          <w:lang w:val="kk-KZ"/>
        </w:rPr>
      </w:pPr>
      <w:r w:rsidRPr="00084AF5">
        <w:rPr>
          <w:rFonts w:ascii="Times New Roman" w:hAnsi="Times New Roman"/>
          <w:sz w:val="28"/>
          <w:szCs w:val="28"/>
          <w:lang w:val="kk-KZ"/>
        </w:rPr>
        <w:t>жоғары қауіпті өндірістердің аз ғана көлемдегі жерде тығыз шоғырланып орналасуы.</w:t>
      </w:r>
    </w:p>
    <w:p w:rsidR="00946FBA" w:rsidRPr="002178BF" w:rsidRDefault="00946FBA" w:rsidP="009C1017">
      <w:pPr>
        <w:pStyle w:val="a7"/>
        <w:ind w:left="0" w:firstLine="567"/>
        <w:jc w:val="both"/>
        <w:rPr>
          <w:rFonts w:ascii="Times New Roman" w:hAnsi="Times New Roman"/>
          <w:sz w:val="28"/>
          <w:szCs w:val="28"/>
          <w:lang w:val="kk-KZ"/>
        </w:rPr>
      </w:pPr>
      <w:r w:rsidRPr="002178BF">
        <w:rPr>
          <w:rFonts w:ascii="Times New Roman" w:hAnsi="Times New Roman"/>
          <w:sz w:val="28"/>
          <w:szCs w:val="28"/>
          <w:lang w:val="kk-KZ"/>
        </w:rPr>
        <w:t>Табиғатты қорғау іс-шараларының салыстырмалы тиімділігін анықтағанда екі түрлі бағытын шешу керек:</w:t>
      </w:r>
    </w:p>
    <w:p w:rsidR="00946FBA" w:rsidRPr="005E4E2C" w:rsidRDefault="00946FBA" w:rsidP="009C1017">
      <w:pPr>
        <w:pStyle w:val="a7"/>
        <w:numPr>
          <w:ilvl w:val="0"/>
          <w:numId w:val="6"/>
        </w:numPr>
        <w:ind w:left="0" w:firstLine="567"/>
        <w:jc w:val="both"/>
        <w:rPr>
          <w:rFonts w:ascii="Times New Roman" w:hAnsi="Times New Roman"/>
          <w:sz w:val="28"/>
          <w:szCs w:val="28"/>
          <w:lang w:val="kk-KZ"/>
        </w:rPr>
      </w:pPr>
      <w:r w:rsidRPr="005E4E2C">
        <w:rPr>
          <w:rFonts w:ascii="Times New Roman" w:hAnsi="Times New Roman"/>
          <w:sz w:val="28"/>
          <w:szCs w:val="28"/>
          <w:lang w:val="kk-KZ"/>
        </w:rPr>
        <w:t>ортаны қорғау таңдауына байланысты, жоспарланған (болжамдау) экологиялық нәтижеге (қоршаған ортаның қалыпты тазалығы, ластануды тоқтату және т.б.) жетуді қамтамасыз етудің ең тиімді ұйымдастыру техникасының шешімі.</w:t>
      </w:r>
    </w:p>
    <w:p w:rsidR="00946FBA" w:rsidRPr="005E4E2C" w:rsidRDefault="00946FBA" w:rsidP="009C1017">
      <w:pPr>
        <w:pStyle w:val="a7"/>
        <w:numPr>
          <w:ilvl w:val="0"/>
          <w:numId w:val="6"/>
        </w:numPr>
        <w:ind w:left="0" w:firstLine="567"/>
        <w:jc w:val="both"/>
        <w:rPr>
          <w:rFonts w:ascii="Times New Roman" w:hAnsi="Times New Roman"/>
          <w:sz w:val="28"/>
          <w:szCs w:val="28"/>
          <w:lang w:val="kk-KZ"/>
        </w:rPr>
      </w:pPr>
      <w:r w:rsidRPr="005E4E2C">
        <w:rPr>
          <w:rFonts w:ascii="Times New Roman" w:hAnsi="Times New Roman"/>
          <w:sz w:val="28"/>
          <w:szCs w:val="28"/>
          <w:lang w:val="kk-KZ"/>
        </w:rPr>
        <w:lastRenderedPageBreak/>
        <w:t>бағыттардың айырмашылығы, табиғатты қорғау мен қорды сақтау ықпалын шешу барысында өзге өндірістің жетілдірілген көрсеткіштерімен қатар есептеледі.</w:t>
      </w:r>
    </w:p>
    <w:p w:rsidR="00946FBA" w:rsidRPr="005E4E2C" w:rsidRDefault="00946FBA" w:rsidP="009C1017">
      <w:pPr>
        <w:ind w:firstLine="567"/>
        <w:jc w:val="both"/>
        <w:rPr>
          <w:rFonts w:ascii="Times New Roman" w:hAnsi="Times New Roman"/>
          <w:sz w:val="28"/>
          <w:szCs w:val="28"/>
          <w:lang w:val="kk-KZ"/>
        </w:rPr>
      </w:pPr>
      <w:r w:rsidRPr="005E4E2C">
        <w:rPr>
          <w:rFonts w:ascii="Times New Roman" w:hAnsi="Times New Roman"/>
          <w:sz w:val="28"/>
          <w:szCs w:val="28"/>
          <w:lang w:val="kk-KZ"/>
        </w:rPr>
        <w:t>Қоршаған ортаны қорғау іс-шараларын жүзеге асыру мақсатында экономикалық ынталандыру мына жолдармен орындалады:</w:t>
      </w:r>
    </w:p>
    <w:p w:rsidR="00946FBA" w:rsidRPr="007E5BB4" w:rsidRDefault="00946FBA" w:rsidP="009C1017">
      <w:pPr>
        <w:ind w:firstLine="567"/>
        <w:jc w:val="both"/>
        <w:rPr>
          <w:rFonts w:ascii="Times New Roman" w:hAnsi="Times New Roman"/>
          <w:sz w:val="28"/>
          <w:szCs w:val="28"/>
          <w:lang w:val="kk-KZ"/>
        </w:rPr>
      </w:pPr>
      <w:r w:rsidRPr="007E5BB4">
        <w:rPr>
          <w:rFonts w:ascii="Times New Roman" w:hAnsi="Times New Roman"/>
          <w:sz w:val="28"/>
          <w:szCs w:val="28"/>
          <w:lang w:val="kk-KZ"/>
        </w:rPr>
        <w:t xml:space="preserve">1. </w:t>
      </w:r>
      <w:r w:rsidR="0014144C" w:rsidRPr="007E5BB4">
        <w:rPr>
          <w:rFonts w:ascii="Times New Roman" w:hAnsi="Times New Roman"/>
          <w:sz w:val="28"/>
          <w:szCs w:val="28"/>
          <w:lang w:val="kk-KZ"/>
        </w:rPr>
        <w:t>А</w:t>
      </w:r>
      <w:r w:rsidRPr="007E5BB4">
        <w:rPr>
          <w:rFonts w:ascii="Times New Roman" w:hAnsi="Times New Roman"/>
          <w:sz w:val="28"/>
          <w:szCs w:val="28"/>
          <w:lang w:val="kk-KZ"/>
        </w:rPr>
        <w:t>з қалдықты және қалдықсыз технологияларды мемлекет пен кейбір кәсіпорындар салық пен кейбір жеңілдіктерді белгілейді. Табиғатты қорғау нәтижесін қамтамасыз ететін екінші қорларды басқа жаққа қолдануға енгізу.</w:t>
      </w:r>
    </w:p>
    <w:p w:rsidR="00946FBA" w:rsidRPr="00605ED0" w:rsidRDefault="00946FBA" w:rsidP="009C1017">
      <w:pPr>
        <w:ind w:firstLine="567"/>
        <w:jc w:val="both"/>
        <w:rPr>
          <w:rFonts w:ascii="Times New Roman" w:hAnsi="Times New Roman"/>
          <w:sz w:val="28"/>
          <w:szCs w:val="28"/>
          <w:lang w:val="ru-RU"/>
        </w:rPr>
      </w:pPr>
      <w:r w:rsidRPr="00605ED0">
        <w:rPr>
          <w:rFonts w:ascii="Times New Roman" w:hAnsi="Times New Roman"/>
          <w:sz w:val="28"/>
          <w:szCs w:val="28"/>
          <w:lang w:val="ru-RU"/>
        </w:rPr>
        <w:t xml:space="preserve">2. </w:t>
      </w:r>
      <w:r w:rsidR="0014144C" w:rsidRPr="00605ED0">
        <w:rPr>
          <w:rFonts w:ascii="Times New Roman" w:hAnsi="Times New Roman"/>
          <w:sz w:val="28"/>
          <w:szCs w:val="28"/>
          <w:lang w:val="ru-RU"/>
        </w:rPr>
        <w:t>Э</w:t>
      </w:r>
      <w:r w:rsidRPr="00605ED0">
        <w:rPr>
          <w:rFonts w:ascii="Times New Roman" w:hAnsi="Times New Roman"/>
          <w:sz w:val="28"/>
          <w:szCs w:val="28"/>
          <w:lang w:val="ru-RU"/>
        </w:rPr>
        <w:t>кологиялық қорлар салық төлеуден босатылады.</w:t>
      </w:r>
    </w:p>
    <w:p w:rsidR="00946FBA" w:rsidRPr="00605ED0" w:rsidRDefault="00946FBA" w:rsidP="009C1017">
      <w:pPr>
        <w:ind w:firstLine="567"/>
        <w:jc w:val="both"/>
        <w:rPr>
          <w:rFonts w:ascii="Times New Roman" w:hAnsi="Times New Roman"/>
          <w:sz w:val="28"/>
          <w:szCs w:val="28"/>
          <w:lang w:val="ru-RU"/>
        </w:rPr>
      </w:pPr>
      <w:r w:rsidRPr="00605ED0">
        <w:rPr>
          <w:rFonts w:ascii="Times New Roman" w:hAnsi="Times New Roman"/>
          <w:sz w:val="28"/>
          <w:szCs w:val="28"/>
          <w:lang w:val="ru-RU"/>
        </w:rPr>
        <w:t>3.</w:t>
      </w:r>
      <w:r w:rsidR="0014144C">
        <w:rPr>
          <w:rFonts w:ascii="Times New Roman" w:hAnsi="Times New Roman"/>
          <w:sz w:val="28"/>
          <w:szCs w:val="28"/>
          <w:lang w:val="ru-RU"/>
        </w:rPr>
        <w:t xml:space="preserve"> </w:t>
      </w:r>
      <w:r w:rsidR="0014144C" w:rsidRPr="00605ED0">
        <w:rPr>
          <w:rFonts w:ascii="Times New Roman" w:hAnsi="Times New Roman"/>
          <w:sz w:val="28"/>
          <w:szCs w:val="28"/>
          <w:lang w:val="ru-RU"/>
        </w:rPr>
        <w:t>К</w:t>
      </w:r>
      <w:r w:rsidRPr="00605ED0">
        <w:rPr>
          <w:rFonts w:ascii="Times New Roman" w:hAnsi="Times New Roman"/>
          <w:sz w:val="28"/>
          <w:szCs w:val="28"/>
          <w:lang w:val="ru-RU"/>
        </w:rPr>
        <w:t>ейбір бөлінген қаражаттарды, кәсіпорындарға, мекемелерге, азаматтарға, ұйымдарға келісім</w:t>
      </w:r>
      <w:r w:rsidR="007C5A6B">
        <w:rPr>
          <w:rFonts w:ascii="Times New Roman" w:hAnsi="Times New Roman"/>
          <w:sz w:val="28"/>
          <w:szCs w:val="28"/>
          <w:lang w:val="ru-RU"/>
        </w:rPr>
        <w:t>-</w:t>
      </w:r>
      <w:r w:rsidRPr="00605ED0">
        <w:rPr>
          <w:rFonts w:ascii="Times New Roman" w:hAnsi="Times New Roman"/>
          <w:sz w:val="28"/>
          <w:szCs w:val="28"/>
          <w:lang w:val="ru-RU"/>
        </w:rPr>
        <w:t>шарт арқылы пайыздық қарызымен экономикалық қорлардан қалдықтарды төмендету және ластанған заттарды лақтыруды тоқтатуға арналған шараларға бөліп береді.</w:t>
      </w:r>
    </w:p>
    <w:p w:rsidR="00946FBA" w:rsidRPr="0008693A" w:rsidRDefault="00946FBA" w:rsidP="0008693A">
      <w:pPr>
        <w:tabs>
          <w:tab w:val="left" w:pos="709"/>
        </w:tabs>
        <w:ind w:firstLine="567"/>
        <w:jc w:val="both"/>
        <w:rPr>
          <w:rFonts w:ascii="Times New Roman" w:hAnsi="Times New Roman"/>
          <w:sz w:val="28"/>
          <w:szCs w:val="28"/>
          <w:lang w:val="ru-RU"/>
        </w:rPr>
      </w:pPr>
      <w:r w:rsidRPr="0008693A">
        <w:rPr>
          <w:rFonts w:ascii="Times New Roman" w:hAnsi="Times New Roman"/>
          <w:sz w:val="28"/>
          <w:szCs w:val="28"/>
          <w:lang w:val="ru-RU"/>
        </w:rPr>
        <w:t>4. Негізгі өндірістік табиғатты қорғау қорына жоғары қалыпты өтем пұлын орнатады.</w:t>
      </w:r>
    </w:p>
    <w:p w:rsidR="00946FBA" w:rsidRPr="0008693A" w:rsidRDefault="00946FBA" w:rsidP="0008693A">
      <w:pPr>
        <w:tabs>
          <w:tab w:val="left" w:pos="709"/>
        </w:tabs>
        <w:ind w:firstLine="567"/>
        <w:jc w:val="both"/>
        <w:rPr>
          <w:rFonts w:ascii="Times New Roman" w:hAnsi="Times New Roman"/>
          <w:sz w:val="28"/>
          <w:szCs w:val="28"/>
          <w:lang w:val="ru-RU"/>
        </w:rPr>
      </w:pPr>
      <w:r w:rsidRPr="0008693A">
        <w:rPr>
          <w:rFonts w:ascii="Times New Roman" w:hAnsi="Times New Roman"/>
          <w:sz w:val="28"/>
          <w:szCs w:val="28"/>
          <w:lang w:val="ru-RU"/>
        </w:rPr>
        <w:t>5. Экологиялық таза өнімдерге үстеме бағалар жұмсалады.</w:t>
      </w:r>
    </w:p>
    <w:p w:rsidR="00946FBA" w:rsidRPr="0008693A" w:rsidRDefault="00946FBA" w:rsidP="0008693A">
      <w:pPr>
        <w:tabs>
          <w:tab w:val="left" w:pos="709"/>
        </w:tabs>
        <w:ind w:firstLine="567"/>
        <w:jc w:val="both"/>
        <w:rPr>
          <w:rFonts w:ascii="Times New Roman" w:hAnsi="Times New Roman"/>
          <w:sz w:val="28"/>
          <w:szCs w:val="28"/>
          <w:lang w:val="ru-RU"/>
        </w:rPr>
      </w:pPr>
      <w:r w:rsidRPr="0008693A">
        <w:rPr>
          <w:rFonts w:ascii="Times New Roman" w:hAnsi="Times New Roman"/>
          <w:sz w:val="28"/>
          <w:szCs w:val="28"/>
          <w:lang w:val="ru-RU"/>
        </w:rPr>
        <w:t>6. Экологиялық зиянды өнімдер және технологияларды қолдану арқылы шығарылған өнімдерге арнайы салық салынады.</w:t>
      </w:r>
    </w:p>
    <w:p w:rsidR="00946FBA" w:rsidRPr="0008693A" w:rsidRDefault="00946FBA" w:rsidP="0008693A">
      <w:pPr>
        <w:tabs>
          <w:tab w:val="left" w:pos="709"/>
        </w:tabs>
        <w:ind w:firstLine="567"/>
        <w:jc w:val="both"/>
        <w:rPr>
          <w:rFonts w:ascii="Times New Roman" w:hAnsi="Times New Roman"/>
          <w:sz w:val="28"/>
          <w:szCs w:val="28"/>
          <w:lang w:val="ru-RU"/>
        </w:rPr>
      </w:pPr>
      <w:r w:rsidRPr="0008693A">
        <w:rPr>
          <w:rFonts w:ascii="Times New Roman" w:hAnsi="Times New Roman"/>
          <w:sz w:val="28"/>
          <w:szCs w:val="28"/>
          <w:lang w:val="ru-RU"/>
        </w:rPr>
        <w:t>7. Мекемелер, кәсіпорындар қоршаған ортаны қорғауды жүзеге асыру мақсатында алынған несиелер</w:t>
      </w:r>
      <w:r w:rsidR="0014144C" w:rsidRPr="0008693A">
        <w:rPr>
          <w:rFonts w:ascii="Times New Roman" w:hAnsi="Times New Roman"/>
          <w:sz w:val="28"/>
          <w:szCs w:val="28"/>
          <w:lang w:val="ru-RU"/>
        </w:rPr>
        <w:t>д</w:t>
      </w:r>
      <w:r w:rsidRPr="0008693A">
        <w:rPr>
          <w:rFonts w:ascii="Times New Roman" w:hAnsi="Times New Roman"/>
          <w:sz w:val="28"/>
          <w:szCs w:val="28"/>
          <w:lang w:val="ru-RU"/>
        </w:rPr>
        <w:t>ен жеңілдік алады.</w:t>
      </w:r>
    </w:p>
    <w:p w:rsidR="00946FBA" w:rsidRPr="0008693A" w:rsidRDefault="00946FBA" w:rsidP="0008693A">
      <w:pPr>
        <w:tabs>
          <w:tab w:val="left" w:pos="709"/>
        </w:tabs>
        <w:ind w:firstLine="567"/>
        <w:jc w:val="both"/>
        <w:rPr>
          <w:rFonts w:ascii="Times New Roman" w:hAnsi="Times New Roman"/>
          <w:sz w:val="28"/>
          <w:szCs w:val="28"/>
          <w:lang w:val="ru-RU"/>
        </w:rPr>
      </w:pPr>
      <w:r w:rsidRPr="0008693A">
        <w:rPr>
          <w:rFonts w:ascii="Times New Roman" w:hAnsi="Times New Roman"/>
          <w:sz w:val="28"/>
          <w:szCs w:val="28"/>
          <w:lang w:val="ru-RU"/>
        </w:rPr>
        <w:t xml:space="preserve">Қазіргі </w:t>
      </w:r>
      <w:r w:rsidR="0014144C" w:rsidRPr="0008693A">
        <w:rPr>
          <w:rFonts w:ascii="Times New Roman" w:hAnsi="Times New Roman"/>
          <w:sz w:val="28"/>
          <w:szCs w:val="28"/>
          <w:lang w:val="ru-RU"/>
        </w:rPr>
        <w:t xml:space="preserve">ҚР </w:t>
      </w:r>
      <w:r w:rsidRPr="0008693A">
        <w:rPr>
          <w:rFonts w:ascii="Times New Roman" w:hAnsi="Times New Roman"/>
          <w:sz w:val="28"/>
          <w:szCs w:val="28"/>
          <w:lang w:val="ru-RU"/>
        </w:rPr>
        <w:t>«</w:t>
      </w:r>
      <w:r w:rsidR="0014144C" w:rsidRPr="0008693A">
        <w:rPr>
          <w:rFonts w:ascii="Times New Roman" w:hAnsi="Times New Roman"/>
          <w:sz w:val="28"/>
          <w:szCs w:val="28"/>
          <w:lang w:val="ru-RU"/>
        </w:rPr>
        <w:t>Экологиялық Кодексінде</w:t>
      </w:r>
      <w:r w:rsidRPr="0008693A">
        <w:rPr>
          <w:rFonts w:ascii="Times New Roman" w:hAnsi="Times New Roman"/>
          <w:sz w:val="28"/>
          <w:szCs w:val="28"/>
          <w:lang w:val="ru-RU"/>
        </w:rPr>
        <w:t>» келесі экономикалық тетіктер анықталған:</w:t>
      </w:r>
    </w:p>
    <w:p w:rsidR="00946FBA" w:rsidRPr="0008693A" w:rsidRDefault="0008693A" w:rsidP="0008693A">
      <w:pPr>
        <w:tabs>
          <w:tab w:val="left" w:pos="709"/>
        </w:tabs>
        <w:ind w:firstLine="567"/>
        <w:jc w:val="both"/>
        <w:rPr>
          <w:rFonts w:ascii="Times New Roman" w:hAnsi="Times New Roman"/>
          <w:sz w:val="28"/>
          <w:szCs w:val="28"/>
          <w:lang w:val="ru-RU"/>
        </w:rPr>
      </w:pPr>
      <w:r>
        <w:rPr>
          <w:rFonts w:ascii="Times New Roman" w:hAnsi="Times New Roman"/>
          <w:sz w:val="28"/>
          <w:szCs w:val="28"/>
          <w:lang w:val="ru-RU"/>
        </w:rPr>
        <w:t xml:space="preserve">1. </w:t>
      </w:r>
      <w:r w:rsidR="00946FBA" w:rsidRPr="0008693A">
        <w:rPr>
          <w:rFonts w:ascii="Times New Roman" w:hAnsi="Times New Roman"/>
          <w:sz w:val="28"/>
          <w:szCs w:val="28"/>
          <w:lang w:val="ru-RU"/>
        </w:rPr>
        <w:t>Табиғатты қорғау іс-шараларын жоспарлау және қаржыландыру;</w:t>
      </w:r>
    </w:p>
    <w:p w:rsidR="00946FBA" w:rsidRPr="0008693A" w:rsidRDefault="0008693A" w:rsidP="0008693A">
      <w:pPr>
        <w:tabs>
          <w:tab w:val="left" w:pos="709"/>
        </w:tabs>
        <w:ind w:firstLine="567"/>
        <w:jc w:val="both"/>
        <w:rPr>
          <w:rFonts w:ascii="Times New Roman" w:hAnsi="Times New Roman"/>
          <w:sz w:val="28"/>
          <w:szCs w:val="28"/>
          <w:lang w:val="ru-RU"/>
        </w:rPr>
      </w:pPr>
      <w:r>
        <w:rPr>
          <w:rFonts w:ascii="Times New Roman" w:hAnsi="Times New Roman"/>
          <w:sz w:val="28"/>
          <w:szCs w:val="28"/>
          <w:lang w:val="ru-RU"/>
        </w:rPr>
        <w:t xml:space="preserve">2. </w:t>
      </w:r>
      <w:r w:rsidR="00946FBA" w:rsidRPr="0008693A">
        <w:rPr>
          <w:rFonts w:ascii="Times New Roman" w:hAnsi="Times New Roman"/>
          <w:sz w:val="28"/>
          <w:szCs w:val="28"/>
          <w:lang w:val="ru-RU"/>
        </w:rPr>
        <w:t>Қолданылған табиғат қорларына, шығарындыларына,  төгінділері мен қалдықтарына қоршаған ортаны  ластағаны үшін шек орнату;</w:t>
      </w:r>
    </w:p>
    <w:p w:rsidR="00946FBA" w:rsidRPr="0008693A" w:rsidRDefault="0008693A" w:rsidP="0008693A">
      <w:pPr>
        <w:tabs>
          <w:tab w:val="left" w:pos="709"/>
        </w:tabs>
        <w:ind w:firstLine="567"/>
        <w:jc w:val="both"/>
        <w:rPr>
          <w:rFonts w:ascii="Times New Roman" w:hAnsi="Times New Roman"/>
          <w:sz w:val="28"/>
          <w:szCs w:val="28"/>
          <w:lang w:val="ru-RU"/>
        </w:rPr>
      </w:pPr>
      <w:r>
        <w:rPr>
          <w:rFonts w:ascii="Times New Roman" w:hAnsi="Times New Roman"/>
          <w:sz w:val="28"/>
          <w:szCs w:val="28"/>
          <w:lang w:val="ru-RU"/>
        </w:rPr>
        <w:t xml:space="preserve">3. </w:t>
      </w:r>
      <w:r w:rsidR="00946FBA" w:rsidRPr="0008693A">
        <w:rPr>
          <w:rFonts w:ascii="Times New Roman" w:hAnsi="Times New Roman"/>
          <w:sz w:val="28"/>
          <w:szCs w:val="28"/>
          <w:lang w:val="ru-RU"/>
        </w:rPr>
        <w:t>Қолданылған табиғат қорларына, шығарындыларына,  төгінділері мен қалдықтарына қоршаған ортаны  ластағаны үшін қалыпты өтемақы орнату;</w:t>
      </w:r>
    </w:p>
    <w:p w:rsidR="00946FBA" w:rsidRPr="0008693A" w:rsidRDefault="0008693A" w:rsidP="0008693A">
      <w:pPr>
        <w:tabs>
          <w:tab w:val="left" w:pos="709"/>
        </w:tabs>
        <w:ind w:firstLine="567"/>
        <w:jc w:val="both"/>
        <w:rPr>
          <w:rFonts w:ascii="Times New Roman" w:hAnsi="Times New Roman"/>
          <w:sz w:val="28"/>
          <w:szCs w:val="28"/>
          <w:lang w:val="ru-RU"/>
        </w:rPr>
      </w:pPr>
      <w:r>
        <w:rPr>
          <w:rFonts w:ascii="Times New Roman" w:hAnsi="Times New Roman"/>
          <w:sz w:val="28"/>
          <w:szCs w:val="28"/>
          <w:lang w:val="ru-RU"/>
        </w:rPr>
        <w:t xml:space="preserve">4. </w:t>
      </w:r>
      <w:r w:rsidR="00946FBA" w:rsidRPr="0008693A">
        <w:rPr>
          <w:rFonts w:ascii="Times New Roman" w:hAnsi="Times New Roman"/>
          <w:sz w:val="28"/>
          <w:szCs w:val="28"/>
          <w:lang w:val="ru-RU"/>
        </w:rPr>
        <w:t>Қоршаған ортаны қорғап, қорларына сақтап және аз қалдықтар шығаратын технологияларды орнатып, оның тиімділігін арттыруды іске асыратын мекемелер, кәсіпорындар, ұжымдар және азаматтарға салық, несие және басқа да жеңілдіктер көрсетіледі.</w:t>
      </w:r>
    </w:p>
    <w:p w:rsidR="00946FBA" w:rsidRPr="0008693A" w:rsidRDefault="0008693A" w:rsidP="0008693A">
      <w:pPr>
        <w:tabs>
          <w:tab w:val="left" w:pos="709"/>
        </w:tabs>
        <w:ind w:firstLine="567"/>
        <w:jc w:val="both"/>
        <w:rPr>
          <w:rFonts w:ascii="Times New Roman" w:hAnsi="Times New Roman"/>
          <w:sz w:val="28"/>
          <w:szCs w:val="28"/>
          <w:lang w:val="ru-RU"/>
        </w:rPr>
      </w:pPr>
      <w:r>
        <w:rPr>
          <w:rFonts w:ascii="Times New Roman" w:hAnsi="Times New Roman"/>
          <w:sz w:val="28"/>
          <w:szCs w:val="28"/>
          <w:lang w:val="ru-RU"/>
        </w:rPr>
        <w:t xml:space="preserve">5. </w:t>
      </w:r>
      <w:r w:rsidR="00946FBA" w:rsidRPr="0008693A">
        <w:rPr>
          <w:rFonts w:ascii="Times New Roman" w:hAnsi="Times New Roman"/>
          <w:sz w:val="28"/>
          <w:szCs w:val="28"/>
          <w:lang w:val="ru-RU"/>
        </w:rPr>
        <w:t>Қоршаған ортаға және адам денсаулығына тиг</w:t>
      </w:r>
      <w:r w:rsidR="007C5A6B">
        <w:rPr>
          <w:rFonts w:ascii="Times New Roman" w:hAnsi="Times New Roman"/>
          <w:sz w:val="28"/>
          <w:szCs w:val="28"/>
          <w:lang w:val="ru-RU"/>
        </w:rPr>
        <w:t>ізг</w:t>
      </w:r>
      <w:r w:rsidR="00946FBA" w:rsidRPr="0008693A">
        <w:rPr>
          <w:rFonts w:ascii="Times New Roman" w:hAnsi="Times New Roman"/>
          <w:sz w:val="28"/>
          <w:szCs w:val="28"/>
          <w:lang w:val="ru-RU"/>
        </w:rPr>
        <w:t>ен зиянды қалпына келтіру.</w:t>
      </w:r>
    </w:p>
    <w:p w:rsidR="00946FBA" w:rsidRPr="0008693A" w:rsidRDefault="00946FBA" w:rsidP="0008693A">
      <w:pPr>
        <w:tabs>
          <w:tab w:val="left" w:pos="709"/>
        </w:tabs>
        <w:ind w:firstLine="567"/>
        <w:jc w:val="both"/>
        <w:rPr>
          <w:rFonts w:ascii="Times New Roman" w:hAnsi="Times New Roman"/>
          <w:sz w:val="28"/>
          <w:szCs w:val="28"/>
          <w:lang w:val="ru-RU"/>
        </w:rPr>
      </w:pPr>
      <w:r w:rsidRPr="0008693A">
        <w:rPr>
          <w:rFonts w:ascii="Times New Roman" w:hAnsi="Times New Roman"/>
          <w:sz w:val="28"/>
          <w:szCs w:val="28"/>
          <w:lang w:val="ru-RU"/>
        </w:rPr>
        <w:t>Мемлекеттік қоршаған ортаны қорғау ұйымдары ҚР мемлекеттік санағымен бірлесе отырып, табиғатты қолданушыларға сапалы есептер жүргізеді. Мемлекеттік қоршаған ортаны қорғау ұйымдарына жер, су, орман кадастры, мемлекеттік кадастрлық кені, жануарлар әлемі, табиғат территориясындағы аса қорғалатын аймақтары міндеттеледі.</w:t>
      </w:r>
    </w:p>
    <w:p w:rsidR="007D340F" w:rsidRPr="00605ED0" w:rsidRDefault="007D340F" w:rsidP="009C1017">
      <w:pPr>
        <w:pStyle w:val="a7"/>
        <w:ind w:left="0" w:firstLine="567"/>
        <w:jc w:val="both"/>
        <w:rPr>
          <w:rFonts w:ascii="Times New Roman" w:hAnsi="Times New Roman"/>
          <w:sz w:val="28"/>
          <w:szCs w:val="28"/>
          <w:lang w:val="ru-RU"/>
        </w:rPr>
      </w:pPr>
    </w:p>
    <w:p w:rsidR="00605ED0" w:rsidRPr="00646838" w:rsidRDefault="00D56D92" w:rsidP="009C1017">
      <w:pPr>
        <w:tabs>
          <w:tab w:val="left" w:pos="3990"/>
        </w:tabs>
        <w:ind w:firstLine="567"/>
        <w:jc w:val="both"/>
        <w:rPr>
          <w:rFonts w:ascii="Times New Roman" w:hAnsi="Times New Roman"/>
          <w:b/>
          <w:sz w:val="28"/>
          <w:szCs w:val="28"/>
          <w:lang w:val="kk-KZ"/>
        </w:rPr>
      </w:pPr>
      <w:r>
        <w:rPr>
          <w:rFonts w:ascii="Times New Roman" w:hAnsi="Times New Roman"/>
          <w:b/>
          <w:sz w:val="28"/>
          <w:szCs w:val="28"/>
          <w:lang w:val="kk-KZ"/>
        </w:rPr>
        <w:t>4</w:t>
      </w:r>
      <w:r w:rsidR="00605ED0" w:rsidRPr="00605ED0">
        <w:rPr>
          <w:rFonts w:ascii="Times New Roman" w:hAnsi="Times New Roman"/>
          <w:b/>
          <w:sz w:val="28"/>
          <w:szCs w:val="28"/>
          <w:lang w:val="kk-KZ"/>
        </w:rPr>
        <w:t>.</w:t>
      </w:r>
      <w:r>
        <w:rPr>
          <w:rFonts w:ascii="Times New Roman" w:hAnsi="Times New Roman"/>
          <w:b/>
          <w:sz w:val="28"/>
          <w:szCs w:val="28"/>
          <w:lang w:val="kk-KZ"/>
        </w:rPr>
        <w:t>2</w:t>
      </w:r>
      <w:r w:rsidR="00605ED0" w:rsidRPr="00605ED0">
        <w:rPr>
          <w:rFonts w:ascii="Times New Roman" w:hAnsi="Times New Roman"/>
          <w:b/>
          <w:sz w:val="28"/>
          <w:szCs w:val="28"/>
          <w:lang w:val="kk-KZ"/>
        </w:rPr>
        <w:t xml:space="preserve"> </w:t>
      </w:r>
      <w:r w:rsidR="00646838" w:rsidRPr="005E4E2C">
        <w:rPr>
          <w:rFonts w:ascii="Times New Roman" w:eastAsia="Times New Roman" w:hAnsi="Times New Roman"/>
          <w:b/>
          <w:noProof/>
          <w:sz w:val="28"/>
          <w:szCs w:val="28"/>
          <w:lang w:val="ru-RU"/>
        </w:rPr>
        <w:t>Өнеркәсіп нысандарын экологиялық төлқұжаттау</w:t>
      </w:r>
    </w:p>
    <w:p w:rsidR="00605ED0" w:rsidRPr="00605ED0" w:rsidRDefault="00605ED0" w:rsidP="009C1017">
      <w:pPr>
        <w:tabs>
          <w:tab w:val="left" w:pos="0"/>
        </w:tabs>
        <w:ind w:firstLine="567"/>
        <w:jc w:val="both"/>
        <w:rPr>
          <w:rFonts w:ascii="Times New Roman" w:hAnsi="Times New Roman"/>
          <w:sz w:val="28"/>
          <w:szCs w:val="28"/>
          <w:lang w:val="kk-KZ"/>
        </w:rPr>
      </w:pPr>
      <w:r w:rsidRPr="00605ED0">
        <w:rPr>
          <w:rFonts w:ascii="Times New Roman" w:hAnsi="Times New Roman"/>
          <w:sz w:val="28"/>
          <w:szCs w:val="28"/>
          <w:lang w:val="kk-KZ"/>
        </w:rPr>
        <w:t>Атмосфера ауасы қоршаған ортаның адам тіршілігінде маңызды орын алатын құрам бөлшегі болып табылады. Өйткені атмосфера ауасының тазалығы еліміздің әлеуметтік-экономикалық тұрақты дамуының негізгі факторларының біріне жатады. Осыған байланысты, өндіріс орындарының атмосфера ауасын пайдалану шарты ҚР «</w:t>
      </w:r>
      <w:r w:rsidR="0008693A">
        <w:rPr>
          <w:rFonts w:ascii="Times New Roman" w:hAnsi="Times New Roman"/>
          <w:sz w:val="28"/>
          <w:szCs w:val="28"/>
          <w:lang w:val="kk-KZ"/>
        </w:rPr>
        <w:t>Экологиялық Кодексінде</w:t>
      </w:r>
      <w:r w:rsidRPr="00605ED0">
        <w:rPr>
          <w:rFonts w:ascii="Times New Roman" w:hAnsi="Times New Roman"/>
          <w:sz w:val="28"/>
          <w:szCs w:val="28"/>
          <w:lang w:val="kk-KZ"/>
        </w:rPr>
        <w:t xml:space="preserve">» </w:t>
      </w:r>
      <w:r w:rsidR="0008693A">
        <w:rPr>
          <w:rFonts w:ascii="Times New Roman" w:hAnsi="Times New Roman"/>
          <w:sz w:val="28"/>
          <w:szCs w:val="28"/>
          <w:lang w:val="kk-KZ"/>
        </w:rPr>
        <w:t>қ</w:t>
      </w:r>
      <w:r w:rsidRPr="00605ED0">
        <w:rPr>
          <w:rFonts w:ascii="Times New Roman" w:hAnsi="Times New Roman"/>
          <w:sz w:val="28"/>
          <w:szCs w:val="28"/>
          <w:lang w:val="kk-KZ"/>
        </w:rPr>
        <w:t xml:space="preserve">аралған. Бұл </w:t>
      </w:r>
      <w:r w:rsidR="0008693A">
        <w:rPr>
          <w:rFonts w:ascii="Times New Roman" w:hAnsi="Times New Roman"/>
          <w:sz w:val="28"/>
          <w:szCs w:val="28"/>
          <w:lang w:val="kk-KZ"/>
        </w:rPr>
        <w:t>Кодекс</w:t>
      </w:r>
      <w:r w:rsidRPr="00605ED0">
        <w:rPr>
          <w:rFonts w:ascii="Times New Roman" w:hAnsi="Times New Roman"/>
          <w:sz w:val="28"/>
          <w:szCs w:val="28"/>
          <w:lang w:val="kk-KZ"/>
        </w:rPr>
        <w:t xml:space="preserve"> </w:t>
      </w:r>
      <w:r w:rsidRPr="00605ED0">
        <w:rPr>
          <w:rFonts w:ascii="Times New Roman" w:hAnsi="Times New Roman"/>
          <w:sz w:val="28"/>
          <w:szCs w:val="28"/>
          <w:lang w:val="kk-KZ"/>
        </w:rPr>
        <w:lastRenderedPageBreak/>
        <w:t>бойынша атмосфера ауасының сапасы, оған әсер ететін химиялық, физикалық және биологиялық факторлар анықталады. Атмосфера ауасын ластайтын физикалық факторларға шу, инфрадыбыс, ультрадыбыс, иондағыш сәулелер, тербеліс (вибрация) жатады. Жалпы атмосфера ауасын қорғау техникалық және технологиялық, экономикалық және заң тұрғы</w:t>
      </w:r>
      <w:r w:rsidR="007C5A6B">
        <w:rPr>
          <w:rFonts w:ascii="Times New Roman" w:hAnsi="Times New Roman"/>
          <w:sz w:val="28"/>
          <w:szCs w:val="28"/>
          <w:lang w:val="kk-KZ"/>
        </w:rPr>
        <w:t>д</w:t>
      </w:r>
      <w:r w:rsidRPr="00605ED0">
        <w:rPr>
          <w:rFonts w:ascii="Times New Roman" w:hAnsi="Times New Roman"/>
          <w:sz w:val="28"/>
          <w:szCs w:val="28"/>
          <w:lang w:val="kk-KZ"/>
        </w:rPr>
        <w:t>ан жүзеге асырады. Осыған байланысты атмосфера ауасын қорғау мынадай принциптермен жүзеге асырылады:</w:t>
      </w:r>
    </w:p>
    <w:p w:rsidR="00605ED0" w:rsidRPr="00605ED0" w:rsidRDefault="00605ED0" w:rsidP="009C1017">
      <w:pPr>
        <w:tabs>
          <w:tab w:val="left" w:pos="540"/>
        </w:tabs>
        <w:ind w:firstLine="567"/>
        <w:jc w:val="both"/>
        <w:rPr>
          <w:rFonts w:ascii="Times New Roman" w:hAnsi="Times New Roman"/>
          <w:sz w:val="28"/>
          <w:szCs w:val="28"/>
          <w:lang w:val="kk-KZ"/>
        </w:rPr>
      </w:pPr>
      <w:r w:rsidRPr="00605ED0">
        <w:rPr>
          <w:rFonts w:ascii="Times New Roman" w:hAnsi="Times New Roman"/>
          <w:sz w:val="28"/>
          <w:szCs w:val="28"/>
          <w:lang w:val="kk-KZ"/>
        </w:rPr>
        <w:tab/>
        <w:t>– атмофераға тасталынатын зиянды заттар мен физикалық факторларды мемлекет тұрғысынан есепке алу;</w:t>
      </w:r>
    </w:p>
    <w:p w:rsidR="00605ED0" w:rsidRPr="00605ED0" w:rsidRDefault="00605ED0" w:rsidP="009C1017">
      <w:pPr>
        <w:tabs>
          <w:tab w:val="left" w:pos="540"/>
        </w:tabs>
        <w:ind w:firstLine="567"/>
        <w:jc w:val="both"/>
        <w:rPr>
          <w:rFonts w:ascii="Times New Roman" w:hAnsi="Times New Roman"/>
          <w:sz w:val="28"/>
          <w:szCs w:val="28"/>
          <w:lang w:val="kk-KZ"/>
        </w:rPr>
      </w:pPr>
      <w:r w:rsidRPr="00605ED0">
        <w:rPr>
          <w:rFonts w:ascii="Times New Roman" w:hAnsi="Times New Roman"/>
          <w:sz w:val="28"/>
          <w:szCs w:val="28"/>
          <w:lang w:val="kk-KZ"/>
        </w:rPr>
        <w:tab/>
        <w:t>– атмосфера ауасының сапасын нормалау;</w:t>
      </w:r>
    </w:p>
    <w:p w:rsidR="00605ED0" w:rsidRPr="00605ED0" w:rsidRDefault="00605ED0" w:rsidP="009C1017">
      <w:pPr>
        <w:tabs>
          <w:tab w:val="left" w:pos="540"/>
        </w:tabs>
        <w:ind w:firstLine="567"/>
        <w:jc w:val="both"/>
        <w:rPr>
          <w:rFonts w:ascii="Times New Roman" w:hAnsi="Times New Roman"/>
          <w:sz w:val="28"/>
          <w:szCs w:val="28"/>
          <w:lang w:val="kk-KZ"/>
        </w:rPr>
      </w:pPr>
      <w:r w:rsidRPr="00605ED0">
        <w:rPr>
          <w:rFonts w:ascii="Times New Roman" w:hAnsi="Times New Roman"/>
          <w:sz w:val="28"/>
          <w:szCs w:val="28"/>
          <w:lang w:val="kk-KZ"/>
        </w:rPr>
        <w:tab/>
        <w:t>– өндіріс орнын жобалаған кезде немесе жұмыс істеп тұрған өндіріске санитарлық-гигиеналық талап қою;</w:t>
      </w:r>
    </w:p>
    <w:p w:rsidR="00605ED0" w:rsidRPr="00605ED0" w:rsidRDefault="00605ED0" w:rsidP="009C1017">
      <w:pPr>
        <w:tabs>
          <w:tab w:val="left" w:pos="540"/>
        </w:tabs>
        <w:ind w:firstLine="567"/>
        <w:jc w:val="both"/>
        <w:rPr>
          <w:rFonts w:ascii="Times New Roman" w:hAnsi="Times New Roman"/>
          <w:sz w:val="28"/>
          <w:szCs w:val="28"/>
          <w:lang w:val="kk-KZ"/>
        </w:rPr>
      </w:pPr>
      <w:r w:rsidRPr="00605ED0">
        <w:rPr>
          <w:rFonts w:ascii="Times New Roman" w:hAnsi="Times New Roman"/>
          <w:sz w:val="28"/>
          <w:szCs w:val="28"/>
          <w:lang w:val="kk-KZ"/>
        </w:rPr>
        <w:tab/>
        <w:t xml:space="preserve">– өндірісті жобалау құжаттарының ішінде немесе жұмыс істеп тұрған өндіріс орындарының зиянды заттарының атмосфераға тастау шегінің жобасының (ШРТ) болуы; </w:t>
      </w:r>
    </w:p>
    <w:p w:rsidR="00605ED0" w:rsidRPr="00605ED0" w:rsidRDefault="00605ED0" w:rsidP="009C1017">
      <w:pPr>
        <w:tabs>
          <w:tab w:val="left" w:pos="540"/>
        </w:tabs>
        <w:ind w:firstLine="567"/>
        <w:jc w:val="both"/>
        <w:rPr>
          <w:rFonts w:ascii="Times New Roman" w:hAnsi="Times New Roman"/>
          <w:sz w:val="28"/>
          <w:szCs w:val="28"/>
          <w:lang w:val="kk-KZ"/>
        </w:rPr>
      </w:pPr>
      <w:r w:rsidRPr="00605ED0">
        <w:rPr>
          <w:rFonts w:ascii="Times New Roman" w:hAnsi="Times New Roman"/>
          <w:sz w:val="28"/>
          <w:szCs w:val="28"/>
          <w:lang w:val="kk-KZ"/>
        </w:rPr>
        <w:tab/>
        <w:t>– өндірістің немесе басқа да шаруашылықтардың атмосфераға тастайтын зиянды заттардың көлемін азайтуға бағытталған жұмыс жоспарларының болуы.</w:t>
      </w:r>
    </w:p>
    <w:p w:rsidR="00605ED0" w:rsidRPr="00605ED0" w:rsidRDefault="00605ED0" w:rsidP="009C1017">
      <w:pPr>
        <w:tabs>
          <w:tab w:val="left" w:pos="0"/>
        </w:tabs>
        <w:ind w:firstLine="567"/>
        <w:jc w:val="both"/>
        <w:rPr>
          <w:rFonts w:ascii="Times New Roman" w:hAnsi="Times New Roman"/>
          <w:sz w:val="28"/>
          <w:szCs w:val="28"/>
          <w:lang w:val="kk-KZ"/>
        </w:rPr>
      </w:pPr>
      <w:r w:rsidRPr="00605ED0">
        <w:rPr>
          <w:rFonts w:ascii="Times New Roman" w:hAnsi="Times New Roman"/>
          <w:sz w:val="28"/>
          <w:szCs w:val="28"/>
          <w:lang w:val="kk-KZ"/>
        </w:rPr>
        <w:t xml:space="preserve">Атмосфера ауасының сапасын нормалау атмосфераға тасталынатын зиянды заттардың шегін анықтауға бағытталған. Атмосфера ауасының сапасын сақтау үшін мынадай шаралар іске асырылуы тиіс: </w:t>
      </w:r>
    </w:p>
    <w:p w:rsidR="00605ED0" w:rsidRPr="00605ED0" w:rsidRDefault="00605ED0" w:rsidP="009C1017">
      <w:pPr>
        <w:tabs>
          <w:tab w:val="left" w:pos="0"/>
          <w:tab w:val="left" w:pos="540"/>
        </w:tabs>
        <w:ind w:firstLine="567"/>
        <w:jc w:val="both"/>
        <w:rPr>
          <w:rFonts w:ascii="Times New Roman" w:hAnsi="Times New Roman"/>
          <w:sz w:val="28"/>
          <w:szCs w:val="28"/>
          <w:lang w:val="ru-MO"/>
        </w:rPr>
      </w:pPr>
      <w:r w:rsidRPr="00605ED0">
        <w:rPr>
          <w:rFonts w:ascii="Times New Roman" w:hAnsi="Times New Roman"/>
          <w:sz w:val="28"/>
          <w:szCs w:val="28"/>
          <w:lang w:val="kk-KZ"/>
        </w:rPr>
        <w:tab/>
      </w:r>
      <w:r w:rsidRPr="00605ED0">
        <w:rPr>
          <w:rFonts w:ascii="Times New Roman" w:hAnsi="Times New Roman"/>
          <w:sz w:val="28"/>
          <w:szCs w:val="28"/>
          <w:lang w:val="ru-MO"/>
        </w:rPr>
        <w:t>– зиянды заттардың шектік рауалы концентрациялары анықталуы;</w:t>
      </w:r>
    </w:p>
    <w:p w:rsidR="00605ED0" w:rsidRPr="00605ED0" w:rsidRDefault="00605ED0" w:rsidP="009C1017">
      <w:pPr>
        <w:tabs>
          <w:tab w:val="left" w:pos="0"/>
          <w:tab w:val="left" w:pos="540"/>
        </w:tabs>
        <w:ind w:firstLine="567"/>
        <w:jc w:val="both"/>
        <w:rPr>
          <w:rFonts w:ascii="Times New Roman" w:hAnsi="Times New Roman"/>
          <w:sz w:val="28"/>
          <w:szCs w:val="28"/>
          <w:lang w:val="ru-MO"/>
        </w:rPr>
      </w:pPr>
      <w:r w:rsidRPr="00605ED0">
        <w:rPr>
          <w:rFonts w:ascii="Times New Roman" w:hAnsi="Times New Roman"/>
          <w:sz w:val="28"/>
          <w:szCs w:val="28"/>
          <w:lang w:val="ru-MO"/>
        </w:rPr>
        <w:tab/>
        <w:t>– жұмыс істеп тұрған технологиялық қондырғының немесе нысананың атмосфераға шығаратын зиянды заттарының көлемі анықталуы;</w:t>
      </w:r>
    </w:p>
    <w:p w:rsidR="00605ED0" w:rsidRPr="00605ED0" w:rsidRDefault="00605ED0" w:rsidP="009C1017">
      <w:pPr>
        <w:tabs>
          <w:tab w:val="left" w:pos="0"/>
          <w:tab w:val="left" w:pos="540"/>
        </w:tabs>
        <w:ind w:firstLine="567"/>
        <w:jc w:val="both"/>
        <w:rPr>
          <w:rFonts w:ascii="Times New Roman" w:hAnsi="Times New Roman"/>
          <w:sz w:val="28"/>
          <w:szCs w:val="28"/>
          <w:lang w:val="ru-MO"/>
        </w:rPr>
      </w:pPr>
      <w:r w:rsidRPr="00605ED0">
        <w:rPr>
          <w:rFonts w:ascii="Times New Roman" w:hAnsi="Times New Roman"/>
          <w:sz w:val="28"/>
          <w:szCs w:val="28"/>
          <w:lang w:val="ru-MO"/>
        </w:rPr>
        <w:tab/>
        <w:t>– өндіріске қажетті ауаны пайдалану шегі анықталуы;</w:t>
      </w:r>
    </w:p>
    <w:p w:rsidR="00605ED0" w:rsidRPr="00605ED0" w:rsidRDefault="00605ED0" w:rsidP="009C1017">
      <w:pPr>
        <w:tabs>
          <w:tab w:val="left" w:pos="540"/>
        </w:tabs>
        <w:ind w:firstLine="567"/>
        <w:jc w:val="both"/>
        <w:rPr>
          <w:rFonts w:ascii="Times New Roman" w:hAnsi="Times New Roman"/>
          <w:sz w:val="28"/>
          <w:szCs w:val="28"/>
          <w:lang w:val="ru-MO"/>
        </w:rPr>
      </w:pPr>
      <w:r w:rsidRPr="00605ED0">
        <w:rPr>
          <w:rFonts w:ascii="Times New Roman" w:hAnsi="Times New Roman"/>
          <w:sz w:val="28"/>
          <w:szCs w:val="28"/>
          <w:lang w:val="ru-MO"/>
        </w:rPr>
        <w:tab/>
        <w:t>– газдардың құрамындағы зиянды заттардың мөлшерін нормалау (транспорт газдары).</w:t>
      </w:r>
    </w:p>
    <w:p w:rsidR="00605ED0" w:rsidRPr="00605ED0" w:rsidRDefault="00605ED0" w:rsidP="009C1017">
      <w:pPr>
        <w:tabs>
          <w:tab w:val="left" w:pos="0"/>
        </w:tabs>
        <w:ind w:firstLine="567"/>
        <w:jc w:val="both"/>
        <w:rPr>
          <w:rFonts w:ascii="Times New Roman" w:hAnsi="Times New Roman"/>
          <w:sz w:val="28"/>
          <w:szCs w:val="28"/>
          <w:lang w:val="ru-MO"/>
        </w:rPr>
      </w:pPr>
      <w:r w:rsidRPr="00605ED0">
        <w:rPr>
          <w:rFonts w:ascii="Times New Roman" w:hAnsi="Times New Roman"/>
          <w:sz w:val="28"/>
          <w:szCs w:val="28"/>
          <w:lang w:val="ru-MO"/>
        </w:rPr>
        <w:t xml:space="preserve">Атмосфера ауасының сапасы ШРК нормативімен анықталады. Қазіргі кезде ШРК-ның бірнеше түрі қолданылады: ШРКм.б. (максимум бірлік), ШРКо.т. (орта тәуліктік) және ШРКж.б. (жұмыс белдеміндегі). Кейбір зиянды заттардың ШРК-сы қарастырылмаған жағдайда зиянды заттардың қауіпсіз әсер деңгейін (ҚӘД) тағайындайды. Зиянды заттардың ҚӘД 2 жылда бір рет қайтадан қаралып отырады. </w:t>
      </w:r>
    </w:p>
    <w:p w:rsidR="00605ED0" w:rsidRPr="00605ED0" w:rsidRDefault="00605ED0" w:rsidP="009C1017">
      <w:pPr>
        <w:tabs>
          <w:tab w:val="left" w:pos="0"/>
        </w:tabs>
        <w:ind w:firstLine="567"/>
        <w:jc w:val="both"/>
        <w:rPr>
          <w:rFonts w:ascii="Times New Roman" w:hAnsi="Times New Roman"/>
          <w:sz w:val="28"/>
          <w:szCs w:val="28"/>
          <w:lang w:val="ru-MO"/>
        </w:rPr>
      </w:pPr>
      <w:r w:rsidRPr="00605ED0">
        <w:rPr>
          <w:rFonts w:ascii="Times New Roman" w:hAnsi="Times New Roman"/>
          <w:sz w:val="28"/>
          <w:szCs w:val="28"/>
          <w:lang w:val="ru-MO"/>
        </w:rPr>
        <w:t>ШРКм.б. атмосферадағы зиянды заттардың 20-360 минут аралығындағы қауіпсіз концентрация</w:t>
      </w:r>
      <w:r w:rsidR="007C5A6B">
        <w:rPr>
          <w:rFonts w:ascii="Times New Roman" w:hAnsi="Times New Roman"/>
          <w:sz w:val="28"/>
          <w:szCs w:val="28"/>
          <w:lang w:val="ru-MO"/>
        </w:rPr>
        <w:t>ны</w:t>
      </w:r>
      <w:r w:rsidRPr="00605ED0">
        <w:rPr>
          <w:rFonts w:ascii="Times New Roman" w:hAnsi="Times New Roman"/>
          <w:sz w:val="28"/>
          <w:szCs w:val="28"/>
          <w:lang w:val="ru-MO"/>
        </w:rPr>
        <w:t xml:space="preserve"> білдіреді. </w:t>
      </w:r>
    </w:p>
    <w:p w:rsidR="00605ED0" w:rsidRPr="00605ED0" w:rsidRDefault="00605ED0" w:rsidP="009C1017">
      <w:pPr>
        <w:tabs>
          <w:tab w:val="left" w:pos="0"/>
        </w:tabs>
        <w:ind w:firstLine="567"/>
        <w:jc w:val="both"/>
        <w:rPr>
          <w:rFonts w:ascii="Times New Roman" w:hAnsi="Times New Roman"/>
          <w:sz w:val="28"/>
          <w:szCs w:val="28"/>
          <w:lang w:val="ru-MO"/>
        </w:rPr>
      </w:pPr>
      <w:r w:rsidRPr="00605ED0">
        <w:rPr>
          <w:rFonts w:ascii="Times New Roman" w:hAnsi="Times New Roman"/>
          <w:sz w:val="28"/>
          <w:szCs w:val="28"/>
          <w:lang w:val="ru-MO"/>
        </w:rPr>
        <w:t xml:space="preserve">ШРК-ның орта тәуліктік концентрациясын атмосфера ауасындағы зиянды заттардың тәулік ішіндегі орташа концентрациясын үздіксіз анықтау арқылы немесе бірдей интервалда 4-тен кем емес анықтау қорытындысы бойынша тағайындайды. Кей кезде ШРКо.т. 1 айдың ішінде 20 тәуліктен кем емес және әр тәулікте 4 реттен кем емес анықтаулар жүргізулер арқылы немесе 1 жылда 200 тәуліктен кем емес анықтаулар жүргізу арқылы тағайындайды. </w:t>
      </w:r>
    </w:p>
    <w:p w:rsidR="00605ED0" w:rsidRPr="00605ED0" w:rsidRDefault="00605ED0" w:rsidP="009C1017">
      <w:pPr>
        <w:tabs>
          <w:tab w:val="left" w:pos="0"/>
        </w:tabs>
        <w:ind w:firstLine="567"/>
        <w:jc w:val="both"/>
        <w:rPr>
          <w:rFonts w:ascii="Times New Roman" w:hAnsi="Times New Roman"/>
          <w:sz w:val="28"/>
          <w:szCs w:val="28"/>
          <w:lang w:val="ru-MO"/>
        </w:rPr>
      </w:pPr>
      <w:r w:rsidRPr="00605ED0">
        <w:rPr>
          <w:rFonts w:ascii="Times New Roman" w:hAnsi="Times New Roman"/>
          <w:sz w:val="28"/>
          <w:szCs w:val="28"/>
          <w:lang w:val="ru-MO"/>
        </w:rPr>
        <w:t>ШРК деңгейі зиянды заттардың улылығына байланысты өзгереді. Адам ағзасына әсер етуіне байланысты зиянды заттар қауіптілігі жөнінен 4 класқа бөлінеді:</w:t>
      </w:r>
    </w:p>
    <w:p w:rsidR="00605ED0" w:rsidRPr="00605ED0" w:rsidRDefault="00605ED0" w:rsidP="009C1017">
      <w:pPr>
        <w:tabs>
          <w:tab w:val="left" w:pos="0"/>
        </w:tabs>
        <w:ind w:firstLine="567"/>
        <w:jc w:val="both"/>
        <w:rPr>
          <w:rFonts w:ascii="Times New Roman" w:hAnsi="Times New Roman"/>
          <w:sz w:val="28"/>
          <w:szCs w:val="28"/>
          <w:lang w:val="ru-MO"/>
        </w:rPr>
      </w:pPr>
      <w:r w:rsidRPr="00605ED0">
        <w:rPr>
          <w:rFonts w:ascii="Times New Roman" w:hAnsi="Times New Roman"/>
          <w:i/>
          <w:sz w:val="28"/>
          <w:szCs w:val="28"/>
          <w:lang w:val="ru-MO"/>
        </w:rPr>
        <w:t>1 класс</w:t>
      </w:r>
      <w:r w:rsidRPr="00605ED0">
        <w:rPr>
          <w:rFonts w:ascii="Times New Roman" w:hAnsi="Times New Roman"/>
          <w:sz w:val="28"/>
          <w:szCs w:val="28"/>
          <w:lang w:val="ru-MO"/>
        </w:rPr>
        <w:t xml:space="preserve"> – </w:t>
      </w:r>
      <w:r w:rsidR="007C5A6B" w:rsidRPr="00605ED0">
        <w:rPr>
          <w:rFonts w:ascii="Times New Roman" w:hAnsi="Times New Roman"/>
          <w:sz w:val="28"/>
          <w:szCs w:val="28"/>
          <w:lang w:val="ru-MO"/>
        </w:rPr>
        <w:t>қауіптілігі төмен зиянды заттар</w:t>
      </w:r>
      <w:r w:rsidRPr="00605ED0">
        <w:rPr>
          <w:rFonts w:ascii="Times New Roman" w:hAnsi="Times New Roman"/>
          <w:sz w:val="28"/>
          <w:szCs w:val="28"/>
          <w:lang w:val="ru-MO"/>
        </w:rPr>
        <w:t>. Олардың ШРКж.б. мөлшері 0,1 мг/м</w:t>
      </w:r>
      <w:r w:rsidRPr="00605ED0">
        <w:rPr>
          <w:rFonts w:ascii="Times New Roman" w:hAnsi="Times New Roman"/>
          <w:sz w:val="28"/>
          <w:szCs w:val="28"/>
          <w:vertAlign w:val="superscript"/>
          <w:lang w:val="ru-MO"/>
        </w:rPr>
        <w:t>3</w:t>
      </w:r>
      <w:r w:rsidRPr="00605ED0">
        <w:rPr>
          <w:rFonts w:ascii="Times New Roman" w:hAnsi="Times New Roman"/>
          <w:sz w:val="28"/>
          <w:szCs w:val="28"/>
          <w:lang w:val="ru-MO"/>
        </w:rPr>
        <w:t xml:space="preserve">-тан аспайды. </w:t>
      </w:r>
    </w:p>
    <w:p w:rsidR="00605ED0" w:rsidRPr="00605ED0" w:rsidRDefault="00605ED0" w:rsidP="009C1017">
      <w:pPr>
        <w:tabs>
          <w:tab w:val="left" w:pos="0"/>
        </w:tabs>
        <w:ind w:firstLine="567"/>
        <w:jc w:val="both"/>
        <w:rPr>
          <w:rFonts w:ascii="Times New Roman" w:hAnsi="Times New Roman"/>
          <w:sz w:val="28"/>
          <w:szCs w:val="28"/>
          <w:lang w:val="ru-MO"/>
        </w:rPr>
      </w:pPr>
      <w:r w:rsidRPr="00605ED0">
        <w:rPr>
          <w:rFonts w:ascii="Times New Roman" w:hAnsi="Times New Roman"/>
          <w:i/>
          <w:sz w:val="28"/>
          <w:szCs w:val="28"/>
          <w:lang w:val="ru-MO"/>
        </w:rPr>
        <w:lastRenderedPageBreak/>
        <w:t xml:space="preserve">2 класс </w:t>
      </w:r>
      <w:r w:rsidRPr="00605ED0">
        <w:rPr>
          <w:rFonts w:ascii="Times New Roman" w:hAnsi="Times New Roman"/>
          <w:sz w:val="28"/>
          <w:szCs w:val="28"/>
          <w:lang w:val="ru-MO"/>
        </w:rPr>
        <w:t>– қауіпті. Олардың ШРКж.б. мөлшері 0,1-1мг/м</w:t>
      </w:r>
      <w:r w:rsidRPr="00605ED0">
        <w:rPr>
          <w:rFonts w:ascii="Times New Roman" w:hAnsi="Times New Roman"/>
          <w:sz w:val="28"/>
          <w:szCs w:val="28"/>
          <w:vertAlign w:val="superscript"/>
          <w:lang w:val="ru-MO"/>
        </w:rPr>
        <w:t>3</w:t>
      </w:r>
      <w:r w:rsidRPr="00605ED0">
        <w:rPr>
          <w:rFonts w:ascii="Times New Roman" w:hAnsi="Times New Roman"/>
          <w:sz w:val="28"/>
          <w:szCs w:val="28"/>
          <w:lang w:val="ru-MO"/>
        </w:rPr>
        <w:t xml:space="preserve"> аралығында болады. </w:t>
      </w:r>
    </w:p>
    <w:p w:rsidR="00605ED0" w:rsidRPr="00605ED0" w:rsidRDefault="00605ED0" w:rsidP="009C1017">
      <w:pPr>
        <w:tabs>
          <w:tab w:val="left" w:pos="0"/>
        </w:tabs>
        <w:ind w:firstLine="567"/>
        <w:jc w:val="both"/>
        <w:rPr>
          <w:rFonts w:ascii="Times New Roman" w:hAnsi="Times New Roman"/>
          <w:sz w:val="28"/>
          <w:szCs w:val="28"/>
          <w:lang w:val="ru-MO"/>
        </w:rPr>
      </w:pPr>
      <w:r w:rsidRPr="00605ED0">
        <w:rPr>
          <w:rFonts w:ascii="Times New Roman" w:hAnsi="Times New Roman"/>
          <w:i/>
          <w:sz w:val="28"/>
          <w:szCs w:val="28"/>
          <w:lang w:val="ru-MO"/>
        </w:rPr>
        <w:t>3 класс</w:t>
      </w:r>
      <w:r w:rsidRPr="00605ED0">
        <w:rPr>
          <w:rFonts w:ascii="Times New Roman" w:hAnsi="Times New Roman"/>
          <w:sz w:val="28"/>
          <w:szCs w:val="28"/>
          <w:lang w:val="ru-MO"/>
        </w:rPr>
        <w:t xml:space="preserve"> – </w:t>
      </w:r>
      <w:r w:rsidR="007C5A6B" w:rsidRPr="00605ED0">
        <w:rPr>
          <w:rFonts w:ascii="Times New Roman" w:hAnsi="Times New Roman"/>
          <w:sz w:val="28"/>
          <w:szCs w:val="28"/>
          <w:lang w:val="ru-MO"/>
        </w:rPr>
        <w:t>қауіптілігі жоғары зиянды заттар</w:t>
      </w:r>
      <w:r w:rsidRPr="00605ED0">
        <w:rPr>
          <w:rFonts w:ascii="Times New Roman" w:hAnsi="Times New Roman"/>
          <w:sz w:val="28"/>
          <w:szCs w:val="28"/>
          <w:lang w:val="ru-MO"/>
        </w:rPr>
        <w:t>, ШРКж.б. мөлшері 1-10мг/м</w:t>
      </w:r>
      <w:r w:rsidRPr="00605ED0">
        <w:rPr>
          <w:rFonts w:ascii="Times New Roman" w:hAnsi="Times New Roman"/>
          <w:sz w:val="28"/>
          <w:szCs w:val="28"/>
          <w:vertAlign w:val="superscript"/>
          <w:lang w:val="ru-MO"/>
        </w:rPr>
        <w:t>3</w:t>
      </w:r>
      <w:r w:rsidRPr="00605ED0">
        <w:rPr>
          <w:rFonts w:ascii="Times New Roman" w:hAnsi="Times New Roman"/>
          <w:sz w:val="28"/>
          <w:szCs w:val="28"/>
          <w:lang w:val="ru-MO"/>
        </w:rPr>
        <w:t xml:space="preserve"> аралығында,</w:t>
      </w:r>
    </w:p>
    <w:p w:rsidR="00605ED0" w:rsidRPr="00605ED0" w:rsidRDefault="00605ED0" w:rsidP="009C1017">
      <w:pPr>
        <w:tabs>
          <w:tab w:val="left" w:pos="0"/>
        </w:tabs>
        <w:ind w:firstLine="567"/>
        <w:jc w:val="both"/>
        <w:rPr>
          <w:rFonts w:ascii="Times New Roman" w:hAnsi="Times New Roman"/>
          <w:sz w:val="28"/>
          <w:szCs w:val="28"/>
          <w:lang w:val="ru-MO"/>
        </w:rPr>
      </w:pPr>
      <w:r w:rsidRPr="00605ED0">
        <w:rPr>
          <w:rFonts w:ascii="Times New Roman" w:hAnsi="Times New Roman"/>
          <w:i/>
          <w:sz w:val="28"/>
          <w:szCs w:val="28"/>
          <w:lang w:val="ru-MO"/>
        </w:rPr>
        <w:t>4 класс</w:t>
      </w:r>
      <w:r w:rsidRPr="00605ED0">
        <w:rPr>
          <w:rFonts w:ascii="Times New Roman" w:hAnsi="Times New Roman"/>
          <w:sz w:val="28"/>
          <w:szCs w:val="28"/>
          <w:lang w:val="ru-MO"/>
        </w:rPr>
        <w:t xml:space="preserve"> – </w:t>
      </w:r>
      <w:r w:rsidR="007C5A6B" w:rsidRPr="00605ED0">
        <w:rPr>
          <w:rFonts w:ascii="Times New Roman" w:hAnsi="Times New Roman"/>
          <w:sz w:val="28"/>
          <w:szCs w:val="28"/>
          <w:lang w:val="ru-MO"/>
        </w:rPr>
        <w:t>аса қауіпті заттар</w:t>
      </w:r>
      <w:r w:rsidRPr="00605ED0">
        <w:rPr>
          <w:rFonts w:ascii="Times New Roman" w:hAnsi="Times New Roman"/>
          <w:sz w:val="28"/>
          <w:szCs w:val="28"/>
          <w:lang w:val="ru-MO"/>
        </w:rPr>
        <w:t>, ШРКж.б. мөлшері 10&gt;мг/м</w:t>
      </w:r>
      <w:r w:rsidRPr="00605ED0">
        <w:rPr>
          <w:rFonts w:ascii="Times New Roman" w:hAnsi="Times New Roman"/>
          <w:sz w:val="28"/>
          <w:szCs w:val="28"/>
          <w:vertAlign w:val="superscript"/>
          <w:lang w:val="ru-MO"/>
        </w:rPr>
        <w:t>3</w:t>
      </w:r>
      <w:r w:rsidRPr="00605ED0">
        <w:rPr>
          <w:rFonts w:ascii="Times New Roman" w:hAnsi="Times New Roman"/>
          <w:sz w:val="28"/>
          <w:szCs w:val="28"/>
          <w:lang w:val="ru-MO"/>
        </w:rPr>
        <w:t>.</w:t>
      </w:r>
    </w:p>
    <w:p w:rsidR="00605ED0" w:rsidRPr="00605ED0" w:rsidRDefault="00605ED0" w:rsidP="009C1017">
      <w:pPr>
        <w:tabs>
          <w:tab w:val="left" w:pos="0"/>
        </w:tabs>
        <w:ind w:firstLine="567"/>
        <w:jc w:val="both"/>
        <w:rPr>
          <w:rFonts w:ascii="Times New Roman" w:hAnsi="Times New Roman"/>
          <w:sz w:val="28"/>
          <w:szCs w:val="28"/>
          <w:lang w:val="ru-MO"/>
        </w:rPr>
      </w:pPr>
      <w:r w:rsidRPr="00605ED0">
        <w:rPr>
          <w:rFonts w:ascii="Times New Roman" w:hAnsi="Times New Roman"/>
          <w:sz w:val="28"/>
          <w:szCs w:val="28"/>
          <w:lang w:val="ru-MO"/>
        </w:rPr>
        <w:t>Қоршаған ортаға жиірек тасталынатын зиянды заттардың нормативтік көрсеткіштері экологиялық құжаттарда мынадай түрде көрсетіледі (</w:t>
      </w:r>
      <w:r w:rsidR="00DC4A40">
        <w:rPr>
          <w:rFonts w:ascii="Times New Roman" w:hAnsi="Times New Roman"/>
          <w:sz w:val="28"/>
          <w:szCs w:val="28"/>
          <w:lang w:val="ru-MO"/>
        </w:rPr>
        <w:t>6</w:t>
      </w:r>
      <w:r w:rsidRPr="00605ED0">
        <w:rPr>
          <w:rFonts w:ascii="Times New Roman" w:hAnsi="Times New Roman"/>
          <w:sz w:val="28"/>
          <w:szCs w:val="28"/>
          <w:lang w:val="ru-MO"/>
        </w:rPr>
        <w:t>-кесте):</w:t>
      </w:r>
    </w:p>
    <w:p w:rsidR="00605ED0" w:rsidRPr="00605ED0" w:rsidRDefault="00605ED0" w:rsidP="00605ED0">
      <w:pPr>
        <w:tabs>
          <w:tab w:val="left" w:pos="0"/>
        </w:tabs>
        <w:jc w:val="both"/>
        <w:rPr>
          <w:rFonts w:ascii="Times New Roman" w:hAnsi="Times New Roman"/>
          <w:lang w:val="ru-MO"/>
        </w:rPr>
      </w:pPr>
    </w:p>
    <w:p w:rsidR="00605ED0" w:rsidRPr="00605ED0" w:rsidRDefault="00605ED0" w:rsidP="00605ED0">
      <w:pPr>
        <w:pStyle w:val="2"/>
        <w:tabs>
          <w:tab w:val="left" w:pos="0"/>
          <w:tab w:val="left" w:pos="540"/>
        </w:tabs>
        <w:jc w:val="both"/>
        <w:rPr>
          <w:sz w:val="28"/>
          <w:szCs w:val="28"/>
          <w:lang w:val="kk-KZ"/>
        </w:rPr>
      </w:pPr>
      <w:r w:rsidRPr="00605ED0">
        <w:rPr>
          <w:b/>
          <w:sz w:val="28"/>
          <w:szCs w:val="28"/>
          <w:lang w:val="kk-KZ"/>
        </w:rPr>
        <w:tab/>
      </w:r>
      <w:r w:rsidR="00DC4A40">
        <w:rPr>
          <w:sz w:val="28"/>
          <w:szCs w:val="28"/>
          <w:lang w:val="kk-KZ"/>
        </w:rPr>
        <w:t>6</w:t>
      </w:r>
      <w:r w:rsidRPr="00605ED0">
        <w:rPr>
          <w:sz w:val="28"/>
          <w:szCs w:val="28"/>
          <w:lang w:val="kk-KZ"/>
        </w:rPr>
        <w:t>-кесте –</w:t>
      </w:r>
      <w:r w:rsidRPr="00605ED0">
        <w:rPr>
          <w:b/>
          <w:sz w:val="28"/>
          <w:szCs w:val="28"/>
          <w:lang w:val="kk-KZ"/>
        </w:rPr>
        <w:t xml:space="preserve"> </w:t>
      </w:r>
      <w:r w:rsidRPr="00605ED0">
        <w:rPr>
          <w:sz w:val="28"/>
          <w:szCs w:val="28"/>
          <w:lang w:val="kk-KZ"/>
        </w:rPr>
        <w:t>Атмосфераға тасталынатын зиянды заттардың шектік рауалы концентрациялары</w:t>
      </w:r>
    </w:p>
    <w:p w:rsidR="00605ED0" w:rsidRPr="00605ED0" w:rsidRDefault="00605ED0" w:rsidP="00605ED0">
      <w:pPr>
        <w:rPr>
          <w:rFonts w:ascii="Times New Roman" w:hAnsi="Times New Roman"/>
          <w:sz w:val="18"/>
          <w:szCs w:val="18"/>
          <w:lang w:val="kk-KZ"/>
        </w:rPr>
      </w:pPr>
    </w:p>
    <w:tbl>
      <w:tblPr>
        <w:tblW w:w="0" w:type="auto"/>
        <w:jc w:val="center"/>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9"/>
        <w:gridCol w:w="2977"/>
        <w:gridCol w:w="1336"/>
        <w:gridCol w:w="1807"/>
        <w:gridCol w:w="2013"/>
      </w:tblGrid>
      <w:tr w:rsidR="00605ED0" w:rsidRPr="00605ED0" w:rsidTr="005E54F9">
        <w:trPr>
          <w:cantSplit/>
          <w:jc w:val="center"/>
        </w:trPr>
        <w:tc>
          <w:tcPr>
            <w:tcW w:w="1299" w:type="dxa"/>
            <w:vMerge w:val="restart"/>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Код</w:t>
            </w:r>
          </w:p>
        </w:tc>
        <w:tc>
          <w:tcPr>
            <w:tcW w:w="2977" w:type="dxa"/>
            <w:vMerge w:val="restart"/>
          </w:tcPr>
          <w:p w:rsidR="00605ED0" w:rsidRPr="00605ED0" w:rsidRDefault="00605ED0" w:rsidP="00605ED0">
            <w:pPr>
              <w:pStyle w:val="2"/>
              <w:tabs>
                <w:tab w:val="left" w:pos="0"/>
              </w:tabs>
              <w:jc w:val="both"/>
              <w:rPr>
                <w:sz w:val="28"/>
                <w:szCs w:val="28"/>
                <w:lang w:val="en-US"/>
              </w:rPr>
            </w:pPr>
            <w:r w:rsidRPr="00605ED0">
              <w:rPr>
                <w:sz w:val="28"/>
                <w:szCs w:val="28"/>
                <w:lang w:val="en-US"/>
              </w:rPr>
              <w:t>Зиянды заттар</w:t>
            </w:r>
          </w:p>
        </w:tc>
        <w:tc>
          <w:tcPr>
            <w:tcW w:w="1336" w:type="dxa"/>
            <w:vMerge w:val="restart"/>
          </w:tcPr>
          <w:p w:rsidR="00605ED0" w:rsidRPr="00605ED0" w:rsidRDefault="00605ED0" w:rsidP="008279BC">
            <w:pPr>
              <w:tabs>
                <w:tab w:val="left" w:pos="-131"/>
              </w:tabs>
              <w:ind w:left="-131" w:right="-166"/>
              <w:jc w:val="center"/>
              <w:rPr>
                <w:rFonts w:ascii="Times New Roman" w:hAnsi="Times New Roman"/>
                <w:sz w:val="28"/>
                <w:szCs w:val="28"/>
              </w:rPr>
            </w:pPr>
            <w:r w:rsidRPr="00605ED0">
              <w:rPr>
                <w:rFonts w:ascii="Times New Roman" w:hAnsi="Times New Roman"/>
                <w:sz w:val="28"/>
                <w:szCs w:val="28"/>
              </w:rPr>
              <w:t>Қауіптілік класы</w:t>
            </w:r>
          </w:p>
        </w:tc>
        <w:tc>
          <w:tcPr>
            <w:tcW w:w="3820" w:type="dxa"/>
            <w:gridSpan w:val="2"/>
          </w:tcPr>
          <w:p w:rsidR="00605ED0" w:rsidRPr="00605ED0" w:rsidRDefault="00605ED0" w:rsidP="00605ED0">
            <w:pPr>
              <w:tabs>
                <w:tab w:val="left" w:pos="0"/>
              </w:tabs>
              <w:jc w:val="center"/>
              <w:rPr>
                <w:rFonts w:ascii="Times New Roman" w:hAnsi="Times New Roman"/>
                <w:sz w:val="28"/>
                <w:szCs w:val="28"/>
              </w:rPr>
            </w:pPr>
            <w:r w:rsidRPr="00605ED0">
              <w:rPr>
                <w:rFonts w:ascii="Times New Roman" w:hAnsi="Times New Roman"/>
                <w:sz w:val="28"/>
                <w:szCs w:val="28"/>
              </w:rPr>
              <w:t>ШРК, мг/м</w:t>
            </w:r>
            <w:r w:rsidRPr="00605ED0">
              <w:rPr>
                <w:rFonts w:ascii="Times New Roman" w:hAnsi="Times New Roman"/>
                <w:sz w:val="28"/>
                <w:szCs w:val="28"/>
                <w:vertAlign w:val="superscript"/>
              </w:rPr>
              <w:t>3</w:t>
            </w:r>
          </w:p>
        </w:tc>
      </w:tr>
      <w:tr w:rsidR="00605ED0" w:rsidRPr="00605ED0" w:rsidTr="005E54F9">
        <w:trPr>
          <w:cantSplit/>
          <w:jc w:val="center"/>
        </w:trPr>
        <w:tc>
          <w:tcPr>
            <w:tcW w:w="1299" w:type="dxa"/>
            <w:vMerge/>
          </w:tcPr>
          <w:p w:rsidR="00605ED0" w:rsidRPr="00605ED0" w:rsidRDefault="00605ED0" w:rsidP="00605ED0">
            <w:pPr>
              <w:tabs>
                <w:tab w:val="left" w:pos="0"/>
              </w:tabs>
              <w:jc w:val="both"/>
              <w:rPr>
                <w:rFonts w:ascii="Times New Roman" w:hAnsi="Times New Roman"/>
                <w:sz w:val="28"/>
                <w:szCs w:val="28"/>
              </w:rPr>
            </w:pPr>
          </w:p>
        </w:tc>
        <w:tc>
          <w:tcPr>
            <w:tcW w:w="2977" w:type="dxa"/>
            <w:vMerge/>
          </w:tcPr>
          <w:p w:rsidR="00605ED0" w:rsidRPr="00605ED0" w:rsidRDefault="00605ED0" w:rsidP="00605ED0">
            <w:pPr>
              <w:tabs>
                <w:tab w:val="left" w:pos="0"/>
              </w:tabs>
              <w:jc w:val="both"/>
              <w:rPr>
                <w:rFonts w:ascii="Times New Roman" w:hAnsi="Times New Roman"/>
                <w:sz w:val="28"/>
                <w:szCs w:val="28"/>
              </w:rPr>
            </w:pPr>
          </w:p>
        </w:tc>
        <w:tc>
          <w:tcPr>
            <w:tcW w:w="1336" w:type="dxa"/>
            <w:vMerge/>
          </w:tcPr>
          <w:p w:rsidR="00605ED0" w:rsidRPr="00605ED0" w:rsidRDefault="00605ED0" w:rsidP="00605ED0">
            <w:pPr>
              <w:tabs>
                <w:tab w:val="left" w:pos="0"/>
              </w:tabs>
              <w:jc w:val="both"/>
              <w:rPr>
                <w:rFonts w:ascii="Times New Roman" w:hAnsi="Times New Roman"/>
                <w:sz w:val="28"/>
                <w:szCs w:val="28"/>
              </w:rPr>
            </w:pPr>
          </w:p>
        </w:tc>
        <w:tc>
          <w:tcPr>
            <w:tcW w:w="1807" w:type="dxa"/>
          </w:tcPr>
          <w:p w:rsidR="00605ED0" w:rsidRPr="00605ED0" w:rsidRDefault="00605ED0" w:rsidP="008279BC">
            <w:pPr>
              <w:tabs>
                <w:tab w:val="left" w:pos="0"/>
              </w:tabs>
              <w:jc w:val="center"/>
              <w:rPr>
                <w:rFonts w:ascii="Times New Roman" w:hAnsi="Times New Roman"/>
                <w:sz w:val="28"/>
                <w:szCs w:val="28"/>
              </w:rPr>
            </w:pPr>
            <w:r w:rsidRPr="00605ED0">
              <w:rPr>
                <w:rFonts w:ascii="Times New Roman" w:hAnsi="Times New Roman"/>
                <w:sz w:val="28"/>
                <w:szCs w:val="28"/>
              </w:rPr>
              <w:t>Максимум бірлік</w:t>
            </w:r>
          </w:p>
        </w:tc>
        <w:tc>
          <w:tcPr>
            <w:tcW w:w="2013" w:type="dxa"/>
          </w:tcPr>
          <w:p w:rsidR="00605ED0" w:rsidRPr="00605ED0" w:rsidRDefault="00605ED0" w:rsidP="008279BC">
            <w:pPr>
              <w:tabs>
                <w:tab w:val="left" w:pos="0"/>
              </w:tabs>
              <w:jc w:val="center"/>
              <w:rPr>
                <w:rFonts w:ascii="Times New Roman" w:hAnsi="Times New Roman"/>
                <w:sz w:val="28"/>
                <w:szCs w:val="28"/>
              </w:rPr>
            </w:pPr>
            <w:r w:rsidRPr="00605ED0">
              <w:rPr>
                <w:rFonts w:ascii="Times New Roman" w:hAnsi="Times New Roman"/>
                <w:sz w:val="28"/>
                <w:szCs w:val="28"/>
              </w:rPr>
              <w:t>Орташа тәуліктік</w:t>
            </w:r>
          </w:p>
        </w:tc>
      </w:tr>
      <w:tr w:rsidR="00605ED0" w:rsidRPr="00605ED0" w:rsidTr="005E54F9">
        <w:trPr>
          <w:cantSplit/>
          <w:jc w:val="center"/>
        </w:trPr>
        <w:tc>
          <w:tcPr>
            <w:tcW w:w="1299" w:type="dxa"/>
          </w:tcPr>
          <w:p w:rsidR="00605ED0" w:rsidRPr="00605ED0" w:rsidRDefault="00605ED0" w:rsidP="00605ED0">
            <w:pPr>
              <w:tabs>
                <w:tab w:val="left" w:pos="0"/>
              </w:tabs>
              <w:jc w:val="center"/>
              <w:rPr>
                <w:rFonts w:ascii="Times New Roman" w:hAnsi="Times New Roman"/>
                <w:sz w:val="28"/>
                <w:szCs w:val="28"/>
                <w:lang w:val="kk-KZ"/>
              </w:rPr>
            </w:pPr>
            <w:r w:rsidRPr="00605ED0">
              <w:rPr>
                <w:rFonts w:ascii="Times New Roman" w:hAnsi="Times New Roman"/>
                <w:sz w:val="28"/>
                <w:szCs w:val="28"/>
                <w:lang w:val="kk-KZ"/>
              </w:rPr>
              <w:t>1</w:t>
            </w:r>
          </w:p>
        </w:tc>
        <w:tc>
          <w:tcPr>
            <w:tcW w:w="2977" w:type="dxa"/>
          </w:tcPr>
          <w:p w:rsidR="00605ED0" w:rsidRPr="00605ED0" w:rsidRDefault="00605ED0" w:rsidP="00605ED0">
            <w:pPr>
              <w:tabs>
                <w:tab w:val="left" w:pos="0"/>
              </w:tabs>
              <w:jc w:val="center"/>
              <w:rPr>
                <w:rFonts w:ascii="Times New Roman" w:hAnsi="Times New Roman"/>
                <w:sz w:val="28"/>
                <w:szCs w:val="28"/>
                <w:lang w:val="kk-KZ"/>
              </w:rPr>
            </w:pPr>
            <w:r w:rsidRPr="00605ED0">
              <w:rPr>
                <w:rFonts w:ascii="Times New Roman" w:hAnsi="Times New Roman"/>
                <w:sz w:val="28"/>
                <w:szCs w:val="28"/>
                <w:lang w:val="kk-KZ"/>
              </w:rPr>
              <w:t>2</w:t>
            </w:r>
          </w:p>
        </w:tc>
        <w:tc>
          <w:tcPr>
            <w:tcW w:w="1336" w:type="dxa"/>
          </w:tcPr>
          <w:p w:rsidR="00605ED0" w:rsidRPr="00605ED0" w:rsidRDefault="00605ED0" w:rsidP="00605ED0">
            <w:pPr>
              <w:tabs>
                <w:tab w:val="left" w:pos="0"/>
              </w:tabs>
              <w:jc w:val="center"/>
              <w:rPr>
                <w:rFonts w:ascii="Times New Roman" w:hAnsi="Times New Roman"/>
                <w:sz w:val="28"/>
                <w:szCs w:val="28"/>
                <w:lang w:val="kk-KZ"/>
              </w:rPr>
            </w:pPr>
            <w:r w:rsidRPr="00605ED0">
              <w:rPr>
                <w:rFonts w:ascii="Times New Roman" w:hAnsi="Times New Roman"/>
                <w:sz w:val="28"/>
                <w:szCs w:val="28"/>
                <w:lang w:val="kk-KZ"/>
              </w:rPr>
              <w:t>3</w:t>
            </w:r>
          </w:p>
        </w:tc>
        <w:tc>
          <w:tcPr>
            <w:tcW w:w="1807" w:type="dxa"/>
          </w:tcPr>
          <w:p w:rsidR="00605ED0" w:rsidRPr="00605ED0" w:rsidRDefault="00605ED0" w:rsidP="00605ED0">
            <w:pPr>
              <w:tabs>
                <w:tab w:val="left" w:pos="0"/>
              </w:tabs>
              <w:jc w:val="center"/>
              <w:rPr>
                <w:rFonts w:ascii="Times New Roman" w:hAnsi="Times New Roman"/>
                <w:sz w:val="28"/>
                <w:szCs w:val="28"/>
                <w:lang w:val="kk-KZ"/>
              </w:rPr>
            </w:pPr>
            <w:r w:rsidRPr="00605ED0">
              <w:rPr>
                <w:rFonts w:ascii="Times New Roman" w:hAnsi="Times New Roman"/>
                <w:sz w:val="28"/>
                <w:szCs w:val="28"/>
                <w:lang w:val="kk-KZ"/>
              </w:rPr>
              <w:t>4</w:t>
            </w:r>
          </w:p>
        </w:tc>
        <w:tc>
          <w:tcPr>
            <w:tcW w:w="2013" w:type="dxa"/>
          </w:tcPr>
          <w:p w:rsidR="00605ED0" w:rsidRPr="00605ED0" w:rsidRDefault="00605ED0" w:rsidP="00605ED0">
            <w:pPr>
              <w:tabs>
                <w:tab w:val="left" w:pos="0"/>
              </w:tabs>
              <w:jc w:val="center"/>
              <w:rPr>
                <w:rFonts w:ascii="Times New Roman" w:hAnsi="Times New Roman"/>
                <w:sz w:val="28"/>
                <w:szCs w:val="28"/>
                <w:lang w:val="kk-KZ"/>
              </w:rPr>
            </w:pPr>
            <w:r w:rsidRPr="00605ED0">
              <w:rPr>
                <w:rFonts w:ascii="Times New Roman" w:hAnsi="Times New Roman"/>
                <w:sz w:val="28"/>
                <w:szCs w:val="28"/>
                <w:lang w:val="kk-KZ"/>
              </w:rPr>
              <w:t>5</w:t>
            </w:r>
          </w:p>
        </w:tc>
      </w:tr>
      <w:tr w:rsidR="00605ED0" w:rsidRPr="00605ED0" w:rsidTr="005E54F9">
        <w:trPr>
          <w:jc w:val="center"/>
        </w:trPr>
        <w:tc>
          <w:tcPr>
            <w:tcW w:w="1299"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0330</w:t>
            </w:r>
          </w:p>
        </w:tc>
        <w:tc>
          <w:tcPr>
            <w:tcW w:w="2977"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Күкірттің қос тотығы</w:t>
            </w:r>
          </w:p>
        </w:tc>
        <w:tc>
          <w:tcPr>
            <w:tcW w:w="1336" w:type="dxa"/>
          </w:tcPr>
          <w:p w:rsidR="00605ED0" w:rsidRPr="00605ED0" w:rsidRDefault="00605ED0" w:rsidP="00605ED0">
            <w:pPr>
              <w:tabs>
                <w:tab w:val="left" w:pos="0"/>
              </w:tabs>
              <w:jc w:val="center"/>
              <w:rPr>
                <w:rFonts w:ascii="Times New Roman" w:hAnsi="Times New Roman"/>
                <w:sz w:val="28"/>
                <w:szCs w:val="28"/>
              </w:rPr>
            </w:pPr>
            <w:r w:rsidRPr="00605ED0">
              <w:rPr>
                <w:rFonts w:ascii="Times New Roman" w:hAnsi="Times New Roman"/>
                <w:sz w:val="28"/>
                <w:szCs w:val="28"/>
              </w:rPr>
              <w:t>3</w:t>
            </w:r>
          </w:p>
        </w:tc>
        <w:tc>
          <w:tcPr>
            <w:tcW w:w="1807"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0,5</w:t>
            </w:r>
          </w:p>
        </w:tc>
        <w:tc>
          <w:tcPr>
            <w:tcW w:w="2013"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0,05</w:t>
            </w:r>
          </w:p>
        </w:tc>
      </w:tr>
      <w:tr w:rsidR="00605ED0" w:rsidRPr="00605ED0" w:rsidTr="005E54F9">
        <w:trPr>
          <w:jc w:val="center"/>
        </w:trPr>
        <w:tc>
          <w:tcPr>
            <w:tcW w:w="1299"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0333</w:t>
            </w:r>
          </w:p>
        </w:tc>
        <w:tc>
          <w:tcPr>
            <w:tcW w:w="2977"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Күкірттісутек</w:t>
            </w:r>
          </w:p>
        </w:tc>
        <w:tc>
          <w:tcPr>
            <w:tcW w:w="1336" w:type="dxa"/>
          </w:tcPr>
          <w:p w:rsidR="00605ED0" w:rsidRPr="00605ED0" w:rsidRDefault="00605ED0" w:rsidP="00605ED0">
            <w:pPr>
              <w:tabs>
                <w:tab w:val="left" w:pos="0"/>
              </w:tabs>
              <w:jc w:val="center"/>
              <w:rPr>
                <w:rFonts w:ascii="Times New Roman" w:hAnsi="Times New Roman"/>
                <w:sz w:val="28"/>
                <w:szCs w:val="28"/>
              </w:rPr>
            </w:pPr>
            <w:r w:rsidRPr="00605ED0">
              <w:rPr>
                <w:rFonts w:ascii="Times New Roman" w:hAnsi="Times New Roman"/>
                <w:sz w:val="28"/>
                <w:szCs w:val="28"/>
              </w:rPr>
              <w:t>2</w:t>
            </w:r>
          </w:p>
        </w:tc>
        <w:tc>
          <w:tcPr>
            <w:tcW w:w="1807"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0,008</w:t>
            </w:r>
          </w:p>
        </w:tc>
        <w:tc>
          <w:tcPr>
            <w:tcW w:w="2013"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w:t>
            </w:r>
          </w:p>
        </w:tc>
      </w:tr>
      <w:tr w:rsidR="00605ED0" w:rsidRPr="00605ED0" w:rsidTr="005E54F9">
        <w:trPr>
          <w:jc w:val="center"/>
        </w:trPr>
        <w:tc>
          <w:tcPr>
            <w:tcW w:w="1299"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0334</w:t>
            </w:r>
          </w:p>
        </w:tc>
        <w:tc>
          <w:tcPr>
            <w:tcW w:w="2977"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Күкіртті көміртегі</w:t>
            </w:r>
          </w:p>
        </w:tc>
        <w:tc>
          <w:tcPr>
            <w:tcW w:w="1336" w:type="dxa"/>
          </w:tcPr>
          <w:p w:rsidR="00605ED0" w:rsidRPr="00605ED0" w:rsidRDefault="00605ED0" w:rsidP="00605ED0">
            <w:pPr>
              <w:tabs>
                <w:tab w:val="left" w:pos="0"/>
              </w:tabs>
              <w:jc w:val="center"/>
              <w:rPr>
                <w:rFonts w:ascii="Times New Roman" w:hAnsi="Times New Roman"/>
                <w:sz w:val="28"/>
                <w:szCs w:val="28"/>
              </w:rPr>
            </w:pPr>
            <w:r w:rsidRPr="00605ED0">
              <w:rPr>
                <w:rFonts w:ascii="Times New Roman" w:hAnsi="Times New Roman"/>
                <w:sz w:val="28"/>
                <w:szCs w:val="28"/>
              </w:rPr>
              <w:t>2</w:t>
            </w:r>
          </w:p>
        </w:tc>
        <w:tc>
          <w:tcPr>
            <w:tcW w:w="1807"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0,03</w:t>
            </w:r>
          </w:p>
        </w:tc>
        <w:tc>
          <w:tcPr>
            <w:tcW w:w="2013"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0,005</w:t>
            </w:r>
          </w:p>
        </w:tc>
      </w:tr>
      <w:tr w:rsidR="00605ED0" w:rsidRPr="00605ED0" w:rsidTr="005E54F9">
        <w:trPr>
          <w:jc w:val="center"/>
        </w:trPr>
        <w:tc>
          <w:tcPr>
            <w:tcW w:w="1299"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0301</w:t>
            </w:r>
          </w:p>
        </w:tc>
        <w:tc>
          <w:tcPr>
            <w:tcW w:w="2977"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Азоттың қос тотығы</w:t>
            </w:r>
          </w:p>
        </w:tc>
        <w:tc>
          <w:tcPr>
            <w:tcW w:w="1336" w:type="dxa"/>
          </w:tcPr>
          <w:p w:rsidR="00605ED0" w:rsidRPr="00605ED0" w:rsidRDefault="00605ED0" w:rsidP="00605ED0">
            <w:pPr>
              <w:tabs>
                <w:tab w:val="left" w:pos="0"/>
              </w:tabs>
              <w:jc w:val="center"/>
              <w:rPr>
                <w:rFonts w:ascii="Times New Roman" w:hAnsi="Times New Roman"/>
                <w:sz w:val="28"/>
                <w:szCs w:val="28"/>
              </w:rPr>
            </w:pPr>
            <w:r w:rsidRPr="00605ED0">
              <w:rPr>
                <w:rFonts w:ascii="Times New Roman" w:hAnsi="Times New Roman"/>
                <w:sz w:val="28"/>
                <w:szCs w:val="28"/>
              </w:rPr>
              <w:t>2</w:t>
            </w:r>
          </w:p>
        </w:tc>
        <w:tc>
          <w:tcPr>
            <w:tcW w:w="1807"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0,085</w:t>
            </w:r>
          </w:p>
        </w:tc>
        <w:tc>
          <w:tcPr>
            <w:tcW w:w="2013"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0,04</w:t>
            </w:r>
          </w:p>
        </w:tc>
      </w:tr>
      <w:tr w:rsidR="00605ED0" w:rsidRPr="00605ED0" w:rsidTr="005E54F9">
        <w:trPr>
          <w:jc w:val="center"/>
        </w:trPr>
        <w:tc>
          <w:tcPr>
            <w:tcW w:w="1299"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0303</w:t>
            </w:r>
          </w:p>
        </w:tc>
        <w:tc>
          <w:tcPr>
            <w:tcW w:w="2977"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Аммиак</w:t>
            </w:r>
          </w:p>
        </w:tc>
        <w:tc>
          <w:tcPr>
            <w:tcW w:w="1336" w:type="dxa"/>
          </w:tcPr>
          <w:p w:rsidR="00605ED0" w:rsidRPr="00605ED0" w:rsidRDefault="00605ED0" w:rsidP="00605ED0">
            <w:pPr>
              <w:tabs>
                <w:tab w:val="left" w:pos="0"/>
              </w:tabs>
              <w:jc w:val="center"/>
              <w:rPr>
                <w:rFonts w:ascii="Times New Roman" w:hAnsi="Times New Roman"/>
                <w:sz w:val="28"/>
                <w:szCs w:val="28"/>
              </w:rPr>
            </w:pPr>
            <w:r w:rsidRPr="00605ED0">
              <w:rPr>
                <w:rFonts w:ascii="Times New Roman" w:hAnsi="Times New Roman"/>
                <w:sz w:val="28"/>
                <w:szCs w:val="28"/>
              </w:rPr>
              <w:t>4</w:t>
            </w:r>
          </w:p>
        </w:tc>
        <w:tc>
          <w:tcPr>
            <w:tcW w:w="1807"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0,2</w:t>
            </w:r>
          </w:p>
        </w:tc>
        <w:tc>
          <w:tcPr>
            <w:tcW w:w="2013"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0,04</w:t>
            </w:r>
          </w:p>
        </w:tc>
      </w:tr>
      <w:tr w:rsidR="00605ED0" w:rsidRPr="00605ED0" w:rsidTr="005E54F9">
        <w:trPr>
          <w:jc w:val="center"/>
        </w:trPr>
        <w:tc>
          <w:tcPr>
            <w:tcW w:w="1299"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1401</w:t>
            </w:r>
          </w:p>
        </w:tc>
        <w:tc>
          <w:tcPr>
            <w:tcW w:w="2977"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Ацетон</w:t>
            </w:r>
          </w:p>
        </w:tc>
        <w:tc>
          <w:tcPr>
            <w:tcW w:w="1336" w:type="dxa"/>
          </w:tcPr>
          <w:p w:rsidR="00605ED0" w:rsidRPr="00605ED0" w:rsidRDefault="00605ED0" w:rsidP="00605ED0">
            <w:pPr>
              <w:tabs>
                <w:tab w:val="left" w:pos="0"/>
              </w:tabs>
              <w:jc w:val="center"/>
              <w:rPr>
                <w:rFonts w:ascii="Times New Roman" w:hAnsi="Times New Roman"/>
                <w:sz w:val="28"/>
                <w:szCs w:val="28"/>
              </w:rPr>
            </w:pPr>
            <w:r w:rsidRPr="00605ED0">
              <w:rPr>
                <w:rFonts w:ascii="Times New Roman" w:hAnsi="Times New Roman"/>
                <w:sz w:val="28"/>
                <w:szCs w:val="28"/>
              </w:rPr>
              <w:t>4</w:t>
            </w:r>
          </w:p>
        </w:tc>
        <w:tc>
          <w:tcPr>
            <w:tcW w:w="1807"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0,35</w:t>
            </w:r>
          </w:p>
        </w:tc>
        <w:tc>
          <w:tcPr>
            <w:tcW w:w="2013"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0,35</w:t>
            </w:r>
          </w:p>
        </w:tc>
      </w:tr>
      <w:tr w:rsidR="00605ED0" w:rsidRPr="00605ED0" w:rsidTr="005E54F9">
        <w:trPr>
          <w:jc w:val="center"/>
        </w:trPr>
        <w:tc>
          <w:tcPr>
            <w:tcW w:w="1299"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0602</w:t>
            </w:r>
          </w:p>
        </w:tc>
        <w:tc>
          <w:tcPr>
            <w:tcW w:w="2977"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Бензол</w:t>
            </w:r>
          </w:p>
        </w:tc>
        <w:tc>
          <w:tcPr>
            <w:tcW w:w="1336" w:type="dxa"/>
          </w:tcPr>
          <w:p w:rsidR="00605ED0" w:rsidRPr="00605ED0" w:rsidRDefault="00605ED0" w:rsidP="00605ED0">
            <w:pPr>
              <w:tabs>
                <w:tab w:val="left" w:pos="0"/>
              </w:tabs>
              <w:jc w:val="center"/>
              <w:rPr>
                <w:rFonts w:ascii="Times New Roman" w:hAnsi="Times New Roman"/>
                <w:sz w:val="28"/>
                <w:szCs w:val="28"/>
              </w:rPr>
            </w:pPr>
            <w:r w:rsidRPr="00605ED0">
              <w:rPr>
                <w:rFonts w:ascii="Times New Roman" w:hAnsi="Times New Roman"/>
                <w:sz w:val="28"/>
                <w:szCs w:val="28"/>
              </w:rPr>
              <w:t>2</w:t>
            </w:r>
          </w:p>
        </w:tc>
        <w:tc>
          <w:tcPr>
            <w:tcW w:w="1807"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1,5</w:t>
            </w:r>
          </w:p>
        </w:tc>
        <w:tc>
          <w:tcPr>
            <w:tcW w:w="2013"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0,1</w:t>
            </w:r>
          </w:p>
        </w:tc>
      </w:tr>
      <w:tr w:rsidR="00605ED0" w:rsidRPr="00605ED0" w:rsidTr="005E54F9">
        <w:trPr>
          <w:jc w:val="center"/>
        </w:trPr>
        <w:tc>
          <w:tcPr>
            <w:tcW w:w="1299"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0856</w:t>
            </w:r>
          </w:p>
        </w:tc>
        <w:tc>
          <w:tcPr>
            <w:tcW w:w="2977"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Дихлорэтан</w:t>
            </w:r>
          </w:p>
        </w:tc>
        <w:tc>
          <w:tcPr>
            <w:tcW w:w="1336" w:type="dxa"/>
          </w:tcPr>
          <w:p w:rsidR="00605ED0" w:rsidRPr="00605ED0" w:rsidRDefault="00605ED0" w:rsidP="00605ED0">
            <w:pPr>
              <w:tabs>
                <w:tab w:val="left" w:pos="0"/>
              </w:tabs>
              <w:jc w:val="center"/>
              <w:rPr>
                <w:rFonts w:ascii="Times New Roman" w:hAnsi="Times New Roman"/>
                <w:sz w:val="28"/>
                <w:szCs w:val="28"/>
              </w:rPr>
            </w:pPr>
            <w:r w:rsidRPr="00605ED0">
              <w:rPr>
                <w:rFonts w:ascii="Times New Roman" w:hAnsi="Times New Roman"/>
                <w:sz w:val="28"/>
                <w:szCs w:val="28"/>
              </w:rPr>
              <w:t>2</w:t>
            </w:r>
          </w:p>
        </w:tc>
        <w:tc>
          <w:tcPr>
            <w:tcW w:w="1807"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3,0</w:t>
            </w:r>
          </w:p>
        </w:tc>
        <w:tc>
          <w:tcPr>
            <w:tcW w:w="2013" w:type="dxa"/>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1,0</w:t>
            </w:r>
          </w:p>
        </w:tc>
      </w:tr>
      <w:tr w:rsidR="00605ED0" w:rsidRPr="00605ED0" w:rsidTr="005E54F9">
        <w:trPr>
          <w:jc w:val="center"/>
        </w:trPr>
        <w:tc>
          <w:tcPr>
            <w:tcW w:w="1299"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0612</w:t>
            </w:r>
          </w:p>
        </w:tc>
        <w:tc>
          <w:tcPr>
            <w:tcW w:w="2977"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Изопропилбензол</w:t>
            </w:r>
          </w:p>
        </w:tc>
        <w:tc>
          <w:tcPr>
            <w:tcW w:w="1336"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center"/>
              <w:rPr>
                <w:rFonts w:ascii="Times New Roman" w:hAnsi="Times New Roman"/>
                <w:sz w:val="28"/>
                <w:szCs w:val="28"/>
              </w:rPr>
            </w:pPr>
            <w:r w:rsidRPr="00605ED0">
              <w:rPr>
                <w:rFonts w:ascii="Times New Roman" w:hAnsi="Times New Roman"/>
                <w:sz w:val="28"/>
                <w:szCs w:val="28"/>
              </w:rPr>
              <w:t>4</w:t>
            </w:r>
          </w:p>
        </w:tc>
        <w:tc>
          <w:tcPr>
            <w:tcW w:w="1807"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0,014</w:t>
            </w:r>
          </w:p>
        </w:tc>
        <w:tc>
          <w:tcPr>
            <w:tcW w:w="2013"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0,014</w:t>
            </w:r>
          </w:p>
        </w:tc>
      </w:tr>
      <w:tr w:rsidR="00605ED0" w:rsidRPr="00605ED0" w:rsidTr="005E54F9">
        <w:trPr>
          <w:jc w:val="center"/>
        </w:trPr>
        <w:tc>
          <w:tcPr>
            <w:tcW w:w="1299"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0521</w:t>
            </w:r>
          </w:p>
        </w:tc>
        <w:tc>
          <w:tcPr>
            <w:tcW w:w="2977"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Пропилен</w:t>
            </w:r>
          </w:p>
        </w:tc>
        <w:tc>
          <w:tcPr>
            <w:tcW w:w="1336"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center"/>
              <w:rPr>
                <w:rFonts w:ascii="Times New Roman" w:hAnsi="Times New Roman"/>
                <w:sz w:val="28"/>
                <w:szCs w:val="28"/>
              </w:rPr>
            </w:pPr>
            <w:r w:rsidRPr="00605ED0">
              <w:rPr>
                <w:rFonts w:ascii="Times New Roman" w:hAnsi="Times New Roman"/>
                <w:sz w:val="28"/>
                <w:szCs w:val="28"/>
              </w:rPr>
              <w:t>3</w:t>
            </w:r>
          </w:p>
        </w:tc>
        <w:tc>
          <w:tcPr>
            <w:tcW w:w="1807"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3,0</w:t>
            </w:r>
          </w:p>
        </w:tc>
        <w:tc>
          <w:tcPr>
            <w:tcW w:w="2013"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3,0</w:t>
            </w:r>
          </w:p>
        </w:tc>
      </w:tr>
      <w:tr w:rsidR="00605ED0" w:rsidRPr="00605ED0" w:rsidTr="005E54F9">
        <w:trPr>
          <w:jc w:val="center"/>
        </w:trPr>
        <w:tc>
          <w:tcPr>
            <w:tcW w:w="1299"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1071</w:t>
            </w:r>
          </w:p>
        </w:tc>
        <w:tc>
          <w:tcPr>
            <w:tcW w:w="2977"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Фенол</w:t>
            </w:r>
          </w:p>
        </w:tc>
        <w:tc>
          <w:tcPr>
            <w:tcW w:w="1336"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center"/>
              <w:rPr>
                <w:rFonts w:ascii="Times New Roman" w:hAnsi="Times New Roman"/>
                <w:sz w:val="28"/>
                <w:szCs w:val="28"/>
              </w:rPr>
            </w:pPr>
            <w:r w:rsidRPr="00605ED0">
              <w:rPr>
                <w:rFonts w:ascii="Times New Roman" w:hAnsi="Times New Roman"/>
                <w:sz w:val="28"/>
                <w:szCs w:val="28"/>
              </w:rPr>
              <w:t>2</w:t>
            </w:r>
          </w:p>
        </w:tc>
        <w:tc>
          <w:tcPr>
            <w:tcW w:w="1807"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0,01</w:t>
            </w:r>
          </w:p>
        </w:tc>
        <w:tc>
          <w:tcPr>
            <w:tcW w:w="2013"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0,003</w:t>
            </w:r>
          </w:p>
        </w:tc>
      </w:tr>
      <w:tr w:rsidR="00605ED0" w:rsidRPr="00605ED0" w:rsidTr="005E54F9">
        <w:trPr>
          <w:jc w:val="center"/>
        </w:trPr>
        <w:tc>
          <w:tcPr>
            <w:tcW w:w="1299"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0337</w:t>
            </w:r>
          </w:p>
        </w:tc>
        <w:tc>
          <w:tcPr>
            <w:tcW w:w="2977"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Көміртегі тотығы</w:t>
            </w:r>
          </w:p>
        </w:tc>
        <w:tc>
          <w:tcPr>
            <w:tcW w:w="1336"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center"/>
              <w:rPr>
                <w:rFonts w:ascii="Times New Roman" w:hAnsi="Times New Roman"/>
                <w:sz w:val="28"/>
                <w:szCs w:val="28"/>
              </w:rPr>
            </w:pPr>
            <w:r w:rsidRPr="00605ED0">
              <w:rPr>
                <w:rFonts w:ascii="Times New Roman" w:hAnsi="Times New Roman"/>
                <w:sz w:val="28"/>
                <w:szCs w:val="28"/>
              </w:rPr>
              <w:t>4</w:t>
            </w:r>
          </w:p>
        </w:tc>
        <w:tc>
          <w:tcPr>
            <w:tcW w:w="1807"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5,0</w:t>
            </w:r>
          </w:p>
        </w:tc>
        <w:tc>
          <w:tcPr>
            <w:tcW w:w="2013"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3,0</w:t>
            </w:r>
          </w:p>
        </w:tc>
      </w:tr>
      <w:tr w:rsidR="00605ED0" w:rsidRPr="00605ED0" w:rsidTr="005E54F9">
        <w:trPr>
          <w:jc w:val="center"/>
        </w:trPr>
        <w:tc>
          <w:tcPr>
            <w:tcW w:w="1299"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1530</w:t>
            </w:r>
          </w:p>
        </w:tc>
        <w:tc>
          <w:tcPr>
            <w:tcW w:w="2977"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Капролактам</w:t>
            </w:r>
          </w:p>
        </w:tc>
        <w:tc>
          <w:tcPr>
            <w:tcW w:w="1336"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center"/>
              <w:rPr>
                <w:rFonts w:ascii="Times New Roman" w:hAnsi="Times New Roman"/>
                <w:sz w:val="28"/>
                <w:szCs w:val="28"/>
              </w:rPr>
            </w:pPr>
            <w:r w:rsidRPr="00605ED0">
              <w:rPr>
                <w:rFonts w:ascii="Times New Roman" w:hAnsi="Times New Roman"/>
                <w:sz w:val="28"/>
                <w:szCs w:val="28"/>
              </w:rPr>
              <w:t>3</w:t>
            </w:r>
          </w:p>
        </w:tc>
        <w:tc>
          <w:tcPr>
            <w:tcW w:w="1807"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0,2</w:t>
            </w:r>
          </w:p>
        </w:tc>
        <w:tc>
          <w:tcPr>
            <w:tcW w:w="2013"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0,2</w:t>
            </w:r>
          </w:p>
        </w:tc>
      </w:tr>
      <w:tr w:rsidR="00605ED0" w:rsidRPr="00605ED0" w:rsidTr="005E54F9">
        <w:trPr>
          <w:jc w:val="center"/>
        </w:trPr>
        <w:tc>
          <w:tcPr>
            <w:tcW w:w="1299"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0616</w:t>
            </w:r>
          </w:p>
        </w:tc>
        <w:tc>
          <w:tcPr>
            <w:tcW w:w="2977"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Ксилол</w:t>
            </w:r>
          </w:p>
        </w:tc>
        <w:tc>
          <w:tcPr>
            <w:tcW w:w="1336"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center"/>
              <w:rPr>
                <w:rFonts w:ascii="Times New Roman" w:hAnsi="Times New Roman"/>
                <w:sz w:val="28"/>
                <w:szCs w:val="28"/>
              </w:rPr>
            </w:pPr>
            <w:r w:rsidRPr="00605ED0">
              <w:rPr>
                <w:rFonts w:ascii="Times New Roman" w:hAnsi="Times New Roman"/>
                <w:sz w:val="28"/>
                <w:szCs w:val="28"/>
              </w:rPr>
              <w:t>3</w:t>
            </w:r>
          </w:p>
        </w:tc>
        <w:tc>
          <w:tcPr>
            <w:tcW w:w="1807"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0,2</w:t>
            </w:r>
          </w:p>
        </w:tc>
        <w:tc>
          <w:tcPr>
            <w:tcW w:w="2013"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0,2</w:t>
            </w:r>
          </w:p>
        </w:tc>
      </w:tr>
      <w:tr w:rsidR="00605ED0" w:rsidRPr="00605ED0" w:rsidTr="005E54F9">
        <w:trPr>
          <w:jc w:val="center"/>
        </w:trPr>
        <w:tc>
          <w:tcPr>
            <w:tcW w:w="1299"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0703</w:t>
            </w:r>
          </w:p>
        </w:tc>
        <w:tc>
          <w:tcPr>
            <w:tcW w:w="2977"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Бенз(а)пирен</w:t>
            </w:r>
          </w:p>
        </w:tc>
        <w:tc>
          <w:tcPr>
            <w:tcW w:w="1336"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center"/>
              <w:rPr>
                <w:rFonts w:ascii="Times New Roman" w:hAnsi="Times New Roman"/>
                <w:sz w:val="28"/>
                <w:szCs w:val="28"/>
              </w:rPr>
            </w:pPr>
            <w:r w:rsidRPr="00605ED0">
              <w:rPr>
                <w:rFonts w:ascii="Times New Roman" w:hAnsi="Times New Roman"/>
                <w:sz w:val="28"/>
                <w:szCs w:val="28"/>
              </w:rPr>
              <w:t>1</w:t>
            </w:r>
          </w:p>
        </w:tc>
        <w:tc>
          <w:tcPr>
            <w:tcW w:w="1807"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w:t>
            </w:r>
          </w:p>
        </w:tc>
        <w:tc>
          <w:tcPr>
            <w:tcW w:w="2013"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1</w:t>
            </w:r>
          </w:p>
        </w:tc>
      </w:tr>
      <w:tr w:rsidR="00605ED0" w:rsidRPr="00605ED0" w:rsidTr="005E54F9">
        <w:trPr>
          <w:jc w:val="center"/>
        </w:trPr>
        <w:tc>
          <w:tcPr>
            <w:tcW w:w="1299"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1213</w:t>
            </w:r>
          </w:p>
        </w:tc>
        <w:tc>
          <w:tcPr>
            <w:tcW w:w="2977"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Винилацетат</w:t>
            </w:r>
          </w:p>
        </w:tc>
        <w:tc>
          <w:tcPr>
            <w:tcW w:w="1336"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center"/>
              <w:rPr>
                <w:rFonts w:ascii="Times New Roman" w:hAnsi="Times New Roman"/>
                <w:sz w:val="28"/>
                <w:szCs w:val="28"/>
              </w:rPr>
            </w:pPr>
            <w:r w:rsidRPr="00605ED0">
              <w:rPr>
                <w:rFonts w:ascii="Times New Roman" w:hAnsi="Times New Roman"/>
                <w:sz w:val="28"/>
                <w:szCs w:val="28"/>
              </w:rPr>
              <w:t>3</w:t>
            </w:r>
          </w:p>
        </w:tc>
        <w:tc>
          <w:tcPr>
            <w:tcW w:w="1807"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0,15</w:t>
            </w:r>
          </w:p>
        </w:tc>
        <w:tc>
          <w:tcPr>
            <w:tcW w:w="2013"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0,15</w:t>
            </w:r>
          </w:p>
        </w:tc>
      </w:tr>
      <w:tr w:rsidR="00605ED0" w:rsidRPr="00605ED0" w:rsidTr="005E54F9">
        <w:trPr>
          <w:jc w:val="center"/>
        </w:trPr>
        <w:tc>
          <w:tcPr>
            <w:tcW w:w="1299"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0328</w:t>
            </w:r>
          </w:p>
        </w:tc>
        <w:tc>
          <w:tcPr>
            <w:tcW w:w="2977"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Күл</w:t>
            </w:r>
          </w:p>
        </w:tc>
        <w:tc>
          <w:tcPr>
            <w:tcW w:w="1336"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center"/>
              <w:rPr>
                <w:rFonts w:ascii="Times New Roman" w:hAnsi="Times New Roman"/>
                <w:sz w:val="28"/>
                <w:szCs w:val="28"/>
              </w:rPr>
            </w:pPr>
            <w:r w:rsidRPr="00605ED0">
              <w:rPr>
                <w:rFonts w:ascii="Times New Roman" w:hAnsi="Times New Roman"/>
                <w:sz w:val="28"/>
                <w:szCs w:val="28"/>
              </w:rPr>
              <w:t>3</w:t>
            </w:r>
          </w:p>
        </w:tc>
        <w:tc>
          <w:tcPr>
            <w:tcW w:w="1807"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0,15</w:t>
            </w:r>
          </w:p>
        </w:tc>
        <w:tc>
          <w:tcPr>
            <w:tcW w:w="2013"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0,05</w:t>
            </w:r>
          </w:p>
        </w:tc>
      </w:tr>
      <w:tr w:rsidR="00605ED0" w:rsidRPr="00605ED0" w:rsidTr="005E54F9">
        <w:trPr>
          <w:jc w:val="center"/>
        </w:trPr>
        <w:tc>
          <w:tcPr>
            <w:tcW w:w="1299"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0621</w:t>
            </w:r>
          </w:p>
        </w:tc>
        <w:tc>
          <w:tcPr>
            <w:tcW w:w="2977"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Толуол</w:t>
            </w:r>
          </w:p>
        </w:tc>
        <w:tc>
          <w:tcPr>
            <w:tcW w:w="1336"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center"/>
              <w:rPr>
                <w:rFonts w:ascii="Times New Roman" w:hAnsi="Times New Roman"/>
                <w:sz w:val="28"/>
                <w:szCs w:val="28"/>
              </w:rPr>
            </w:pPr>
            <w:r w:rsidRPr="00605ED0">
              <w:rPr>
                <w:rFonts w:ascii="Times New Roman" w:hAnsi="Times New Roman"/>
                <w:sz w:val="28"/>
                <w:szCs w:val="28"/>
              </w:rPr>
              <w:t>3</w:t>
            </w:r>
          </w:p>
        </w:tc>
        <w:tc>
          <w:tcPr>
            <w:tcW w:w="1807"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0,6</w:t>
            </w:r>
          </w:p>
        </w:tc>
        <w:tc>
          <w:tcPr>
            <w:tcW w:w="2013"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0,6</w:t>
            </w:r>
          </w:p>
        </w:tc>
      </w:tr>
      <w:tr w:rsidR="00605ED0" w:rsidRPr="00605ED0" w:rsidTr="005E54F9">
        <w:trPr>
          <w:jc w:val="center"/>
        </w:trPr>
        <w:tc>
          <w:tcPr>
            <w:tcW w:w="1299"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0620</w:t>
            </w:r>
          </w:p>
        </w:tc>
        <w:tc>
          <w:tcPr>
            <w:tcW w:w="2977"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Стирол</w:t>
            </w:r>
          </w:p>
        </w:tc>
        <w:tc>
          <w:tcPr>
            <w:tcW w:w="1336"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center"/>
              <w:rPr>
                <w:rFonts w:ascii="Times New Roman" w:hAnsi="Times New Roman"/>
                <w:sz w:val="28"/>
                <w:szCs w:val="28"/>
              </w:rPr>
            </w:pPr>
            <w:r w:rsidRPr="00605ED0">
              <w:rPr>
                <w:rFonts w:ascii="Times New Roman" w:hAnsi="Times New Roman"/>
                <w:sz w:val="28"/>
                <w:szCs w:val="28"/>
              </w:rPr>
              <w:t>2</w:t>
            </w:r>
          </w:p>
        </w:tc>
        <w:tc>
          <w:tcPr>
            <w:tcW w:w="1807"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0,04</w:t>
            </w:r>
          </w:p>
        </w:tc>
        <w:tc>
          <w:tcPr>
            <w:tcW w:w="2013" w:type="dxa"/>
            <w:tcBorders>
              <w:top w:val="single" w:sz="4" w:space="0" w:color="auto"/>
              <w:left w:val="single" w:sz="4" w:space="0" w:color="auto"/>
              <w:bottom w:val="single" w:sz="4" w:space="0" w:color="auto"/>
              <w:right w:val="single" w:sz="4" w:space="0" w:color="auto"/>
            </w:tcBorders>
          </w:tcPr>
          <w:p w:rsidR="00605ED0" w:rsidRPr="00605ED0" w:rsidRDefault="00605ED0" w:rsidP="00605ED0">
            <w:pPr>
              <w:tabs>
                <w:tab w:val="left" w:pos="0"/>
              </w:tabs>
              <w:jc w:val="both"/>
              <w:rPr>
                <w:rFonts w:ascii="Times New Roman" w:hAnsi="Times New Roman"/>
                <w:sz w:val="28"/>
                <w:szCs w:val="28"/>
              </w:rPr>
            </w:pPr>
            <w:r w:rsidRPr="00605ED0">
              <w:rPr>
                <w:rFonts w:ascii="Times New Roman" w:hAnsi="Times New Roman"/>
                <w:sz w:val="28"/>
                <w:szCs w:val="28"/>
              </w:rPr>
              <w:t>0,002</w:t>
            </w:r>
          </w:p>
        </w:tc>
      </w:tr>
    </w:tbl>
    <w:p w:rsidR="00870FAD" w:rsidRDefault="00870FAD" w:rsidP="009C1017">
      <w:pPr>
        <w:pStyle w:val="ab"/>
        <w:tabs>
          <w:tab w:val="left" w:pos="0"/>
          <w:tab w:val="left" w:pos="540"/>
        </w:tabs>
        <w:spacing w:after="0"/>
        <w:ind w:firstLine="567"/>
        <w:jc w:val="both"/>
        <w:rPr>
          <w:rFonts w:ascii="Times New Roman" w:hAnsi="Times New Roman"/>
          <w:sz w:val="28"/>
          <w:szCs w:val="28"/>
          <w:lang w:val="kk-KZ"/>
        </w:rPr>
      </w:pPr>
    </w:p>
    <w:p w:rsidR="00605ED0" w:rsidRPr="00605ED0" w:rsidRDefault="00605ED0" w:rsidP="009C1017">
      <w:pPr>
        <w:pStyle w:val="ab"/>
        <w:tabs>
          <w:tab w:val="left" w:pos="0"/>
          <w:tab w:val="left" w:pos="540"/>
        </w:tabs>
        <w:spacing w:after="0"/>
        <w:ind w:firstLine="567"/>
        <w:jc w:val="both"/>
        <w:rPr>
          <w:rFonts w:ascii="Times New Roman" w:hAnsi="Times New Roman"/>
          <w:sz w:val="28"/>
          <w:szCs w:val="28"/>
          <w:lang w:val="kk-KZ"/>
        </w:rPr>
      </w:pPr>
      <w:r w:rsidRPr="00605ED0">
        <w:rPr>
          <w:rFonts w:ascii="Times New Roman" w:hAnsi="Times New Roman"/>
          <w:sz w:val="28"/>
          <w:szCs w:val="28"/>
          <w:lang w:val="kk-KZ"/>
        </w:rPr>
        <w:t xml:space="preserve">Атмосфера ауасында жиынтық эффекті бар бірнеше зиянды заттардың түрлері бар болған жағдайда оларды атмосфераға тастау шегін мынадай формуламен есептеп шығаруға болады. </w:t>
      </w:r>
    </w:p>
    <w:p w:rsidR="00605ED0" w:rsidRDefault="00605ED0" w:rsidP="009C1017">
      <w:pPr>
        <w:pStyle w:val="ab"/>
        <w:tabs>
          <w:tab w:val="left" w:pos="0"/>
        </w:tabs>
        <w:spacing w:after="0"/>
        <w:ind w:firstLine="567"/>
        <w:jc w:val="both"/>
        <w:rPr>
          <w:rFonts w:ascii="Times New Roman" w:hAnsi="Times New Roman"/>
          <w:sz w:val="28"/>
          <w:szCs w:val="28"/>
          <w:lang w:val="kk-KZ"/>
        </w:rPr>
      </w:pPr>
      <w:r w:rsidRPr="00605ED0">
        <w:rPr>
          <w:rFonts w:ascii="Times New Roman" w:hAnsi="Times New Roman"/>
          <w:sz w:val="28"/>
          <w:szCs w:val="28"/>
          <w:lang w:val="kk-KZ"/>
        </w:rPr>
        <w:tab/>
      </w:r>
    </w:p>
    <w:p w:rsidR="00605ED0" w:rsidRPr="00605ED0" w:rsidRDefault="00605ED0" w:rsidP="009C1017">
      <w:pPr>
        <w:pStyle w:val="ab"/>
        <w:tabs>
          <w:tab w:val="left" w:pos="0"/>
          <w:tab w:val="left" w:pos="540"/>
        </w:tabs>
        <w:spacing w:after="0"/>
        <w:ind w:firstLine="567"/>
        <w:jc w:val="both"/>
        <w:rPr>
          <w:rFonts w:ascii="Times New Roman" w:hAnsi="Times New Roman"/>
          <w:sz w:val="28"/>
          <w:szCs w:val="28"/>
          <w:lang w:val="kk-KZ"/>
        </w:rPr>
      </w:pPr>
      <w:r w:rsidRPr="00605ED0">
        <w:rPr>
          <w:rFonts w:ascii="Times New Roman" w:hAnsi="Times New Roman"/>
          <w:position w:val="-10"/>
          <w:sz w:val="28"/>
          <w:szCs w:val="28"/>
          <w:lang w:val="kk-KZ"/>
        </w:rPr>
        <w:object w:dxaOrig="452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pt;height:17.4pt" o:ole="">
            <v:imagedata r:id="rId42" o:title=""/>
          </v:shape>
          <o:OLEObject Type="Embed" ProgID="Equation.3" ShapeID="_x0000_i1025" DrawAspect="Content" ObjectID="_1474375706" r:id="rId43"/>
        </w:object>
      </w:r>
      <w:r w:rsidRPr="00605ED0">
        <w:rPr>
          <w:rFonts w:ascii="Times New Roman" w:hAnsi="Times New Roman"/>
          <w:sz w:val="28"/>
          <w:szCs w:val="28"/>
          <w:lang w:val="kk-KZ"/>
        </w:rPr>
        <w:tab/>
      </w:r>
      <w:r w:rsidRPr="00605ED0">
        <w:rPr>
          <w:rFonts w:ascii="Times New Roman" w:hAnsi="Times New Roman"/>
          <w:sz w:val="28"/>
          <w:szCs w:val="28"/>
          <w:lang w:val="kk-KZ"/>
        </w:rPr>
        <w:tab/>
      </w:r>
      <w:r w:rsidR="00BB6FE7">
        <w:rPr>
          <w:rFonts w:ascii="Times New Roman" w:hAnsi="Times New Roman"/>
          <w:sz w:val="28"/>
          <w:szCs w:val="28"/>
          <w:lang w:val="kk-KZ"/>
        </w:rPr>
        <w:t xml:space="preserve">   </w:t>
      </w:r>
      <w:r w:rsidRPr="00605ED0">
        <w:rPr>
          <w:rFonts w:ascii="Times New Roman" w:hAnsi="Times New Roman"/>
          <w:sz w:val="28"/>
          <w:szCs w:val="28"/>
          <w:lang w:val="kk-KZ"/>
        </w:rPr>
        <w:tab/>
      </w:r>
      <w:r w:rsidRPr="00605ED0">
        <w:rPr>
          <w:rFonts w:ascii="Times New Roman" w:hAnsi="Times New Roman"/>
          <w:sz w:val="28"/>
          <w:szCs w:val="28"/>
          <w:lang w:val="kk-KZ"/>
        </w:rPr>
        <w:tab/>
      </w:r>
      <w:r w:rsidRPr="00605ED0">
        <w:rPr>
          <w:rFonts w:ascii="Times New Roman" w:hAnsi="Times New Roman"/>
          <w:sz w:val="28"/>
          <w:szCs w:val="28"/>
          <w:lang w:val="kk-KZ"/>
        </w:rPr>
        <w:tab/>
      </w:r>
      <w:r w:rsidR="0008693A">
        <w:rPr>
          <w:rFonts w:ascii="Times New Roman" w:hAnsi="Times New Roman"/>
          <w:sz w:val="28"/>
          <w:szCs w:val="28"/>
          <w:lang w:val="kk-KZ"/>
        </w:rPr>
        <w:t xml:space="preserve">    </w:t>
      </w:r>
      <w:r w:rsidR="00BB6FE7">
        <w:rPr>
          <w:rFonts w:ascii="Times New Roman" w:hAnsi="Times New Roman"/>
          <w:sz w:val="28"/>
          <w:szCs w:val="28"/>
          <w:lang w:val="kk-KZ"/>
        </w:rPr>
        <w:t xml:space="preserve">     </w:t>
      </w:r>
      <w:r w:rsidRPr="00605ED0">
        <w:rPr>
          <w:rFonts w:ascii="Times New Roman" w:hAnsi="Times New Roman"/>
          <w:sz w:val="28"/>
          <w:szCs w:val="28"/>
          <w:lang w:val="kk-KZ"/>
        </w:rPr>
        <w:t>(</w:t>
      </w:r>
      <w:r w:rsidR="006E456A">
        <w:rPr>
          <w:rFonts w:ascii="Times New Roman" w:hAnsi="Times New Roman"/>
          <w:sz w:val="28"/>
          <w:szCs w:val="28"/>
          <w:lang w:val="kk-KZ"/>
        </w:rPr>
        <w:t>7</w:t>
      </w:r>
      <w:r w:rsidRPr="00605ED0">
        <w:rPr>
          <w:rFonts w:ascii="Times New Roman" w:hAnsi="Times New Roman"/>
          <w:sz w:val="28"/>
          <w:szCs w:val="28"/>
          <w:lang w:val="kk-KZ"/>
        </w:rPr>
        <w:t>)</w:t>
      </w:r>
    </w:p>
    <w:p w:rsidR="00605ED0" w:rsidRPr="00605ED0" w:rsidRDefault="00605ED0" w:rsidP="009C1017">
      <w:pPr>
        <w:pStyle w:val="ab"/>
        <w:tabs>
          <w:tab w:val="left" w:pos="0"/>
          <w:tab w:val="left" w:pos="540"/>
        </w:tabs>
        <w:spacing w:after="0"/>
        <w:ind w:firstLine="567"/>
        <w:jc w:val="both"/>
        <w:rPr>
          <w:rFonts w:ascii="Times New Roman" w:hAnsi="Times New Roman"/>
          <w:sz w:val="28"/>
          <w:szCs w:val="28"/>
          <w:lang w:val="kk-KZ"/>
        </w:rPr>
      </w:pPr>
    </w:p>
    <w:p w:rsidR="00605ED0" w:rsidRPr="00605ED0" w:rsidRDefault="00605ED0" w:rsidP="009C1017">
      <w:pPr>
        <w:pStyle w:val="ab"/>
        <w:tabs>
          <w:tab w:val="left" w:pos="0"/>
          <w:tab w:val="left" w:pos="540"/>
        </w:tabs>
        <w:spacing w:after="0"/>
        <w:ind w:firstLine="567"/>
        <w:jc w:val="both"/>
        <w:rPr>
          <w:rFonts w:ascii="Times New Roman" w:hAnsi="Times New Roman"/>
          <w:sz w:val="28"/>
          <w:szCs w:val="28"/>
          <w:lang w:val="kk-KZ"/>
        </w:rPr>
      </w:pPr>
      <w:r w:rsidRPr="00605ED0">
        <w:rPr>
          <w:rFonts w:ascii="Times New Roman" w:hAnsi="Times New Roman"/>
          <w:sz w:val="28"/>
          <w:szCs w:val="28"/>
          <w:lang w:val="kk-KZ"/>
        </w:rPr>
        <w:t xml:space="preserve">Жиынтық эффекті бар зиянды заттарға мыналар жатады: ацетон мен фенол, күкірт тотығы мен фенол, күкірт тотығы мен азот тотығы, күкірт тотығы мен күкіртсутек, циклогексан мен бензол, аммиак пен азот тотығы және т.б. </w:t>
      </w:r>
    </w:p>
    <w:p w:rsidR="00605ED0" w:rsidRPr="00605ED0" w:rsidRDefault="00605ED0" w:rsidP="009C1017">
      <w:pPr>
        <w:pStyle w:val="ab"/>
        <w:tabs>
          <w:tab w:val="left" w:pos="0"/>
          <w:tab w:val="left" w:pos="540"/>
        </w:tabs>
        <w:spacing w:after="0"/>
        <w:ind w:firstLine="567"/>
        <w:jc w:val="both"/>
        <w:rPr>
          <w:rFonts w:ascii="Times New Roman" w:hAnsi="Times New Roman"/>
          <w:sz w:val="28"/>
          <w:szCs w:val="28"/>
          <w:lang w:val="kk-KZ"/>
        </w:rPr>
      </w:pPr>
      <w:r w:rsidRPr="00605ED0">
        <w:rPr>
          <w:rFonts w:ascii="Times New Roman" w:hAnsi="Times New Roman"/>
          <w:sz w:val="28"/>
          <w:szCs w:val="28"/>
          <w:lang w:val="kk-KZ"/>
        </w:rPr>
        <w:lastRenderedPageBreak/>
        <w:t xml:space="preserve">Атмосфераның биологиялық ластануы, оның микроағзалармен ластануының салдарынан орын алады. Атмосфераның микроағзалармен ластануы фермент, аминқышқылдары, ашытқы, жем жасау өндірістерінің жұмыстары барысында пайда болады. Олардың ШРК-сы </w:t>
      </w:r>
      <w:smartTag w:uri="urn:schemas-microsoft-com:office:smarttags" w:element="metricconverter">
        <w:smartTagPr>
          <w:attr w:name="ProductID" w:val="1 м3"/>
        </w:smartTagPr>
        <w:r w:rsidRPr="00605ED0">
          <w:rPr>
            <w:rFonts w:ascii="Times New Roman" w:hAnsi="Times New Roman"/>
            <w:sz w:val="28"/>
            <w:szCs w:val="28"/>
            <w:lang w:val="kk-KZ"/>
          </w:rPr>
          <w:t>1 м</w:t>
        </w:r>
        <w:r w:rsidRPr="00605ED0">
          <w:rPr>
            <w:rFonts w:ascii="Times New Roman" w:hAnsi="Times New Roman"/>
            <w:sz w:val="28"/>
            <w:szCs w:val="28"/>
            <w:vertAlign w:val="superscript"/>
            <w:lang w:val="kk-KZ"/>
          </w:rPr>
          <w:t>3</w:t>
        </w:r>
      </w:smartTag>
      <w:r w:rsidRPr="00605ED0">
        <w:rPr>
          <w:rFonts w:ascii="Times New Roman" w:hAnsi="Times New Roman"/>
          <w:sz w:val="28"/>
          <w:szCs w:val="28"/>
          <w:lang w:val="kk-KZ"/>
        </w:rPr>
        <w:t xml:space="preserve"> ауадағы жасуша санымен анықталады. </w:t>
      </w:r>
    </w:p>
    <w:p w:rsidR="00605ED0" w:rsidRPr="00605ED0" w:rsidRDefault="00605ED0" w:rsidP="009C1017">
      <w:pPr>
        <w:pStyle w:val="ab"/>
        <w:tabs>
          <w:tab w:val="left" w:pos="0"/>
          <w:tab w:val="left" w:pos="540"/>
        </w:tabs>
        <w:spacing w:after="0"/>
        <w:ind w:firstLine="567"/>
        <w:jc w:val="both"/>
        <w:rPr>
          <w:rFonts w:ascii="Times New Roman" w:hAnsi="Times New Roman"/>
          <w:sz w:val="28"/>
          <w:szCs w:val="28"/>
          <w:lang w:val="kk-KZ"/>
        </w:rPr>
      </w:pPr>
      <w:r w:rsidRPr="00605ED0">
        <w:rPr>
          <w:rFonts w:ascii="Times New Roman" w:hAnsi="Times New Roman"/>
          <w:sz w:val="28"/>
          <w:szCs w:val="28"/>
          <w:lang w:val="kk-KZ"/>
        </w:rPr>
        <w:t xml:space="preserve">Ауаның ластануының интегралдық көрсеткіші ретінде </w:t>
      </w:r>
      <w:r w:rsidRPr="00605ED0">
        <w:rPr>
          <w:rFonts w:ascii="Times New Roman" w:hAnsi="Times New Roman"/>
          <w:i/>
          <w:sz w:val="28"/>
          <w:szCs w:val="28"/>
          <w:lang w:val="kk-KZ"/>
        </w:rPr>
        <w:t>р</w:t>
      </w:r>
      <w:r w:rsidRPr="00605ED0">
        <w:rPr>
          <w:rFonts w:ascii="Times New Roman" w:hAnsi="Times New Roman"/>
          <w:sz w:val="28"/>
          <w:szCs w:val="28"/>
          <w:lang w:val="kk-KZ"/>
        </w:rPr>
        <w:t xml:space="preserve"> көрсеткішін қолданады да, ол атмосфера ауасындағы зиянды заттардың және олардың қауіптілік кластарының жиынтық әсерін белгілейді. </w:t>
      </w:r>
    </w:p>
    <w:p w:rsidR="00605ED0" w:rsidRPr="00605ED0" w:rsidRDefault="00605ED0" w:rsidP="009C1017">
      <w:pPr>
        <w:pStyle w:val="ab"/>
        <w:tabs>
          <w:tab w:val="left" w:pos="0"/>
          <w:tab w:val="left" w:pos="540"/>
        </w:tabs>
        <w:spacing w:after="0"/>
        <w:ind w:firstLine="567"/>
        <w:jc w:val="both"/>
        <w:rPr>
          <w:rFonts w:ascii="Times New Roman" w:hAnsi="Times New Roman"/>
          <w:sz w:val="28"/>
          <w:szCs w:val="28"/>
          <w:lang w:val="kk-KZ"/>
        </w:rPr>
      </w:pPr>
      <w:r w:rsidRPr="00605ED0">
        <w:rPr>
          <w:rFonts w:ascii="Times New Roman" w:hAnsi="Times New Roman"/>
          <w:sz w:val="28"/>
          <w:szCs w:val="28"/>
          <w:lang w:val="kk-KZ"/>
        </w:rPr>
        <w:t xml:space="preserve">Атмосфера ауасының ластану көрсеткішінің жиынтығы мынадай формуламен есептелінеді: </w:t>
      </w:r>
    </w:p>
    <w:p w:rsidR="00605ED0" w:rsidRPr="00605ED0" w:rsidRDefault="00605ED0" w:rsidP="00605ED0">
      <w:pPr>
        <w:pStyle w:val="ab"/>
        <w:tabs>
          <w:tab w:val="left" w:pos="0"/>
          <w:tab w:val="left" w:pos="540"/>
        </w:tabs>
        <w:spacing w:after="0"/>
        <w:rPr>
          <w:rFonts w:ascii="Times New Roman" w:hAnsi="Times New Roman"/>
          <w:sz w:val="28"/>
          <w:szCs w:val="28"/>
          <w:lang w:val="kk-KZ"/>
        </w:rPr>
      </w:pPr>
    </w:p>
    <w:p w:rsidR="00605ED0" w:rsidRPr="00605ED0" w:rsidRDefault="009C1017" w:rsidP="00605ED0">
      <w:pPr>
        <w:pStyle w:val="ab"/>
        <w:tabs>
          <w:tab w:val="left" w:pos="0"/>
          <w:tab w:val="left" w:pos="540"/>
        </w:tabs>
        <w:spacing w:after="0"/>
        <w:rPr>
          <w:rFonts w:ascii="Times New Roman" w:hAnsi="Times New Roman"/>
          <w:sz w:val="28"/>
          <w:szCs w:val="28"/>
          <w:lang w:val="kk-KZ"/>
        </w:rPr>
      </w:pPr>
      <w:r w:rsidRPr="002705D9">
        <w:rPr>
          <w:rFonts w:ascii="Times New Roman" w:hAnsi="Times New Roman"/>
          <w:position w:val="-16"/>
          <w:sz w:val="28"/>
          <w:szCs w:val="28"/>
          <w:lang w:val="kk-KZ"/>
        </w:rPr>
        <w:tab/>
      </w:r>
      <w:r w:rsidR="00605ED0" w:rsidRPr="00605ED0">
        <w:rPr>
          <w:rFonts w:ascii="Times New Roman" w:hAnsi="Times New Roman"/>
          <w:position w:val="-16"/>
          <w:sz w:val="28"/>
          <w:szCs w:val="28"/>
          <w:lang w:val="ru-RU"/>
        </w:rPr>
        <w:object w:dxaOrig="1260" w:dyaOrig="480">
          <v:shape id="_x0000_i1026" type="#_x0000_t75" style="width:62.85pt;height:24pt" o:ole="">
            <v:imagedata r:id="rId44" o:title=""/>
          </v:shape>
          <o:OLEObject Type="Embed" ProgID="Equation.3" ShapeID="_x0000_i1026" DrawAspect="Content" ObjectID="_1474375707" r:id="rId45"/>
        </w:object>
      </w:r>
      <w:r w:rsidR="00605ED0" w:rsidRPr="00605ED0">
        <w:rPr>
          <w:rFonts w:ascii="Times New Roman" w:hAnsi="Times New Roman"/>
          <w:sz w:val="28"/>
          <w:szCs w:val="28"/>
          <w:lang w:val="kk-KZ"/>
        </w:rPr>
        <w:tab/>
      </w:r>
      <w:r w:rsidR="00605ED0" w:rsidRPr="00605ED0">
        <w:rPr>
          <w:rFonts w:ascii="Times New Roman" w:hAnsi="Times New Roman"/>
          <w:sz w:val="28"/>
          <w:szCs w:val="28"/>
          <w:lang w:val="kk-KZ"/>
        </w:rPr>
        <w:tab/>
      </w:r>
      <w:r w:rsidR="00605ED0" w:rsidRPr="00605ED0">
        <w:rPr>
          <w:rFonts w:ascii="Times New Roman" w:hAnsi="Times New Roman"/>
          <w:sz w:val="28"/>
          <w:szCs w:val="28"/>
          <w:lang w:val="kk-KZ"/>
        </w:rPr>
        <w:tab/>
      </w:r>
      <w:r w:rsidR="00605ED0" w:rsidRPr="00605ED0">
        <w:rPr>
          <w:rFonts w:ascii="Times New Roman" w:hAnsi="Times New Roman"/>
          <w:sz w:val="28"/>
          <w:szCs w:val="28"/>
          <w:lang w:val="kk-KZ"/>
        </w:rPr>
        <w:tab/>
      </w:r>
      <w:r w:rsidR="00605ED0" w:rsidRPr="00605ED0">
        <w:rPr>
          <w:rFonts w:ascii="Times New Roman" w:hAnsi="Times New Roman"/>
          <w:sz w:val="28"/>
          <w:szCs w:val="28"/>
          <w:lang w:val="kk-KZ"/>
        </w:rPr>
        <w:tab/>
      </w:r>
      <w:r w:rsidR="00605ED0" w:rsidRPr="00605ED0">
        <w:rPr>
          <w:rFonts w:ascii="Times New Roman" w:hAnsi="Times New Roman"/>
          <w:sz w:val="28"/>
          <w:szCs w:val="28"/>
          <w:lang w:val="kk-KZ"/>
        </w:rPr>
        <w:tab/>
      </w:r>
      <w:r w:rsidR="00605ED0" w:rsidRPr="00605ED0">
        <w:rPr>
          <w:rFonts w:ascii="Times New Roman" w:hAnsi="Times New Roman"/>
          <w:sz w:val="28"/>
          <w:szCs w:val="28"/>
          <w:lang w:val="kk-KZ"/>
        </w:rPr>
        <w:tab/>
      </w:r>
      <w:r w:rsidR="00605ED0" w:rsidRPr="00605ED0">
        <w:rPr>
          <w:rFonts w:ascii="Times New Roman" w:hAnsi="Times New Roman"/>
          <w:sz w:val="28"/>
          <w:szCs w:val="28"/>
          <w:lang w:val="kk-KZ"/>
        </w:rPr>
        <w:tab/>
      </w:r>
      <w:r w:rsidR="00605ED0" w:rsidRPr="00605ED0">
        <w:rPr>
          <w:rFonts w:ascii="Times New Roman" w:hAnsi="Times New Roman"/>
          <w:sz w:val="28"/>
          <w:szCs w:val="28"/>
          <w:lang w:val="kk-KZ"/>
        </w:rPr>
        <w:tab/>
        <w:t xml:space="preserve">      </w:t>
      </w:r>
      <w:r w:rsidR="00BB6FE7">
        <w:rPr>
          <w:rFonts w:ascii="Times New Roman" w:hAnsi="Times New Roman"/>
          <w:sz w:val="28"/>
          <w:szCs w:val="28"/>
          <w:lang w:val="kk-KZ"/>
        </w:rPr>
        <w:t xml:space="preserve">  </w:t>
      </w:r>
      <w:r w:rsidR="0008693A">
        <w:rPr>
          <w:rFonts w:ascii="Times New Roman" w:hAnsi="Times New Roman"/>
          <w:sz w:val="28"/>
          <w:szCs w:val="28"/>
          <w:lang w:val="kk-KZ"/>
        </w:rPr>
        <w:t xml:space="preserve">      </w:t>
      </w:r>
      <w:r w:rsidR="00BB6FE7">
        <w:rPr>
          <w:rFonts w:ascii="Times New Roman" w:hAnsi="Times New Roman"/>
          <w:sz w:val="28"/>
          <w:szCs w:val="28"/>
          <w:lang w:val="kk-KZ"/>
        </w:rPr>
        <w:t xml:space="preserve">   </w:t>
      </w:r>
      <w:r w:rsidR="00605ED0" w:rsidRPr="00605ED0">
        <w:rPr>
          <w:rFonts w:ascii="Times New Roman" w:hAnsi="Times New Roman"/>
          <w:sz w:val="28"/>
          <w:szCs w:val="28"/>
          <w:lang w:val="kk-KZ"/>
        </w:rPr>
        <w:t xml:space="preserve">   (</w:t>
      </w:r>
      <w:r w:rsidR="006E456A">
        <w:rPr>
          <w:rFonts w:ascii="Times New Roman" w:hAnsi="Times New Roman"/>
          <w:sz w:val="28"/>
          <w:szCs w:val="28"/>
          <w:lang w:val="kk-KZ"/>
        </w:rPr>
        <w:t>8</w:t>
      </w:r>
      <w:r w:rsidR="00605ED0" w:rsidRPr="00605ED0">
        <w:rPr>
          <w:rFonts w:ascii="Times New Roman" w:hAnsi="Times New Roman"/>
          <w:sz w:val="28"/>
          <w:szCs w:val="28"/>
          <w:lang w:val="kk-KZ"/>
        </w:rPr>
        <w:t>)</w:t>
      </w:r>
    </w:p>
    <w:p w:rsidR="00605ED0" w:rsidRPr="00605ED0" w:rsidRDefault="00605ED0" w:rsidP="00605ED0">
      <w:pPr>
        <w:pStyle w:val="ab"/>
        <w:tabs>
          <w:tab w:val="left" w:pos="0"/>
          <w:tab w:val="left" w:pos="540"/>
        </w:tabs>
        <w:spacing w:after="0"/>
        <w:rPr>
          <w:rFonts w:ascii="Times New Roman" w:hAnsi="Times New Roman"/>
          <w:sz w:val="28"/>
          <w:szCs w:val="28"/>
          <w:lang w:val="kk-KZ"/>
        </w:rPr>
      </w:pPr>
    </w:p>
    <w:p w:rsidR="00605ED0" w:rsidRPr="00605ED0" w:rsidRDefault="00605ED0" w:rsidP="009C1017">
      <w:pPr>
        <w:pStyle w:val="ab"/>
        <w:tabs>
          <w:tab w:val="left" w:pos="0"/>
          <w:tab w:val="left" w:pos="540"/>
        </w:tabs>
        <w:spacing w:after="0"/>
        <w:jc w:val="both"/>
        <w:rPr>
          <w:rFonts w:ascii="Times New Roman" w:hAnsi="Times New Roman"/>
          <w:sz w:val="28"/>
          <w:szCs w:val="28"/>
          <w:lang w:val="kk-KZ"/>
        </w:rPr>
      </w:pPr>
      <w:r w:rsidRPr="00605ED0">
        <w:rPr>
          <w:rFonts w:ascii="Times New Roman" w:hAnsi="Times New Roman"/>
          <w:sz w:val="28"/>
          <w:szCs w:val="28"/>
          <w:lang w:val="kk-KZ"/>
        </w:rPr>
        <w:t>мұндағы, K</w:t>
      </w:r>
      <w:r w:rsidRPr="00605ED0">
        <w:rPr>
          <w:rFonts w:ascii="Times New Roman" w:hAnsi="Times New Roman"/>
          <w:sz w:val="28"/>
          <w:szCs w:val="28"/>
          <w:vertAlign w:val="subscript"/>
          <w:lang w:val="kk-KZ"/>
        </w:rPr>
        <w:t>i</w:t>
      </w:r>
      <w:r w:rsidRPr="00605ED0">
        <w:rPr>
          <w:rFonts w:ascii="Times New Roman" w:hAnsi="Times New Roman"/>
          <w:sz w:val="28"/>
          <w:szCs w:val="28"/>
          <w:vertAlign w:val="superscript"/>
          <w:lang w:val="kk-KZ"/>
        </w:rPr>
        <w:t>2</w:t>
      </w:r>
      <w:r w:rsidRPr="00605ED0">
        <w:rPr>
          <w:rFonts w:ascii="Times New Roman" w:hAnsi="Times New Roman"/>
          <w:sz w:val="28"/>
          <w:szCs w:val="28"/>
          <w:lang w:val="kk-KZ"/>
        </w:rPr>
        <w:t>=</w:t>
      </w:r>
      <w:r w:rsidRPr="00605ED0">
        <w:rPr>
          <w:rFonts w:ascii="Times New Roman" w:hAnsi="Times New Roman"/>
          <w:i/>
          <w:sz w:val="28"/>
          <w:szCs w:val="28"/>
          <w:lang w:val="kk-KZ"/>
        </w:rPr>
        <w:t xml:space="preserve"> C</w:t>
      </w:r>
      <w:r w:rsidRPr="00605ED0">
        <w:rPr>
          <w:rFonts w:ascii="Times New Roman" w:hAnsi="Times New Roman"/>
          <w:sz w:val="28"/>
          <w:szCs w:val="28"/>
          <w:vertAlign w:val="subscript"/>
          <w:lang w:val="kk-KZ"/>
        </w:rPr>
        <w:t>і</w:t>
      </w:r>
      <w:r w:rsidRPr="00605ED0">
        <w:rPr>
          <w:rFonts w:ascii="Times New Roman" w:hAnsi="Times New Roman"/>
          <w:sz w:val="28"/>
          <w:szCs w:val="28"/>
          <w:lang w:val="kk-KZ"/>
        </w:rPr>
        <w:t>/ШРК</w:t>
      </w:r>
      <w:r w:rsidRPr="00605ED0">
        <w:rPr>
          <w:rFonts w:ascii="Times New Roman" w:hAnsi="Times New Roman"/>
          <w:sz w:val="28"/>
          <w:szCs w:val="28"/>
          <w:vertAlign w:val="subscript"/>
          <w:lang w:val="kk-KZ"/>
        </w:rPr>
        <w:t>і</w:t>
      </w:r>
      <w:r w:rsidRPr="00605ED0">
        <w:rPr>
          <w:rFonts w:ascii="Times New Roman" w:hAnsi="Times New Roman"/>
          <w:sz w:val="28"/>
          <w:szCs w:val="28"/>
          <w:lang w:val="kk-KZ"/>
        </w:rPr>
        <w:t xml:space="preserve">, </w:t>
      </w:r>
      <w:r w:rsidRPr="00605ED0">
        <w:rPr>
          <w:rFonts w:ascii="Times New Roman" w:hAnsi="Times New Roman"/>
          <w:i/>
          <w:sz w:val="28"/>
          <w:szCs w:val="28"/>
          <w:lang w:val="kk-KZ"/>
        </w:rPr>
        <w:t>С</w:t>
      </w:r>
      <w:r w:rsidRPr="00605ED0">
        <w:rPr>
          <w:rFonts w:ascii="Times New Roman" w:hAnsi="Times New Roman"/>
          <w:sz w:val="28"/>
          <w:szCs w:val="28"/>
          <w:vertAlign w:val="subscript"/>
          <w:lang w:val="kk-KZ"/>
        </w:rPr>
        <w:t>i</w:t>
      </w:r>
      <w:r w:rsidRPr="00605ED0">
        <w:rPr>
          <w:rFonts w:ascii="Times New Roman" w:hAnsi="Times New Roman"/>
          <w:sz w:val="28"/>
          <w:szCs w:val="28"/>
          <w:vertAlign w:val="superscript"/>
          <w:lang w:val="kk-KZ"/>
        </w:rPr>
        <w:t xml:space="preserve"> </w:t>
      </w:r>
      <w:r w:rsidRPr="00605ED0">
        <w:rPr>
          <w:rFonts w:ascii="Times New Roman" w:hAnsi="Times New Roman"/>
          <w:sz w:val="28"/>
          <w:szCs w:val="28"/>
          <w:lang w:val="kk-KZ"/>
        </w:rPr>
        <w:t>– зиянды заттардың орта тәуліктік, орта айлық немесе орта жылдық мг/м</w:t>
      </w:r>
      <w:r w:rsidRPr="00605ED0">
        <w:rPr>
          <w:rFonts w:ascii="Times New Roman" w:hAnsi="Times New Roman"/>
          <w:sz w:val="28"/>
          <w:szCs w:val="28"/>
          <w:vertAlign w:val="superscript"/>
          <w:lang w:val="kk-KZ"/>
        </w:rPr>
        <w:t>3</w:t>
      </w:r>
      <w:r w:rsidRPr="00605ED0">
        <w:rPr>
          <w:rFonts w:ascii="Times New Roman" w:hAnsi="Times New Roman"/>
          <w:sz w:val="28"/>
          <w:szCs w:val="28"/>
          <w:lang w:val="kk-KZ"/>
        </w:rPr>
        <w:t xml:space="preserve">-пен өлшенетін концентрациясы. </w:t>
      </w:r>
    </w:p>
    <w:p w:rsidR="00605ED0" w:rsidRPr="00605ED0" w:rsidRDefault="0008693A" w:rsidP="009C1017">
      <w:pPr>
        <w:pStyle w:val="ab"/>
        <w:tabs>
          <w:tab w:val="left" w:pos="0"/>
          <w:tab w:val="left" w:pos="540"/>
        </w:tabs>
        <w:spacing w:after="0"/>
        <w:jc w:val="both"/>
        <w:rPr>
          <w:rFonts w:ascii="Times New Roman" w:hAnsi="Times New Roman"/>
          <w:sz w:val="28"/>
          <w:szCs w:val="28"/>
          <w:lang w:val="kk-KZ"/>
        </w:rPr>
      </w:pPr>
      <w:r>
        <w:rPr>
          <w:rFonts w:ascii="Times New Roman" w:hAnsi="Times New Roman"/>
          <w:sz w:val="28"/>
          <w:szCs w:val="28"/>
          <w:lang w:val="kk-KZ"/>
        </w:rPr>
        <w:tab/>
      </w:r>
      <w:r w:rsidR="00605ED0" w:rsidRPr="00605ED0">
        <w:rPr>
          <w:rFonts w:ascii="Times New Roman" w:hAnsi="Times New Roman"/>
          <w:sz w:val="28"/>
          <w:szCs w:val="28"/>
          <w:lang w:val="kk-KZ"/>
        </w:rPr>
        <w:t xml:space="preserve">Атмосфераның ластануын гигиеналық бағалау  үшін атмосфераның ластануының кешендік индексін (АЛИ) пайдалануға болады. АЛИ зиянды заттардың қауіптілік класын, ауаның ластану деңгейін, сапалық стандарттарын есепке алады. АЛИнің тек бір ғана зиянды затын есептеуге мына формула қолданылады: </w:t>
      </w:r>
    </w:p>
    <w:p w:rsidR="00605ED0" w:rsidRPr="00605ED0" w:rsidRDefault="00605ED0" w:rsidP="00605ED0">
      <w:pPr>
        <w:pStyle w:val="ab"/>
        <w:tabs>
          <w:tab w:val="left" w:pos="0"/>
          <w:tab w:val="left" w:pos="540"/>
        </w:tabs>
        <w:spacing w:after="0"/>
        <w:rPr>
          <w:rFonts w:ascii="Times New Roman" w:hAnsi="Times New Roman"/>
          <w:sz w:val="28"/>
          <w:szCs w:val="28"/>
          <w:lang w:val="kk-KZ"/>
        </w:rPr>
      </w:pPr>
    </w:p>
    <w:p w:rsidR="00605ED0" w:rsidRPr="00605ED0" w:rsidRDefault="00605ED0" w:rsidP="009C1017">
      <w:pPr>
        <w:tabs>
          <w:tab w:val="left" w:pos="540"/>
        </w:tabs>
        <w:ind w:firstLine="567"/>
        <w:jc w:val="both"/>
        <w:rPr>
          <w:rFonts w:ascii="Times New Roman" w:hAnsi="Times New Roman"/>
          <w:sz w:val="28"/>
          <w:lang w:val="kk-KZ"/>
        </w:rPr>
      </w:pPr>
      <w:r w:rsidRPr="00605ED0">
        <w:rPr>
          <w:rFonts w:ascii="Times New Roman" w:hAnsi="Times New Roman"/>
          <w:position w:val="-32"/>
          <w:sz w:val="28"/>
          <w:lang w:val="kk-KZ"/>
        </w:rPr>
        <w:object w:dxaOrig="2439" w:dyaOrig="740">
          <v:shape id="_x0000_i1027" type="#_x0000_t75" style="width:121.7pt;height:37.25pt" o:ole="" fillcolor="window">
            <v:imagedata r:id="rId46" o:title=""/>
          </v:shape>
          <o:OLEObject Type="Embed" ProgID="Equation.3" ShapeID="_x0000_i1027" DrawAspect="Content" ObjectID="_1474375708" r:id="rId47"/>
        </w:object>
      </w:r>
      <w:r w:rsidRPr="00605ED0">
        <w:rPr>
          <w:rFonts w:ascii="Times New Roman" w:hAnsi="Times New Roman"/>
          <w:sz w:val="28"/>
          <w:lang w:val="kk-KZ"/>
        </w:rPr>
        <w:t xml:space="preserve"> </w:t>
      </w:r>
      <w:r w:rsidRPr="00605ED0">
        <w:rPr>
          <w:rFonts w:ascii="Times New Roman" w:hAnsi="Times New Roman"/>
          <w:sz w:val="28"/>
          <w:lang w:val="kk-KZ"/>
        </w:rPr>
        <w:tab/>
      </w:r>
      <w:r w:rsidRPr="00605ED0">
        <w:rPr>
          <w:rFonts w:ascii="Times New Roman" w:hAnsi="Times New Roman"/>
          <w:sz w:val="28"/>
          <w:lang w:val="kk-KZ"/>
        </w:rPr>
        <w:tab/>
      </w:r>
      <w:r w:rsidRPr="00605ED0">
        <w:rPr>
          <w:rFonts w:ascii="Times New Roman" w:hAnsi="Times New Roman"/>
          <w:sz w:val="28"/>
          <w:lang w:val="kk-KZ"/>
        </w:rPr>
        <w:tab/>
      </w:r>
      <w:r w:rsidRPr="00605ED0">
        <w:rPr>
          <w:rFonts w:ascii="Times New Roman" w:hAnsi="Times New Roman"/>
          <w:sz w:val="28"/>
          <w:lang w:val="kk-KZ"/>
        </w:rPr>
        <w:tab/>
      </w:r>
      <w:r w:rsidRPr="00605ED0">
        <w:rPr>
          <w:rFonts w:ascii="Times New Roman" w:hAnsi="Times New Roman"/>
          <w:sz w:val="28"/>
          <w:lang w:val="kk-KZ"/>
        </w:rPr>
        <w:tab/>
      </w:r>
      <w:r w:rsidRPr="00605ED0">
        <w:rPr>
          <w:rFonts w:ascii="Times New Roman" w:hAnsi="Times New Roman"/>
          <w:sz w:val="28"/>
          <w:lang w:val="kk-KZ"/>
        </w:rPr>
        <w:tab/>
        <w:t xml:space="preserve">                 </w:t>
      </w:r>
      <w:r w:rsidR="003D4484">
        <w:rPr>
          <w:rFonts w:ascii="Times New Roman" w:hAnsi="Times New Roman"/>
          <w:sz w:val="28"/>
          <w:lang w:val="kk-KZ"/>
        </w:rPr>
        <w:t xml:space="preserve"> </w:t>
      </w:r>
      <w:r w:rsidR="0008693A">
        <w:rPr>
          <w:rFonts w:ascii="Times New Roman" w:hAnsi="Times New Roman"/>
          <w:sz w:val="28"/>
          <w:lang w:val="kk-KZ"/>
        </w:rPr>
        <w:t xml:space="preserve">     </w:t>
      </w:r>
      <w:r w:rsidR="003D4484">
        <w:rPr>
          <w:rFonts w:ascii="Times New Roman" w:hAnsi="Times New Roman"/>
          <w:sz w:val="28"/>
          <w:lang w:val="kk-KZ"/>
        </w:rPr>
        <w:t xml:space="preserve">    </w:t>
      </w:r>
      <w:r w:rsidRPr="00605ED0">
        <w:rPr>
          <w:rFonts w:ascii="Times New Roman" w:hAnsi="Times New Roman"/>
          <w:sz w:val="28"/>
          <w:lang w:val="kk-KZ"/>
        </w:rPr>
        <w:t xml:space="preserve"> (</w:t>
      </w:r>
      <w:r w:rsidR="006E456A">
        <w:rPr>
          <w:rFonts w:ascii="Times New Roman" w:hAnsi="Times New Roman"/>
          <w:sz w:val="28"/>
          <w:lang w:val="kk-KZ"/>
        </w:rPr>
        <w:t>9</w:t>
      </w:r>
      <w:r w:rsidRPr="00605ED0">
        <w:rPr>
          <w:rFonts w:ascii="Times New Roman" w:hAnsi="Times New Roman"/>
          <w:sz w:val="28"/>
          <w:lang w:val="kk-KZ"/>
        </w:rPr>
        <w:t>)</w:t>
      </w:r>
    </w:p>
    <w:p w:rsidR="00605ED0" w:rsidRPr="00605ED0" w:rsidRDefault="00605ED0" w:rsidP="00605ED0">
      <w:pPr>
        <w:tabs>
          <w:tab w:val="left" w:pos="540"/>
        </w:tabs>
        <w:jc w:val="both"/>
        <w:rPr>
          <w:rFonts w:ascii="Times New Roman" w:hAnsi="Times New Roman"/>
          <w:sz w:val="28"/>
          <w:lang w:val="kk-KZ"/>
        </w:rPr>
      </w:pPr>
    </w:p>
    <w:p w:rsidR="00605ED0" w:rsidRPr="00605ED0" w:rsidRDefault="00605ED0" w:rsidP="003D4484">
      <w:pPr>
        <w:tabs>
          <w:tab w:val="left" w:pos="0"/>
        </w:tabs>
        <w:ind w:firstLine="567"/>
        <w:jc w:val="both"/>
        <w:rPr>
          <w:rFonts w:ascii="Times New Roman" w:hAnsi="Times New Roman"/>
          <w:sz w:val="28"/>
          <w:lang w:val="kk-KZ"/>
        </w:rPr>
      </w:pPr>
      <w:r w:rsidRPr="00605ED0">
        <w:rPr>
          <w:rFonts w:ascii="Times New Roman" w:hAnsi="Times New Roman"/>
          <w:sz w:val="28"/>
          <w:lang w:val="kk-KZ"/>
        </w:rPr>
        <w:t xml:space="preserve">мұндағы: </w:t>
      </w:r>
      <w:r w:rsidRPr="00605ED0">
        <w:rPr>
          <w:rFonts w:ascii="Times New Roman" w:hAnsi="Times New Roman"/>
          <w:i/>
          <w:sz w:val="28"/>
          <w:lang w:val="kk-KZ"/>
        </w:rPr>
        <w:t>g</w:t>
      </w:r>
      <w:r w:rsidRPr="00605ED0">
        <w:rPr>
          <w:rFonts w:ascii="Times New Roman" w:hAnsi="Times New Roman"/>
          <w:i/>
          <w:sz w:val="28"/>
          <w:vertAlign w:val="subscript"/>
          <w:lang w:val="kk-KZ"/>
        </w:rPr>
        <w:t>i</w:t>
      </w:r>
      <w:r w:rsidRPr="00605ED0">
        <w:rPr>
          <w:rFonts w:ascii="Times New Roman" w:hAnsi="Times New Roman"/>
          <w:sz w:val="28"/>
          <w:lang w:val="kk-KZ"/>
        </w:rPr>
        <w:t>,</w:t>
      </w:r>
      <w:r w:rsidRPr="00605ED0">
        <w:rPr>
          <w:rFonts w:ascii="Times New Roman" w:hAnsi="Times New Roman"/>
          <w:i/>
          <w:sz w:val="28"/>
          <w:vertAlign w:val="subscript"/>
          <w:lang w:val="kk-KZ"/>
        </w:rPr>
        <w:t>орт</w:t>
      </w:r>
      <w:r w:rsidRPr="00605ED0">
        <w:rPr>
          <w:rFonts w:ascii="Times New Roman" w:hAnsi="Times New Roman"/>
          <w:sz w:val="28"/>
          <w:vertAlign w:val="subscript"/>
          <w:lang w:val="kk-KZ"/>
        </w:rPr>
        <w:t xml:space="preserve"> </w:t>
      </w:r>
      <w:r w:rsidRPr="00605ED0">
        <w:rPr>
          <w:rFonts w:ascii="Times New Roman" w:hAnsi="Times New Roman"/>
          <w:sz w:val="28"/>
          <w:lang w:val="kk-KZ"/>
        </w:rPr>
        <w:t xml:space="preserve">– атмосфераның зиянды </w:t>
      </w:r>
      <w:r w:rsidRPr="00605ED0">
        <w:rPr>
          <w:rFonts w:ascii="Times New Roman" w:hAnsi="Times New Roman"/>
          <w:i/>
          <w:sz w:val="28"/>
          <w:lang w:val="kk-KZ"/>
        </w:rPr>
        <w:t>і</w:t>
      </w:r>
      <w:r w:rsidRPr="00605ED0">
        <w:rPr>
          <w:rFonts w:ascii="Times New Roman" w:hAnsi="Times New Roman"/>
          <w:sz w:val="28"/>
          <w:lang w:val="kk-KZ"/>
        </w:rPr>
        <w:t xml:space="preserve"> қоспасымен орташа шамада ластануы; </w:t>
      </w:r>
    </w:p>
    <w:p w:rsidR="00605ED0" w:rsidRPr="00605ED0" w:rsidRDefault="00605ED0" w:rsidP="003D4484">
      <w:pPr>
        <w:tabs>
          <w:tab w:val="left" w:pos="0"/>
        </w:tabs>
        <w:ind w:firstLine="567"/>
        <w:jc w:val="both"/>
        <w:rPr>
          <w:rFonts w:ascii="Times New Roman" w:hAnsi="Times New Roman"/>
          <w:sz w:val="28"/>
          <w:lang w:val="kk-KZ"/>
        </w:rPr>
      </w:pPr>
      <w:r w:rsidRPr="00605ED0">
        <w:rPr>
          <w:rFonts w:ascii="Times New Roman" w:hAnsi="Times New Roman"/>
          <w:i/>
          <w:sz w:val="28"/>
          <w:lang w:val="kk-KZ"/>
        </w:rPr>
        <w:t>ШРК</w:t>
      </w:r>
      <w:r w:rsidRPr="00605ED0">
        <w:rPr>
          <w:rFonts w:ascii="Times New Roman" w:hAnsi="Times New Roman"/>
          <w:i/>
          <w:sz w:val="28"/>
          <w:vertAlign w:val="subscript"/>
          <w:lang w:val="kk-KZ"/>
        </w:rPr>
        <w:t>i</w:t>
      </w:r>
      <w:r w:rsidRPr="00605ED0">
        <w:rPr>
          <w:rFonts w:ascii="Times New Roman" w:hAnsi="Times New Roman"/>
          <w:sz w:val="28"/>
          <w:lang w:val="kk-KZ"/>
        </w:rPr>
        <w:t>,</w:t>
      </w:r>
      <w:r w:rsidRPr="00605ED0">
        <w:rPr>
          <w:rFonts w:ascii="Times New Roman" w:hAnsi="Times New Roman"/>
          <w:i/>
          <w:sz w:val="28"/>
          <w:vertAlign w:val="subscript"/>
          <w:lang w:val="kk-KZ"/>
        </w:rPr>
        <w:t>орт</w:t>
      </w:r>
      <w:r w:rsidRPr="00605ED0">
        <w:rPr>
          <w:rFonts w:ascii="Times New Roman" w:hAnsi="Times New Roman"/>
          <w:sz w:val="28"/>
          <w:lang w:val="kk-KZ"/>
        </w:rPr>
        <w:t xml:space="preserve"> – зиянды заттардың </w:t>
      </w:r>
      <w:r w:rsidRPr="00605ED0">
        <w:rPr>
          <w:rFonts w:ascii="Times New Roman" w:hAnsi="Times New Roman"/>
          <w:i/>
          <w:sz w:val="28"/>
          <w:lang w:val="kk-KZ"/>
        </w:rPr>
        <w:t>і</w:t>
      </w:r>
      <w:r w:rsidRPr="00605ED0">
        <w:rPr>
          <w:rFonts w:ascii="Times New Roman" w:hAnsi="Times New Roman"/>
          <w:sz w:val="28"/>
          <w:lang w:val="kk-KZ"/>
        </w:rPr>
        <w:t xml:space="preserve"> қоспасының орта тәуліктік шектік </w:t>
      </w:r>
    </w:p>
    <w:p w:rsidR="00605ED0" w:rsidRPr="00605ED0" w:rsidRDefault="00605ED0" w:rsidP="003D4484">
      <w:pPr>
        <w:tabs>
          <w:tab w:val="left" w:pos="0"/>
        </w:tabs>
        <w:ind w:firstLine="567"/>
        <w:jc w:val="both"/>
        <w:rPr>
          <w:rFonts w:ascii="Times New Roman" w:hAnsi="Times New Roman"/>
          <w:sz w:val="28"/>
          <w:lang w:val="kk-KZ"/>
        </w:rPr>
      </w:pPr>
      <w:r w:rsidRPr="00605ED0">
        <w:rPr>
          <w:rFonts w:ascii="Times New Roman" w:hAnsi="Times New Roman"/>
          <w:sz w:val="28"/>
          <w:lang w:val="kk-KZ"/>
        </w:rPr>
        <w:t xml:space="preserve">рауалы концентрациясы; </w:t>
      </w:r>
    </w:p>
    <w:p w:rsidR="00605ED0" w:rsidRPr="00605ED0" w:rsidRDefault="00605ED0" w:rsidP="003D4484">
      <w:pPr>
        <w:tabs>
          <w:tab w:val="left" w:pos="0"/>
        </w:tabs>
        <w:ind w:firstLine="567"/>
        <w:jc w:val="both"/>
        <w:rPr>
          <w:rFonts w:ascii="Times New Roman" w:hAnsi="Times New Roman"/>
          <w:sz w:val="28"/>
          <w:lang w:val="kk-KZ"/>
        </w:rPr>
      </w:pPr>
      <w:r w:rsidRPr="00605ED0">
        <w:rPr>
          <w:rFonts w:ascii="Times New Roman" w:hAnsi="Times New Roman"/>
          <w:i/>
          <w:sz w:val="28"/>
          <w:lang w:val="kk-KZ"/>
        </w:rPr>
        <w:t>К</w:t>
      </w:r>
      <w:r w:rsidRPr="00605ED0">
        <w:rPr>
          <w:rFonts w:ascii="Times New Roman" w:hAnsi="Times New Roman"/>
          <w:i/>
          <w:sz w:val="28"/>
          <w:vertAlign w:val="subscript"/>
          <w:lang w:val="kk-KZ"/>
        </w:rPr>
        <w:t>і</w:t>
      </w:r>
      <w:r w:rsidRPr="00605ED0">
        <w:rPr>
          <w:rFonts w:ascii="Times New Roman" w:hAnsi="Times New Roman"/>
          <w:sz w:val="28"/>
          <w:lang w:val="kk-KZ"/>
        </w:rPr>
        <w:t xml:space="preserve"> – зиянды заттардың </w:t>
      </w:r>
      <w:r w:rsidRPr="00605ED0">
        <w:rPr>
          <w:rFonts w:ascii="Times New Roman" w:hAnsi="Times New Roman"/>
          <w:i/>
          <w:sz w:val="28"/>
          <w:lang w:val="kk-KZ"/>
        </w:rPr>
        <w:t>і</w:t>
      </w:r>
      <w:r w:rsidRPr="00605ED0">
        <w:rPr>
          <w:rFonts w:ascii="Times New Roman" w:hAnsi="Times New Roman"/>
          <w:sz w:val="28"/>
          <w:lang w:val="kk-KZ"/>
        </w:rPr>
        <w:t xml:space="preserve"> қоспасының 4, 3, 2 және </w:t>
      </w:r>
      <w:r w:rsidRPr="00605ED0">
        <w:rPr>
          <w:rFonts w:ascii="Times New Roman" w:hAnsi="Times New Roman"/>
          <w:i/>
          <w:sz w:val="28"/>
          <w:lang w:val="kk-KZ"/>
        </w:rPr>
        <w:t>i</w:t>
      </w:r>
      <w:r w:rsidRPr="00605ED0">
        <w:rPr>
          <w:rFonts w:ascii="Times New Roman" w:hAnsi="Times New Roman"/>
          <w:sz w:val="28"/>
          <w:lang w:val="kk-KZ"/>
        </w:rPr>
        <w:t xml:space="preserve">-қауіптілік класына </w:t>
      </w:r>
    </w:p>
    <w:p w:rsidR="00605ED0" w:rsidRPr="00605ED0" w:rsidRDefault="00605ED0" w:rsidP="003D4484">
      <w:pPr>
        <w:tabs>
          <w:tab w:val="left" w:pos="0"/>
        </w:tabs>
        <w:jc w:val="both"/>
        <w:rPr>
          <w:rFonts w:ascii="Times New Roman" w:hAnsi="Times New Roman"/>
          <w:sz w:val="28"/>
          <w:lang w:val="kk-KZ"/>
        </w:rPr>
      </w:pPr>
      <w:r w:rsidRPr="00605ED0">
        <w:rPr>
          <w:rFonts w:ascii="Times New Roman" w:hAnsi="Times New Roman"/>
          <w:sz w:val="28"/>
          <w:lang w:val="kk-KZ"/>
        </w:rPr>
        <w:t>байланысты шамасы 0,85; 1;1,3 және 1,7-ге тең коэффициент.</w:t>
      </w:r>
    </w:p>
    <w:p w:rsidR="00605ED0" w:rsidRPr="00605ED0" w:rsidRDefault="00605ED0" w:rsidP="003D4484">
      <w:pPr>
        <w:ind w:firstLine="567"/>
        <w:jc w:val="both"/>
        <w:rPr>
          <w:rFonts w:ascii="Times New Roman" w:hAnsi="Times New Roman"/>
          <w:sz w:val="28"/>
          <w:lang w:val="kk-KZ"/>
        </w:rPr>
      </w:pPr>
      <w:r w:rsidRPr="00605ED0">
        <w:rPr>
          <w:rFonts w:ascii="Times New Roman" w:hAnsi="Times New Roman"/>
          <w:sz w:val="28"/>
          <w:lang w:val="kk-KZ"/>
        </w:rPr>
        <w:t>Атмосфераға тасталынатын зиянды заттардың барлық m қоспаларын қаперге алатын кешенді АЛИ мынадай формуламен анықталады:</w:t>
      </w:r>
    </w:p>
    <w:p w:rsidR="00605ED0" w:rsidRPr="00605ED0" w:rsidRDefault="00605ED0" w:rsidP="003D4484">
      <w:pPr>
        <w:ind w:firstLine="567"/>
        <w:jc w:val="both"/>
        <w:rPr>
          <w:rFonts w:ascii="Times New Roman" w:hAnsi="Times New Roman"/>
          <w:sz w:val="28"/>
          <w:lang w:val="kk-KZ"/>
        </w:rPr>
      </w:pPr>
      <w:r w:rsidRPr="00605ED0">
        <w:rPr>
          <w:rFonts w:ascii="Times New Roman" w:hAnsi="Times New Roman"/>
          <w:sz w:val="28"/>
          <w:lang w:val="kk-KZ"/>
        </w:rPr>
        <w:t xml:space="preserve"> </w:t>
      </w:r>
    </w:p>
    <w:p w:rsidR="00605ED0" w:rsidRPr="00605ED0" w:rsidRDefault="00605ED0" w:rsidP="0008693A">
      <w:pPr>
        <w:ind w:firstLine="567"/>
        <w:jc w:val="both"/>
        <w:rPr>
          <w:rFonts w:ascii="Times New Roman" w:hAnsi="Times New Roman"/>
          <w:sz w:val="28"/>
          <w:lang w:val="kk-KZ"/>
        </w:rPr>
      </w:pPr>
      <w:r w:rsidRPr="00605ED0">
        <w:rPr>
          <w:rFonts w:ascii="Times New Roman" w:hAnsi="Times New Roman"/>
          <w:position w:val="-32"/>
          <w:sz w:val="28"/>
          <w:lang w:val="kk-KZ"/>
        </w:rPr>
        <w:object w:dxaOrig="3060" w:dyaOrig="760">
          <v:shape id="_x0000_i1028" type="#_x0000_t75" style="width:153.15pt;height:38.05pt" o:ole="">
            <v:imagedata r:id="rId48" o:title=""/>
          </v:shape>
          <o:OLEObject Type="Embed" ProgID="Equation.3" ShapeID="_x0000_i1028" DrawAspect="Content" ObjectID="_1474375709" r:id="rId49"/>
        </w:object>
      </w:r>
      <w:r w:rsidRPr="00605ED0">
        <w:rPr>
          <w:rFonts w:ascii="Times New Roman" w:hAnsi="Times New Roman"/>
          <w:sz w:val="28"/>
          <w:lang w:val="kk-KZ"/>
        </w:rPr>
        <w:t xml:space="preserve"> </w:t>
      </w:r>
      <w:r w:rsidRPr="00605ED0">
        <w:rPr>
          <w:rFonts w:ascii="Times New Roman" w:hAnsi="Times New Roman"/>
          <w:sz w:val="28"/>
          <w:lang w:val="kk-KZ"/>
        </w:rPr>
        <w:tab/>
      </w:r>
      <w:r w:rsidRPr="00605ED0">
        <w:rPr>
          <w:rFonts w:ascii="Times New Roman" w:hAnsi="Times New Roman"/>
          <w:sz w:val="28"/>
          <w:lang w:val="kk-KZ"/>
        </w:rPr>
        <w:tab/>
      </w:r>
      <w:r w:rsidRPr="00605ED0">
        <w:rPr>
          <w:rFonts w:ascii="Times New Roman" w:hAnsi="Times New Roman"/>
          <w:sz w:val="28"/>
          <w:lang w:val="kk-KZ"/>
        </w:rPr>
        <w:tab/>
      </w:r>
      <w:r w:rsidRPr="00605ED0">
        <w:rPr>
          <w:rFonts w:ascii="Times New Roman" w:hAnsi="Times New Roman"/>
          <w:sz w:val="28"/>
          <w:lang w:val="kk-KZ"/>
        </w:rPr>
        <w:tab/>
      </w:r>
      <w:r w:rsidRPr="00605ED0">
        <w:rPr>
          <w:rFonts w:ascii="Times New Roman" w:hAnsi="Times New Roman"/>
          <w:sz w:val="28"/>
          <w:lang w:val="kk-KZ"/>
        </w:rPr>
        <w:tab/>
      </w:r>
      <w:r w:rsidRPr="00605ED0">
        <w:rPr>
          <w:rFonts w:ascii="Times New Roman" w:hAnsi="Times New Roman"/>
          <w:sz w:val="28"/>
          <w:lang w:val="kk-KZ"/>
        </w:rPr>
        <w:tab/>
        <w:t xml:space="preserve"> </w:t>
      </w:r>
      <w:r w:rsidR="00BB6FE7">
        <w:rPr>
          <w:rFonts w:ascii="Times New Roman" w:hAnsi="Times New Roman"/>
          <w:sz w:val="28"/>
          <w:lang w:val="kk-KZ"/>
        </w:rPr>
        <w:t xml:space="preserve">    </w:t>
      </w:r>
      <w:r w:rsidRPr="00605ED0">
        <w:rPr>
          <w:rFonts w:ascii="Times New Roman" w:hAnsi="Times New Roman"/>
          <w:sz w:val="28"/>
          <w:lang w:val="kk-KZ"/>
        </w:rPr>
        <w:t xml:space="preserve">       </w:t>
      </w:r>
      <w:r w:rsidR="0008693A">
        <w:rPr>
          <w:rFonts w:ascii="Times New Roman" w:hAnsi="Times New Roman"/>
          <w:sz w:val="28"/>
          <w:lang w:val="kk-KZ"/>
        </w:rPr>
        <w:t xml:space="preserve">     </w:t>
      </w:r>
      <w:r w:rsidRPr="00605ED0">
        <w:rPr>
          <w:rFonts w:ascii="Times New Roman" w:hAnsi="Times New Roman"/>
          <w:sz w:val="28"/>
          <w:lang w:val="kk-KZ"/>
        </w:rPr>
        <w:t xml:space="preserve"> (</w:t>
      </w:r>
      <w:r w:rsidR="006E456A">
        <w:rPr>
          <w:rFonts w:ascii="Times New Roman" w:hAnsi="Times New Roman"/>
          <w:sz w:val="28"/>
          <w:lang w:val="kk-KZ"/>
        </w:rPr>
        <w:t>10</w:t>
      </w:r>
      <w:r w:rsidRPr="00605ED0">
        <w:rPr>
          <w:rFonts w:ascii="Times New Roman" w:hAnsi="Times New Roman"/>
          <w:sz w:val="28"/>
          <w:lang w:val="kk-KZ"/>
        </w:rPr>
        <w:t>)</w:t>
      </w:r>
    </w:p>
    <w:p w:rsidR="00605ED0" w:rsidRPr="00605ED0" w:rsidRDefault="00605ED0" w:rsidP="00605ED0">
      <w:pPr>
        <w:pStyle w:val="ab"/>
        <w:tabs>
          <w:tab w:val="left" w:pos="0"/>
        </w:tabs>
        <w:spacing w:after="0"/>
        <w:rPr>
          <w:rFonts w:ascii="Times New Roman" w:hAnsi="Times New Roman"/>
          <w:sz w:val="28"/>
          <w:szCs w:val="28"/>
          <w:lang w:val="kk-KZ"/>
        </w:rPr>
      </w:pPr>
    </w:p>
    <w:p w:rsidR="00605ED0" w:rsidRPr="00605ED0" w:rsidRDefault="00605ED0" w:rsidP="00C53159">
      <w:pPr>
        <w:pStyle w:val="ab"/>
        <w:tabs>
          <w:tab w:val="left" w:pos="0"/>
          <w:tab w:val="left" w:pos="540"/>
        </w:tabs>
        <w:spacing w:after="0"/>
        <w:jc w:val="both"/>
        <w:rPr>
          <w:rFonts w:ascii="Times New Roman" w:hAnsi="Times New Roman"/>
          <w:sz w:val="28"/>
          <w:szCs w:val="28"/>
          <w:lang w:val="kk-KZ"/>
        </w:rPr>
      </w:pPr>
      <w:r w:rsidRPr="00605ED0">
        <w:rPr>
          <w:rFonts w:ascii="Times New Roman" w:hAnsi="Times New Roman"/>
          <w:sz w:val="28"/>
          <w:szCs w:val="28"/>
          <w:lang w:val="kk-KZ"/>
        </w:rPr>
        <w:tab/>
        <w:t xml:space="preserve">Атмосфераның ластану индексі 9-дан артық болғанда немесе атмосфераның ластану көрсеткіші республикадағы атмосфераның орташа ластану көрсеткішінен артық болған жағдайда атмосфера ауасының ластануы аса жоғары деңгейде болып табылады. Егер атмосфера ауасындағы қоспалардың кейбір ингредиенттерінің концентрациялары ШРКорт немесе ШРКмб артық болса, онда атмосфера ауасының ластануы жоғары деңгейде болады. </w:t>
      </w:r>
    </w:p>
    <w:p w:rsidR="00605ED0" w:rsidRPr="00605ED0" w:rsidRDefault="00605ED0" w:rsidP="0089193D">
      <w:pPr>
        <w:pStyle w:val="ab"/>
        <w:tabs>
          <w:tab w:val="left" w:pos="0"/>
          <w:tab w:val="left" w:pos="540"/>
        </w:tabs>
        <w:spacing w:after="0"/>
        <w:jc w:val="both"/>
        <w:rPr>
          <w:rFonts w:ascii="Times New Roman" w:hAnsi="Times New Roman"/>
          <w:sz w:val="28"/>
          <w:szCs w:val="28"/>
          <w:lang w:val="kk-KZ"/>
        </w:rPr>
      </w:pPr>
      <w:r w:rsidRPr="00605ED0">
        <w:rPr>
          <w:rFonts w:ascii="Times New Roman" w:hAnsi="Times New Roman"/>
          <w:sz w:val="28"/>
          <w:szCs w:val="28"/>
          <w:lang w:val="kk-KZ"/>
        </w:rPr>
        <w:lastRenderedPageBreak/>
        <w:tab/>
        <w:t xml:space="preserve">Егер атмосферада қоспалардың концентрациясы ШРКорт шамалас болса немесе одан төмен болса, онда оның ластануы төменгі деңгейде болып табылады. </w:t>
      </w:r>
    </w:p>
    <w:p w:rsidR="00605ED0" w:rsidRPr="00605ED0" w:rsidRDefault="00605ED0" w:rsidP="00605ED0">
      <w:pPr>
        <w:jc w:val="center"/>
        <w:rPr>
          <w:rFonts w:ascii="Times New Roman" w:hAnsi="Times New Roman"/>
          <w:b/>
          <w:sz w:val="28"/>
          <w:szCs w:val="28"/>
          <w:lang w:val="kk-KZ"/>
        </w:rPr>
      </w:pPr>
    </w:p>
    <w:p w:rsidR="00605ED0" w:rsidRPr="00605ED0" w:rsidRDefault="00D56D92" w:rsidP="00C53159">
      <w:pPr>
        <w:ind w:firstLine="567"/>
        <w:jc w:val="both"/>
        <w:rPr>
          <w:rFonts w:ascii="Times New Roman" w:hAnsi="Times New Roman"/>
          <w:b/>
          <w:sz w:val="28"/>
          <w:szCs w:val="28"/>
          <w:lang w:val="kk-KZ"/>
        </w:rPr>
      </w:pPr>
      <w:r>
        <w:rPr>
          <w:rFonts w:ascii="Times New Roman" w:hAnsi="Times New Roman"/>
          <w:b/>
          <w:sz w:val="28"/>
          <w:szCs w:val="28"/>
          <w:lang w:val="kk-KZ"/>
        </w:rPr>
        <w:t>4</w:t>
      </w:r>
      <w:r w:rsidR="00605ED0" w:rsidRPr="00605ED0">
        <w:rPr>
          <w:rFonts w:ascii="Times New Roman" w:hAnsi="Times New Roman"/>
          <w:b/>
          <w:sz w:val="28"/>
          <w:szCs w:val="28"/>
          <w:lang w:val="kk-KZ"/>
        </w:rPr>
        <w:t>.</w:t>
      </w:r>
      <w:r>
        <w:rPr>
          <w:rFonts w:ascii="Times New Roman" w:hAnsi="Times New Roman"/>
          <w:b/>
          <w:sz w:val="28"/>
          <w:szCs w:val="28"/>
          <w:lang w:val="kk-KZ"/>
        </w:rPr>
        <w:t>3</w:t>
      </w:r>
      <w:r w:rsidR="00605ED0" w:rsidRPr="00605ED0">
        <w:rPr>
          <w:rFonts w:ascii="Times New Roman" w:hAnsi="Times New Roman"/>
          <w:b/>
          <w:sz w:val="28"/>
          <w:szCs w:val="28"/>
          <w:lang w:val="kk-KZ"/>
        </w:rPr>
        <w:t xml:space="preserve">  </w:t>
      </w:r>
      <w:r w:rsidR="00267C1A" w:rsidRPr="005E4E2C">
        <w:rPr>
          <w:rFonts w:ascii="Times New Roman" w:eastAsia="Times New Roman" w:hAnsi="Times New Roman"/>
          <w:b/>
          <w:noProof/>
          <w:sz w:val="28"/>
          <w:szCs w:val="28"/>
          <w:lang w:val="kk-KZ"/>
        </w:rPr>
        <w:t>Экологиялық басқару негіздері. Экологиялық сараптама</w:t>
      </w:r>
      <w:r w:rsidR="00605ED0" w:rsidRPr="00605ED0">
        <w:rPr>
          <w:rFonts w:ascii="Times New Roman" w:hAnsi="Times New Roman"/>
          <w:b/>
          <w:sz w:val="28"/>
          <w:szCs w:val="28"/>
          <w:lang w:val="kk-KZ"/>
        </w:rPr>
        <w:t xml:space="preserve"> </w:t>
      </w:r>
    </w:p>
    <w:p w:rsidR="00605ED0" w:rsidRDefault="00605ED0" w:rsidP="00C53159">
      <w:pPr>
        <w:tabs>
          <w:tab w:val="left" w:pos="540"/>
        </w:tabs>
        <w:ind w:firstLine="567"/>
        <w:jc w:val="both"/>
        <w:rPr>
          <w:rFonts w:ascii="Times New Roman" w:hAnsi="Times New Roman"/>
          <w:sz w:val="28"/>
          <w:szCs w:val="28"/>
          <w:lang w:val="kk-KZ"/>
        </w:rPr>
      </w:pPr>
      <w:r w:rsidRPr="00605ED0">
        <w:rPr>
          <w:rFonts w:ascii="Times New Roman" w:hAnsi="Times New Roman"/>
          <w:sz w:val="28"/>
          <w:szCs w:val="28"/>
          <w:lang w:val="kk-KZ"/>
        </w:rPr>
        <w:t>Экологиялық сараптаудың негізгі міндеті – ол құрылыс салынатын жердің дұрыс таңдалынып алынғандығын, өндірістегі АТШ жобасының дұрыс орындалғанын және кәсіпорында атмосфераны қорғау үшін алдыңғы қатарлы технология мен қондырғылар пайдаланылғанын анықтау</w:t>
      </w:r>
      <w:r w:rsidR="0012105B">
        <w:rPr>
          <w:rFonts w:ascii="Times New Roman" w:hAnsi="Times New Roman"/>
          <w:sz w:val="28"/>
          <w:szCs w:val="28"/>
          <w:lang w:val="kk-KZ"/>
        </w:rPr>
        <w:t xml:space="preserve"> (</w:t>
      </w:r>
      <w:r w:rsidR="007D340F">
        <w:rPr>
          <w:rFonts w:ascii="Times New Roman" w:hAnsi="Times New Roman"/>
          <w:sz w:val="28"/>
          <w:szCs w:val="28"/>
          <w:lang w:val="kk-KZ"/>
        </w:rPr>
        <w:t>3</w:t>
      </w:r>
      <w:r w:rsidR="0012105B">
        <w:rPr>
          <w:rFonts w:ascii="Times New Roman" w:hAnsi="Times New Roman"/>
          <w:sz w:val="28"/>
          <w:szCs w:val="28"/>
          <w:lang w:val="kk-KZ"/>
        </w:rPr>
        <w:t>9-сурет)</w:t>
      </w:r>
      <w:r w:rsidRPr="00605ED0">
        <w:rPr>
          <w:rFonts w:ascii="Times New Roman" w:hAnsi="Times New Roman"/>
          <w:sz w:val="28"/>
          <w:szCs w:val="28"/>
          <w:lang w:val="kk-KZ"/>
        </w:rPr>
        <w:t xml:space="preserve">. </w:t>
      </w:r>
    </w:p>
    <w:p w:rsidR="0012105B" w:rsidRDefault="0012105B" w:rsidP="00C53159">
      <w:pPr>
        <w:tabs>
          <w:tab w:val="left" w:pos="540"/>
        </w:tabs>
        <w:ind w:firstLine="567"/>
        <w:jc w:val="both"/>
        <w:rPr>
          <w:rFonts w:ascii="Times New Roman" w:hAnsi="Times New Roman"/>
          <w:sz w:val="28"/>
          <w:szCs w:val="28"/>
          <w:lang w:val="kk-KZ"/>
        </w:rPr>
      </w:pPr>
    </w:p>
    <w:p w:rsidR="00870FAD" w:rsidRDefault="00870FAD" w:rsidP="00870FAD">
      <w:pPr>
        <w:jc w:val="center"/>
        <w:rPr>
          <w:rFonts w:ascii="Times New Roman" w:hAnsi="Times New Roman"/>
          <w:sz w:val="28"/>
          <w:szCs w:val="28"/>
          <w:lang w:val="kk-KZ"/>
        </w:rPr>
      </w:pPr>
      <w:r w:rsidRPr="00E36E76">
        <w:rPr>
          <w:rFonts w:ascii="Times New Roman" w:hAnsi="Times New Roman"/>
          <w:noProof/>
          <w:sz w:val="28"/>
          <w:szCs w:val="28"/>
          <w:lang w:val="ru-RU" w:eastAsia="ru-RU" w:bidi="ar-SA"/>
        </w:rPr>
        <w:drawing>
          <wp:inline distT="0" distB="0" distL="0" distR="0" wp14:anchorId="67C9F7A5" wp14:editId="4A2E6D80">
            <wp:extent cx="4569254" cy="3204519"/>
            <wp:effectExtent l="0" t="0" r="3175" b="0"/>
            <wp:docPr id="1033" name="Рисунок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572638" cy="3206892"/>
                    </a:xfrm>
                    <a:prstGeom prst="rect">
                      <a:avLst/>
                    </a:prstGeom>
                  </pic:spPr>
                </pic:pic>
              </a:graphicData>
            </a:graphic>
          </wp:inline>
        </w:drawing>
      </w:r>
    </w:p>
    <w:p w:rsidR="00870FAD" w:rsidRDefault="00870FAD" w:rsidP="00870FAD">
      <w:pPr>
        <w:pStyle w:val="a8"/>
        <w:spacing w:before="0" w:beforeAutospacing="0" w:after="0" w:afterAutospacing="0"/>
        <w:ind w:left="0" w:right="0" w:firstLine="0"/>
        <w:jc w:val="center"/>
        <w:rPr>
          <w:rStyle w:val="apple-style-span"/>
          <w:rFonts w:ascii="Times New Roman" w:hAnsi="Times New Roman"/>
          <w:color w:val="000000"/>
          <w:sz w:val="28"/>
          <w:szCs w:val="28"/>
          <w:lang w:val="kk-KZ"/>
        </w:rPr>
      </w:pPr>
    </w:p>
    <w:p w:rsidR="00870FAD" w:rsidRDefault="007D340F" w:rsidP="00870FAD">
      <w:pPr>
        <w:pStyle w:val="a8"/>
        <w:spacing w:before="0" w:beforeAutospacing="0" w:after="0" w:afterAutospacing="0"/>
        <w:ind w:left="0" w:right="0" w:firstLine="0"/>
        <w:jc w:val="center"/>
        <w:rPr>
          <w:rFonts w:ascii="Times New Roman" w:hAnsi="Times New Roman"/>
          <w:color w:val="000000"/>
          <w:sz w:val="28"/>
          <w:szCs w:val="28"/>
          <w:lang w:val="kk-KZ" w:bidi="en-US"/>
        </w:rPr>
      </w:pPr>
      <w:r>
        <w:rPr>
          <w:rStyle w:val="apple-style-span"/>
          <w:rFonts w:ascii="Times New Roman" w:hAnsi="Times New Roman"/>
          <w:color w:val="000000"/>
          <w:sz w:val="28"/>
          <w:szCs w:val="28"/>
          <w:lang w:val="kk-KZ"/>
        </w:rPr>
        <w:t>3</w:t>
      </w:r>
      <w:r w:rsidR="00870FAD">
        <w:rPr>
          <w:rStyle w:val="apple-style-span"/>
          <w:rFonts w:ascii="Times New Roman" w:hAnsi="Times New Roman"/>
          <w:color w:val="000000"/>
          <w:sz w:val="28"/>
          <w:szCs w:val="28"/>
          <w:lang w:val="kk-KZ"/>
        </w:rPr>
        <w:t xml:space="preserve">9-сурет. Жер бетіне орналастырылған бұрғылау станогы  </w:t>
      </w:r>
    </w:p>
    <w:p w:rsidR="00870FAD" w:rsidRDefault="00870FAD" w:rsidP="00C53159">
      <w:pPr>
        <w:tabs>
          <w:tab w:val="left" w:pos="540"/>
        </w:tabs>
        <w:ind w:firstLine="567"/>
        <w:jc w:val="both"/>
        <w:rPr>
          <w:rFonts w:ascii="Times New Roman" w:hAnsi="Times New Roman"/>
          <w:sz w:val="28"/>
          <w:szCs w:val="28"/>
          <w:lang w:val="kk-KZ"/>
        </w:rPr>
      </w:pPr>
    </w:p>
    <w:p w:rsidR="0012105B" w:rsidRDefault="0012105B" w:rsidP="0012105B">
      <w:pPr>
        <w:tabs>
          <w:tab w:val="left" w:pos="540"/>
        </w:tabs>
        <w:ind w:firstLine="567"/>
        <w:jc w:val="both"/>
        <w:rPr>
          <w:rFonts w:ascii="Times New Roman" w:hAnsi="Times New Roman"/>
          <w:sz w:val="28"/>
          <w:szCs w:val="28"/>
          <w:lang w:val="kk-KZ"/>
        </w:rPr>
      </w:pPr>
      <w:r w:rsidRPr="00605ED0">
        <w:rPr>
          <w:rFonts w:ascii="Times New Roman" w:hAnsi="Times New Roman"/>
          <w:sz w:val="28"/>
          <w:szCs w:val="28"/>
          <w:lang w:val="kk-KZ"/>
        </w:rPr>
        <w:t xml:space="preserve">Экологиялық сараптаудың нәтижесінде салынатын өндірістің  сметалық жобалау құжаттары қорытындыланады. Қазақстанда сараптау жүргізіп, құрылыс жобаларының жүзеге асуына келісім беретін орган ретінде </w:t>
      </w:r>
      <w:r w:rsidR="00B812EC">
        <w:rPr>
          <w:rFonts w:ascii="Times New Roman" w:hAnsi="Times New Roman"/>
          <w:sz w:val="28"/>
          <w:szCs w:val="28"/>
          <w:lang w:val="kk-KZ"/>
        </w:rPr>
        <w:t xml:space="preserve">бұрынғы </w:t>
      </w:r>
      <w:r w:rsidRPr="00605ED0">
        <w:rPr>
          <w:rFonts w:ascii="Times New Roman" w:hAnsi="Times New Roman"/>
          <w:sz w:val="28"/>
          <w:szCs w:val="28"/>
          <w:lang w:val="kk-KZ"/>
        </w:rPr>
        <w:t>қоршаған ортаны қорғау министрлігіне құқық берілген. СН 202-81 құжаты бойынша өндіріс орнын салу комиссиясының құрамына мемлекеттік гидрометрологиялық органның қызметтері кіреді. Жобалаушы мекеме құрылыс жұмыстарынан басқа атмосфераны қорғау жұмыстарын да жобалайды немесе басқа мекемемен келісімге тұрады. ОНД 1–84 құжаты бойынша жобада келтірілген зиянды заттардың кез</w:t>
      </w:r>
      <w:r w:rsidR="00B812EC">
        <w:rPr>
          <w:rFonts w:ascii="Times New Roman" w:hAnsi="Times New Roman"/>
          <w:sz w:val="28"/>
          <w:szCs w:val="28"/>
          <w:lang w:val="kk-KZ"/>
        </w:rPr>
        <w:t>-</w:t>
      </w:r>
      <w:r w:rsidRPr="00605ED0">
        <w:rPr>
          <w:rFonts w:ascii="Times New Roman" w:hAnsi="Times New Roman"/>
          <w:sz w:val="28"/>
          <w:szCs w:val="28"/>
          <w:lang w:val="kk-KZ"/>
        </w:rPr>
        <w:t>келген біреуі АТШ шамасынан асып түсетін болса, онда құрылыс жобасы сараптаудан өтпейді де, бұл құжат қоршаған ортаны қорғау басқармасында келісілмейді.</w:t>
      </w:r>
    </w:p>
    <w:p w:rsidR="00605ED0" w:rsidRPr="00605ED0" w:rsidRDefault="00605ED0" w:rsidP="00C53159">
      <w:pPr>
        <w:ind w:firstLine="567"/>
        <w:jc w:val="both"/>
        <w:rPr>
          <w:rFonts w:ascii="Times New Roman" w:hAnsi="Times New Roman"/>
          <w:sz w:val="28"/>
          <w:szCs w:val="28"/>
          <w:lang w:val="kk-KZ"/>
        </w:rPr>
      </w:pPr>
      <w:r w:rsidRPr="00605ED0">
        <w:rPr>
          <w:rFonts w:ascii="Times New Roman" w:hAnsi="Times New Roman"/>
          <w:sz w:val="28"/>
          <w:szCs w:val="28"/>
          <w:lang w:val="kk-KZ"/>
        </w:rPr>
        <w:t>Жоба қорытындыланғанда мынадай материалдар болуы керек:</w:t>
      </w:r>
    </w:p>
    <w:p w:rsidR="00605ED0" w:rsidRPr="00605ED0" w:rsidRDefault="00605ED0" w:rsidP="00C53159">
      <w:pPr>
        <w:ind w:firstLine="567"/>
        <w:jc w:val="both"/>
        <w:rPr>
          <w:rFonts w:ascii="Times New Roman" w:hAnsi="Times New Roman"/>
          <w:sz w:val="28"/>
          <w:szCs w:val="28"/>
          <w:lang w:val="kk-KZ"/>
        </w:rPr>
      </w:pPr>
      <w:r w:rsidRPr="00605ED0">
        <w:rPr>
          <w:rFonts w:ascii="Times New Roman" w:hAnsi="Times New Roman"/>
          <w:sz w:val="28"/>
          <w:szCs w:val="28"/>
          <w:lang w:val="kk-KZ"/>
        </w:rPr>
        <w:t>– сараптауға келіп түскен құжаттың аты, шифры, құжат берген мекеменің аты, мекен-жайы;</w:t>
      </w:r>
    </w:p>
    <w:p w:rsidR="00605ED0" w:rsidRPr="00605ED0" w:rsidRDefault="00605ED0" w:rsidP="00C53159">
      <w:pPr>
        <w:ind w:firstLine="567"/>
        <w:jc w:val="both"/>
        <w:rPr>
          <w:rFonts w:ascii="Times New Roman" w:hAnsi="Times New Roman"/>
          <w:sz w:val="28"/>
          <w:szCs w:val="28"/>
          <w:lang w:val="kk-KZ"/>
        </w:rPr>
      </w:pPr>
      <w:r w:rsidRPr="00605ED0">
        <w:rPr>
          <w:rFonts w:ascii="Times New Roman" w:hAnsi="Times New Roman"/>
          <w:sz w:val="28"/>
          <w:szCs w:val="28"/>
          <w:lang w:val="kk-KZ"/>
        </w:rPr>
        <w:t xml:space="preserve">– зиянды заттарды атмосфераға тастайтын көздің қысқаша сипаттамасы, өндірісті салуға кеткен шығынның шамасы, оның болашақтағы даму сатылары, </w:t>
      </w:r>
      <w:r w:rsidRPr="00605ED0">
        <w:rPr>
          <w:rFonts w:ascii="Times New Roman" w:hAnsi="Times New Roman"/>
          <w:sz w:val="28"/>
          <w:szCs w:val="28"/>
          <w:lang w:val="kk-KZ"/>
        </w:rPr>
        <w:lastRenderedPageBreak/>
        <w:t>қолданылатын технология және шаң-газ тазалайтын қондырғылар, өндірісте алдыңғы қатарлы технологияны пайдалану туралы мәліметтер, ұйымдастырылған және ұйымдастырылмаған ластау көздері туралы мәліметтер;</w:t>
      </w:r>
    </w:p>
    <w:p w:rsidR="00605ED0" w:rsidRPr="00605ED0" w:rsidRDefault="00605ED0" w:rsidP="00C53159">
      <w:pPr>
        <w:ind w:firstLine="567"/>
        <w:jc w:val="both"/>
        <w:rPr>
          <w:rFonts w:ascii="Times New Roman" w:hAnsi="Times New Roman"/>
          <w:sz w:val="28"/>
          <w:szCs w:val="28"/>
          <w:lang w:val="kk-KZ"/>
        </w:rPr>
      </w:pPr>
      <w:r w:rsidRPr="00605ED0">
        <w:rPr>
          <w:rFonts w:ascii="Times New Roman" w:hAnsi="Times New Roman"/>
          <w:sz w:val="28"/>
          <w:szCs w:val="28"/>
          <w:lang w:val="kk-KZ"/>
        </w:rPr>
        <w:t>– атмосфераның қалыпты жағдайдағы ластануы туралы мәлімет және оның өзгеру тенденциясы, атмосфераның ластану деңгейін азайту үшін жасалынып жатқан жұмыстар туралы мәлімет (қала деңгейінде), АТШ жобасы (қолда бар және жасалынатын);</w:t>
      </w:r>
    </w:p>
    <w:p w:rsidR="00605ED0" w:rsidRPr="00605ED0" w:rsidRDefault="00605ED0" w:rsidP="00C53159">
      <w:pPr>
        <w:ind w:firstLine="567"/>
        <w:jc w:val="both"/>
        <w:rPr>
          <w:rFonts w:ascii="Times New Roman" w:hAnsi="Times New Roman"/>
          <w:sz w:val="28"/>
          <w:szCs w:val="28"/>
          <w:lang w:val="kk-KZ"/>
        </w:rPr>
      </w:pPr>
      <w:r w:rsidRPr="00605ED0">
        <w:rPr>
          <w:rFonts w:ascii="Times New Roman" w:hAnsi="Times New Roman"/>
          <w:sz w:val="28"/>
          <w:szCs w:val="28"/>
          <w:lang w:val="kk-KZ"/>
        </w:rPr>
        <w:t xml:space="preserve">– өндіріс нысанын салуға байланысты атмосфераның ластану деңгейінің өзгеруін есептеу нәтижелері;      </w:t>
      </w:r>
    </w:p>
    <w:p w:rsidR="00605ED0" w:rsidRPr="00605ED0" w:rsidRDefault="00605ED0" w:rsidP="00C53159">
      <w:pPr>
        <w:ind w:firstLine="567"/>
        <w:jc w:val="both"/>
        <w:rPr>
          <w:rFonts w:ascii="Times New Roman" w:hAnsi="Times New Roman"/>
          <w:sz w:val="28"/>
          <w:szCs w:val="28"/>
          <w:lang w:val="kk-KZ"/>
        </w:rPr>
      </w:pPr>
      <w:r w:rsidRPr="00605ED0">
        <w:rPr>
          <w:rFonts w:ascii="Times New Roman" w:hAnsi="Times New Roman"/>
          <w:sz w:val="28"/>
          <w:szCs w:val="28"/>
          <w:lang w:val="kk-KZ"/>
        </w:rPr>
        <w:t>– атмосфера ауасын қорғау жұмыстарының экономикалық эффекті;</w:t>
      </w:r>
    </w:p>
    <w:p w:rsidR="00605ED0" w:rsidRPr="00605ED0" w:rsidRDefault="00605ED0" w:rsidP="00C53159">
      <w:pPr>
        <w:ind w:firstLine="567"/>
        <w:jc w:val="both"/>
        <w:rPr>
          <w:rFonts w:ascii="Times New Roman" w:hAnsi="Times New Roman"/>
          <w:sz w:val="28"/>
          <w:szCs w:val="28"/>
          <w:lang w:val="kk-KZ"/>
        </w:rPr>
      </w:pPr>
      <w:r w:rsidRPr="00605ED0">
        <w:rPr>
          <w:rFonts w:ascii="Times New Roman" w:hAnsi="Times New Roman"/>
          <w:sz w:val="28"/>
          <w:szCs w:val="28"/>
          <w:lang w:val="kk-KZ"/>
        </w:rPr>
        <w:t>– жобалау құжаттарына берілген ескертулер;</w:t>
      </w:r>
    </w:p>
    <w:p w:rsidR="00605ED0" w:rsidRPr="00605ED0" w:rsidRDefault="00605ED0" w:rsidP="00C53159">
      <w:pPr>
        <w:ind w:firstLine="567"/>
        <w:jc w:val="both"/>
        <w:rPr>
          <w:rFonts w:ascii="Times New Roman" w:hAnsi="Times New Roman"/>
          <w:sz w:val="28"/>
          <w:szCs w:val="28"/>
          <w:lang w:val="kk-KZ"/>
        </w:rPr>
      </w:pPr>
      <w:r w:rsidRPr="00605ED0">
        <w:rPr>
          <w:rFonts w:ascii="Times New Roman" w:hAnsi="Times New Roman"/>
          <w:sz w:val="28"/>
          <w:szCs w:val="28"/>
          <w:lang w:val="kk-KZ"/>
        </w:rPr>
        <w:t>– қосымша материалдар мен жобаның сапасы жөнінде қорытынды.</w:t>
      </w:r>
    </w:p>
    <w:p w:rsidR="00605ED0" w:rsidRPr="00605ED0" w:rsidRDefault="00605ED0" w:rsidP="00C53159">
      <w:pPr>
        <w:tabs>
          <w:tab w:val="left" w:pos="3135"/>
        </w:tabs>
        <w:ind w:firstLine="567"/>
        <w:jc w:val="both"/>
        <w:rPr>
          <w:rFonts w:ascii="Times New Roman" w:hAnsi="Times New Roman"/>
          <w:sz w:val="28"/>
          <w:szCs w:val="28"/>
          <w:lang w:val="kk-KZ"/>
        </w:rPr>
      </w:pPr>
      <w:r w:rsidRPr="00605ED0">
        <w:rPr>
          <w:rFonts w:ascii="Times New Roman" w:hAnsi="Times New Roman"/>
          <w:sz w:val="28"/>
          <w:szCs w:val="28"/>
          <w:lang w:val="kk-KZ"/>
        </w:rPr>
        <w:t xml:space="preserve">Қазақстан Республикасының экологиялық кодексіне сәйкес, әрбір өндірістің зиянды заттарды атмосфераға тастау үшін АТШ жобасы болуы керек. Өндіріс нысанының сметалық жобалау құжаттарының экологиялық сараптаудан құрылымдық сұлбаны пайдалануы арқылы өткізген тиімді. Жобалау сметалық құжаттарды экологиялық сараптаудан өткізудің құрылымдық схемасы </w:t>
      </w:r>
      <w:r w:rsidR="0012105B">
        <w:rPr>
          <w:rFonts w:ascii="Times New Roman" w:hAnsi="Times New Roman"/>
          <w:sz w:val="28"/>
          <w:szCs w:val="28"/>
          <w:lang w:val="kk-KZ"/>
        </w:rPr>
        <w:t>30</w:t>
      </w:r>
      <w:r w:rsidRPr="00605ED0">
        <w:rPr>
          <w:rFonts w:ascii="Times New Roman" w:hAnsi="Times New Roman"/>
          <w:sz w:val="28"/>
          <w:szCs w:val="28"/>
          <w:lang w:val="kk-KZ"/>
        </w:rPr>
        <w:t>-суретте көрсетілген.</w:t>
      </w:r>
    </w:p>
    <w:p w:rsidR="00605ED0" w:rsidRPr="00605ED0" w:rsidRDefault="00605ED0" w:rsidP="00C53159">
      <w:pPr>
        <w:tabs>
          <w:tab w:val="left" w:pos="540"/>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 xml:space="preserve">Сараптаудың </w:t>
      </w:r>
      <w:r w:rsidR="00B812EC">
        <w:rPr>
          <w:rFonts w:ascii="Times New Roman" w:hAnsi="Times New Roman"/>
          <w:sz w:val="28"/>
          <w:szCs w:val="28"/>
          <w:lang w:val="kk-KZ"/>
        </w:rPr>
        <w:t>құрылымдық</w:t>
      </w:r>
      <w:r w:rsidRPr="00605ED0">
        <w:rPr>
          <w:rFonts w:ascii="Times New Roman" w:hAnsi="Times New Roman"/>
          <w:sz w:val="28"/>
          <w:szCs w:val="28"/>
          <w:lang w:val="kk-KZ"/>
        </w:rPr>
        <w:t xml:space="preserve"> сұлбасы бойынша мынадай аспектілер тексеріледі:</w:t>
      </w:r>
    </w:p>
    <w:p w:rsidR="00605ED0" w:rsidRDefault="00605ED0" w:rsidP="00C53159">
      <w:pPr>
        <w:ind w:firstLine="567"/>
        <w:jc w:val="both"/>
        <w:rPr>
          <w:rFonts w:ascii="Times New Roman" w:hAnsi="Times New Roman"/>
          <w:sz w:val="28"/>
          <w:szCs w:val="28"/>
          <w:lang w:val="kk-KZ"/>
        </w:rPr>
      </w:pPr>
      <w:r w:rsidRPr="00605ED0">
        <w:rPr>
          <w:rFonts w:ascii="Times New Roman" w:hAnsi="Times New Roman"/>
          <w:sz w:val="28"/>
          <w:szCs w:val="28"/>
          <w:lang w:val="kk-KZ"/>
        </w:rPr>
        <w:t>– құрылыс жүргізетін ауданның дұрыс таңдалынып алынғандығы және фондық ластану, физика-географиялық және метеорологиялық факторлардың қаперге алынғандығы;</w:t>
      </w:r>
    </w:p>
    <w:p w:rsidR="0012105B" w:rsidRPr="00605ED0" w:rsidRDefault="0012105B" w:rsidP="0012105B">
      <w:pPr>
        <w:tabs>
          <w:tab w:val="left" w:pos="567"/>
        </w:tabs>
        <w:ind w:firstLine="567"/>
        <w:jc w:val="both"/>
        <w:rPr>
          <w:rFonts w:ascii="Times New Roman" w:hAnsi="Times New Roman"/>
          <w:sz w:val="28"/>
          <w:szCs w:val="28"/>
          <w:lang w:val="kk-KZ"/>
        </w:rPr>
      </w:pPr>
      <w:r w:rsidRPr="00605ED0">
        <w:rPr>
          <w:rFonts w:ascii="Times New Roman" w:hAnsi="Times New Roman"/>
          <w:sz w:val="28"/>
          <w:szCs w:val="28"/>
          <w:lang w:val="kk-KZ"/>
        </w:rPr>
        <w:t xml:space="preserve">– атмосфераға тасталынатын зиянды заттардың мөлшерін азайту мақсатында алдыңғы қатарлы прогрессивті технологияның пайдаланылуы. Бұл технологияның басқа республикалық және шетелдік технологиямен салыстыру қорытындысы;          </w:t>
      </w:r>
    </w:p>
    <w:p w:rsidR="0012105B" w:rsidRPr="00605ED0" w:rsidRDefault="0012105B" w:rsidP="0012105B">
      <w:pPr>
        <w:tabs>
          <w:tab w:val="left" w:pos="567"/>
        </w:tabs>
        <w:ind w:firstLine="567"/>
        <w:jc w:val="both"/>
        <w:rPr>
          <w:rFonts w:ascii="Times New Roman" w:hAnsi="Times New Roman"/>
          <w:sz w:val="28"/>
          <w:szCs w:val="28"/>
          <w:lang w:val="kk-KZ"/>
        </w:rPr>
      </w:pPr>
      <w:r w:rsidRPr="00605ED0">
        <w:rPr>
          <w:rFonts w:ascii="Times New Roman" w:hAnsi="Times New Roman"/>
          <w:sz w:val="28"/>
          <w:szCs w:val="28"/>
          <w:lang w:val="kk-KZ"/>
        </w:rPr>
        <w:t>– атмосфераны қорғау шараларының эффективтілігі;</w:t>
      </w:r>
    </w:p>
    <w:p w:rsidR="0012105B" w:rsidRPr="00605ED0" w:rsidRDefault="0012105B" w:rsidP="0012105B">
      <w:pPr>
        <w:tabs>
          <w:tab w:val="left" w:pos="567"/>
        </w:tabs>
        <w:ind w:firstLine="567"/>
        <w:jc w:val="both"/>
        <w:rPr>
          <w:rFonts w:ascii="Times New Roman" w:hAnsi="Times New Roman"/>
          <w:sz w:val="28"/>
          <w:szCs w:val="28"/>
          <w:lang w:val="kk-KZ"/>
        </w:rPr>
      </w:pPr>
      <w:r w:rsidRPr="00605ED0">
        <w:rPr>
          <w:rFonts w:ascii="Times New Roman" w:hAnsi="Times New Roman"/>
          <w:sz w:val="28"/>
          <w:szCs w:val="28"/>
          <w:lang w:val="kk-KZ"/>
        </w:rPr>
        <w:t xml:space="preserve">– атмосфераға тасталынатын зиянды заттардың мөлшерінің дұрыс есептелінгендігі және дәлділігі; </w:t>
      </w:r>
    </w:p>
    <w:p w:rsidR="0012105B" w:rsidRPr="00605ED0" w:rsidRDefault="0012105B" w:rsidP="0012105B">
      <w:pPr>
        <w:tabs>
          <w:tab w:val="left" w:pos="567"/>
        </w:tabs>
        <w:ind w:firstLine="567"/>
        <w:jc w:val="both"/>
        <w:rPr>
          <w:rFonts w:ascii="Times New Roman" w:hAnsi="Times New Roman"/>
          <w:sz w:val="28"/>
          <w:szCs w:val="28"/>
          <w:lang w:val="kk-KZ"/>
        </w:rPr>
      </w:pPr>
      <w:r w:rsidRPr="00605ED0">
        <w:rPr>
          <w:rFonts w:ascii="Times New Roman" w:hAnsi="Times New Roman"/>
          <w:sz w:val="28"/>
          <w:szCs w:val="28"/>
          <w:lang w:val="kk-KZ"/>
        </w:rPr>
        <w:t xml:space="preserve">– жаңа салынып біткен өндірістің жұмысына байланысты, оның атмосфера ауасының ластануына қосатын үлесі;  </w:t>
      </w:r>
    </w:p>
    <w:p w:rsidR="0012105B" w:rsidRPr="00605ED0" w:rsidRDefault="0012105B" w:rsidP="0012105B">
      <w:pPr>
        <w:tabs>
          <w:tab w:val="left" w:pos="567"/>
        </w:tabs>
        <w:ind w:firstLine="567"/>
        <w:jc w:val="both"/>
        <w:rPr>
          <w:rFonts w:ascii="Times New Roman" w:hAnsi="Times New Roman"/>
          <w:sz w:val="28"/>
          <w:szCs w:val="28"/>
          <w:lang w:val="kk-KZ"/>
        </w:rPr>
      </w:pPr>
      <w:r w:rsidRPr="00605ED0">
        <w:rPr>
          <w:rFonts w:ascii="Times New Roman" w:hAnsi="Times New Roman"/>
          <w:sz w:val="28"/>
          <w:szCs w:val="28"/>
          <w:lang w:val="kk-KZ"/>
        </w:rPr>
        <w:t>– атмосфераға тасталынатын зиянды заттардың ШРК тізімі;</w:t>
      </w:r>
    </w:p>
    <w:p w:rsidR="0012105B" w:rsidRPr="00605ED0" w:rsidRDefault="0012105B" w:rsidP="0012105B">
      <w:pPr>
        <w:tabs>
          <w:tab w:val="left" w:pos="567"/>
          <w:tab w:val="left" w:pos="900"/>
        </w:tabs>
        <w:ind w:firstLine="567"/>
        <w:jc w:val="both"/>
        <w:rPr>
          <w:rFonts w:ascii="Times New Roman" w:hAnsi="Times New Roman"/>
          <w:sz w:val="28"/>
          <w:szCs w:val="28"/>
          <w:lang w:val="kk-KZ"/>
        </w:rPr>
      </w:pPr>
      <w:r w:rsidRPr="00605ED0">
        <w:rPr>
          <w:rFonts w:ascii="Times New Roman" w:hAnsi="Times New Roman"/>
          <w:sz w:val="28"/>
          <w:szCs w:val="28"/>
          <w:lang w:val="kk-KZ"/>
        </w:rPr>
        <w:t>– атмосфераны қорғау шараларының экономикалық эффективтілігі.</w:t>
      </w:r>
    </w:p>
    <w:p w:rsidR="00BB6FE7" w:rsidRDefault="00BB6FE7" w:rsidP="00C53159">
      <w:pPr>
        <w:ind w:firstLine="567"/>
        <w:jc w:val="both"/>
        <w:rPr>
          <w:rFonts w:ascii="Times New Roman" w:hAnsi="Times New Roman"/>
          <w:sz w:val="28"/>
          <w:szCs w:val="28"/>
          <w:lang w:val="kk-KZ"/>
        </w:rPr>
      </w:pPr>
    </w:p>
    <w:p w:rsidR="00BB6FE7" w:rsidRDefault="00BB6FE7" w:rsidP="00C53159">
      <w:pPr>
        <w:ind w:firstLine="567"/>
        <w:jc w:val="both"/>
        <w:rPr>
          <w:rFonts w:ascii="Times New Roman" w:hAnsi="Times New Roman"/>
          <w:sz w:val="28"/>
          <w:szCs w:val="28"/>
          <w:lang w:val="kk-KZ"/>
        </w:rPr>
      </w:pPr>
    </w:p>
    <w:p w:rsidR="003F7739" w:rsidRDefault="003F7739" w:rsidP="00C53159">
      <w:pPr>
        <w:ind w:firstLine="567"/>
        <w:jc w:val="both"/>
        <w:rPr>
          <w:rFonts w:ascii="Times New Roman" w:hAnsi="Times New Roman"/>
          <w:sz w:val="28"/>
          <w:szCs w:val="28"/>
          <w:lang w:val="kk-KZ"/>
        </w:rPr>
      </w:pPr>
    </w:p>
    <w:p w:rsidR="00B812EC" w:rsidRDefault="00B812EC" w:rsidP="00C53159">
      <w:pPr>
        <w:ind w:firstLine="567"/>
        <w:jc w:val="both"/>
        <w:rPr>
          <w:rFonts w:ascii="Times New Roman" w:hAnsi="Times New Roman"/>
          <w:sz w:val="28"/>
          <w:szCs w:val="28"/>
          <w:lang w:val="kk-KZ"/>
        </w:rPr>
      </w:pPr>
    </w:p>
    <w:p w:rsidR="00B812EC" w:rsidRDefault="00B812EC" w:rsidP="00C53159">
      <w:pPr>
        <w:ind w:firstLine="567"/>
        <w:jc w:val="both"/>
        <w:rPr>
          <w:rFonts w:ascii="Times New Roman" w:hAnsi="Times New Roman"/>
          <w:sz w:val="28"/>
          <w:szCs w:val="28"/>
          <w:lang w:val="kk-KZ"/>
        </w:rPr>
      </w:pPr>
    </w:p>
    <w:p w:rsidR="00B812EC" w:rsidRDefault="00B812EC" w:rsidP="00C53159">
      <w:pPr>
        <w:ind w:firstLine="567"/>
        <w:jc w:val="both"/>
        <w:rPr>
          <w:rFonts w:ascii="Times New Roman" w:hAnsi="Times New Roman"/>
          <w:sz w:val="28"/>
          <w:szCs w:val="28"/>
          <w:lang w:val="kk-KZ"/>
        </w:rPr>
      </w:pPr>
    </w:p>
    <w:p w:rsidR="00B812EC" w:rsidRDefault="00B812EC" w:rsidP="00C53159">
      <w:pPr>
        <w:ind w:firstLine="567"/>
        <w:jc w:val="both"/>
        <w:rPr>
          <w:rFonts w:ascii="Times New Roman" w:hAnsi="Times New Roman"/>
          <w:sz w:val="28"/>
          <w:szCs w:val="28"/>
          <w:lang w:val="kk-KZ"/>
        </w:rPr>
      </w:pPr>
    </w:p>
    <w:p w:rsidR="003F7739" w:rsidRDefault="003F7739" w:rsidP="00C53159">
      <w:pPr>
        <w:ind w:firstLine="567"/>
        <w:jc w:val="both"/>
        <w:rPr>
          <w:rFonts w:ascii="Times New Roman" w:hAnsi="Times New Roman"/>
          <w:sz w:val="28"/>
          <w:szCs w:val="28"/>
          <w:lang w:val="kk-KZ"/>
        </w:rPr>
      </w:pPr>
    </w:p>
    <w:p w:rsidR="00BB6FE7" w:rsidRDefault="00BB6FE7" w:rsidP="00C53159">
      <w:pPr>
        <w:ind w:firstLine="567"/>
        <w:jc w:val="both"/>
        <w:rPr>
          <w:rFonts w:ascii="Times New Roman" w:hAnsi="Times New Roman"/>
          <w:sz w:val="28"/>
          <w:szCs w:val="28"/>
          <w:lang w:val="kk-KZ"/>
        </w:rPr>
      </w:pPr>
    </w:p>
    <w:p w:rsidR="00BB6FE7" w:rsidRDefault="00BB6FE7" w:rsidP="00C53159">
      <w:pPr>
        <w:ind w:firstLine="567"/>
        <w:jc w:val="both"/>
        <w:rPr>
          <w:rFonts w:ascii="Times New Roman" w:hAnsi="Times New Roman"/>
          <w:sz w:val="28"/>
          <w:szCs w:val="28"/>
          <w:lang w:val="kk-KZ"/>
        </w:rPr>
      </w:pPr>
    </w:p>
    <w:p w:rsidR="00605ED0" w:rsidRPr="00605ED0" w:rsidRDefault="00605ED0" w:rsidP="00605ED0">
      <w:pPr>
        <w:jc w:val="both"/>
        <w:rPr>
          <w:rFonts w:ascii="Times New Roman" w:hAnsi="Times New Roman"/>
          <w:lang w:val="kk-KZ"/>
        </w:rPr>
      </w:pPr>
      <w:r w:rsidRPr="00605ED0">
        <w:rPr>
          <w:rFonts w:ascii="Times New Roman" w:hAnsi="Times New Roman"/>
          <w:lang w:val="kk-KZ"/>
        </w:rPr>
        <w:lastRenderedPageBreak/>
        <w:t xml:space="preserve">                                                                                                                                  </w:t>
      </w:r>
    </w:p>
    <w:p w:rsidR="00605ED0" w:rsidRPr="00605ED0" w:rsidRDefault="007E666C" w:rsidP="00605ED0">
      <w:pPr>
        <w:jc w:val="both"/>
        <w:rPr>
          <w:rFonts w:ascii="Times New Roman" w:hAnsi="Times New Roman"/>
          <w:lang w:val="kk-KZ"/>
        </w:rPr>
      </w:pPr>
      <w:r w:rsidRPr="00605ED0">
        <w:rPr>
          <w:rFonts w:ascii="Times New Roman" w:hAnsi="Times New Roman"/>
          <w:noProof/>
          <w:lang w:val="ru-RU" w:eastAsia="ru-RU" w:bidi="ar-SA"/>
        </w:rPr>
        <mc:AlternateContent>
          <mc:Choice Requires="wpg">
            <w:drawing>
              <wp:anchor distT="0" distB="0" distL="114300" distR="114300" simplePos="0" relativeHeight="251743232" behindDoc="0" locked="0" layoutInCell="1" allowOverlap="1" wp14:anchorId="18D24DFE" wp14:editId="5706CF7B">
                <wp:simplePos x="0" y="0"/>
                <wp:positionH relativeFrom="column">
                  <wp:posOffset>118110</wp:posOffset>
                </wp:positionH>
                <wp:positionV relativeFrom="paragraph">
                  <wp:posOffset>142500</wp:posOffset>
                </wp:positionV>
                <wp:extent cx="5899150" cy="7976609"/>
                <wp:effectExtent l="0" t="0" r="25400" b="24765"/>
                <wp:wrapNone/>
                <wp:docPr id="397" name="Группа 3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99150" cy="7976609"/>
                          <a:chOff x="588" y="954"/>
                          <a:chExt cx="10086" cy="13236"/>
                        </a:xfrm>
                      </wpg:grpSpPr>
                      <wps:wsp>
                        <wps:cNvPr id="398" name="Line 39"/>
                        <wps:cNvCnPr/>
                        <wps:spPr bwMode="auto">
                          <a:xfrm>
                            <a:off x="1134" y="13830"/>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9" name="Line 40"/>
                        <wps:cNvCnPr/>
                        <wps:spPr bwMode="auto">
                          <a:xfrm>
                            <a:off x="1134" y="14190"/>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0" name="Text Box 41"/>
                        <wps:cNvSpPr txBox="1">
                          <a:spLocks noChangeArrowheads="1"/>
                        </wps:cNvSpPr>
                        <wps:spPr bwMode="auto">
                          <a:xfrm>
                            <a:off x="954" y="1982"/>
                            <a:ext cx="1980" cy="858"/>
                          </a:xfrm>
                          <a:prstGeom prst="rect">
                            <a:avLst/>
                          </a:prstGeom>
                          <a:solidFill>
                            <a:srgbClr val="FFFFFF"/>
                          </a:solidFill>
                          <a:ln w="9525">
                            <a:solidFill>
                              <a:srgbClr val="000000"/>
                            </a:solidFill>
                            <a:miter lim="800000"/>
                            <a:headEnd/>
                            <a:tailEnd/>
                          </a:ln>
                        </wps:spPr>
                        <wps:txbx>
                          <w:txbxContent>
                            <w:p w:rsidR="00DC69A4" w:rsidRPr="00915B61" w:rsidRDefault="00DC69A4" w:rsidP="00605ED0">
                              <w:pPr>
                                <w:jc w:val="center"/>
                                <w:rPr>
                                  <w:rFonts w:ascii="Times New Roman" w:hAnsi="Times New Roman"/>
                                  <w:sz w:val="20"/>
                                  <w:szCs w:val="20"/>
                                  <w:lang w:val="kk-KZ"/>
                                </w:rPr>
                              </w:pPr>
                              <w:r w:rsidRPr="00915B61">
                                <w:rPr>
                                  <w:rFonts w:ascii="Times New Roman" w:hAnsi="Times New Roman"/>
                                  <w:sz w:val="20"/>
                                  <w:szCs w:val="20"/>
                                  <w:lang w:val="kk-KZ"/>
                                </w:rPr>
                                <w:t>Өндіріс салынған жердің даму перспективасы</w:t>
                              </w:r>
                            </w:p>
                          </w:txbxContent>
                        </wps:txbx>
                        <wps:bodyPr rot="0" vert="horz" wrap="square" lIns="91440" tIns="45720" rIns="91440" bIns="45720" anchor="t" anchorCtr="0" upright="1">
                          <a:noAutofit/>
                        </wps:bodyPr>
                      </wps:wsp>
                      <wps:wsp>
                        <wps:cNvPr id="401" name="Text Box 42"/>
                        <wps:cNvSpPr txBox="1">
                          <a:spLocks noChangeArrowheads="1"/>
                        </wps:cNvSpPr>
                        <wps:spPr bwMode="auto">
                          <a:xfrm>
                            <a:off x="4014" y="1297"/>
                            <a:ext cx="3240" cy="1028"/>
                          </a:xfrm>
                          <a:prstGeom prst="rect">
                            <a:avLst/>
                          </a:prstGeom>
                          <a:solidFill>
                            <a:srgbClr val="FFFFFF"/>
                          </a:solidFill>
                          <a:ln w="9525">
                            <a:solidFill>
                              <a:srgbClr val="000000"/>
                            </a:solidFill>
                            <a:miter lim="800000"/>
                            <a:headEnd/>
                            <a:tailEnd/>
                          </a:ln>
                        </wps:spPr>
                        <wps:txbx>
                          <w:txbxContent>
                            <w:p w:rsidR="00DC69A4" w:rsidRDefault="00DC69A4" w:rsidP="00605ED0">
                              <w:pPr>
                                <w:jc w:val="center"/>
                                <w:rPr>
                                  <w:lang w:val="kk-KZ"/>
                                </w:rPr>
                              </w:pPr>
                            </w:p>
                            <w:p w:rsidR="00DC69A4" w:rsidRPr="00915B61" w:rsidRDefault="00DC69A4" w:rsidP="00605ED0">
                              <w:pPr>
                                <w:jc w:val="center"/>
                                <w:rPr>
                                  <w:rFonts w:ascii="Times New Roman" w:hAnsi="Times New Roman"/>
                                  <w:sz w:val="20"/>
                                  <w:szCs w:val="20"/>
                                  <w:lang w:val="kk-KZ"/>
                                </w:rPr>
                              </w:pPr>
                              <w:r w:rsidRPr="00915B61">
                                <w:rPr>
                                  <w:rFonts w:ascii="Times New Roman" w:hAnsi="Times New Roman"/>
                                  <w:sz w:val="20"/>
                                  <w:szCs w:val="20"/>
                                  <w:lang w:val="kk-KZ"/>
                                </w:rPr>
                                <w:t>Өндіріс салынатын жердің дұрыс таңдалып алынуы</w:t>
                              </w:r>
                            </w:p>
                          </w:txbxContent>
                        </wps:txbx>
                        <wps:bodyPr rot="0" vert="horz" wrap="square" lIns="91440" tIns="45720" rIns="91440" bIns="45720" anchor="t" anchorCtr="0" upright="1">
                          <a:noAutofit/>
                        </wps:bodyPr>
                      </wps:wsp>
                      <wps:wsp>
                        <wps:cNvPr id="402" name="Text Box 43"/>
                        <wps:cNvSpPr txBox="1">
                          <a:spLocks noChangeArrowheads="1"/>
                        </wps:cNvSpPr>
                        <wps:spPr bwMode="auto">
                          <a:xfrm>
                            <a:off x="8514" y="1297"/>
                            <a:ext cx="1980" cy="1097"/>
                          </a:xfrm>
                          <a:prstGeom prst="rect">
                            <a:avLst/>
                          </a:prstGeom>
                          <a:solidFill>
                            <a:srgbClr val="FFFFFF"/>
                          </a:solidFill>
                          <a:ln w="9525">
                            <a:solidFill>
                              <a:srgbClr val="000000"/>
                            </a:solidFill>
                            <a:miter lim="800000"/>
                            <a:headEnd/>
                            <a:tailEnd/>
                          </a:ln>
                        </wps:spPr>
                        <wps:txbx>
                          <w:txbxContent>
                            <w:p w:rsidR="00DC69A4" w:rsidRPr="00915B61" w:rsidRDefault="00DC69A4" w:rsidP="00915B61">
                              <w:pPr>
                                <w:jc w:val="center"/>
                                <w:rPr>
                                  <w:rFonts w:ascii="Times New Roman" w:hAnsi="Times New Roman"/>
                                  <w:sz w:val="20"/>
                                  <w:szCs w:val="20"/>
                                  <w:lang w:val="kk-KZ"/>
                                </w:rPr>
                              </w:pPr>
                              <w:r w:rsidRPr="00915B61">
                                <w:rPr>
                                  <w:rFonts w:ascii="Times New Roman" w:hAnsi="Times New Roman"/>
                                  <w:sz w:val="20"/>
                                  <w:szCs w:val="20"/>
                                  <w:lang w:val="kk-KZ"/>
                                </w:rPr>
                                <w:t>Климттық және физгеографиялық</w:t>
                              </w:r>
                              <w:r w:rsidRPr="001E42C1">
                                <w:rPr>
                                  <w:lang w:val="kk-KZ"/>
                                </w:rPr>
                                <w:t xml:space="preserve"> </w:t>
                              </w:r>
                              <w:r w:rsidRPr="00915B61">
                                <w:rPr>
                                  <w:rFonts w:ascii="Times New Roman" w:hAnsi="Times New Roman"/>
                                  <w:sz w:val="20"/>
                                  <w:szCs w:val="20"/>
                                  <w:lang w:val="kk-KZ"/>
                                </w:rPr>
                                <w:t>факторлардың сипаты</w:t>
                              </w:r>
                            </w:p>
                          </w:txbxContent>
                        </wps:txbx>
                        <wps:bodyPr rot="0" vert="horz" wrap="square" lIns="91440" tIns="45720" rIns="91440" bIns="45720" anchor="t" anchorCtr="0" upright="1">
                          <a:noAutofit/>
                        </wps:bodyPr>
                      </wps:wsp>
                      <wps:wsp>
                        <wps:cNvPr id="403" name="Text Box 44"/>
                        <wps:cNvSpPr txBox="1">
                          <a:spLocks noChangeArrowheads="1"/>
                        </wps:cNvSpPr>
                        <wps:spPr bwMode="auto">
                          <a:xfrm>
                            <a:off x="4014" y="2668"/>
                            <a:ext cx="3240" cy="1029"/>
                          </a:xfrm>
                          <a:prstGeom prst="rect">
                            <a:avLst/>
                          </a:prstGeom>
                          <a:solidFill>
                            <a:srgbClr val="FFFFFF"/>
                          </a:solidFill>
                          <a:ln w="9525">
                            <a:solidFill>
                              <a:srgbClr val="000000"/>
                            </a:solidFill>
                            <a:miter lim="800000"/>
                            <a:headEnd/>
                            <a:tailEnd/>
                          </a:ln>
                        </wps:spPr>
                        <wps:txbx>
                          <w:txbxContent>
                            <w:p w:rsidR="00DC69A4" w:rsidRPr="00915B61" w:rsidRDefault="00DC69A4" w:rsidP="00605ED0">
                              <w:pPr>
                                <w:jc w:val="center"/>
                                <w:rPr>
                                  <w:rFonts w:ascii="Times New Roman" w:hAnsi="Times New Roman"/>
                                  <w:sz w:val="20"/>
                                  <w:szCs w:val="20"/>
                                  <w:lang w:val="kk-KZ"/>
                                </w:rPr>
                              </w:pPr>
                              <w:r w:rsidRPr="00915B61">
                                <w:rPr>
                                  <w:rFonts w:ascii="Times New Roman" w:hAnsi="Times New Roman"/>
                                  <w:sz w:val="20"/>
                                  <w:szCs w:val="20"/>
                                  <w:lang w:val="kk-KZ"/>
                                </w:rPr>
                                <w:t>Перспективада өндірістің дамуы және оның орналасатын жері</w:t>
                              </w:r>
                            </w:p>
                          </w:txbxContent>
                        </wps:txbx>
                        <wps:bodyPr rot="0" vert="horz" wrap="square" lIns="91440" tIns="45720" rIns="91440" bIns="45720" anchor="t" anchorCtr="0" upright="1">
                          <a:noAutofit/>
                        </wps:bodyPr>
                      </wps:wsp>
                      <wps:wsp>
                        <wps:cNvPr id="404" name="Text Box 45"/>
                        <wps:cNvSpPr txBox="1">
                          <a:spLocks noChangeArrowheads="1"/>
                        </wps:cNvSpPr>
                        <wps:spPr bwMode="auto">
                          <a:xfrm>
                            <a:off x="4014" y="4039"/>
                            <a:ext cx="3240" cy="1200"/>
                          </a:xfrm>
                          <a:prstGeom prst="rect">
                            <a:avLst/>
                          </a:prstGeom>
                          <a:solidFill>
                            <a:srgbClr val="FFFFFF"/>
                          </a:solidFill>
                          <a:ln w="9525">
                            <a:solidFill>
                              <a:srgbClr val="000000"/>
                            </a:solidFill>
                            <a:miter lim="800000"/>
                            <a:headEnd/>
                            <a:tailEnd/>
                          </a:ln>
                        </wps:spPr>
                        <wps:txbx>
                          <w:txbxContent>
                            <w:p w:rsidR="00DC69A4" w:rsidRPr="00164D93" w:rsidRDefault="00DC69A4" w:rsidP="00605ED0">
                              <w:pPr>
                                <w:jc w:val="center"/>
                                <w:rPr>
                                  <w:rFonts w:ascii="Times New Roman" w:hAnsi="Times New Roman"/>
                                  <w:sz w:val="20"/>
                                  <w:szCs w:val="20"/>
                                  <w:lang w:val="kk-KZ"/>
                                </w:rPr>
                              </w:pPr>
                              <w:r w:rsidRPr="00164D93">
                                <w:rPr>
                                  <w:rFonts w:ascii="Times New Roman" w:hAnsi="Times New Roman"/>
                                  <w:sz w:val="20"/>
                                  <w:szCs w:val="20"/>
                                  <w:lang w:val="kk-KZ"/>
                                </w:rPr>
                                <w:t>Таңдалынып алынған технологияның прогрессивтілігі және оны басқа технологиямен салыстыру</w:t>
                              </w:r>
                            </w:p>
                          </w:txbxContent>
                        </wps:txbx>
                        <wps:bodyPr rot="0" vert="horz" wrap="square" lIns="91440" tIns="45720" rIns="91440" bIns="45720" anchor="t" anchorCtr="0" upright="1">
                          <a:noAutofit/>
                        </wps:bodyPr>
                      </wps:wsp>
                      <wps:wsp>
                        <wps:cNvPr id="405" name="Text Box 46"/>
                        <wps:cNvSpPr txBox="1">
                          <a:spLocks noChangeArrowheads="1"/>
                        </wps:cNvSpPr>
                        <wps:spPr bwMode="auto">
                          <a:xfrm>
                            <a:off x="4014" y="5480"/>
                            <a:ext cx="3240" cy="1030"/>
                          </a:xfrm>
                          <a:prstGeom prst="rect">
                            <a:avLst/>
                          </a:prstGeom>
                          <a:solidFill>
                            <a:srgbClr val="FFFFFF"/>
                          </a:solidFill>
                          <a:ln w="9525">
                            <a:solidFill>
                              <a:srgbClr val="000000"/>
                            </a:solidFill>
                            <a:miter lim="800000"/>
                            <a:headEnd/>
                            <a:tailEnd/>
                          </a:ln>
                        </wps:spPr>
                        <wps:txbx>
                          <w:txbxContent>
                            <w:p w:rsidR="00DC69A4" w:rsidRPr="00164D93" w:rsidRDefault="00DC69A4" w:rsidP="00605ED0">
                              <w:pPr>
                                <w:jc w:val="center"/>
                                <w:rPr>
                                  <w:rFonts w:ascii="Times New Roman" w:hAnsi="Times New Roman"/>
                                  <w:sz w:val="20"/>
                                  <w:szCs w:val="20"/>
                                  <w:lang w:val="kk-KZ"/>
                                </w:rPr>
                              </w:pPr>
                              <w:r w:rsidRPr="00164D93">
                                <w:rPr>
                                  <w:rFonts w:ascii="Times New Roman" w:hAnsi="Times New Roman"/>
                                  <w:sz w:val="20"/>
                                  <w:szCs w:val="20"/>
                                  <w:lang w:val="kk-KZ"/>
                                </w:rPr>
                                <w:t>Атмосфералық ауаның қорғау технологиясының прогрессивтілігі және</w:t>
                              </w:r>
                              <w:r w:rsidRPr="00164D93">
                                <w:rPr>
                                  <w:rFonts w:ascii="Times New Roman" w:hAnsi="Times New Roman"/>
                                  <w:lang w:val="kk-KZ"/>
                                </w:rPr>
                                <w:t xml:space="preserve"> </w:t>
                              </w:r>
                              <w:r w:rsidRPr="00164D93">
                                <w:rPr>
                                  <w:rFonts w:ascii="Times New Roman" w:hAnsi="Times New Roman"/>
                                  <w:sz w:val="20"/>
                                  <w:szCs w:val="20"/>
                                  <w:lang w:val="kk-KZ"/>
                                </w:rPr>
                                <w:t>эффективтілігі</w:t>
                              </w:r>
                            </w:p>
                          </w:txbxContent>
                        </wps:txbx>
                        <wps:bodyPr rot="0" vert="horz" wrap="square" lIns="91440" tIns="45720" rIns="91440" bIns="45720" anchor="t" anchorCtr="0" upright="1">
                          <a:noAutofit/>
                        </wps:bodyPr>
                      </wps:wsp>
                      <wps:wsp>
                        <wps:cNvPr id="406" name="Text Box 47"/>
                        <wps:cNvSpPr txBox="1">
                          <a:spLocks noChangeArrowheads="1"/>
                        </wps:cNvSpPr>
                        <wps:spPr bwMode="auto">
                          <a:xfrm>
                            <a:off x="4014" y="6851"/>
                            <a:ext cx="3240" cy="583"/>
                          </a:xfrm>
                          <a:prstGeom prst="rect">
                            <a:avLst/>
                          </a:prstGeom>
                          <a:solidFill>
                            <a:srgbClr val="FFFFFF"/>
                          </a:solidFill>
                          <a:ln w="9525">
                            <a:solidFill>
                              <a:srgbClr val="000000"/>
                            </a:solidFill>
                            <a:miter lim="800000"/>
                            <a:headEnd/>
                            <a:tailEnd/>
                          </a:ln>
                        </wps:spPr>
                        <wps:txbx>
                          <w:txbxContent>
                            <w:p w:rsidR="00DC69A4" w:rsidRPr="003761A0" w:rsidRDefault="00DC69A4" w:rsidP="00605ED0">
                              <w:pPr>
                                <w:jc w:val="center"/>
                                <w:rPr>
                                  <w:rFonts w:ascii="KZ Times New Roman" w:hAnsi="KZ Times New Roman"/>
                                  <w:sz w:val="18"/>
                                  <w:szCs w:val="18"/>
                                  <w:lang w:val="kk-KZ"/>
                                </w:rPr>
                              </w:pPr>
                              <w:r w:rsidRPr="003761A0">
                                <w:rPr>
                                  <w:rFonts w:ascii="KZ Times New Roman" w:hAnsi="KZ Times New Roman"/>
                                  <w:sz w:val="18"/>
                                  <w:szCs w:val="18"/>
                                  <w:lang w:val="kk-KZ"/>
                                </w:rPr>
                                <w:t>Зиянды заттарды атмосфераға тастау мөлшерінің дұрыс есептелінгендігі</w:t>
                              </w:r>
                            </w:p>
                          </w:txbxContent>
                        </wps:txbx>
                        <wps:bodyPr rot="0" vert="horz" wrap="square" lIns="91440" tIns="45720" rIns="91440" bIns="45720" anchor="t" anchorCtr="0" upright="1">
                          <a:noAutofit/>
                        </wps:bodyPr>
                      </wps:wsp>
                      <wps:wsp>
                        <wps:cNvPr id="407" name="Text Box 48"/>
                        <wps:cNvSpPr txBox="1">
                          <a:spLocks noChangeArrowheads="1"/>
                        </wps:cNvSpPr>
                        <wps:spPr bwMode="auto">
                          <a:xfrm>
                            <a:off x="4014" y="7775"/>
                            <a:ext cx="3240" cy="1029"/>
                          </a:xfrm>
                          <a:prstGeom prst="rect">
                            <a:avLst/>
                          </a:prstGeom>
                          <a:solidFill>
                            <a:srgbClr val="FFFFFF"/>
                          </a:solidFill>
                          <a:ln w="9525">
                            <a:solidFill>
                              <a:srgbClr val="000000"/>
                            </a:solidFill>
                            <a:miter lim="800000"/>
                            <a:headEnd/>
                            <a:tailEnd/>
                          </a:ln>
                        </wps:spPr>
                        <wps:txbx>
                          <w:txbxContent>
                            <w:p w:rsidR="00DC69A4" w:rsidRPr="00164D93" w:rsidRDefault="00DC69A4" w:rsidP="00605ED0">
                              <w:pPr>
                                <w:jc w:val="center"/>
                                <w:rPr>
                                  <w:rFonts w:ascii="KZ Times New Roman" w:hAnsi="KZ Times New Roman"/>
                                  <w:sz w:val="20"/>
                                  <w:szCs w:val="20"/>
                                  <w:lang w:val="kk-KZ"/>
                                </w:rPr>
                              </w:pPr>
                              <w:r w:rsidRPr="00164D93">
                                <w:rPr>
                                  <w:rFonts w:ascii="KZ Times New Roman" w:hAnsi="KZ Times New Roman"/>
                                  <w:sz w:val="20"/>
                                  <w:szCs w:val="20"/>
                                  <w:lang w:val="kk-KZ"/>
                                </w:rPr>
                                <w:t>Атмосфераға тсталынатын зиянды заттарды  ШРК</w:t>
                              </w:r>
                            </w:p>
                            <w:p w:rsidR="00DC69A4" w:rsidRPr="00164D93" w:rsidRDefault="00DC69A4" w:rsidP="00605ED0">
                              <w:pPr>
                                <w:jc w:val="center"/>
                                <w:rPr>
                                  <w:rFonts w:ascii="KZ Times New Roman" w:hAnsi="KZ Times New Roman"/>
                                  <w:sz w:val="20"/>
                                  <w:szCs w:val="20"/>
                                  <w:lang w:val="kk-KZ"/>
                                </w:rPr>
                              </w:pPr>
                              <w:r w:rsidRPr="00164D93">
                                <w:rPr>
                                  <w:rFonts w:ascii="KZ Times New Roman" w:hAnsi="KZ Times New Roman"/>
                                  <w:sz w:val="20"/>
                                  <w:szCs w:val="20"/>
                                  <w:lang w:val="kk-KZ"/>
                                </w:rPr>
                                <w:t xml:space="preserve">тізімінің барлығы                     </w:t>
                              </w:r>
                            </w:p>
                          </w:txbxContent>
                        </wps:txbx>
                        <wps:bodyPr rot="0" vert="horz" wrap="square" lIns="91440" tIns="45720" rIns="91440" bIns="45720" anchor="t" anchorCtr="0" upright="1">
                          <a:noAutofit/>
                        </wps:bodyPr>
                      </wps:wsp>
                      <wps:wsp>
                        <wps:cNvPr id="408" name="Text Box 49"/>
                        <wps:cNvSpPr txBox="1">
                          <a:spLocks noChangeArrowheads="1"/>
                        </wps:cNvSpPr>
                        <wps:spPr bwMode="auto">
                          <a:xfrm>
                            <a:off x="4014" y="8975"/>
                            <a:ext cx="3240" cy="1029"/>
                          </a:xfrm>
                          <a:prstGeom prst="rect">
                            <a:avLst/>
                          </a:prstGeom>
                          <a:solidFill>
                            <a:srgbClr val="FFFFFF"/>
                          </a:solidFill>
                          <a:ln w="9525">
                            <a:solidFill>
                              <a:srgbClr val="000000"/>
                            </a:solidFill>
                            <a:miter lim="800000"/>
                            <a:headEnd/>
                            <a:tailEnd/>
                          </a:ln>
                        </wps:spPr>
                        <wps:txbx>
                          <w:txbxContent>
                            <w:p w:rsidR="00DC69A4" w:rsidRPr="00164D93" w:rsidRDefault="00DC69A4" w:rsidP="00605ED0">
                              <w:pPr>
                                <w:jc w:val="center"/>
                                <w:rPr>
                                  <w:rFonts w:ascii="Times New Roman" w:hAnsi="Times New Roman"/>
                                  <w:sz w:val="20"/>
                                  <w:szCs w:val="20"/>
                                  <w:lang w:val="kk-KZ"/>
                                </w:rPr>
                              </w:pPr>
                              <w:r w:rsidRPr="00164D93">
                                <w:rPr>
                                  <w:rFonts w:ascii="Times New Roman" w:hAnsi="Times New Roman"/>
                                  <w:sz w:val="20"/>
                                  <w:szCs w:val="20"/>
                                  <w:lang w:val="kk-KZ"/>
                                </w:rPr>
                                <w:t>Өндірістің жұмыс істей бастауына байланысты атмосфера ауасының</w:t>
                              </w:r>
                              <w:r w:rsidRPr="00164D93">
                                <w:rPr>
                                  <w:rFonts w:ascii="Times New Roman" w:hAnsi="Times New Roman"/>
                                  <w:lang w:val="kk-KZ"/>
                                </w:rPr>
                                <w:t xml:space="preserve"> </w:t>
                              </w:r>
                              <w:r w:rsidRPr="00164D93">
                                <w:rPr>
                                  <w:rFonts w:ascii="Times New Roman" w:hAnsi="Times New Roman"/>
                                  <w:sz w:val="20"/>
                                  <w:szCs w:val="20"/>
                                  <w:lang w:val="kk-KZ"/>
                                </w:rPr>
                                <w:t>ластануының артуы</w:t>
                              </w:r>
                            </w:p>
                            <w:p w:rsidR="00DC69A4" w:rsidRDefault="00DC69A4" w:rsidP="00605ED0"/>
                          </w:txbxContent>
                        </wps:txbx>
                        <wps:bodyPr rot="0" vert="horz" wrap="square" lIns="91440" tIns="45720" rIns="91440" bIns="45720" anchor="t" anchorCtr="0" upright="1">
                          <a:noAutofit/>
                        </wps:bodyPr>
                      </wps:wsp>
                      <wps:wsp>
                        <wps:cNvPr id="409" name="Text Box 50"/>
                        <wps:cNvSpPr txBox="1">
                          <a:spLocks noChangeArrowheads="1"/>
                        </wps:cNvSpPr>
                        <wps:spPr bwMode="auto">
                          <a:xfrm>
                            <a:off x="4014" y="10347"/>
                            <a:ext cx="3240" cy="857"/>
                          </a:xfrm>
                          <a:prstGeom prst="rect">
                            <a:avLst/>
                          </a:prstGeom>
                          <a:solidFill>
                            <a:srgbClr val="FFFFFF"/>
                          </a:solidFill>
                          <a:ln w="9525">
                            <a:solidFill>
                              <a:srgbClr val="000000"/>
                            </a:solidFill>
                            <a:miter lim="800000"/>
                            <a:headEnd/>
                            <a:tailEnd/>
                          </a:ln>
                        </wps:spPr>
                        <wps:txbx>
                          <w:txbxContent>
                            <w:p w:rsidR="00DC69A4" w:rsidRPr="00164D93" w:rsidRDefault="00DC69A4" w:rsidP="00605ED0">
                              <w:pPr>
                                <w:jc w:val="center"/>
                                <w:rPr>
                                  <w:rFonts w:ascii="Times New Roman" w:hAnsi="Times New Roman"/>
                                  <w:sz w:val="20"/>
                                  <w:szCs w:val="20"/>
                                  <w:lang w:val="kk-KZ"/>
                                </w:rPr>
                              </w:pPr>
                              <w:r w:rsidRPr="00164D93">
                                <w:rPr>
                                  <w:rFonts w:ascii="Times New Roman" w:hAnsi="Times New Roman"/>
                                  <w:sz w:val="20"/>
                                  <w:szCs w:val="20"/>
                                  <w:lang w:val="kk-KZ"/>
                                </w:rPr>
                                <w:t>АТШ жобасының дұрыс жасалғандығы</w:t>
                              </w:r>
                            </w:p>
                          </w:txbxContent>
                        </wps:txbx>
                        <wps:bodyPr rot="0" vert="horz" wrap="square" lIns="91440" tIns="45720" rIns="91440" bIns="45720" anchor="t" anchorCtr="0" upright="1">
                          <a:noAutofit/>
                        </wps:bodyPr>
                      </wps:wsp>
                      <wps:wsp>
                        <wps:cNvPr id="410" name="Text Box 51"/>
                        <wps:cNvSpPr txBox="1">
                          <a:spLocks noChangeArrowheads="1"/>
                        </wps:cNvSpPr>
                        <wps:spPr bwMode="auto">
                          <a:xfrm>
                            <a:off x="4014" y="11375"/>
                            <a:ext cx="3240" cy="1028"/>
                          </a:xfrm>
                          <a:prstGeom prst="rect">
                            <a:avLst/>
                          </a:prstGeom>
                          <a:solidFill>
                            <a:srgbClr val="FFFFFF"/>
                          </a:solidFill>
                          <a:ln w="9525">
                            <a:solidFill>
                              <a:srgbClr val="000000"/>
                            </a:solidFill>
                            <a:miter lim="800000"/>
                            <a:headEnd/>
                            <a:tailEnd/>
                          </a:ln>
                        </wps:spPr>
                        <wps:txbx>
                          <w:txbxContent>
                            <w:p w:rsidR="00DC69A4" w:rsidRPr="00164D93" w:rsidRDefault="00DC69A4" w:rsidP="00605ED0">
                              <w:pPr>
                                <w:jc w:val="center"/>
                                <w:rPr>
                                  <w:rFonts w:ascii="Times New Roman" w:hAnsi="Times New Roman"/>
                                  <w:sz w:val="20"/>
                                  <w:szCs w:val="20"/>
                                  <w:lang w:val="kk-KZ"/>
                                </w:rPr>
                              </w:pPr>
                              <w:r w:rsidRPr="00164D93">
                                <w:rPr>
                                  <w:rFonts w:ascii="Times New Roman" w:hAnsi="Times New Roman"/>
                                  <w:sz w:val="20"/>
                                  <w:szCs w:val="20"/>
                                  <w:lang w:val="kk-KZ"/>
                                </w:rPr>
                                <w:t>Санитарлық қорғау белдемі шамаларының дұрыс есептелгендігі</w:t>
                              </w:r>
                            </w:p>
                          </w:txbxContent>
                        </wps:txbx>
                        <wps:bodyPr rot="0" vert="horz" wrap="square" lIns="91440" tIns="45720" rIns="91440" bIns="45720" anchor="t" anchorCtr="0" upright="1">
                          <a:noAutofit/>
                        </wps:bodyPr>
                      </wps:wsp>
                      <wps:wsp>
                        <wps:cNvPr id="411" name="Text Box 52"/>
                        <wps:cNvSpPr txBox="1">
                          <a:spLocks noChangeArrowheads="1"/>
                        </wps:cNvSpPr>
                        <wps:spPr bwMode="auto">
                          <a:xfrm>
                            <a:off x="4014" y="12575"/>
                            <a:ext cx="3240" cy="1028"/>
                          </a:xfrm>
                          <a:prstGeom prst="rect">
                            <a:avLst/>
                          </a:prstGeom>
                          <a:solidFill>
                            <a:srgbClr val="FFFFFF"/>
                          </a:solidFill>
                          <a:ln w="9525">
                            <a:solidFill>
                              <a:srgbClr val="000000"/>
                            </a:solidFill>
                            <a:miter lim="800000"/>
                            <a:headEnd/>
                            <a:tailEnd/>
                          </a:ln>
                        </wps:spPr>
                        <wps:txbx>
                          <w:txbxContent>
                            <w:p w:rsidR="00DC69A4" w:rsidRPr="00164D93" w:rsidRDefault="00DC69A4" w:rsidP="00605ED0">
                              <w:pPr>
                                <w:jc w:val="center"/>
                                <w:rPr>
                                  <w:rFonts w:ascii="Times New Roman" w:hAnsi="Times New Roman"/>
                                  <w:sz w:val="20"/>
                                  <w:szCs w:val="20"/>
                                  <w:lang w:val="kk-KZ"/>
                                </w:rPr>
                              </w:pPr>
                              <w:r w:rsidRPr="00164D93">
                                <w:rPr>
                                  <w:rFonts w:ascii="Times New Roman" w:hAnsi="Times New Roman"/>
                                  <w:sz w:val="20"/>
                                  <w:szCs w:val="20"/>
                                  <w:lang w:val="kk-KZ"/>
                                </w:rPr>
                                <w:t>Атмосфералық ауаны қорғау шараларының экономикалық эффективтілігі</w:t>
                              </w:r>
                            </w:p>
                          </w:txbxContent>
                        </wps:txbx>
                        <wps:bodyPr rot="0" vert="horz" wrap="square" lIns="91440" tIns="45720" rIns="91440" bIns="45720" anchor="t" anchorCtr="0" upright="1">
                          <a:noAutofit/>
                        </wps:bodyPr>
                      </wps:wsp>
                      <wps:wsp>
                        <wps:cNvPr id="412" name="Line 53"/>
                        <wps:cNvCnPr/>
                        <wps:spPr bwMode="auto">
                          <a:xfrm flipV="1">
                            <a:off x="3474" y="1297"/>
                            <a:ext cx="540" cy="5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3" name="Line 54"/>
                        <wps:cNvCnPr/>
                        <wps:spPr bwMode="auto">
                          <a:xfrm>
                            <a:off x="3474" y="1811"/>
                            <a:ext cx="540" cy="5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4" name="Line 55"/>
                        <wps:cNvCnPr/>
                        <wps:spPr bwMode="auto">
                          <a:xfrm flipH="1">
                            <a:off x="3474" y="2668"/>
                            <a:ext cx="540" cy="5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5" name="Line 56"/>
                        <wps:cNvCnPr/>
                        <wps:spPr bwMode="auto">
                          <a:xfrm>
                            <a:off x="3474" y="3182"/>
                            <a:ext cx="540" cy="5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6" name="Line 57"/>
                        <wps:cNvCnPr/>
                        <wps:spPr bwMode="auto">
                          <a:xfrm flipH="1">
                            <a:off x="3474" y="4039"/>
                            <a:ext cx="540" cy="5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7" name="Line 58"/>
                        <wps:cNvCnPr/>
                        <wps:spPr bwMode="auto">
                          <a:xfrm>
                            <a:off x="3474" y="4554"/>
                            <a:ext cx="540" cy="5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8" name="Line 59"/>
                        <wps:cNvCnPr/>
                        <wps:spPr bwMode="auto">
                          <a:xfrm flipV="1">
                            <a:off x="3474" y="5480"/>
                            <a:ext cx="540" cy="5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9" name="Line 60"/>
                        <wps:cNvCnPr/>
                        <wps:spPr bwMode="auto">
                          <a:xfrm>
                            <a:off x="3474" y="5994"/>
                            <a:ext cx="540" cy="5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Freeform 61"/>
                        <wps:cNvSpPr>
                          <a:spLocks/>
                        </wps:cNvSpPr>
                        <wps:spPr bwMode="auto">
                          <a:xfrm>
                            <a:off x="3460" y="6852"/>
                            <a:ext cx="554" cy="338"/>
                          </a:xfrm>
                          <a:custGeom>
                            <a:avLst/>
                            <a:gdLst>
                              <a:gd name="T0" fmla="*/ 0 w 554"/>
                              <a:gd name="T1" fmla="*/ 338 h 338"/>
                              <a:gd name="T2" fmla="*/ 554 w 554"/>
                              <a:gd name="T3" fmla="*/ 0 h 338"/>
                            </a:gdLst>
                            <a:ahLst/>
                            <a:cxnLst>
                              <a:cxn ang="0">
                                <a:pos x="T0" y="T1"/>
                              </a:cxn>
                              <a:cxn ang="0">
                                <a:pos x="T2" y="T3"/>
                              </a:cxn>
                            </a:cxnLst>
                            <a:rect l="0" t="0" r="r" b="b"/>
                            <a:pathLst>
                              <a:path w="554" h="338">
                                <a:moveTo>
                                  <a:pt x="0" y="338"/>
                                </a:moveTo>
                                <a:lnTo>
                                  <a:pt x="554"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1" name="Freeform 62"/>
                        <wps:cNvSpPr>
                          <a:spLocks/>
                        </wps:cNvSpPr>
                        <wps:spPr bwMode="auto">
                          <a:xfrm>
                            <a:off x="3480" y="7190"/>
                            <a:ext cx="534" cy="244"/>
                          </a:xfrm>
                          <a:custGeom>
                            <a:avLst/>
                            <a:gdLst>
                              <a:gd name="T0" fmla="*/ 0 w 534"/>
                              <a:gd name="T1" fmla="*/ 0 h 244"/>
                              <a:gd name="T2" fmla="*/ 534 w 534"/>
                              <a:gd name="T3" fmla="*/ 244 h 244"/>
                            </a:gdLst>
                            <a:ahLst/>
                            <a:cxnLst>
                              <a:cxn ang="0">
                                <a:pos x="T0" y="T1"/>
                              </a:cxn>
                              <a:cxn ang="0">
                                <a:pos x="T2" y="T3"/>
                              </a:cxn>
                            </a:cxnLst>
                            <a:rect l="0" t="0" r="r" b="b"/>
                            <a:pathLst>
                              <a:path w="534" h="244">
                                <a:moveTo>
                                  <a:pt x="0" y="0"/>
                                </a:moveTo>
                                <a:lnTo>
                                  <a:pt x="534" y="244"/>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2" name="Line 63"/>
                        <wps:cNvCnPr/>
                        <wps:spPr bwMode="auto">
                          <a:xfrm flipV="1">
                            <a:off x="3474" y="7775"/>
                            <a:ext cx="540" cy="5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3" name="Line 64"/>
                        <wps:cNvCnPr/>
                        <wps:spPr bwMode="auto">
                          <a:xfrm>
                            <a:off x="3474" y="8290"/>
                            <a:ext cx="540" cy="5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4" name="Line 65"/>
                        <wps:cNvCnPr/>
                        <wps:spPr bwMode="auto">
                          <a:xfrm flipV="1">
                            <a:off x="3474" y="8975"/>
                            <a:ext cx="540" cy="5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5" name="Line 66"/>
                        <wps:cNvCnPr/>
                        <wps:spPr bwMode="auto">
                          <a:xfrm>
                            <a:off x="3474" y="9489"/>
                            <a:ext cx="540" cy="5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6" name="Line 67"/>
                        <wps:cNvCnPr/>
                        <wps:spPr bwMode="auto">
                          <a:xfrm flipV="1">
                            <a:off x="3474" y="10347"/>
                            <a:ext cx="540" cy="3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7" name="Line 68"/>
                        <wps:cNvCnPr/>
                        <wps:spPr bwMode="auto">
                          <a:xfrm>
                            <a:off x="3474" y="10689"/>
                            <a:ext cx="540" cy="5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8" name="Line 69"/>
                        <wps:cNvCnPr/>
                        <wps:spPr bwMode="auto">
                          <a:xfrm flipV="1">
                            <a:off x="3474" y="11375"/>
                            <a:ext cx="540" cy="5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9" name="Line 70"/>
                        <wps:cNvCnPr/>
                        <wps:spPr bwMode="auto">
                          <a:xfrm>
                            <a:off x="3474" y="11889"/>
                            <a:ext cx="540" cy="5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0" name="Line 71"/>
                        <wps:cNvCnPr/>
                        <wps:spPr bwMode="auto">
                          <a:xfrm flipV="1">
                            <a:off x="3474" y="12575"/>
                            <a:ext cx="540" cy="5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1" name="Line 72"/>
                        <wps:cNvCnPr/>
                        <wps:spPr bwMode="auto">
                          <a:xfrm>
                            <a:off x="3474" y="13089"/>
                            <a:ext cx="540" cy="5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2" name="Line 73"/>
                        <wps:cNvCnPr/>
                        <wps:spPr bwMode="auto">
                          <a:xfrm>
                            <a:off x="7254" y="1297"/>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3" name="Line 74"/>
                        <wps:cNvCnPr/>
                        <wps:spPr bwMode="auto">
                          <a:xfrm>
                            <a:off x="7254" y="2325"/>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4" name="Line 75"/>
                        <wps:cNvCnPr/>
                        <wps:spPr bwMode="auto">
                          <a:xfrm>
                            <a:off x="7434" y="2325"/>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5" name="Line 76"/>
                        <wps:cNvCnPr/>
                        <wps:spPr bwMode="auto">
                          <a:xfrm>
                            <a:off x="7614" y="1297"/>
                            <a:ext cx="0" cy="10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6" name="Line 77"/>
                        <wps:cNvCnPr/>
                        <wps:spPr bwMode="auto">
                          <a:xfrm>
                            <a:off x="7254" y="2668"/>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7" name="Line 78"/>
                        <wps:cNvCnPr/>
                        <wps:spPr bwMode="auto">
                          <a:xfrm>
                            <a:off x="7254" y="3697"/>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8" name="Line 79"/>
                        <wps:cNvCnPr/>
                        <wps:spPr bwMode="auto">
                          <a:xfrm>
                            <a:off x="7614" y="2668"/>
                            <a:ext cx="0" cy="10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9" name="Line 80"/>
                        <wps:cNvCnPr/>
                        <wps:spPr bwMode="auto">
                          <a:xfrm>
                            <a:off x="7254" y="4039"/>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0" name="Line 81"/>
                        <wps:cNvCnPr/>
                        <wps:spPr bwMode="auto">
                          <a:xfrm>
                            <a:off x="7254" y="5068"/>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1" name="Line 82"/>
                        <wps:cNvCnPr/>
                        <wps:spPr bwMode="auto">
                          <a:xfrm>
                            <a:off x="7614" y="4039"/>
                            <a:ext cx="0" cy="10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2" name="Line 83"/>
                        <wps:cNvCnPr/>
                        <wps:spPr bwMode="auto">
                          <a:xfrm>
                            <a:off x="7074" y="5480"/>
                            <a:ext cx="5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3" name="Line 84"/>
                        <wps:cNvCnPr/>
                        <wps:spPr bwMode="auto">
                          <a:xfrm>
                            <a:off x="6894" y="6510"/>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4" name="Line 85"/>
                        <wps:cNvCnPr/>
                        <wps:spPr bwMode="auto">
                          <a:xfrm>
                            <a:off x="7614" y="5480"/>
                            <a:ext cx="0" cy="10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5" name="Line 86"/>
                        <wps:cNvCnPr/>
                        <wps:spPr bwMode="auto">
                          <a:xfrm>
                            <a:off x="7614" y="1297"/>
                            <a:ext cx="360" cy="5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6" name="Line 87"/>
                        <wps:cNvCnPr/>
                        <wps:spPr bwMode="auto">
                          <a:xfrm flipH="1">
                            <a:off x="7614" y="1811"/>
                            <a:ext cx="360" cy="5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7" name="Line 88"/>
                        <wps:cNvCnPr/>
                        <wps:spPr bwMode="auto">
                          <a:xfrm>
                            <a:off x="7254" y="6681"/>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8" name="Line 89"/>
                        <wps:cNvCnPr/>
                        <wps:spPr bwMode="auto">
                          <a:xfrm>
                            <a:off x="7254" y="6851"/>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9" name="Line 90"/>
                        <wps:cNvCnPr/>
                        <wps:spPr bwMode="auto">
                          <a:xfrm>
                            <a:off x="7254" y="7433"/>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0" name="Line 91"/>
                        <wps:cNvCnPr/>
                        <wps:spPr bwMode="auto">
                          <a:xfrm>
                            <a:off x="7614" y="6851"/>
                            <a:ext cx="0" cy="8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1" name="Line 92"/>
                        <wps:cNvCnPr/>
                        <wps:spPr bwMode="auto">
                          <a:xfrm>
                            <a:off x="7254" y="7775"/>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2" name="Line 93"/>
                        <wps:cNvCnPr/>
                        <wps:spPr bwMode="auto">
                          <a:xfrm>
                            <a:off x="7254" y="880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3" name="Line 94"/>
                        <wps:cNvCnPr/>
                        <wps:spPr bwMode="auto">
                          <a:xfrm>
                            <a:off x="7614" y="7775"/>
                            <a:ext cx="0" cy="10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4" name="Line 95"/>
                        <wps:cNvCnPr/>
                        <wps:spPr bwMode="auto">
                          <a:xfrm>
                            <a:off x="7254" y="8975"/>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5" name="Line 96"/>
                        <wps:cNvCnPr/>
                        <wps:spPr bwMode="auto">
                          <a:xfrm>
                            <a:off x="7254" y="1000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6" name="Line 97"/>
                        <wps:cNvCnPr/>
                        <wps:spPr bwMode="auto">
                          <a:xfrm>
                            <a:off x="7614" y="8975"/>
                            <a:ext cx="0" cy="10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7" name="Line 98"/>
                        <wps:cNvCnPr/>
                        <wps:spPr bwMode="auto">
                          <a:xfrm>
                            <a:off x="7254" y="10347"/>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8" name="Line 99"/>
                        <wps:cNvCnPr/>
                        <wps:spPr bwMode="auto">
                          <a:xfrm>
                            <a:off x="7254" y="1120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9" name="Line 100"/>
                        <wps:cNvCnPr/>
                        <wps:spPr bwMode="auto">
                          <a:xfrm>
                            <a:off x="7614" y="10347"/>
                            <a:ext cx="0" cy="8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0" name="Line 101"/>
                        <wps:cNvCnPr/>
                        <wps:spPr bwMode="auto">
                          <a:xfrm>
                            <a:off x="7254" y="11375"/>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1" name="Line 102"/>
                        <wps:cNvCnPr/>
                        <wps:spPr bwMode="auto">
                          <a:xfrm>
                            <a:off x="7254" y="12403"/>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2" name="Line 103"/>
                        <wps:cNvCnPr/>
                        <wps:spPr bwMode="auto">
                          <a:xfrm>
                            <a:off x="7614" y="11375"/>
                            <a:ext cx="0" cy="10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3" name="Line 104"/>
                        <wps:cNvCnPr/>
                        <wps:spPr bwMode="auto">
                          <a:xfrm>
                            <a:off x="7254" y="12575"/>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4" name="Line 105"/>
                        <wps:cNvCnPr/>
                        <wps:spPr bwMode="auto">
                          <a:xfrm>
                            <a:off x="7254" y="13603"/>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5" name="Line 106"/>
                        <wps:cNvCnPr/>
                        <wps:spPr bwMode="auto">
                          <a:xfrm>
                            <a:off x="7614" y="12575"/>
                            <a:ext cx="0" cy="10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6" name="Line 107"/>
                        <wps:cNvCnPr/>
                        <wps:spPr bwMode="auto">
                          <a:xfrm flipH="1">
                            <a:off x="7614" y="13089"/>
                            <a:ext cx="360" cy="5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7" name="Line 108"/>
                        <wps:cNvCnPr/>
                        <wps:spPr bwMode="auto">
                          <a:xfrm>
                            <a:off x="7614" y="12575"/>
                            <a:ext cx="360" cy="5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8" name="Line 109"/>
                        <wps:cNvCnPr/>
                        <wps:spPr bwMode="auto">
                          <a:xfrm>
                            <a:off x="7614" y="2668"/>
                            <a:ext cx="360" cy="5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9" name="Line 110"/>
                        <wps:cNvCnPr/>
                        <wps:spPr bwMode="auto">
                          <a:xfrm flipH="1">
                            <a:off x="7614" y="3182"/>
                            <a:ext cx="360" cy="5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0" name="Line 111"/>
                        <wps:cNvCnPr/>
                        <wps:spPr bwMode="auto">
                          <a:xfrm>
                            <a:off x="7614" y="4039"/>
                            <a:ext cx="360" cy="5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1" name="Line 112"/>
                        <wps:cNvCnPr/>
                        <wps:spPr bwMode="auto">
                          <a:xfrm flipH="1">
                            <a:off x="7614" y="4554"/>
                            <a:ext cx="360" cy="5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2" name="Line 113"/>
                        <wps:cNvCnPr/>
                        <wps:spPr bwMode="auto">
                          <a:xfrm>
                            <a:off x="7614" y="5480"/>
                            <a:ext cx="360" cy="5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3" name="Line 114"/>
                        <wps:cNvCnPr/>
                        <wps:spPr bwMode="auto">
                          <a:xfrm flipH="1">
                            <a:off x="7614" y="5994"/>
                            <a:ext cx="360" cy="5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4" name="Freeform 115"/>
                        <wps:cNvSpPr>
                          <a:spLocks/>
                        </wps:cNvSpPr>
                        <wps:spPr bwMode="auto">
                          <a:xfrm>
                            <a:off x="7614" y="6851"/>
                            <a:ext cx="346" cy="303"/>
                          </a:xfrm>
                          <a:custGeom>
                            <a:avLst/>
                            <a:gdLst>
                              <a:gd name="T0" fmla="*/ 0 w 346"/>
                              <a:gd name="T1" fmla="*/ 0 h 303"/>
                              <a:gd name="T2" fmla="*/ 346 w 346"/>
                              <a:gd name="T3" fmla="*/ 303 h 303"/>
                            </a:gdLst>
                            <a:ahLst/>
                            <a:cxnLst>
                              <a:cxn ang="0">
                                <a:pos x="T0" y="T1"/>
                              </a:cxn>
                              <a:cxn ang="0">
                                <a:pos x="T2" y="T3"/>
                              </a:cxn>
                            </a:cxnLst>
                            <a:rect l="0" t="0" r="r" b="b"/>
                            <a:pathLst>
                              <a:path w="346" h="303">
                                <a:moveTo>
                                  <a:pt x="0" y="0"/>
                                </a:moveTo>
                                <a:lnTo>
                                  <a:pt x="346" y="303"/>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5" name="Freeform 116"/>
                        <wps:cNvSpPr>
                          <a:spLocks/>
                        </wps:cNvSpPr>
                        <wps:spPr bwMode="auto">
                          <a:xfrm>
                            <a:off x="7614" y="7170"/>
                            <a:ext cx="346" cy="264"/>
                          </a:xfrm>
                          <a:custGeom>
                            <a:avLst/>
                            <a:gdLst>
                              <a:gd name="T0" fmla="*/ 346 w 346"/>
                              <a:gd name="T1" fmla="*/ 0 h 264"/>
                              <a:gd name="T2" fmla="*/ 0 w 346"/>
                              <a:gd name="T3" fmla="*/ 264 h 264"/>
                            </a:gdLst>
                            <a:ahLst/>
                            <a:cxnLst>
                              <a:cxn ang="0">
                                <a:pos x="T0" y="T1"/>
                              </a:cxn>
                              <a:cxn ang="0">
                                <a:pos x="T2" y="T3"/>
                              </a:cxn>
                            </a:cxnLst>
                            <a:rect l="0" t="0" r="r" b="b"/>
                            <a:pathLst>
                              <a:path w="346" h="264">
                                <a:moveTo>
                                  <a:pt x="346" y="0"/>
                                </a:moveTo>
                                <a:lnTo>
                                  <a:pt x="0" y="264"/>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6" name="Line 117"/>
                        <wps:cNvCnPr/>
                        <wps:spPr bwMode="auto">
                          <a:xfrm>
                            <a:off x="7614" y="7775"/>
                            <a:ext cx="360" cy="5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7" name="Line 118"/>
                        <wps:cNvCnPr/>
                        <wps:spPr bwMode="auto">
                          <a:xfrm flipH="1">
                            <a:off x="7614" y="8290"/>
                            <a:ext cx="360" cy="5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8" name="Line 119"/>
                        <wps:cNvCnPr/>
                        <wps:spPr bwMode="auto">
                          <a:xfrm>
                            <a:off x="7614" y="8975"/>
                            <a:ext cx="360" cy="5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9" name="Line 120"/>
                        <wps:cNvCnPr/>
                        <wps:spPr bwMode="auto">
                          <a:xfrm flipH="1">
                            <a:off x="7614" y="9489"/>
                            <a:ext cx="360" cy="5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0" name="Line 121"/>
                        <wps:cNvCnPr/>
                        <wps:spPr bwMode="auto">
                          <a:xfrm>
                            <a:off x="7614" y="10347"/>
                            <a:ext cx="360" cy="3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1" name="Line 122"/>
                        <wps:cNvCnPr/>
                        <wps:spPr bwMode="auto">
                          <a:xfrm flipH="1">
                            <a:off x="7614" y="10689"/>
                            <a:ext cx="360" cy="5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2" name="Line 123"/>
                        <wps:cNvCnPr/>
                        <wps:spPr bwMode="auto">
                          <a:xfrm>
                            <a:off x="7614" y="11375"/>
                            <a:ext cx="360" cy="5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3" name="Line 124"/>
                        <wps:cNvCnPr/>
                        <wps:spPr bwMode="auto">
                          <a:xfrm flipH="1">
                            <a:off x="7614" y="11889"/>
                            <a:ext cx="360" cy="51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4" name="Line 125"/>
                        <wps:cNvCnPr/>
                        <wps:spPr bwMode="auto">
                          <a:xfrm>
                            <a:off x="3474" y="1811"/>
                            <a:ext cx="0" cy="13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 name="Line 126"/>
                        <wps:cNvCnPr/>
                        <wps:spPr bwMode="auto">
                          <a:xfrm>
                            <a:off x="7974" y="1811"/>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86" name="Line 127"/>
                        <wps:cNvCnPr/>
                        <wps:spPr bwMode="auto">
                          <a:xfrm flipH="1">
                            <a:off x="2934" y="2497"/>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87" name="Text Box 128"/>
                        <wps:cNvSpPr txBox="1">
                          <a:spLocks noChangeArrowheads="1"/>
                        </wps:cNvSpPr>
                        <wps:spPr bwMode="auto">
                          <a:xfrm>
                            <a:off x="774" y="3868"/>
                            <a:ext cx="2160" cy="1406"/>
                          </a:xfrm>
                          <a:prstGeom prst="rect">
                            <a:avLst/>
                          </a:prstGeom>
                          <a:solidFill>
                            <a:srgbClr val="FFFFFF"/>
                          </a:solidFill>
                          <a:ln w="9525">
                            <a:solidFill>
                              <a:srgbClr val="000000"/>
                            </a:solidFill>
                            <a:miter lim="800000"/>
                            <a:headEnd/>
                            <a:tailEnd/>
                          </a:ln>
                        </wps:spPr>
                        <wps:txbx>
                          <w:txbxContent>
                            <w:p w:rsidR="00DC69A4" w:rsidRPr="00915B61" w:rsidRDefault="00DC69A4" w:rsidP="00605ED0">
                              <w:pPr>
                                <w:jc w:val="center"/>
                                <w:rPr>
                                  <w:rFonts w:ascii="Times New Roman" w:hAnsi="Times New Roman"/>
                                  <w:sz w:val="20"/>
                                  <w:szCs w:val="20"/>
                                  <w:lang w:val="kk-KZ"/>
                                </w:rPr>
                              </w:pPr>
                              <w:r w:rsidRPr="00915B61">
                                <w:rPr>
                                  <w:rFonts w:ascii="Times New Roman" w:hAnsi="Times New Roman"/>
                                  <w:sz w:val="20"/>
                                  <w:szCs w:val="20"/>
                                  <w:lang w:val="kk-KZ"/>
                                </w:rPr>
                                <w:t>Өндіріс салынған жердегі зиянды заттардың фондық концентрациясы</w:t>
                              </w:r>
                            </w:p>
                          </w:txbxContent>
                        </wps:txbx>
                        <wps:bodyPr rot="0" vert="horz" wrap="square" lIns="91440" tIns="45720" rIns="91440" bIns="45720" anchor="t" anchorCtr="0" upright="1">
                          <a:noAutofit/>
                        </wps:bodyPr>
                      </wps:wsp>
                      <wps:wsp>
                        <wps:cNvPr id="488" name="Line 129"/>
                        <wps:cNvCnPr/>
                        <wps:spPr bwMode="auto">
                          <a:xfrm>
                            <a:off x="3474" y="4554"/>
                            <a:ext cx="0" cy="6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9" name="Text Box 130"/>
                        <wps:cNvSpPr txBox="1">
                          <a:spLocks noChangeArrowheads="1"/>
                        </wps:cNvSpPr>
                        <wps:spPr bwMode="auto">
                          <a:xfrm>
                            <a:off x="774" y="6337"/>
                            <a:ext cx="2160" cy="1267"/>
                          </a:xfrm>
                          <a:prstGeom prst="rect">
                            <a:avLst/>
                          </a:prstGeom>
                          <a:solidFill>
                            <a:srgbClr val="FFFFFF"/>
                          </a:solidFill>
                          <a:ln w="9525">
                            <a:solidFill>
                              <a:srgbClr val="000000"/>
                            </a:solidFill>
                            <a:miter lim="800000"/>
                            <a:headEnd/>
                            <a:tailEnd/>
                          </a:ln>
                        </wps:spPr>
                        <wps:txbx>
                          <w:txbxContent>
                            <w:p w:rsidR="00DC69A4" w:rsidRPr="00164D93" w:rsidRDefault="00DC69A4" w:rsidP="00164D93">
                              <w:pPr>
                                <w:jc w:val="center"/>
                                <w:rPr>
                                  <w:rFonts w:ascii="Times New Roman" w:hAnsi="Times New Roman"/>
                                  <w:sz w:val="20"/>
                                  <w:szCs w:val="20"/>
                                  <w:lang w:val="kk-KZ"/>
                                </w:rPr>
                              </w:pPr>
                              <w:r w:rsidRPr="00164D93">
                                <w:rPr>
                                  <w:rFonts w:ascii="Times New Roman" w:hAnsi="Times New Roman"/>
                                  <w:sz w:val="20"/>
                                  <w:szCs w:val="20"/>
                                  <w:lang w:val="kk-KZ"/>
                                </w:rPr>
                                <w:t>Атмосфераға тасталынатын зиянды заттардың сипаты</w:t>
                              </w:r>
                            </w:p>
                          </w:txbxContent>
                        </wps:txbx>
                        <wps:bodyPr rot="0" vert="horz" wrap="square" lIns="91440" tIns="45720" rIns="91440" bIns="45720" anchor="t" anchorCtr="0" upright="1">
                          <a:noAutofit/>
                        </wps:bodyPr>
                      </wps:wsp>
                      <wps:wsp>
                        <wps:cNvPr id="490" name="Text Box 131"/>
                        <wps:cNvSpPr txBox="1">
                          <a:spLocks noChangeArrowheads="1"/>
                        </wps:cNvSpPr>
                        <wps:spPr bwMode="auto">
                          <a:xfrm>
                            <a:off x="774" y="8290"/>
                            <a:ext cx="1980" cy="857"/>
                          </a:xfrm>
                          <a:prstGeom prst="rect">
                            <a:avLst/>
                          </a:prstGeom>
                          <a:solidFill>
                            <a:srgbClr val="FFFFFF"/>
                          </a:solidFill>
                          <a:ln w="9525">
                            <a:solidFill>
                              <a:srgbClr val="000000"/>
                            </a:solidFill>
                            <a:miter lim="800000"/>
                            <a:headEnd/>
                            <a:tailEnd/>
                          </a:ln>
                        </wps:spPr>
                        <wps:txbx>
                          <w:txbxContent>
                            <w:p w:rsidR="00DC69A4" w:rsidRPr="00164D93" w:rsidRDefault="00DC69A4" w:rsidP="00605ED0">
                              <w:pPr>
                                <w:jc w:val="center"/>
                                <w:rPr>
                                  <w:sz w:val="20"/>
                                  <w:szCs w:val="20"/>
                                  <w:lang w:val="kk-KZ"/>
                                </w:rPr>
                              </w:pPr>
                              <w:r w:rsidRPr="00164D93">
                                <w:rPr>
                                  <w:sz w:val="20"/>
                                  <w:szCs w:val="20"/>
                                  <w:lang w:val="kk-KZ"/>
                                </w:rPr>
                                <w:t>Зиянды заттардың АТШ болжам мөлшері</w:t>
                              </w:r>
                            </w:p>
                          </w:txbxContent>
                        </wps:txbx>
                        <wps:bodyPr rot="0" vert="horz" wrap="square" lIns="91440" tIns="45720" rIns="91440" bIns="45720" anchor="t" anchorCtr="0" upright="1">
                          <a:noAutofit/>
                        </wps:bodyPr>
                      </wps:wsp>
                      <wps:wsp>
                        <wps:cNvPr id="491" name="Text Box 132"/>
                        <wps:cNvSpPr txBox="1">
                          <a:spLocks noChangeArrowheads="1"/>
                        </wps:cNvSpPr>
                        <wps:spPr bwMode="auto">
                          <a:xfrm>
                            <a:off x="774" y="10518"/>
                            <a:ext cx="1980" cy="857"/>
                          </a:xfrm>
                          <a:prstGeom prst="rect">
                            <a:avLst/>
                          </a:prstGeom>
                          <a:solidFill>
                            <a:srgbClr val="FFFFFF"/>
                          </a:solidFill>
                          <a:ln w="9525">
                            <a:solidFill>
                              <a:srgbClr val="000000"/>
                            </a:solidFill>
                            <a:miter lim="800000"/>
                            <a:headEnd/>
                            <a:tailEnd/>
                          </a:ln>
                        </wps:spPr>
                        <wps:txbx>
                          <w:txbxContent>
                            <w:p w:rsidR="00DC69A4" w:rsidRPr="00164D93" w:rsidRDefault="00DC69A4" w:rsidP="00605ED0">
                              <w:pPr>
                                <w:jc w:val="center"/>
                                <w:rPr>
                                  <w:rFonts w:ascii="Times New Roman" w:hAnsi="Times New Roman"/>
                                  <w:sz w:val="20"/>
                                  <w:szCs w:val="20"/>
                                  <w:lang w:val="kk-KZ"/>
                                </w:rPr>
                              </w:pPr>
                              <w:r w:rsidRPr="00164D93">
                                <w:rPr>
                                  <w:rFonts w:ascii="Times New Roman" w:hAnsi="Times New Roman"/>
                                  <w:sz w:val="20"/>
                                  <w:szCs w:val="20"/>
                                  <w:lang w:val="kk-KZ"/>
                                </w:rPr>
                                <w:t>Санитарлық қорғау белдемін анықтау және оның өлшемі</w:t>
                              </w:r>
                            </w:p>
                          </w:txbxContent>
                        </wps:txbx>
                        <wps:bodyPr rot="0" vert="horz" wrap="square" lIns="91440" tIns="45720" rIns="91440" bIns="45720" anchor="t" anchorCtr="0" upright="1">
                          <a:noAutofit/>
                        </wps:bodyPr>
                      </wps:wsp>
                      <wps:wsp>
                        <wps:cNvPr id="492" name="Text Box 133"/>
                        <wps:cNvSpPr txBox="1">
                          <a:spLocks noChangeArrowheads="1"/>
                        </wps:cNvSpPr>
                        <wps:spPr bwMode="auto">
                          <a:xfrm>
                            <a:off x="774" y="12758"/>
                            <a:ext cx="2160" cy="857"/>
                          </a:xfrm>
                          <a:prstGeom prst="rect">
                            <a:avLst/>
                          </a:prstGeom>
                          <a:solidFill>
                            <a:srgbClr val="FFFFFF"/>
                          </a:solidFill>
                          <a:ln w="9525">
                            <a:solidFill>
                              <a:srgbClr val="000000"/>
                            </a:solidFill>
                            <a:miter lim="800000"/>
                            <a:headEnd/>
                            <a:tailEnd/>
                          </a:ln>
                        </wps:spPr>
                        <wps:txbx>
                          <w:txbxContent>
                            <w:p w:rsidR="00DC69A4" w:rsidRPr="00164D93" w:rsidRDefault="00DC69A4" w:rsidP="00605ED0">
                              <w:pPr>
                                <w:jc w:val="center"/>
                                <w:rPr>
                                  <w:rFonts w:ascii="Times New Roman" w:hAnsi="Times New Roman"/>
                                  <w:sz w:val="20"/>
                                  <w:szCs w:val="20"/>
                                  <w:lang w:val="kk-KZ"/>
                                </w:rPr>
                              </w:pPr>
                              <w:r w:rsidRPr="00164D93">
                                <w:rPr>
                                  <w:rFonts w:ascii="Times New Roman" w:hAnsi="Times New Roman"/>
                                  <w:sz w:val="20"/>
                                  <w:szCs w:val="20"/>
                                  <w:lang w:val="kk-KZ"/>
                                </w:rPr>
                                <w:t>Салынатын құрылыс жобасын кешенді бағалау</w:t>
                              </w:r>
                            </w:p>
                          </w:txbxContent>
                        </wps:txbx>
                        <wps:bodyPr rot="0" vert="horz" wrap="square" lIns="91440" tIns="45720" rIns="91440" bIns="45720" anchor="t" anchorCtr="0" upright="1">
                          <a:noAutofit/>
                        </wps:bodyPr>
                      </wps:wsp>
                      <wps:wsp>
                        <wps:cNvPr id="493" name="Text Box 134"/>
                        <wps:cNvSpPr txBox="1">
                          <a:spLocks noChangeArrowheads="1"/>
                        </wps:cNvSpPr>
                        <wps:spPr bwMode="auto">
                          <a:xfrm>
                            <a:off x="8514" y="5274"/>
                            <a:ext cx="1980" cy="1235"/>
                          </a:xfrm>
                          <a:prstGeom prst="rect">
                            <a:avLst/>
                          </a:prstGeom>
                          <a:solidFill>
                            <a:srgbClr val="FFFFFF"/>
                          </a:solidFill>
                          <a:ln w="9525">
                            <a:solidFill>
                              <a:srgbClr val="000000"/>
                            </a:solidFill>
                            <a:miter lim="800000"/>
                            <a:headEnd/>
                            <a:tailEnd/>
                          </a:ln>
                        </wps:spPr>
                        <wps:txbx>
                          <w:txbxContent>
                            <w:p w:rsidR="00DC69A4" w:rsidRPr="00164D93" w:rsidRDefault="00DC69A4" w:rsidP="00164D93">
                              <w:pPr>
                                <w:jc w:val="center"/>
                                <w:rPr>
                                  <w:rFonts w:ascii="Times New Roman" w:hAnsi="Times New Roman"/>
                                  <w:sz w:val="20"/>
                                  <w:szCs w:val="20"/>
                                  <w:lang w:val="kk-KZ"/>
                                </w:rPr>
                              </w:pPr>
                              <w:r w:rsidRPr="00164D93">
                                <w:rPr>
                                  <w:rFonts w:ascii="Times New Roman" w:hAnsi="Times New Roman"/>
                                  <w:sz w:val="20"/>
                                  <w:szCs w:val="20"/>
                                  <w:lang w:val="kk-KZ"/>
                                </w:rPr>
                                <w:t>Өндірістің және технологиясының сипаты</w:t>
                              </w:r>
                            </w:p>
                          </w:txbxContent>
                        </wps:txbx>
                        <wps:bodyPr rot="0" vert="horz" wrap="square" lIns="91440" tIns="45720" rIns="91440" bIns="45720" anchor="t" anchorCtr="0" upright="1">
                          <a:noAutofit/>
                        </wps:bodyPr>
                      </wps:wsp>
                      <wps:wsp>
                        <wps:cNvPr id="494" name="Text Box 135"/>
                        <wps:cNvSpPr txBox="1">
                          <a:spLocks noChangeArrowheads="1"/>
                        </wps:cNvSpPr>
                        <wps:spPr bwMode="auto">
                          <a:xfrm>
                            <a:off x="8514" y="7023"/>
                            <a:ext cx="2160" cy="1131"/>
                          </a:xfrm>
                          <a:prstGeom prst="rect">
                            <a:avLst/>
                          </a:prstGeom>
                          <a:solidFill>
                            <a:srgbClr val="FFFFFF"/>
                          </a:solidFill>
                          <a:ln w="9525">
                            <a:solidFill>
                              <a:srgbClr val="000000"/>
                            </a:solidFill>
                            <a:miter lim="800000"/>
                            <a:headEnd/>
                            <a:tailEnd/>
                          </a:ln>
                        </wps:spPr>
                        <wps:txbx>
                          <w:txbxContent>
                            <w:p w:rsidR="00DC69A4" w:rsidRPr="00164D93" w:rsidRDefault="00DC69A4" w:rsidP="00164D93">
                              <w:pPr>
                                <w:jc w:val="center"/>
                                <w:rPr>
                                  <w:rFonts w:ascii="Times New Roman" w:hAnsi="Times New Roman"/>
                                  <w:sz w:val="20"/>
                                  <w:szCs w:val="20"/>
                                  <w:lang w:val="kk-KZ"/>
                                </w:rPr>
                              </w:pPr>
                              <w:r w:rsidRPr="00164D93">
                                <w:rPr>
                                  <w:rFonts w:ascii="Times New Roman" w:hAnsi="Times New Roman"/>
                                  <w:sz w:val="20"/>
                                  <w:szCs w:val="20"/>
                                  <w:lang w:val="kk-KZ"/>
                                </w:rPr>
                                <w:t>Атмосфераға тасталынатын зиянды заттарды бақылау</w:t>
                              </w:r>
                            </w:p>
                          </w:txbxContent>
                        </wps:txbx>
                        <wps:bodyPr rot="0" vert="horz" wrap="square" lIns="91440" tIns="45720" rIns="91440" bIns="45720" anchor="t" anchorCtr="0" upright="1">
                          <a:noAutofit/>
                        </wps:bodyPr>
                      </wps:wsp>
                      <wps:wsp>
                        <wps:cNvPr id="495" name="Text Box 136"/>
                        <wps:cNvSpPr txBox="1">
                          <a:spLocks noChangeArrowheads="1"/>
                        </wps:cNvSpPr>
                        <wps:spPr bwMode="auto">
                          <a:xfrm>
                            <a:off x="8514" y="9147"/>
                            <a:ext cx="2160" cy="1167"/>
                          </a:xfrm>
                          <a:prstGeom prst="rect">
                            <a:avLst/>
                          </a:prstGeom>
                          <a:solidFill>
                            <a:srgbClr val="FFFFFF"/>
                          </a:solidFill>
                          <a:ln w="9525">
                            <a:solidFill>
                              <a:srgbClr val="000000"/>
                            </a:solidFill>
                            <a:miter lim="800000"/>
                            <a:headEnd/>
                            <a:tailEnd/>
                          </a:ln>
                        </wps:spPr>
                        <wps:txbx>
                          <w:txbxContent>
                            <w:p w:rsidR="00DC69A4" w:rsidRPr="00C571EC" w:rsidRDefault="00DC69A4" w:rsidP="00164D93">
                              <w:pPr>
                                <w:jc w:val="center"/>
                                <w:rPr>
                                  <w:lang w:val="kk-KZ"/>
                                </w:rPr>
                              </w:pPr>
                              <w:r w:rsidRPr="00164D93">
                                <w:rPr>
                                  <w:rFonts w:ascii="Times New Roman" w:hAnsi="Times New Roman"/>
                                  <w:sz w:val="20"/>
                                  <w:szCs w:val="20"/>
                                  <w:lang w:val="kk-KZ"/>
                                </w:rPr>
                                <w:t>Атмосфера ауасының өндіріс салуына бай-ланысты өзгеруін</w:t>
                              </w:r>
                              <w:r w:rsidRPr="00164D93">
                                <w:rPr>
                                  <w:rFonts w:ascii="Times New Roman" w:hAnsi="Times New Roman"/>
                                  <w:lang w:val="kk-KZ"/>
                                </w:rPr>
                                <w:t xml:space="preserve"> </w:t>
                              </w:r>
                              <w:r w:rsidRPr="00164D93">
                                <w:rPr>
                                  <w:rFonts w:ascii="Times New Roman" w:hAnsi="Times New Roman"/>
                                  <w:sz w:val="20"/>
                                  <w:szCs w:val="20"/>
                                  <w:lang w:val="kk-KZ"/>
                                </w:rPr>
                                <w:t>есептеу</w:t>
                              </w:r>
                              <w:r w:rsidRPr="00164D93">
                                <w:rPr>
                                  <w:sz w:val="20"/>
                                  <w:szCs w:val="20"/>
                                  <w:lang w:val="kk-KZ"/>
                                </w:rPr>
                                <w:t xml:space="preserve">  </w:t>
                              </w:r>
                              <w:r>
                                <w:rPr>
                                  <w:lang w:val="kk-KZ"/>
                                </w:rPr>
                                <w:t>нәтижелері</w:t>
                              </w:r>
                            </w:p>
                          </w:txbxContent>
                        </wps:txbx>
                        <wps:bodyPr rot="0" vert="horz" wrap="square" lIns="91440" tIns="45720" rIns="91440" bIns="45720" anchor="t" anchorCtr="0" upright="1">
                          <a:noAutofit/>
                        </wps:bodyPr>
                      </wps:wsp>
                      <wps:wsp>
                        <wps:cNvPr id="496" name="Text Box 137"/>
                        <wps:cNvSpPr txBox="1">
                          <a:spLocks noChangeArrowheads="1"/>
                        </wps:cNvSpPr>
                        <wps:spPr bwMode="auto">
                          <a:xfrm>
                            <a:off x="8514" y="11032"/>
                            <a:ext cx="2160" cy="2187"/>
                          </a:xfrm>
                          <a:prstGeom prst="rect">
                            <a:avLst/>
                          </a:prstGeom>
                          <a:solidFill>
                            <a:srgbClr val="FFFFFF"/>
                          </a:solidFill>
                          <a:ln w="9525">
                            <a:solidFill>
                              <a:srgbClr val="000000"/>
                            </a:solidFill>
                            <a:miter lim="800000"/>
                            <a:headEnd/>
                            <a:tailEnd/>
                          </a:ln>
                        </wps:spPr>
                        <wps:txbx>
                          <w:txbxContent>
                            <w:p w:rsidR="00DC69A4" w:rsidRPr="00164D93" w:rsidRDefault="00DC69A4" w:rsidP="00164D93">
                              <w:pPr>
                                <w:jc w:val="center"/>
                                <w:rPr>
                                  <w:rFonts w:ascii="Times New Roman" w:hAnsi="Times New Roman"/>
                                  <w:sz w:val="20"/>
                                  <w:szCs w:val="20"/>
                                  <w:lang w:val="kk-KZ"/>
                                </w:rPr>
                              </w:pPr>
                              <w:r w:rsidRPr="00164D93">
                                <w:rPr>
                                  <w:rFonts w:ascii="Times New Roman" w:hAnsi="Times New Roman"/>
                                  <w:sz w:val="20"/>
                                  <w:szCs w:val="20"/>
                                  <w:lang w:val="kk-KZ"/>
                                </w:rPr>
                                <w:t>Қауіпті метеожағдайға байланысты зиянды заттарды атмосфераға тастау мөлше-рін</w:t>
                              </w:r>
                              <w:r w:rsidRPr="00164D93">
                                <w:rPr>
                                  <w:rFonts w:ascii="Times New Roman" w:hAnsi="Times New Roman"/>
                                  <w:lang w:val="kk-KZ"/>
                                </w:rPr>
                                <w:t xml:space="preserve"> </w:t>
                              </w:r>
                              <w:r w:rsidRPr="00164D93">
                                <w:rPr>
                                  <w:rFonts w:ascii="Times New Roman" w:hAnsi="Times New Roman"/>
                                  <w:sz w:val="20"/>
                                  <w:szCs w:val="20"/>
                                  <w:lang w:val="kk-KZ"/>
                                </w:rPr>
                                <w:t>азайтуға бағытталған</w:t>
                              </w:r>
                              <w:r w:rsidRPr="00164D93">
                                <w:rPr>
                                  <w:rFonts w:ascii="Times New Roman" w:hAnsi="Times New Roman"/>
                                  <w:lang w:val="kk-KZ"/>
                                </w:rPr>
                                <w:t xml:space="preserve"> </w:t>
                              </w:r>
                              <w:r w:rsidRPr="00164D93">
                                <w:rPr>
                                  <w:rFonts w:ascii="Times New Roman" w:hAnsi="Times New Roman"/>
                                  <w:sz w:val="20"/>
                                  <w:szCs w:val="20"/>
                                  <w:lang w:val="kk-KZ"/>
                                </w:rPr>
                                <w:t>шаралар</w:t>
                              </w:r>
                            </w:p>
                          </w:txbxContent>
                        </wps:txbx>
                        <wps:bodyPr rot="0" vert="horz" wrap="square" lIns="91440" tIns="45720" rIns="91440" bIns="45720" anchor="t" anchorCtr="0" upright="1">
                          <a:noAutofit/>
                        </wps:bodyPr>
                      </wps:wsp>
                      <wps:wsp>
                        <wps:cNvPr id="497" name="Freeform 138"/>
                        <wps:cNvSpPr>
                          <a:spLocks/>
                        </wps:cNvSpPr>
                        <wps:spPr bwMode="auto">
                          <a:xfrm>
                            <a:off x="588" y="1125"/>
                            <a:ext cx="6" cy="11904"/>
                          </a:xfrm>
                          <a:custGeom>
                            <a:avLst/>
                            <a:gdLst>
                              <a:gd name="T0" fmla="*/ 6 w 6"/>
                              <a:gd name="T1" fmla="*/ 0 h 11904"/>
                              <a:gd name="T2" fmla="*/ 0 w 6"/>
                              <a:gd name="T3" fmla="*/ 11904 h 11904"/>
                            </a:gdLst>
                            <a:ahLst/>
                            <a:cxnLst>
                              <a:cxn ang="0">
                                <a:pos x="T0" y="T1"/>
                              </a:cxn>
                              <a:cxn ang="0">
                                <a:pos x="T2" y="T3"/>
                              </a:cxn>
                            </a:cxnLst>
                            <a:rect l="0" t="0" r="r" b="b"/>
                            <a:pathLst>
                              <a:path w="6" h="11904">
                                <a:moveTo>
                                  <a:pt x="6" y="0"/>
                                </a:moveTo>
                                <a:lnTo>
                                  <a:pt x="0" y="11904"/>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8" name="Line 139"/>
                        <wps:cNvCnPr/>
                        <wps:spPr bwMode="auto">
                          <a:xfrm>
                            <a:off x="594" y="13031"/>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9" name="Line 140"/>
                        <wps:cNvCnPr/>
                        <wps:spPr bwMode="auto">
                          <a:xfrm>
                            <a:off x="594" y="1125"/>
                            <a:ext cx="4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0" name="Line 141"/>
                        <wps:cNvCnPr/>
                        <wps:spPr bwMode="auto">
                          <a:xfrm>
                            <a:off x="5454" y="1125"/>
                            <a:ext cx="0" cy="17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1" name="Line 142"/>
                        <wps:cNvCnPr/>
                        <wps:spPr bwMode="auto">
                          <a:xfrm flipH="1">
                            <a:off x="2934" y="13089"/>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2" name="Line 143"/>
                        <wps:cNvCnPr/>
                        <wps:spPr bwMode="auto">
                          <a:xfrm flipH="1">
                            <a:off x="594" y="11889"/>
                            <a:ext cx="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3" name="Line 144"/>
                        <wps:cNvCnPr/>
                        <wps:spPr bwMode="auto">
                          <a:xfrm flipV="1">
                            <a:off x="1674" y="11375"/>
                            <a:ext cx="0" cy="51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4" name="Line 145"/>
                        <wps:cNvCnPr/>
                        <wps:spPr bwMode="auto">
                          <a:xfrm flipV="1">
                            <a:off x="1494" y="12403"/>
                            <a:ext cx="0" cy="3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5" name="Line 146"/>
                        <wps:cNvCnPr/>
                        <wps:spPr bwMode="auto">
                          <a:xfrm>
                            <a:off x="1494" y="12403"/>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6" name="Line 147"/>
                        <wps:cNvCnPr/>
                        <wps:spPr bwMode="auto">
                          <a:xfrm>
                            <a:off x="1854" y="12403"/>
                            <a:ext cx="0" cy="3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7" name="Line 148"/>
                        <wps:cNvCnPr/>
                        <wps:spPr bwMode="auto">
                          <a:xfrm flipV="1">
                            <a:off x="1494" y="10175"/>
                            <a:ext cx="0" cy="3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8" name="Line 149"/>
                        <wps:cNvCnPr/>
                        <wps:spPr bwMode="auto">
                          <a:xfrm>
                            <a:off x="1494" y="10175"/>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9" name="Line 150"/>
                        <wps:cNvCnPr/>
                        <wps:spPr bwMode="auto">
                          <a:xfrm>
                            <a:off x="1854" y="10175"/>
                            <a:ext cx="0" cy="3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0" name="Line 151"/>
                        <wps:cNvCnPr/>
                        <wps:spPr bwMode="auto">
                          <a:xfrm flipV="1">
                            <a:off x="1494" y="7947"/>
                            <a:ext cx="0" cy="3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1" name="Line 152"/>
                        <wps:cNvCnPr/>
                        <wps:spPr bwMode="auto">
                          <a:xfrm>
                            <a:off x="1494" y="7947"/>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2" name="Line 153"/>
                        <wps:cNvCnPr/>
                        <wps:spPr bwMode="auto">
                          <a:xfrm>
                            <a:off x="1854" y="7947"/>
                            <a:ext cx="0" cy="3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3" name="Line 154"/>
                        <wps:cNvCnPr/>
                        <wps:spPr bwMode="auto">
                          <a:xfrm flipV="1">
                            <a:off x="1494" y="5994"/>
                            <a:ext cx="0" cy="3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4" name="Line 155"/>
                        <wps:cNvCnPr/>
                        <wps:spPr bwMode="auto">
                          <a:xfrm>
                            <a:off x="1494" y="599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 name="Line 156"/>
                        <wps:cNvCnPr/>
                        <wps:spPr bwMode="auto">
                          <a:xfrm>
                            <a:off x="1854" y="5994"/>
                            <a:ext cx="0" cy="3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6" name="Line 157"/>
                        <wps:cNvCnPr/>
                        <wps:spPr bwMode="auto">
                          <a:xfrm flipV="1">
                            <a:off x="1494" y="3525"/>
                            <a:ext cx="0" cy="3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7" name="Line 158"/>
                        <wps:cNvCnPr/>
                        <wps:spPr bwMode="auto">
                          <a:xfrm>
                            <a:off x="1494" y="3525"/>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8" name="Line 159"/>
                        <wps:cNvCnPr/>
                        <wps:spPr bwMode="auto">
                          <a:xfrm>
                            <a:off x="1854" y="3525"/>
                            <a:ext cx="0" cy="3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9" name="Line 160"/>
                        <wps:cNvCnPr/>
                        <wps:spPr bwMode="auto">
                          <a:xfrm flipV="1">
                            <a:off x="1674" y="1640"/>
                            <a:ext cx="0" cy="3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0" name="Line 161"/>
                        <wps:cNvCnPr/>
                        <wps:spPr bwMode="auto">
                          <a:xfrm>
                            <a:off x="1674" y="1640"/>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1" name="Line 162"/>
                        <wps:cNvCnPr/>
                        <wps:spPr bwMode="auto">
                          <a:xfrm>
                            <a:off x="2034" y="1640"/>
                            <a:ext cx="0" cy="3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2" name="Line 163"/>
                        <wps:cNvCnPr/>
                        <wps:spPr bwMode="auto">
                          <a:xfrm flipV="1">
                            <a:off x="9234" y="954"/>
                            <a:ext cx="0" cy="3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3" name="Line 164"/>
                        <wps:cNvCnPr/>
                        <wps:spPr bwMode="auto">
                          <a:xfrm>
                            <a:off x="9234" y="95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4" name="Line 165"/>
                        <wps:cNvCnPr/>
                        <wps:spPr bwMode="auto">
                          <a:xfrm>
                            <a:off x="9594" y="954"/>
                            <a:ext cx="0" cy="3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5" name="Line 166"/>
                        <wps:cNvCnPr/>
                        <wps:spPr bwMode="auto">
                          <a:xfrm flipV="1">
                            <a:off x="9234" y="4896"/>
                            <a:ext cx="0" cy="3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6" name="Line 167"/>
                        <wps:cNvCnPr/>
                        <wps:spPr bwMode="auto">
                          <a:xfrm>
                            <a:off x="9234" y="4896"/>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7" name="Line 168"/>
                        <wps:cNvCnPr/>
                        <wps:spPr bwMode="auto">
                          <a:xfrm>
                            <a:off x="9594" y="4896"/>
                            <a:ext cx="0" cy="3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8" name="Line 169"/>
                        <wps:cNvCnPr/>
                        <wps:spPr bwMode="auto">
                          <a:xfrm flipV="1">
                            <a:off x="9234" y="6681"/>
                            <a:ext cx="0" cy="3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9" name="Line 170"/>
                        <wps:cNvCnPr/>
                        <wps:spPr bwMode="auto">
                          <a:xfrm>
                            <a:off x="9234" y="6681"/>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0" name="Line 171"/>
                        <wps:cNvCnPr/>
                        <wps:spPr bwMode="auto">
                          <a:xfrm>
                            <a:off x="9594" y="6681"/>
                            <a:ext cx="0" cy="3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1" name="Line 172"/>
                        <wps:cNvCnPr/>
                        <wps:spPr bwMode="auto">
                          <a:xfrm flipV="1">
                            <a:off x="9234" y="8804"/>
                            <a:ext cx="0" cy="3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2" name="Line 173"/>
                        <wps:cNvCnPr/>
                        <wps:spPr bwMode="auto">
                          <a:xfrm>
                            <a:off x="9234" y="880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3" name="Line 174"/>
                        <wps:cNvCnPr/>
                        <wps:spPr bwMode="auto">
                          <a:xfrm>
                            <a:off x="9594" y="8804"/>
                            <a:ext cx="0" cy="3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4" name="Line 175"/>
                        <wps:cNvCnPr/>
                        <wps:spPr bwMode="auto">
                          <a:xfrm flipV="1">
                            <a:off x="9234" y="10689"/>
                            <a:ext cx="0" cy="3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5" name="Line 176"/>
                        <wps:cNvCnPr/>
                        <wps:spPr bwMode="auto">
                          <a:xfrm>
                            <a:off x="9234" y="10689"/>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6" name="Line 177"/>
                        <wps:cNvCnPr/>
                        <wps:spPr bwMode="auto">
                          <a:xfrm>
                            <a:off x="9594" y="10689"/>
                            <a:ext cx="0" cy="3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7" name="Line 178"/>
                        <wps:cNvCnPr/>
                        <wps:spPr bwMode="auto">
                          <a:xfrm>
                            <a:off x="594" y="4382"/>
                            <a:ext cx="1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8" name="Line 179"/>
                        <wps:cNvCnPr/>
                        <wps:spPr bwMode="auto">
                          <a:xfrm flipV="1">
                            <a:off x="5634" y="10175"/>
                            <a:ext cx="0" cy="1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9" name="Line 180"/>
                        <wps:cNvCnPr/>
                        <wps:spPr bwMode="auto">
                          <a:xfrm flipH="1">
                            <a:off x="2034" y="10175"/>
                            <a:ext cx="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0" name="Line 181"/>
                        <wps:cNvCnPr/>
                        <wps:spPr bwMode="auto">
                          <a:xfrm flipV="1">
                            <a:off x="2034" y="9147"/>
                            <a:ext cx="0" cy="102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1" name="Freeform 182"/>
                        <wps:cNvSpPr>
                          <a:spLocks/>
                        </wps:cNvSpPr>
                        <wps:spPr bwMode="auto">
                          <a:xfrm>
                            <a:off x="7972" y="4554"/>
                            <a:ext cx="2" cy="2600"/>
                          </a:xfrm>
                          <a:custGeom>
                            <a:avLst/>
                            <a:gdLst>
                              <a:gd name="T0" fmla="*/ 2 w 2"/>
                              <a:gd name="T1" fmla="*/ 0 h 2600"/>
                              <a:gd name="T2" fmla="*/ 0 w 2"/>
                              <a:gd name="T3" fmla="*/ 2600 h 2600"/>
                            </a:gdLst>
                            <a:ahLst/>
                            <a:cxnLst>
                              <a:cxn ang="0">
                                <a:pos x="T0" y="T1"/>
                              </a:cxn>
                              <a:cxn ang="0">
                                <a:pos x="T2" y="T3"/>
                              </a:cxn>
                            </a:cxnLst>
                            <a:rect l="0" t="0" r="r" b="b"/>
                            <a:pathLst>
                              <a:path w="2" h="2600">
                                <a:moveTo>
                                  <a:pt x="2" y="0"/>
                                </a:moveTo>
                                <a:lnTo>
                                  <a:pt x="0" y="260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2" name="Line 183"/>
                        <wps:cNvCnPr/>
                        <wps:spPr bwMode="auto">
                          <a:xfrm>
                            <a:off x="7974" y="5994"/>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3" name="Line 184"/>
                        <wps:cNvCnPr/>
                        <wps:spPr bwMode="auto">
                          <a:xfrm>
                            <a:off x="5634" y="7433"/>
                            <a:ext cx="0" cy="1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4" name="Line 185"/>
                        <wps:cNvCnPr/>
                        <wps:spPr bwMode="auto">
                          <a:xfrm>
                            <a:off x="5634" y="7604"/>
                            <a:ext cx="28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5" name="Line 186"/>
                        <wps:cNvCnPr/>
                        <wps:spPr bwMode="auto">
                          <a:xfrm>
                            <a:off x="7974" y="10689"/>
                            <a:ext cx="0" cy="8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6" name="Line 187"/>
                        <wps:cNvCnPr/>
                        <wps:spPr bwMode="auto">
                          <a:xfrm>
                            <a:off x="7974" y="11546"/>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7" name="Line 188"/>
                        <wps:cNvCnPr/>
                        <wps:spPr bwMode="auto">
                          <a:xfrm>
                            <a:off x="1134" y="13830"/>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8" name="Line 189"/>
                        <wps:cNvCnPr/>
                        <wps:spPr bwMode="auto">
                          <a:xfrm>
                            <a:off x="1494" y="13830"/>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549" name="Group 190"/>
                        <wpg:cNvGrpSpPr>
                          <a:grpSpLocks/>
                        </wpg:cNvGrpSpPr>
                        <wpg:grpSpPr bwMode="auto">
                          <a:xfrm>
                            <a:off x="2574" y="13830"/>
                            <a:ext cx="360" cy="360"/>
                            <a:chOff x="1134" y="14994"/>
                            <a:chExt cx="360" cy="360"/>
                          </a:xfrm>
                        </wpg:grpSpPr>
                        <wps:wsp>
                          <wps:cNvPr id="550" name="Line 191"/>
                          <wps:cNvCnPr/>
                          <wps:spPr bwMode="auto">
                            <a:xfrm>
                              <a:off x="1134" y="1535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1" name="Line 192"/>
                          <wps:cNvCnPr/>
                          <wps:spPr bwMode="auto">
                            <a:xfrm flipV="1">
                              <a:off x="1134" y="14994"/>
                              <a:ext cx="18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2" name="Line 193"/>
                          <wps:cNvCnPr/>
                          <wps:spPr bwMode="auto">
                            <a:xfrm>
                              <a:off x="1314" y="14994"/>
                              <a:ext cx="18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53" name="Group 194"/>
                        <wpg:cNvGrpSpPr>
                          <a:grpSpLocks/>
                        </wpg:cNvGrpSpPr>
                        <wpg:grpSpPr bwMode="auto">
                          <a:xfrm>
                            <a:off x="3834" y="13830"/>
                            <a:ext cx="540" cy="360"/>
                            <a:chOff x="1134" y="1386"/>
                            <a:chExt cx="540" cy="360"/>
                          </a:xfrm>
                        </wpg:grpSpPr>
                        <wps:wsp>
                          <wps:cNvPr id="554" name="Line 195"/>
                          <wps:cNvCnPr/>
                          <wps:spPr bwMode="auto">
                            <a:xfrm>
                              <a:off x="1134" y="1386"/>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5" name="Line 196"/>
                          <wps:cNvCnPr/>
                          <wps:spPr bwMode="auto">
                            <a:xfrm>
                              <a:off x="1134" y="1386"/>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6" name="Line 197"/>
                          <wps:cNvCnPr/>
                          <wps:spPr bwMode="auto">
                            <a:xfrm>
                              <a:off x="1134" y="1746"/>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7" name="Line 198"/>
                          <wps:cNvCnPr/>
                          <wps:spPr bwMode="auto">
                            <a:xfrm>
                              <a:off x="1494" y="1386"/>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8" name="Line 199"/>
                          <wps:cNvCnPr/>
                          <wps:spPr bwMode="auto">
                            <a:xfrm>
                              <a:off x="1494" y="1386"/>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9" name="Line 200"/>
                          <wps:cNvCnPr/>
                          <wps:spPr bwMode="auto">
                            <a:xfrm flipV="1">
                              <a:off x="1494" y="1566"/>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Группа 397" o:spid="_x0000_s1152" style="position:absolute;left:0;text-align:left;margin-left:9.3pt;margin-top:11.2pt;width:464.5pt;height:628.1pt;z-index:251743232;mso-position-horizontal-relative:text;mso-position-vertical-relative:text" coordorigin="588,954" coordsize="10086,132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">
                <v:line id="Line 39" o:spid="_x0000_s1153" style="position:absolute;visibility:visible;mso-wrap-style:square" from="1134,13830" to="1134,14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H3vsMAAADcAAAADwAAAGRycy9kb3ducmV2LnhtbERPy2rCQBTdC/7DcIXudNIKwaaOIi0F&#10;7UJ8gS6vmdskbeZOmJkm8e+dhdDl4bzny97UoiXnK8sKnicJCOLc6ooLBafj53gGwgdkjbVlUnAj&#10;D8vFcDDHTNuO99QeQiFiCPsMFZQhNJmUPi/JoJ/Yhjhy39YZDBG6QmqHXQw3tXxJklQarDg2lNjQ&#10;e0n57+HPKNhOd2m72nyt+/MmveYf++vlp3NKPY361RuIQH34Fz/ca61g+hrXxjPxCM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1B977DAAAA3AAAAA8AAAAAAAAAAAAA&#10;AAAAoQIAAGRycy9kb3ducmV2LnhtbFBLBQYAAAAABAAEAPkAAACRAwAAAAA=&#10;"/>
                <v:line id="Line 40" o:spid="_x0000_s1154" style="position:absolute;visibility:visible;mso-wrap-style:square" from="1134,14190" to="1494,14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1SJccAAADcAAAADwAAAGRycy9kb3ducmV2LnhtbESPT2vCQBTE7wW/w/KE3uqmFUKNriIt&#10;Be2h1D+gx2f2maTNvg272yT99q4geBxm5jfMbNGbWrTkfGVZwfMoAUGcW11xoWC/+3h6BeEDssba&#10;Min4Jw+L+eBhhpm2HW+o3YZCRAj7DBWUITSZlD4vyaAf2YY4emfrDIYoXSG1wy7CTS1fkiSVBiuO&#10;CyU29FZS/rv9Mwq+xt9pu1x/rvrDOj3l75vT8adzSj0O++UURKA+3MO39korGE8m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DVIlxwAAANwAAAAPAAAAAAAA&#10;AAAAAAAAAKECAABkcnMvZG93bnJldi54bWxQSwUGAAAAAAQABAD5AAAAlQMAAAAA&#10;"/>
                <v:shapetype id="_x0000_t202" coordsize="21600,21600" o:spt="202" path="m,l,21600r21600,l21600,xe">
                  <v:stroke joinstyle="miter"/>
                  <v:path gradientshapeok="t" o:connecttype="rect"/>
                </v:shapetype>
                <v:shape id="Text Box 41" o:spid="_x0000_s1155" type="#_x0000_t202" style="position:absolute;left:954;top:1982;width:1980;height: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6fosIA&#10;AADcAAAADwAAAGRycy9kb3ducmV2LnhtbERPy4rCMBTdD/gP4QpuBk11xEc1yiAouptR0e2lubbF&#10;5qaTxNr5e7MYmOXhvJfr1lSiIedLywqGgwQEcWZ1ybmC82nbn4HwAVljZZkU/JKH9arztsRU2yd/&#10;U3MMuYgh7FNUUIRQp1L6rCCDfmBr4sjdrDMYInS51A6fMdxUcpQkE2mw5NhQYE2bgrL78WEUzMb7&#10;5uoPH1+XbHKr5uF92ux+nFK9bvu5ABGoDf/iP/deKxgncX48E4+AX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vp+iwgAAANwAAAAPAAAAAAAAAAAAAAAAAJgCAABkcnMvZG93&#10;bnJldi54bWxQSwUGAAAAAAQABAD1AAAAhwMAAAAA&#10;">
                  <v:textbox>
                    <w:txbxContent>
                      <w:p w:rsidR="00DC69A4" w:rsidRPr="00915B61" w:rsidRDefault="00DC69A4" w:rsidP="00605ED0">
                        <w:pPr>
                          <w:jc w:val="center"/>
                          <w:rPr>
                            <w:rFonts w:ascii="Times New Roman" w:hAnsi="Times New Roman"/>
                            <w:sz w:val="20"/>
                            <w:szCs w:val="20"/>
                            <w:lang w:val="kk-KZ"/>
                          </w:rPr>
                        </w:pPr>
                        <w:r w:rsidRPr="00915B61">
                          <w:rPr>
                            <w:rFonts w:ascii="Times New Roman" w:hAnsi="Times New Roman"/>
                            <w:sz w:val="20"/>
                            <w:szCs w:val="20"/>
                            <w:lang w:val="kk-KZ"/>
                          </w:rPr>
                          <w:t>Өндіріс салынған жердің даму перспективасы</w:t>
                        </w:r>
                      </w:p>
                    </w:txbxContent>
                  </v:textbox>
                </v:shape>
                <v:shape id="Text Box 42" o:spid="_x0000_s1156" type="#_x0000_t202" style="position:absolute;left:4014;top:1297;width:3240;height:10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6OcUA&#10;AADcAAAADwAAAGRycy9kb3ducmV2LnhtbESPT2sCMRTE7wW/Q3hCL6VmrWLtahQpKHqrf7DXx+a5&#10;u7h5WZN0Xb+9EYQeh5n5DTOdt6YSDTlfWlbQ7yUgiDOrS84VHPbL9zEIH5A1VpZJwY08zGedlymm&#10;2l55S80u5CJC2KeooAihTqX0WUEGfc/WxNE7WWcwROlyqR1eI9xU8iNJRtJgyXGhwJq+C8rOuz+j&#10;YDxcN79+M/g5ZqNT9RXePpvVxSn12m0XExCB2vAffrbXWsEw6cPjTDwC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8jo5xQAAANwAAAAPAAAAAAAAAAAAAAAAAJgCAABkcnMv&#10;ZG93bnJldi54bWxQSwUGAAAAAAQABAD1AAAAigMAAAAA&#10;">
                  <v:textbox>
                    <w:txbxContent>
                      <w:p w:rsidR="00DC69A4" w:rsidRDefault="00DC69A4" w:rsidP="00605ED0">
                        <w:pPr>
                          <w:jc w:val="center"/>
                          <w:rPr>
                            <w:lang w:val="kk-KZ"/>
                          </w:rPr>
                        </w:pPr>
                      </w:p>
                      <w:p w:rsidR="00DC69A4" w:rsidRPr="00915B61" w:rsidRDefault="00DC69A4" w:rsidP="00605ED0">
                        <w:pPr>
                          <w:jc w:val="center"/>
                          <w:rPr>
                            <w:rFonts w:ascii="Times New Roman" w:hAnsi="Times New Roman"/>
                            <w:sz w:val="20"/>
                            <w:szCs w:val="20"/>
                            <w:lang w:val="kk-KZ"/>
                          </w:rPr>
                        </w:pPr>
                        <w:r w:rsidRPr="00915B61">
                          <w:rPr>
                            <w:rFonts w:ascii="Times New Roman" w:hAnsi="Times New Roman"/>
                            <w:sz w:val="20"/>
                            <w:szCs w:val="20"/>
                            <w:lang w:val="kk-KZ"/>
                          </w:rPr>
                          <w:t>Өндіріс салынатын жердің дұрыс таңдалып алынуы</w:t>
                        </w:r>
                      </w:p>
                    </w:txbxContent>
                  </v:textbox>
                </v:shape>
                <v:shape id="Text Box 43" o:spid="_x0000_s1157" type="#_x0000_t202" style="position:absolute;left:8514;top:1297;width:1980;height:10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CkTsYA&#10;AADcAAAADwAAAGRycy9kb3ducmV2LnhtbESPT2vCQBTE74LfYXlCL1I3WrE2ZiOl0GJv/sNeH9ln&#10;Esy+jbvbmH77bqHgcZiZ3zDZujeN6Mj52rKC6SQBQVxYXXOp4Hh4f1yC8AFZY2OZFPyQh3U+HGSY&#10;anvjHXX7UIoIYZ+igiqENpXSFxUZ9BPbEkfvbJ3BEKUrpXZ4i3DTyFmSLKTBmuNChS29VVRc9t9G&#10;wXK+6b7859P2VCzOzUsYP3cfV6fUw6h/XYEI1Id7+L+90QrmyQz+zsQjI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CkTsYAAADcAAAADwAAAAAAAAAAAAAAAACYAgAAZHJz&#10;L2Rvd25yZXYueG1sUEsFBgAAAAAEAAQA9QAAAIsDAAAAAA==&#10;">
                  <v:textbox>
                    <w:txbxContent>
                      <w:p w:rsidR="00DC69A4" w:rsidRPr="00915B61" w:rsidRDefault="00DC69A4" w:rsidP="00915B61">
                        <w:pPr>
                          <w:jc w:val="center"/>
                          <w:rPr>
                            <w:rFonts w:ascii="Times New Roman" w:hAnsi="Times New Roman"/>
                            <w:sz w:val="20"/>
                            <w:szCs w:val="20"/>
                            <w:lang w:val="kk-KZ"/>
                          </w:rPr>
                        </w:pPr>
                        <w:r w:rsidRPr="00915B61">
                          <w:rPr>
                            <w:rFonts w:ascii="Times New Roman" w:hAnsi="Times New Roman"/>
                            <w:sz w:val="20"/>
                            <w:szCs w:val="20"/>
                            <w:lang w:val="kk-KZ"/>
                          </w:rPr>
                          <w:t>Климттық және физгеографиялық</w:t>
                        </w:r>
                        <w:r w:rsidRPr="001E42C1">
                          <w:rPr>
                            <w:lang w:val="kk-KZ"/>
                          </w:rPr>
                          <w:t xml:space="preserve"> </w:t>
                        </w:r>
                        <w:r w:rsidRPr="00915B61">
                          <w:rPr>
                            <w:rFonts w:ascii="Times New Roman" w:hAnsi="Times New Roman"/>
                            <w:sz w:val="20"/>
                            <w:szCs w:val="20"/>
                            <w:lang w:val="kk-KZ"/>
                          </w:rPr>
                          <w:t>факторлардың сипаты</w:t>
                        </w:r>
                      </w:p>
                    </w:txbxContent>
                  </v:textbox>
                </v:shape>
                <v:shape id="Text Box 44" o:spid="_x0000_s1158" type="#_x0000_t202" style="position:absolute;left:4014;top:2668;width:3240;height:10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wB1cYA&#10;AADcAAAADwAAAGRycy9kb3ducmV2LnhtbESPW2sCMRSE34X+h3AKfZFutlWsXY1SChZ984Z9PWzO&#10;XnBzsk3iuv33TUHwcZiZb5j5sjeN6Mj52rKClyQFQZxbXXOp4HhYPU9B+ICssbFMCn7Jw3LxMJhj&#10;pu2Vd9TtQykihH2GCqoQ2kxKn1dk0Ce2JY5eYZ3BEKUrpXZ4jXDTyNc0nUiDNceFClv6rCg/7y9G&#10;wXS87r79ZrQ95ZOieQ/Dt+7rxyn19Nh/zEAE6sM9fGuvtYJxOoL/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wB1cYAAADcAAAADwAAAAAAAAAAAAAAAACYAgAAZHJz&#10;L2Rvd25yZXYueG1sUEsFBgAAAAAEAAQA9QAAAIsDAAAAAA==&#10;">
                  <v:textbox>
                    <w:txbxContent>
                      <w:p w:rsidR="00DC69A4" w:rsidRPr="00915B61" w:rsidRDefault="00DC69A4" w:rsidP="00605ED0">
                        <w:pPr>
                          <w:jc w:val="center"/>
                          <w:rPr>
                            <w:rFonts w:ascii="Times New Roman" w:hAnsi="Times New Roman"/>
                            <w:sz w:val="20"/>
                            <w:szCs w:val="20"/>
                            <w:lang w:val="kk-KZ"/>
                          </w:rPr>
                        </w:pPr>
                        <w:r w:rsidRPr="00915B61">
                          <w:rPr>
                            <w:rFonts w:ascii="Times New Roman" w:hAnsi="Times New Roman"/>
                            <w:sz w:val="20"/>
                            <w:szCs w:val="20"/>
                            <w:lang w:val="kk-KZ"/>
                          </w:rPr>
                          <w:t>Перспективада өндірістің дамуы және оның орналасатын жері</w:t>
                        </w:r>
                      </w:p>
                    </w:txbxContent>
                  </v:textbox>
                </v:shape>
                <v:shape id="Text Box 45" o:spid="_x0000_s1159" type="#_x0000_t202" style="position:absolute;left:4014;top:4039;width:3240;height:1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WZocUA&#10;AADcAAAADwAAAGRycy9kb3ducmV2LnhtbESPQWvCQBSE7wX/w/IKXkrdaIPV6CoitOhN09JeH9ln&#10;Epp9G3fXmP77bkHwOMzMN8xy3ZtGdOR8bVnBeJSAIC6srrlU8Pnx9jwD4QOyxsYyKfglD+vV4GGJ&#10;mbZXPlKXh1JECPsMFVQhtJmUvqjIoB/Zljh6J+sMhihdKbXDa4SbRk6SZCoN1hwXKmxpW1Hxk1+M&#10;glm66779/uXwVUxPzTw8vXbvZ6fU8LHfLEAE6sM9fGvvtII0SeH/TD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hZmhxQAAANwAAAAPAAAAAAAAAAAAAAAAAJgCAABkcnMv&#10;ZG93bnJldi54bWxQSwUGAAAAAAQABAD1AAAAigMAAAAA&#10;">
                  <v:textbox>
                    <w:txbxContent>
                      <w:p w:rsidR="00DC69A4" w:rsidRPr="00164D93" w:rsidRDefault="00DC69A4" w:rsidP="00605ED0">
                        <w:pPr>
                          <w:jc w:val="center"/>
                          <w:rPr>
                            <w:rFonts w:ascii="Times New Roman" w:hAnsi="Times New Roman"/>
                            <w:sz w:val="20"/>
                            <w:szCs w:val="20"/>
                            <w:lang w:val="kk-KZ"/>
                          </w:rPr>
                        </w:pPr>
                        <w:r w:rsidRPr="00164D93">
                          <w:rPr>
                            <w:rFonts w:ascii="Times New Roman" w:hAnsi="Times New Roman"/>
                            <w:sz w:val="20"/>
                            <w:szCs w:val="20"/>
                            <w:lang w:val="kk-KZ"/>
                          </w:rPr>
                          <w:t>Таңдалынып алынған технологияның прогрессивтілігі және оны басқа технологиямен салыстыру</w:t>
                        </w:r>
                      </w:p>
                    </w:txbxContent>
                  </v:textbox>
                </v:shape>
                <v:shape id="Text Box 46" o:spid="_x0000_s1160" type="#_x0000_t202" style="position:absolute;left:4014;top:5480;width:3240;height:10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k8OsUA&#10;AADcAAAADwAAAGRycy9kb3ducmV2LnhtbESPQWsCMRSE70L/Q3gFL6JZrVW7NYoIFXtrVdrrY/Pc&#10;Xdy8rElc13/fFASPw8x8w8yXralEQ86XlhUMBwkI4szqknMFh/1HfwbCB2SNlWVScCMPy8VTZ46p&#10;tlf+pmYXchEh7FNUUIRQp1L6rCCDfmBr4ugdrTMYonS51A6vEW4qOUqSiTRYclwosKZ1QdlpdzEK&#10;ZuNt8+s/X75+ssmxegu9abM5O6W6z+3qHUSgNjzC9/ZWKxgnr/B/Jh4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yTw6xQAAANwAAAAPAAAAAAAAAAAAAAAAAJgCAABkcnMv&#10;ZG93bnJldi54bWxQSwUGAAAAAAQABAD1AAAAigMAAAAA&#10;">
                  <v:textbox>
                    <w:txbxContent>
                      <w:p w:rsidR="00DC69A4" w:rsidRPr="00164D93" w:rsidRDefault="00DC69A4" w:rsidP="00605ED0">
                        <w:pPr>
                          <w:jc w:val="center"/>
                          <w:rPr>
                            <w:rFonts w:ascii="Times New Roman" w:hAnsi="Times New Roman"/>
                            <w:sz w:val="20"/>
                            <w:szCs w:val="20"/>
                            <w:lang w:val="kk-KZ"/>
                          </w:rPr>
                        </w:pPr>
                        <w:r w:rsidRPr="00164D93">
                          <w:rPr>
                            <w:rFonts w:ascii="Times New Roman" w:hAnsi="Times New Roman"/>
                            <w:sz w:val="20"/>
                            <w:szCs w:val="20"/>
                            <w:lang w:val="kk-KZ"/>
                          </w:rPr>
                          <w:t>Атмосфералық ауаның қорғау технологиясының прогрессивтілігі және</w:t>
                        </w:r>
                        <w:r w:rsidRPr="00164D93">
                          <w:rPr>
                            <w:rFonts w:ascii="Times New Roman" w:hAnsi="Times New Roman"/>
                            <w:lang w:val="kk-KZ"/>
                          </w:rPr>
                          <w:t xml:space="preserve"> </w:t>
                        </w:r>
                        <w:r w:rsidRPr="00164D93">
                          <w:rPr>
                            <w:rFonts w:ascii="Times New Roman" w:hAnsi="Times New Roman"/>
                            <w:sz w:val="20"/>
                            <w:szCs w:val="20"/>
                            <w:lang w:val="kk-KZ"/>
                          </w:rPr>
                          <w:t>эффективтілігі</w:t>
                        </w:r>
                      </w:p>
                    </w:txbxContent>
                  </v:textbox>
                </v:shape>
                <v:shape id="Text Box 47" o:spid="_x0000_s1161" type="#_x0000_t202" style="position:absolute;left:4014;top:6851;width:324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uiTcUA&#10;AADcAAAADwAAAGRycy9kb3ducmV2LnhtbESPQWvCQBSE7wX/w/IKXkrdaCXV6CoitOhN09JeH9ln&#10;Epp9G3fXmP77bkHwOMzMN8xy3ZtGdOR8bVnBeJSAIC6srrlU8Pnx9jwD4QOyxsYyKfglD+vV4GGJ&#10;mbZXPlKXh1JECPsMFVQhtJmUvqjIoB/Zljh6J+sMhihdKbXDa4SbRk6SJJUGa44LFba0raj4yS9G&#10;wWy66779/uXwVaSnZh6eXrv3s1Nq+NhvFiAC9eEevrV3WsE0SeH/TD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G6JNxQAAANwAAAAPAAAAAAAAAAAAAAAAAJgCAABkcnMv&#10;ZG93bnJldi54bWxQSwUGAAAAAAQABAD1AAAAigMAAAAA&#10;">
                  <v:textbox>
                    <w:txbxContent>
                      <w:p w:rsidR="00DC69A4" w:rsidRPr="003761A0" w:rsidRDefault="00DC69A4" w:rsidP="00605ED0">
                        <w:pPr>
                          <w:jc w:val="center"/>
                          <w:rPr>
                            <w:rFonts w:ascii="KZ Times New Roman" w:hAnsi="KZ Times New Roman"/>
                            <w:sz w:val="18"/>
                            <w:szCs w:val="18"/>
                            <w:lang w:val="kk-KZ"/>
                          </w:rPr>
                        </w:pPr>
                        <w:r w:rsidRPr="003761A0">
                          <w:rPr>
                            <w:rFonts w:ascii="KZ Times New Roman" w:hAnsi="KZ Times New Roman"/>
                            <w:sz w:val="18"/>
                            <w:szCs w:val="18"/>
                            <w:lang w:val="kk-KZ"/>
                          </w:rPr>
                          <w:t>Зиянды заттарды атмосфераға тастау мөлшерінің дұрыс есептелінгендігі</w:t>
                        </w:r>
                      </w:p>
                    </w:txbxContent>
                  </v:textbox>
                </v:shape>
                <v:shape id="Text Box 48" o:spid="_x0000_s1162" type="#_x0000_t202" style="position:absolute;left:4014;top:7775;width:3240;height:10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cH1sUA&#10;AADcAAAADwAAAGRycy9kb3ducmV2LnhtbESPT2sCMRTE70K/Q3hCL6LZtqJ2u1FKQbE3a0Wvj83b&#10;P7h52Sbpuv32Rih4HGbmN0y26k0jOnK+tqzgaZKAIM6trrlUcPhejxcgfEDW2FgmBX/kYbV8GGSY&#10;anvhL+r2oRQRwj5FBVUIbSqlzysy6Ce2JY5eYZ3BEKUrpXZ4iXDTyOckmUmDNceFClv6qCg/73+N&#10;gsV0253858vumM+K5jWM5t3mxyn1OOzf30AE6sM9/N/eagXTZA63M/EI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VwfWxQAAANwAAAAPAAAAAAAAAAAAAAAAAJgCAABkcnMv&#10;ZG93bnJldi54bWxQSwUGAAAAAAQABAD1AAAAigMAAAAA&#10;">
                  <v:textbox>
                    <w:txbxContent>
                      <w:p w:rsidR="00DC69A4" w:rsidRPr="00164D93" w:rsidRDefault="00DC69A4" w:rsidP="00605ED0">
                        <w:pPr>
                          <w:jc w:val="center"/>
                          <w:rPr>
                            <w:rFonts w:ascii="KZ Times New Roman" w:hAnsi="KZ Times New Roman"/>
                            <w:sz w:val="20"/>
                            <w:szCs w:val="20"/>
                            <w:lang w:val="kk-KZ"/>
                          </w:rPr>
                        </w:pPr>
                        <w:r w:rsidRPr="00164D93">
                          <w:rPr>
                            <w:rFonts w:ascii="KZ Times New Roman" w:hAnsi="KZ Times New Roman"/>
                            <w:sz w:val="20"/>
                            <w:szCs w:val="20"/>
                            <w:lang w:val="kk-KZ"/>
                          </w:rPr>
                          <w:t>Атмосфераға тсталынатын зиянды заттарды  ШРК</w:t>
                        </w:r>
                      </w:p>
                      <w:p w:rsidR="00DC69A4" w:rsidRPr="00164D93" w:rsidRDefault="00DC69A4" w:rsidP="00605ED0">
                        <w:pPr>
                          <w:jc w:val="center"/>
                          <w:rPr>
                            <w:rFonts w:ascii="KZ Times New Roman" w:hAnsi="KZ Times New Roman"/>
                            <w:sz w:val="20"/>
                            <w:szCs w:val="20"/>
                            <w:lang w:val="kk-KZ"/>
                          </w:rPr>
                        </w:pPr>
                        <w:r w:rsidRPr="00164D93">
                          <w:rPr>
                            <w:rFonts w:ascii="KZ Times New Roman" w:hAnsi="KZ Times New Roman"/>
                            <w:sz w:val="20"/>
                            <w:szCs w:val="20"/>
                            <w:lang w:val="kk-KZ"/>
                          </w:rPr>
                          <w:t xml:space="preserve">тізімінің барлығы                     </w:t>
                        </w:r>
                      </w:p>
                    </w:txbxContent>
                  </v:textbox>
                </v:shape>
                <v:shape id="Text Box 49" o:spid="_x0000_s1163" type="#_x0000_t202" style="position:absolute;left:4014;top:8975;width:3240;height:10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iTpMIA&#10;AADcAAAADwAAAGRycy9kb3ducmV2LnhtbERPy4rCMBTdD/gP4QpuBk11xEc1yiAouptR0e2lubbF&#10;5qaTxNr5e7MYmOXhvJfr1lSiIedLywqGgwQEcWZ1ybmC82nbn4HwAVljZZkU/JKH9arztsRU2yd/&#10;U3MMuYgh7FNUUIRQp1L6rCCDfmBr4sjdrDMYInS51A6fMdxUcpQkE2mw5NhQYE2bgrL78WEUzMb7&#10;5uoPH1+XbHKr5uF92ux+nFK9bvu5ABGoDf/iP/deKxgncW08E4+AX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yJOkwgAAANwAAAAPAAAAAAAAAAAAAAAAAJgCAABkcnMvZG93&#10;bnJldi54bWxQSwUGAAAAAAQABAD1AAAAhwMAAAAA&#10;">
                  <v:textbox>
                    <w:txbxContent>
                      <w:p w:rsidR="00DC69A4" w:rsidRPr="00164D93" w:rsidRDefault="00DC69A4" w:rsidP="00605ED0">
                        <w:pPr>
                          <w:jc w:val="center"/>
                          <w:rPr>
                            <w:rFonts w:ascii="Times New Roman" w:hAnsi="Times New Roman"/>
                            <w:sz w:val="20"/>
                            <w:szCs w:val="20"/>
                            <w:lang w:val="kk-KZ"/>
                          </w:rPr>
                        </w:pPr>
                        <w:r w:rsidRPr="00164D93">
                          <w:rPr>
                            <w:rFonts w:ascii="Times New Roman" w:hAnsi="Times New Roman"/>
                            <w:sz w:val="20"/>
                            <w:szCs w:val="20"/>
                            <w:lang w:val="kk-KZ"/>
                          </w:rPr>
                          <w:t>Өндірістің жұмыс істей бастауына байланысты атмосфера ауасының</w:t>
                        </w:r>
                        <w:r w:rsidRPr="00164D93">
                          <w:rPr>
                            <w:rFonts w:ascii="Times New Roman" w:hAnsi="Times New Roman"/>
                            <w:lang w:val="kk-KZ"/>
                          </w:rPr>
                          <w:t xml:space="preserve"> </w:t>
                        </w:r>
                        <w:r w:rsidRPr="00164D93">
                          <w:rPr>
                            <w:rFonts w:ascii="Times New Roman" w:hAnsi="Times New Roman"/>
                            <w:sz w:val="20"/>
                            <w:szCs w:val="20"/>
                            <w:lang w:val="kk-KZ"/>
                          </w:rPr>
                          <w:t>ластануының артуы</w:t>
                        </w:r>
                      </w:p>
                      <w:p w:rsidR="00DC69A4" w:rsidRDefault="00DC69A4" w:rsidP="00605ED0"/>
                    </w:txbxContent>
                  </v:textbox>
                </v:shape>
                <v:shape id="Text Box 50" o:spid="_x0000_s1164" type="#_x0000_t202" style="position:absolute;left:4014;top:10347;width:3240;height: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Q2P8UA&#10;AADcAAAADwAAAGRycy9kb3ducmV2LnhtbESPQWvCQBSE70L/w/IKvYjZtBU10VVKQbE3a0Wvj+wz&#10;Cc2+TXe3Mf33rlDwOMzMN8xi1ZtGdOR8bVnBc5KCIC6srrlUcPhaj2YgfEDW2FgmBX/kYbV8GCww&#10;1/bCn9TtQykihH2OCqoQ2lxKX1Rk0Ce2JY7e2TqDIUpXSu3wEuGmkS9pOpEGa44LFbb0XlHxvf81&#10;CmbjbXfyH6+7YzE5N1kYTrvNj1Pq6bF/m4MI1Id7+L+91QrGaQa3M/EI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hDY/xQAAANwAAAAPAAAAAAAAAAAAAAAAAJgCAABkcnMv&#10;ZG93bnJldi54bWxQSwUGAAAAAAQABAD1AAAAigMAAAAA&#10;">
                  <v:textbox>
                    <w:txbxContent>
                      <w:p w:rsidR="00DC69A4" w:rsidRPr="00164D93" w:rsidRDefault="00DC69A4" w:rsidP="00605ED0">
                        <w:pPr>
                          <w:jc w:val="center"/>
                          <w:rPr>
                            <w:rFonts w:ascii="Times New Roman" w:hAnsi="Times New Roman"/>
                            <w:sz w:val="20"/>
                            <w:szCs w:val="20"/>
                            <w:lang w:val="kk-KZ"/>
                          </w:rPr>
                        </w:pPr>
                        <w:r w:rsidRPr="00164D93">
                          <w:rPr>
                            <w:rFonts w:ascii="Times New Roman" w:hAnsi="Times New Roman"/>
                            <w:sz w:val="20"/>
                            <w:szCs w:val="20"/>
                            <w:lang w:val="kk-KZ"/>
                          </w:rPr>
                          <w:t>АТШ жобасының дұрыс жасалғандығы</w:t>
                        </w:r>
                      </w:p>
                    </w:txbxContent>
                  </v:textbox>
                </v:shape>
                <v:shape id="Text Box 51" o:spid="_x0000_s1165" type="#_x0000_t202" style="position:absolute;left:4014;top:11375;width:3240;height:10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cJf8MA&#10;AADcAAAADwAAAGRycy9kb3ducmV2LnhtbERPy2oCMRTdF/oP4RbciJPRyqhToxShxe6sFd1eJnce&#10;dHIzTeI4/ftmIXR5OO/1djCt6Mn5xrKCaZKCIC6sbrhScPp6myxB+ICssbVMCn7Jw3bz+LDGXNsb&#10;f1J/DJWIIexzVFCH0OVS+qImgz6xHXHkSusMhghdJbXDWww3rZylaSYNNhwbauxoV1PxfbwaBcv5&#10;vr/4j+fDucjKdhXGi/79xyk1ehpeX0AEGsK/+O7eawXzaZwfz8QjID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cJf8MAAADcAAAADwAAAAAAAAAAAAAAAACYAgAAZHJzL2Rv&#10;d25yZXYueG1sUEsFBgAAAAAEAAQA9QAAAIgDAAAAAA==&#10;">
                  <v:textbox>
                    <w:txbxContent>
                      <w:p w:rsidR="00DC69A4" w:rsidRPr="00164D93" w:rsidRDefault="00DC69A4" w:rsidP="00605ED0">
                        <w:pPr>
                          <w:jc w:val="center"/>
                          <w:rPr>
                            <w:rFonts w:ascii="Times New Roman" w:hAnsi="Times New Roman"/>
                            <w:sz w:val="20"/>
                            <w:szCs w:val="20"/>
                            <w:lang w:val="kk-KZ"/>
                          </w:rPr>
                        </w:pPr>
                        <w:r w:rsidRPr="00164D93">
                          <w:rPr>
                            <w:rFonts w:ascii="Times New Roman" w:hAnsi="Times New Roman"/>
                            <w:sz w:val="20"/>
                            <w:szCs w:val="20"/>
                            <w:lang w:val="kk-KZ"/>
                          </w:rPr>
                          <w:t>Санитарлық қорғау белдемі шамаларының дұрыс есептелгендігі</w:t>
                        </w:r>
                      </w:p>
                    </w:txbxContent>
                  </v:textbox>
                </v:shape>
                <v:shape id="Text Box 52" o:spid="_x0000_s1166" type="#_x0000_t202" style="position:absolute;left:4014;top:12575;width:3240;height:10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us5MUA&#10;AADcAAAADwAAAGRycy9kb3ducmV2LnhtbESPQWvCQBSE70L/w/IKvYhuUkVt6iql0KI3m4q9PrLP&#10;JDT7Nt3dxvjvXUHwOMzMN8xy3ZtGdOR8bVlBOk5AEBdW11wq2H9/jBYgfEDW2FgmBWfysF49DJaY&#10;aXviL+ryUIoIYZ+hgiqENpPSFxUZ9GPbEkfvaJ3BEKUrpXZ4inDTyOckmUmDNceFClt6r6j4zf+N&#10;gsV00/347WR3KGbH5iUM593nn1Pq6bF/ewURqA/38K290QqmaQrXM/EIy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K6zkxQAAANwAAAAPAAAAAAAAAAAAAAAAAJgCAABkcnMv&#10;ZG93bnJldi54bWxQSwUGAAAAAAQABAD1AAAAigMAAAAA&#10;">
                  <v:textbox>
                    <w:txbxContent>
                      <w:p w:rsidR="00DC69A4" w:rsidRPr="00164D93" w:rsidRDefault="00DC69A4" w:rsidP="00605ED0">
                        <w:pPr>
                          <w:jc w:val="center"/>
                          <w:rPr>
                            <w:rFonts w:ascii="Times New Roman" w:hAnsi="Times New Roman"/>
                            <w:sz w:val="20"/>
                            <w:szCs w:val="20"/>
                            <w:lang w:val="kk-KZ"/>
                          </w:rPr>
                        </w:pPr>
                        <w:r w:rsidRPr="00164D93">
                          <w:rPr>
                            <w:rFonts w:ascii="Times New Roman" w:hAnsi="Times New Roman"/>
                            <w:sz w:val="20"/>
                            <w:szCs w:val="20"/>
                            <w:lang w:val="kk-KZ"/>
                          </w:rPr>
                          <w:t>Атмосфералық ауаны қорғау шараларының экономикалық эффективтілігі</w:t>
                        </w:r>
                      </w:p>
                    </w:txbxContent>
                  </v:textbox>
                </v:shape>
                <v:line id="Line 53" o:spid="_x0000_s1167" style="position:absolute;flip:y;visibility:visible;mso-wrap-style:square" from="3474,1297" to="4014,1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SPFMYAAADcAAAADwAAAGRycy9kb3ducmV2LnhtbESPQWsCMRSE74X+h/AEL0WzihRdjSKF&#10;Qg9eastKb8/Nc7Ps5mWbpLr++0YQPA4z8w2z2vS2FWfyoXasYDLOQBCXTtdcKfj+eh/NQYSIrLF1&#10;TAquFGCzfn5aYa7dhT/pvI+VSBAOOSowMXa5lKE0ZDGMXUecvJPzFmOSvpLa4yXBbSunWfYqLdac&#10;Fgx29GaobPZ/VoGc715+/fY4a4rmcFiYoiy6n51Sw0G/XYKI1MdH+N7+0ApmkynczqQjI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0jxTGAAAA3AAAAA8AAAAAAAAA&#10;AAAAAAAAoQIAAGRycy9kb3ducmV2LnhtbFBLBQYAAAAABAAEAPkAAACUAwAAAAA=&#10;"/>
                <v:line id="Line 54" o:spid="_x0000_s1168" style="position:absolute;visibility:visible;mso-wrap-style:square" from="3474,1811" to="4014,2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yr8MYAAADcAAAADwAAAGRycy9kb3ducmV2LnhtbESPQWvCQBSE74L/YXmCN91YS5DUVcQi&#10;aA+laqE9PrPPJJp9G3a3Sfrvu4VCj8PMfMMs172pRUvOV5YVzKYJCOLc6ooLBe/n3WQBwgdkjbVl&#10;UvBNHtar4WCJmbYdH6k9hUJECPsMFZQhNJmUPi/JoJ/ahjh6V+sMhihdIbXDLsJNLR+SJJUGK44L&#10;JTa0LSm/n76Mgtf5W9puDi/7/uOQXvLn4+Xz1jmlxqN+8wQiUB/+w3/tvVbwOJvD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6cq/DGAAAA3AAAAA8AAAAAAAAA&#10;AAAAAAAAoQIAAGRycy9kb3ducmV2LnhtbFBLBQYAAAAABAAEAPkAAACUAwAAAAA=&#10;"/>
                <v:line id="Line 55" o:spid="_x0000_s1169" style="position:absolute;flip:x;visibility:visible;mso-wrap-style:square" from="3474,2668" to="4014,3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Gy+8YAAADcAAAADwAAAGRycy9kb3ducmV2LnhtbESPQWsCMRSE74L/ITyhF9GsZSl2NYoU&#10;Cj14qZWV3p6b52bZzcs2SXX775tCweMwM98w6+1gO3ElHxrHChbzDARx5XTDtYLjx+tsCSJEZI2d&#10;Y1LwQwG2m/FojYV2N36n6yHWIkE4FKjAxNgXUobKkMUwdz1x8i7OW4xJ+lpqj7cEt518zLInabHh&#10;tGCwpxdDVXv4tgrkcj/98rtz3pbt6fRsyqrsP/dKPUyG3QpEpCHew//tN60gX+TwdyYdAbn5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RsvvGAAAA3AAAAA8AAAAAAAAA&#10;AAAAAAAAoQIAAGRycy9kb3ducmV2LnhtbFBLBQYAAAAABAAEAPkAAACUAwAAAAA=&#10;"/>
                <v:line id="Line 56" o:spid="_x0000_s1170" style="position:absolute;visibility:visible;mso-wrap-style:square" from="3474,3182" to="4014,3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mWH8cAAADcAAAADwAAAGRycy9kb3ducmV2LnhtbESPQWvCQBSE70L/w/IKvelGa0OJriKW&#10;gvZQqi20x2f2mUSzb8PumqT/3hUKPQ4z8w0zX/amFi05X1lWMB4lIIhzqysuFHx9vg6fQfiArLG2&#10;TAp+ycNycTeYY6Ztxztq96EQEcI+QwVlCE0mpc9LMuhHtiGO3tE6gyFKV0jtsItwU8tJkqTSYMVx&#10;ocSG1iXl5/3FKHh//Ejb1fZt039v00P+sjv8nDqn1MN9v5qBCNSH//Bfe6MVTMdPcDsTj4BcX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OZYfxwAAANwAAAAPAAAAAAAA&#10;AAAAAAAAAKECAABkcnMvZG93bnJldi54bWxQSwUGAAAAAAQABAD5AAAAlQMAAAAA&#10;"/>
                <v:line id="Line 57" o:spid="_x0000_s1171" style="position:absolute;flip:x;visibility:visible;mso-wrap-style:square" from="3474,4039" to="4014,4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JF8YAAADcAAAADwAAAGRycy9kb3ducmV2LnhtbESPQWsCMRSE74X+h/CEXopmLSK6GkUE&#10;oQcv1bLS23Pz3Cy7edkmqW7/fVMQPA4z8w2zXPe2FVfyoXasYDzKQBCXTtdcKfg87oYzECEia2wd&#10;k4JfCrBePT8tMdfuxh90PcRKJAiHHBWYGLtcylAashhGriNO3sV5izFJX0nt8ZbgtpVvWTaVFmtO&#10;CwY72hoqm8OPVSBn+9dvvzlPmqI5neamKIvua6/Uy6DfLEBE6uMjfG+/awWT8RT+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PiRfGAAAA3AAAAA8AAAAAAAAA&#10;AAAAAAAAoQIAAGRycy9kb3ducmV2LnhtbFBLBQYAAAAABAAEAPkAAACUAwAAAAA=&#10;"/>
                <v:line id="Line 58" o:spid="_x0000_s1172" style="position:absolute;visibility:visible;mso-wrap-style:square" from="3474,4554" to="4014,5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et88cAAADcAAAADwAAAGRycy9kb3ducmV2LnhtbESPQWvCQBSE74X+h+UVeqsbraQluopY&#10;CtpDUVtoj8/sM4lm34bdNUn/vSsUPA4z8w0znfemFi05X1lWMBwkIIhzqysuFHx/vT+9gvABWWNt&#10;mRT8kYf57P5uipm2HW+p3YVCRAj7DBWUITSZlD4vyaAf2IY4egfrDIYoXSG1wy7CTS1HSZJKgxXH&#10;hRIbWpaUn3Zno+DzeZO2i/XHqv9Zp/v8bbv/PXZOqceHfjEBEagPt/B/e6UVjIc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p63zxwAAANwAAAAPAAAAAAAA&#10;AAAAAAAAAKECAABkcnMvZG93bnJldi54bWxQSwUGAAAAAAQABAD5AAAAlQMAAAAA&#10;"/>
                <v:line id="Line 59" o:spid="_x0000_s1173" style="position:absolute;flip:y;visibility:visible;mso-wrap-style:square" from="3474,5480" to="401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y4/sMAAADcAAAADwAAAGRycy9kb3ducmV2LnhtbERPz2vCMBS+D/wfwhN2GTNVZGhnFBEE&#10;D17mpOLtrXlrSpuXmkTt/vvlIHj8+H4vVr1txY18qB0rGI8yEMSl0zVXCo7f2/cZiBCRNbaOScEf&#10;BVgtBy8LzLW78xfdDrESKYRDjgpMjF0uZSgNWQwj1xEn7td5izFBX0nt8Z7CbSsnWfYhLdacGgx2&#10;tDFUNoerVSBn+7eLX/9Mm6I5neamKIvuvFfqddivP0FE6uNT/HDvtILpOK1NZ9IR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kcuP7DAAAA3AAAAA8AAAAAAAAAAAAA&#10;AAAAoQIAAGRycy9kb3ducmV2LnhtbFBLBQYAAAAABAAEAPkAAACRAwAAAAA=&#10;"/>
                <v:line id="Line 60" o:spid="_x0000_s1174" style="position:absolute;visibility:visible;mso-wrap-style:square" from="3474,5994" to="4014,6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3ScGscAAADcAAAADwAAAGRycy9kb3ducmV2LnhtbESPQWvCQBSE74X+h+UVeqsbrYQ2uopY&#10;CtpDUVtoj8/sM4lm34bdNUn/vSsUPA4z8w0znfemFi05X1lWMBwkIIhzqysuFHx/vT+9gPABWWNt&#10;mRT8kYf57P5uipm2HW+p3YVCRAj7DBWUITSZlD4vyaAf2IY4egfrDIYoXSG1wy7CTS1HSZJKgxXH&#10;hRIbWpaUn3Zno+DzeZO2i/XHqv9Zp/v8bbv/PXZOqceHfjEBEagPt/B/e6UVjIe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dJwaxwAAANwAAAAPAAAAAAAA&#10;AAAAAAAAAKECAABkcnMvZG93bnJldi54bWxQSwUGAAAAAAQABAD5AAAAlQMAAAAA&#10;"/>
                <v:shape id="Freeform 61" o:spid="_x0000_s1175" style="position:absolute;left:3460;top:6852;width:554;height:338;visibility:visible;mso-wrap-style:square;v-text-anchor:top" coordsize="554,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wJo70A&#10;AADcAAAADwAAAGRycy9kb3ducmV2LnhtbERPuwrCMBTdBf8hXMFNU0UkVKOIICo4+BocL821LTY3&#10;pYla/94MguPhvOfL1lbiRY0vHWsYDRMQxJkzJecarpfNQIHwAdlg5Zg0fMjDctHtzDE17s0nep1D&#10;LmII+xQ1FCHUqZQ+K8iiH7qaOHJ311gMETa5NA2+Y7it5DhJptJiybGhwJrWBWWP89NqUO19X9Xb&#10;8igPNyO9OmUqPyqt+712NQMRqA1/8c+9Mxom4zg/nolHQC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CCwJo70AAADcAAAADwAAAAAAAAAAAAAAAACYAgAAZHJzL2Rvd25yZXYu&#10;eG1sUEsFBgAAAAAEAAQA9QAAAIIDAAAAAA==&#10;" path="m,338l554,e" filled="f">
                  <v:path arrowok="t" o:connecttype="custom" o:connectlocs="0,338;554,0" o:connectangles="0,0"/>
                </v:shape>
                <v:shape id="Freeform 62" o:spid="_x0000_s1176" style="position:absolute;left:3480;top:7190;width:534;height:244;visibility:visible;mso-wrap-style:square;v-text-anchor:top" coordsize="534,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cc+MUA&#10;AADcAAAADwAAAGRycy9kb3ducmV2LnhtbESPQWvCQBSE70L/w/IKvZmNWoLErFIKBZFK0Vpob4/s&#10;MwnNvg27axL/fbcgeBxm5hum2IymFT0531hWMEtSEMSl1Q1XCk6fb9MlCB+QNbaWScGVPGzWD5MC&#10;c20HPlB/DJWIEPY5KqhD6HIpfVmTQZ/Yjjh6Z+sMhihdJbXDIcJNK+dpmkmDDceFGjt6ran8PV6M&#10;gnc3uu8vXZ4+hn3Y/fhsYS7LhVJPj+PLCkSgMdzDt/ZWK3iez+D/TDwC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dxz4xQAAANwAAAAPAAAAAAAAAAAAAAAAAJgCAABkcnMv&#10;ZG93bnJldi54bWxQSwUGAAAAAAQABAD1AAAAigMAAAAA&#10;" path="m,l534,244e" filled="f">
                  <v:path arrowok="t" o:connecttype="custom" o:connectlocs="0,0;534,244" o:connectangles="0,0"/>
                </v:shape>
                <v:line id="Line 63" o:spid="_x0000_s1177" style="position:absolute;flip:y;visibility:visible;mso-wrap-style:square" from="3474,7775" to="4014,8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phFqcYAAADcAAAADwAAAGRycy9kb3ducmV2LnhtbESPQWsCMRSE74L/ITyhF9FsFyl2NYoU&#10;Cj14qS0rvT03z82ym5dtkur23zeC0OMwM98w6+1gO3EhHxrHCh7nGQjiyumGawWfH6+zJYgQkTV2&#10;jknBLwXYbsajNRbaXfmdLodYiwThUKACE2NfSBkqQxbD3PXEyTs7bzEm6WupPV4T3HYyz7InabHh&#10;tGCwpxdDVXv4sQrkcj/99rvToi3b4/HZlFXZf+2VepgMuxWISEP8D9/bb1rBIs/hdiYdAbn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aYRanGAAAA3AAAAA8AAAAAAAAA&#10;AAAAAAAAoQIAAGRycy9kb3ducmV2LnhtbFBLBQYAAAAABAAEAPkAAACUAwAAAAA=&#10;"/>
                <v:line id="Line 64" o:spid="_x0000_s1178" style="position:absolute;visibility:visible;mso-wrap-style:square" from="3474,8290" to="4014,88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BhTccAAADcAAAADwAAAGRycy9kb3ducmV2LnhtbESPT2vCQBTE70K/w/IKvemmWoKkriIt&#10;BfVQ/FNoj8/sM4nNvg27a5J+e7cgeBxm5jfMbNGbWrTkfGVZwfMoAUGcW11xoeDr8DGcgvABWWNt&#10;mRT8kYfF/GEww0zbjnfU7kMhIoR9hgrKEJpMSp+XZNCPbEMcvZN1BkOUrpDaYRfhppbjJEmlwYrj&#10;QokNvZWU/+4vRsHnZJu2y/Vm1X+v02P+vjv+nDun1NNjv3wFEagP9/CtvdIKXsYT+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8GFNxwAAANwAAAAPAAAAAAAA&#10;AAAAAAAAAKECAABkcnMvZG93bnJldi54bWxQSwUGAAAAAAQABAD5AAAAlQMAAAAA&#10;"/>
                <v:line id="Line 65" o:spid="_x0000_s1179" style="position:absolute;flip:y;visibility:visible;mso-wrap-style:square" from="3474,8975" to="4014,9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14RsYAAADcAAAADwAAAGRycy9kb3ducmV2LnhtbESPQWsCMRSE70L/Q3iFXkSzlaXY1ShS&#10;KPTgRSsrvT03z82ym5dtkur235tCweMwM98wy/VgO3EhHxrHCp6nGQjiyumGawWHz/fJHESIyBo7&#10;x6TglwKsVw+jJRbaXXlHl32sRYJwKFCBibEvpAyVIYth6nri5J2dtxiT9LXUHq8Jbjs5y7IXabHh&#10;tGCwpzdDVbv/sQrkfDv+9ptT3pbt8fhqyqrsv7ZKPT0OmwWISEO8h//bH1pBPsvh70w6AnJ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Y9eEbGAAAA3AAAAA8AAAAAAAAA&#10;AAAAAAAAoQIAAGRycy9kb3ducmV2LnhtbFBLBQYAAAAABAAEAPkAAACUAwAAAAA=&#10;"/>
                <v:line id="Line 66" o:spid="_x0000_s1180" style="position:absolute;visibility:visible;mso-wrap-style:square" from="3474,9489" to="4014,10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VcoscAAADcAAAADwAAAGRycy9kb3ducmV2LnhtbESPQWvCQBSE7wX/w/IKvdVNbRskuopY&#10;CtpDqVbQ4zP7TKLZt2F3m6T/3hUKPQ4z8w0znfemFi05X1lW8DRMQBDnVldcKNh9vz+OQfiArLG2&#10;TAp+ycN8NribYqZtxxtqt6EQEcI+QwVlCE0mpc9LMuiHtiGO3sk6gyFKV0jtsItwU8tRkqTSYMVx&#10;ocSGliXll+2PUfD5/JW2i/XHqt+v02P+tjkezp1T6uG+X0xABOrDf/ivvdIKXkavc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VVyixwAAANwAAAAPAAAAAAAA&#10;AAAAAAAAAKECAABkcnMvZG93bnJldi54bWxQSwUGAAAAAAQABAD5AAAAlQMAAAAA&#10;"/>
                <v:line id="Line 67" o:spid="_x0000_s1181" style="position:absolute;flip:y;visibility:visible;mso-wrap-style:square" from="3474,10347" to="4014,10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NDqsYAAADcAAAADwAAAGRycy9kb3ducmV2LnhtbESPQWsCMRSE70L/Q3iFXqRmKyJ2NYoU&#10;Cj140ZZdentuXjfLbl62SarrvzdCweMwM98wq81gO3EiHxrHCl4mGQjiyumGawVfn+/PCxAhImvs&#10;HJOCCwXYrB9GK8y1O/OeTodYiwThkKMCE2OfSxkqQxbDxPXEyftx3mJM0tdSezwnuO3kNMvm0mLD&#10;acFgT2+GqvbwZxXIxW7867fHWVu0Zflqiqrov3dKPT0O2yWISEO8h//bH1rBbDqH25l0BOT6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mjQ6rGAAAA3AAAAA8AAAAAAAAA&#10;AAAAAAAAoQIAAGRycy9kb3ducmV2LnhtbFBLBQYAAAAABAAEAPkAAACUAwAAAAA=&#10;"/>
                <v:line id="Line 68" o:spid="_x0000_s1182" style="position:absolute;visibility:visible;mso-wrap-style:square" from="3474,10689" to="4014,11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tnTscAAADcAAAADwAAAGRycy9kb3ducmV2LnhtbESPQWvCQBSE7wX/w/IKvdVNbUkluoq0&#10;FLSHolbQ4zP7TGKzb8PuNkn/vSsUPA4z8w0znfemFi05X1lW8DRMQBDnVldcKNh9fzyOQfiArLG2&#10;TAr+yMN8NribYqZtxxtqt6EQEcI+QwVlCE0mpc9LMuiHtiGO3sk6gyFKV0jtsItwU8tRkqTSYMVx&#10;ocSG3krKf7a/RsHX8zptF6vPZb9fpcf8fXM8nDun1MN9v5iACNSHW/i/vdQKXka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2dOxwAAANwAAAAPAAAAAAAA&#10;AAAAAAAAAKECAABkcnMvZG93bnJldi54bWxQSwUGAAAAAAQABAD5AAAAlQMAAAAA&#10;"/>
                <v:line id="Line 69" o:spid="_x0000_s1183" style="position:absolute;flip:y;visibility:visible;mso-wrap-style:square" from="3474,11375" to="4014,118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ByQ8MAAADcAAAADwAAAGRycy9kb3ducmV2LnhtbERPy2oCMRTdC/2HcAvdSM0oIjo1ihSE&#10;Ltz4YMTd7eR2MszkZpqkOv17sxBcHs57ue5tK67kQ+1YwXiUgSAuna65UnA6bt/nIEJE1tg6JgX/&#10;FGC9ehksMdfuxnu6HmIlUgiHHBWYGLtcylAashhGriNO3I/zFmOCvpLa4y2F21ZOsmwmLdacGgx2&#10;9GmobA5/VoGc74a/fvM9bYrmfF6Yoiy6y06pt9d+8wEiUh+f4of7SyuYTtLadCYdAb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dwckPDAAAA3AAAAA8AAAAAAAAAAAAA&#10;AAAAoQIAAGRycy9kb3ducmV2LnhtbFBLBQYAAAAABAAEAPkAAACRAwAAAAA=&#10;"/>
                <v:line id="Line 70" o:spid="_x0000_s1184" style="position:absolute;visibility:visible;mso-wrap-style:square" from="3474,11889" to="4014,124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hWp8cAAADcAAAADwAAAGRycy9kb3ducmV2LnhtbESPQWvCQBSE7wX/w/IKvdVNbQk1uoq0&#10;FLSHolbQ4zP7TGKzb8PuNkn/vSsUPA4z8w0znfemFi05X1lW8DRMQBDnVldcKNh9fzy+gvABWWNt&#10;mRT8kYf5bHA3xUzbjjfUbkMhIoR9hgrKEJpMSp+XZNAPbUMcvZN1BkOUrpDaYRfhppajJEmlwYrj&#10;QokNvZWU/2x/jYKv53XaLlafy36/So/5++Z4OHdOqYf7fjEBEagPt/B/e6kVvIz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hGFanxwAAANwAAAAPAAAAAAAA&#10;AAAAAAAAAKECAABkcnMvZG93bnJldi54bWxQSwUGAAAAAAQABAD5AAAAlQMAAAAA&#10;"/>
                <v:line id="Line 71" o:spid="_x0000_s1185" style="position:absolute;flip:y;visibility:visible;mso-wrap-style:square" from="3474,12575" to="4014,130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omMQAAADcAAAADwAAAGRycy9kb3ducmV2LnhtbERPTWvCMBi+D/wP4RV2kZluirjOKDIY&#10;7ODFD1p2e9e8a0qbN12Saf335iDs+PB8rzaD7cSZfGgcK3ieZiCIK6cbrhWcjh9PSxAhImvsHJOC&#10;KwXYrEcPK8y1u/CezodYixTCIUcFJsY+lzJUhiyGqeuJE/fjvMWYoK+l9nhJ4baTL1m2kBYbTg0G&#10;e3o3VLWHP6tALneTX7/9nrdFW5avpqiK/mun1ON42L6BiDTEf/Hd/akVzGdpfjqTjoBc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3+iYxAAAANwAAAAPAAAAAAAAAAAA&#10;AAAAAKECAABkcnMvZG93bnJldi54bWxQSwUGAAAAAAQABAD5AAAAkgMAAAAA&#10;"/>
                <v:line id="Line 72" o:spid="_x0000_s1186" style="position:absolute;visibility:visible;mso-wrap-style:square" from="3474,13089" to="4014,136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fMfMYAAADcAAAADwAAAGRycy9kb3ducmV2LnhtbESPQWvCQBSE74L/YXmCN91YS5DUVcQi&#10;aA+laqE9PrPPJJp9G3a3Sfrvu4VCj8PMfMMs172pRUvOV5YVzKYJCOLc6ooLBe/n3WQBwgdkjbVl&#10;UvBNHtar4WCJmbYdH6k9hUJECPsMFZQhNJmUPi/JoJ/ahjh6V+sMhihdIbXDLsJNLR+SJJUGK44L&#10;JTa0LSm/n76Mgtf5W9puDi/7/uOQXvLn4+Xz1jmlxqN+8wQiUB/+w3/tvVbwOJ/B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q3zHzGAAAA3AAAAA8AAAAAAAAA&#10;AAAAAAAAoQIAAGRycy9kb3ducmV2LnhtbFBLBQYAAAAABAAEAPkAAACUAwAAAAA=&#10;"/>
                <v:line id="Line 73" o:spid="_x0000_s1187" style="position:absolute;visibility:visible;mso-wrap-style:square" from="7254,1297" to="7614,1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VSC8cAAADcAAAADwAAAGRycy9kb3ducmV2LnhtbESPT2vCQBTE70K/w/IKvemmWoKkriIt&#10;BfVQ/FNoj8/sM4nNvg27a5J+e7cgeBxm5jfMbNGbWrTkfGVZwfMoAUGcW11xoeDr8DGcgvABWWNt&#10;mRT8kYfF/GEww0zbjnfU7kMhIoR9hgrKEJpMSp+XZNCPbEMcvZN1BkOUrpDaYRfhppbjJEmlwYrj&#10;QokNvZWU/+4vRsHnZJu2y/Vm1X+v02P+vjv+nDun1NNjv3wFEagP9/CtvdIKXiZj+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ZVILxwAAANwAAAAPAAAAAAAA&#10;AAAAAAAAAKECAABkcnMvZG93bnJldi54bWxQSwUGAAAAAAQABAD5AAAAlQMAAAAA&#10;"/>
                <v:line id="Line 74" o:spid="_x0000_s1188" style="position:absolute;visibility:visible;mso-wrap-style:square" from="7254,2325" to="7434,2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n3kMcAAADcAAAADwAAAGRycy9kb3ducmV2LnhtbESPQWvCQBSE74L/YXlCb7qxKaGkriKW&#10;gvZQqi3o8Zl9TaLZt2F3m6T/vlsQehxm5htmsRpMIzpyvrasYD5LQBAXVtdcKvj8eJk+gvABWWNj&#10;mRT8kIfVcjxaYK5tz3vqDqEUEcI+RwVVCG0upS8qMuhntiWO3pd1BkOUrpTaYR/hppH3SZJJgzXH&#10;hQpb2lRUXA/fRsFb+p51693rdjjusnPxvD+fLr1T6m4yrJ9ABBrCf/jW3moFD2kKf2fi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KfeQxwAAANwAAAAPAAAAAAAA&#10;AAAAAAAAAKECAABkcnMvZG93bnJldi54bWxQSwUGAAAAAAQABAD5AAAAlQMAAAAA&#10;"/>
                <v:line id="Line 75" o:spid="_x0000_s1189" style="position:absolute;visibility:visible;mso-wrap-style:square" from="7434,2325" to="7614,2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Bv5McAAADcAAAADwAAAGRycy9kb3ducmV2LnhtbESPT2vCQBTE74V+h+UJvdWNVYJEV5GW&#10;gvYg9Q/o8Zl9TdJm34bdbZJ++64geBxm5jfMfNmbWrTkfGVZwWiYgCDOra64UHA8vD9PQfiArLG2&#10;TAr+yMNy8fgwx0zbjnfU7kMhIoR9hgrKEJpMSp+XZNAPbUMcvS/rDIYoXSG1wy7CTS1fkiSVBiuO&#10;CyU29FpS/rP/NQq248+0XW0+1v1pk17yt93l/N05pZ4G/WoGIlAf7uFbe60VTMYTuJ6JR0A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wG/kxwAAANwAAAAPAAAAAAAA&#10;AAAAAAAAAKECAABkcnMvZG93bnJldi54bWxQSwUGAAAAAAQABAD5AAAAlQMAAAAA&#10;"/>
                <v:line id="Line 76" o:spid="_x0000_s1190" style="position:absolute;visibility:visible;mso-wrap-style:square" from="7614,1297" to="7614,2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zKf8cAAADcAAAADwAAAGRycy9kb3ducmV2LnhtbESPQWvCQBSE74X+h+UVvNVNaxskuopY&#10;BO2hVCvo8Zl9JqnZt2F3m6T/3hUKPQ4z8w0znfemFi05X1lW8DRMQBDnVldcKNh/rR7HIHxA1lhb&#10;JgW/5GE+u7+bYqZtx1tqd6EQEcI+QwVlCE0mpc9LMuiHtiGO3tk6gyFKV0jtsItwU8vnJEmlwYrj&#10;QokNLUvKL7sfo+Bj9Jm2i837uj9s0lP+tj0dvzun1OChX0xABOrDf/ivvdYKXkavc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jMp/xwAAANwAAAAPAAAAAAAA&#10;AAAAAAAAAKECAABkcnMvZG93bnJldi54bWxQSwUGAAAAAAQABAD5AAAAlQMAAAAA&#10;"/>
                <v:line id="Line 77" o:spid="_x0000_s1191" style="position:absolute;visibility:visible;mso-wrap-style:square" from="7254,2668" to="7614,2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5UCMcAAADcAAAADwAAAGRycy9kb3ducmV2LnhtbESPT2vCQBTE74LfYXlCb7qxliCpq4il&#10;oD2U+gfa4zP7mkSzb8PuNkm/fbcgeBxm5jfMYtWbWrTkfGVZwXSSgCDOra64UHA6vo7nIHxA1lhb&#10;JgW/5GG1HA4WmGnb8Z7aQyhEhLDPUEEZQpNJ6fOSDPqJbYij922dwRClK6R22EW4qeVjkqTSYMVx&#10;ocSGNiXl18OPUfA++0jb9e5t23/u0nP+sj9/XTqn1MOoXz+DCNSHe/jW3moFT7MU/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XlQIxwAAANwAAAAPAAAAAAAA&#10;AAAAAAAAAKECAABkcnMvZG93bnJldi54bWxQSwUGAAAAAAQABAD5AAAAlQMAAAAA&#10;"/>
                <v:line id="Line 78" o:spid="_x0000_s1192" style="position:absolute;visibility:visible;mso-wrap-style:square" from="7254,3697" to="7614,3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Lxk8cAAADcAAAADwAAAGRycy9kb3ducmV2LnhtbESPQWvCQBSE7wX/w/IKvdVNa0kluoq0&#10;FLSHolbQ4zP7TGKzb8PuNkn/vSsUPA4z8w0znfemFi05X1lW8DRMQBDnVldcKNh9fzyOQfiArLG2&#10;TAr+yMN8NribYqZtxxtqt6EQEcI+QwVlCE0mpc9LMuiHtiGO3sk6gyFKV0jtsItwU8vnJEmlwYrj&#10;QokNvZWU/2x/jYKv0TptF6vPZb9fpcf8fXM8nDun1MN9v5iACNSHW/i/vdQKXka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6EvGTxwAAANwAAAAPAAAAAAAA&#10;AAAAAAAAAKECAABkcnMvZG93bnJldi54bWxQSwUGAAAAAAQABAD5AAAAlQMAAAAA&#10;"/>
                <v:line id="Line 79" o:spid="_x0000_s1193" style="position:absolute;visibility:visible;mso-wrap-style:square" from="7614,2668" to="7614,3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1l4cQAAADcAAAADwAAAGRycy9kb3ducmV2LnhtbERPy2rCQBTdF/yH4Qru6sRaQomOIhZB&#10;uyj1Abq8Zq5JNHMnzEyT9O87i0KXh/OeL3tTi5acrywrmIwTEMS51RUXCk7HzfMbCB+QNdaWScEP&#10;eVguBk9zzLTteE/tIRQihrDPUEEZQpNJ6fOSDPqxbYgjd7POYIjQFVI77GK4qeVLkqTSYMWxocSG&#10;1iXlj8O3UfA5/Urb1e5j25936TV/318v984pNRr2qxmIQH34F/+5t1rB6zSujW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jWXhxAAAANwAAAAPAAAAAAAAAAAA&#10;AAAAAKECAABkcnMvZG93bnJldi54bWxQSwUGAAAAAAQABAD5AAAAkgMAAAAA&#10;"/>
                <v:line id="Line 80" o:spid="_x0000_s1194" style="position:absolute;visibility:visible;mso-wrap-style:square" from="7254,4039" to="7614,40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HAescAAADcAAAADwAAAGRycy9kb3ducmV2LnhtbESPQWvCQBSE7wX/w/IKvdVNawk1uoq0&#10;FLSHolbQ4zP7TGKzb8PuNkn/vSsUPA4z8w0znfemFi05X1lW8DRMQBDnVldcKNh9fzy+gvABWWNt&#10;mRT8kYf5bHA3xUzbjjfUbkMhIoR9hgrKEJpMSp+XZNAPbUMcvZN1BkOUrpDaYRfhppbPSZJKgxXH&#10;hRIbeisp/9n+GgVfo3XaLlafy36/So/5++Z4OHdOqYf7fjEBEagPt/B/e6kVvIz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wcB6xwAAANwAAAAPAAAAAAAA&#10;AAAAAAAAAKECAABkcnMvZG93bnJldi54bWxQSwUGAAAAAAQABAD5AAAAlQMAAAAA&#10;"/>
                <v:line id="Line 81" o:spid="_x0000_s1195" style="position:absolute;visibility:visible;mso-wrap-style:square" from="7254,5068" to="7614,5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0amsQAAADcAAAADwAAAGRycy9kb3ducmV2LnhtbERPy2rCQBTdC/7DcIXudFIrQVJHkUpB&#10;u5D6AF1eM7dJ2sydMDNN0r93FgWXh/NerHpTi5acrywreJ4kIIhzqysuFJxP7+M5CB+QNdaWScEf&#10;eVgth4MFZtp2fKD2GAoRQ9hnqKAMocmk9HlJBv3ENsSR+7LOYIjQFVI77GK4qeU0SVJpsOLYUGJD&#10;byXlP8dfo2D/8pm2693Htr/s0lu+Odyu351T6mnUr19BBOrDQ/zv3moFs1mcH8/EI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RqaxAAAANwAAAAPAAAAAAAAAAAA&#10;AAAAAKECAABkcnMvZG93bnJldi54bWxQSwUGAAAAAAQABAD5AAAAkgMAAAAA&#10;"/>
                <v:line id="Line 82" o:spid="_x0000_s1196" style="position:absolute;visibility:visible;mso-wrap-style:square" from="7614,4039" to="7614,5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G/AcYAAADcAAAADwAAAGRycy9kb3ducmV2LnhtbESPQWvCQBSE70L/w/IKvelGK0FSVxGl&#10;oD1I1UJ7fGZfk9Ts27C7TdJ/3xUEj8PMfMPMl72pRUvOV5YVjEcJCOLc6ooLBR+n1+EMhA/IGmvL&#10;pOCPPCwXD4M5Ztp2fKD2GAoRIewzVFCG0GRS+rwkg35kG+LofVtnMETpCqkddhFuajlJklQarDgu&#10;lNjQuqT8cvw1CvbP72m72r1t+89des43h/PXT+eUenrsVy8gAvXhHr61t1rBdDqG65l4BOTi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KxvwHGAAAA3AAAAA8AAAAAAAAA&#10;AAAAAAAAoQIAAGRycy9kb3ducmV2LnhtbFBLBQYAAAAABAAEAPkAAACUAwAAAAA=&#10;"/>
                <v:line id="Line 83" o:spid="_x0000_s1197" style="position:absolute;visibility:visible;mso-wrap-style:square" from="7074,5480" to="7614,5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mMhdscAAADcAAAADwAAAGRycy9kb3ducmV2LnhtbESPT2vCQBTE74V+h+UJvdWNVoJEV5GW&#10;gvYg9Q/o8Zl9TdJm34bdbZJ++64geBxm5jfMfNmbWrTkfGVZwWiYgCDOra64UHA8vD9PQfiArLG2&#10;TAr+yMNy8fgwx0zbjnfU7kMhIoR9hgrKEJpMSp+XZNAPbUMcvS/rDIYoXSG1wy7CTS3HSZJKgxXH&#10;hRIbei0p/9n/GgXbl8+0XW0+1v1pk17yt93l/N05pZ4G/WoGIlAf7uFbe60VTCZjuJ6JR0A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YyF2xwAAANwAAAAPAAAAAAAA&#10;AAAAAAAAAKECAABkcnMvZG93bnJldi54bWxQSwUGAAAAAAQABAD5AAAAlQMAAAAA&#10;"/>
                <v:line id="Line 84" o:spid="_x0000_s1198" style="position:absolute;visibility:visible;mso-wrap-style:square" from="6894,6510" to="7614,6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E7ccAAADcAAAADwAAAGRycy9kb3ducmV2LnhtbESPT2vCQBTE74V+h+UJvdWNVYJEV5GW&#10;gvYg9Q/o8Zl9TdJm34bdbZJ++64geBxm5jfMfNmbWrTkfGVZwWiYgCDOra64UHA8vD9PQfiArLG2&#10;TAr+yMNy8fgwx0zbjnfU7kMhIoR9hgrKEJpMSp+XZNAPbUMcvS/rDIYoXSG1wy7CTS1fkiSVBiuO&#10;CyU29FpS/rP/NQq248+0XW0+1v1pk17yt93l/N05pZ4G/WoGIlAf7uFbe60VTCZjuJ6JR0A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L4TtxwAAANwAAAAPAAAAAAAA&#10;AAAAAAAAAKECAABkcnMvZG93bnJldi54bWxQSwUGAAAAAAQABAD5AAAAlQMAAAAA&#10;"/>
                <v:line id="Line 85" o:spid="_x0000_s1199" style="position:absolute;visibility:visible;mso-wrap-style:square" from="7614,5480" to="7614,6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YcmccAAADcAAAADwAAAGRycy9kb3ducmV2LnhtbESPQUvDQBSE74L/YXlCb3ajhiCxm1AU&#10;oe1BbBXa42v2mUSzb8PuNkn/vSsUPA4z8w2zKCfTiYGcby0ruJsnIIgrq1uuFXx+vN4+gvABWWNn&#10;mRScyUNZXF8tMNd25C0Nu1CLCGGfo4ImhD6X0lcNGfRz2xNH78s6gyFKV0vtcIxw08n7JMmkwZbj&#10;QoM9PTdU/exORsHbw3s2LNeb1bRfZ8fqZXs8fI9OqdnNtHwCEWgK/+FLe6UVpGkKf2fiEZD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xhyZxwAAANwAAAAPAAAAAAAA&#10;AAAAAAAAAKECAABkcnMvZG93bnJldi54bWxQSwUGAAAAAAQABAD5AAAAlQMAAAAA&#10;"/>
                <v:line id="Line 86" o:spid="_x0000_s1200" style="position:absolute;visibility:visible;mso-wrap-style:square" from="7614,1297" to="7974,1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q5AscAAADcAAAADwAAAGRycy9kb3ducmV2LnhtbESPQWvCQBSE74X+h+UVvNVNWxskuoq0&#10;FLSHolbQ4zP7TNJm34bdNUn/vSsIPQ4z8w0znfemFi05X1lW8DRMQBDnVldcKNh9fzyOQfiArLG2&#10;TAr+yMN8dn83xUzbjjfUbkMhIoR9hgrKEJpMSp+XZNAPbUMcvZN1BkOUrpDaYRfhppbPSZJKgxXH&#10;hRIbeisp/92ejYKvl3XaLlafy36/So/5++Z4+OmcUoOHfjEBEagP/+Fbe6kVjEa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9irkCxwAAANwAAAAPAAAAAAAA&#10;AAAAAAAAAKECAABkcnMvZG93bnJldi54bWxQSwUGAAAAAAQABAD5AAAAlQMAAAAA&#10;"/>
                <v:line id="Line 87" o:spid="_x0000_s1201" style="position:absolute;flip:x;visibility:visible;mso-wrap-style:square" from="7614,1811" to="7974,2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ymCsYAAADcAAAADwAAAGRycy9kb3ducmV2LnhtbESPQWsCMRSE70L/Q3iFXkSzLYvYrVGk&#10;UOjBi1ZWentuXjfLbl62SarrvzdCweMwM98wi9VgO3EiHxrHCp6nGQjiyumGawX7r4/JHESIyBo7&#10;x6TgQgFWy4fRAgvtzryl0y7WIkE4FKjAxNgXUobKkMUwdT1x8n6ctxiT9LXUHs8Jbjv5kmUzabHh&#10;tGCwp3dDVbv7swrkfDP+9etj3pbt4fBqyqrsvzdKPT0O6zcQkYZ4D/+3P7WCPJ/B7Uw6AnJ5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R8pgrGAAAA3AAAAA8AAAAAAAAA&#10;AAAAAAAAoQIAAGRycy9kb3ducmV2LnhtbFBLBQYAAAAABAAEAPkAAACUAwAAAAA=&#10;"/>
                <v:line id="Line 88" o:spid="_x0000_s1202" style="position:absolute;visibility:visible;mso-wrap-style:square" from="7254,6681" to="7254,6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SC7scAAADcAAAADwAAAGRycy9kb3ducmV2LnhtbESPQWvCQBSE74X+h+UVvNVNW0kluoq0&#10;FLSHolbQ4zP7TNJm34bdNUn/vSsUPA4z8w0znfemFi05X1lW8DRMQBDnVldcKNh9fzyOQfiArLG2&#10;TAr+yMN8dn83xUzbjjfUbkMhIoR9hgrKEJpMSp+XZNAPbUMcvZN1BkOUrpDaYRfhppbPSZJKgxXH&#10;hRIbeisp/92ejYKvl3XaLlafy36/So/5++Z4+OmcUoOHfjEBEagPt/B/e6kVjEa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FILuxwAAANwAAAAPAAAAAAAA&#10;AAAAAAAAAKECAABkcnMvZG93bnJldi54bWxQSwUGAAAAAAQABAD5AAAAlQMAAAAA&#10;"/>
                <v:line id="Line 89" o:spid="_x0000_s1203" style="position:absolute;visibility:visible;mso-wrap-style:square" from="7254,6851" to="7614,6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sWnMQAAADcAAAADwAAAGRycy9kb3ducmV2LnhtbERPy2rCQBTdC/7DcIXudFIrQVJHkUpB&#10;u5D6AF1eM7dJ2sydMDNN0r93FgWXh/NerHpTi5acrywreJ4kIIhzqysuFJxP7+M5CB+QNdaWScEf&#10;eVgth4MFZtp2fKD2GAoRQ9hnqKAMocmk9HlJBv3ENsSR+7LOYIjQFVI77GK4qeU0SVJpsOLYUGJD&#10;byXlP8dfo2D/8pm2693Htr/s0lu+Odyu351T6mnUr19BBOrDQ/zv3moFs1lcG8/EI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ixacxAAAANwAAAAPAAAAAAAAAAAA&#10;AAAAAKECAABkcnMvZG93bnJldi54bWxQSwUGAAAAAAQABAD5AAAAkgMAAAAA&#10;"/>
                <v:line id="Line 90" o:spid="_x0000_s1204" style="position:absolute;visibility:visible;mso-wrap-style:square" from="7254,7433" to="7614,74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zB8cAAADcAAAADwAAAGRycy9kb3ducmV2LnhtbESPQWvCQBSE74X+h+UVvNVNWwk1uoq0&#10;FLSHolbQ4zP7TNJm34bdNUn/vSsUPA4z8w0znfemFi05X1lW8DRMQBDnVldcKNh9fzy+gvABWWNt&#10;mRT8kYf57P5uipm2HW+o3YZCRAj7DBWUITSZlD4vyaAf2oY4eifrDIYoXSG1wy7CTS2fkySVBiuO&#10;CyU29FZS/rs9GwVfL+u0Xaw+l/1+lR7z983x8NM5pQYP/WICIlAfbuH/9lIrGI3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8x7MHxwAAANwAAAAPAAAAAAAA&#10;AAAAAAAAAKECAABkcnMvZG93bnJldi54bWxQSwUGAAAAAAQABAD5AAAAlQMAAAAA&#10;"/>
                <v:line id="Line 91" o:spid="_x0000_s1205" style="position:absolute;visibility:visible;mso-wrap-style:square" from="7614,6851" to="7614,7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SMR8QAAADcAAAADwAAAGRycy9kb3ducmV2LnhtbERPy2rCQBTdF/yH4Qrd1Yl9BImOIhVB&#10;uyj1Abq8Zq5JNHMnzEyT9O87i0KXh/OeLXpTi5acrywrGI8SEMS51RUXCo6H9dMEhA/IGmvLpOCH&#10;PCzmg4cZZtp2vKN2HwoRQ9hnqKAMocmk9HlJBv3INsSRu1pnMEToCqkddjHc1PI5SVJpsOLYUGJD&#10;7yXl9/23UfD58pW2y+3Hpj9t00u+2l3Ot84p9Tjsl1MQgfrwL/5zb7SC17c4P56JR0DO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JIxHxAAAANwAAAAPAAAAAAAAAAAA&#10;AAAAAKECAABkcnMvZG93bnJldi54bWxQSwUGAAAAAAQABAD5AAAAkgMAAAAA&#10;"/>
                <v:line id="Line 92" o:spid="_x0000_s1206" style="position:absolute;visibility:visible;mso-wrap-style:square" from="7254,7775" to="7614,7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gp3McAAADcAAAADwAAAGRycy9kb3ducmV2LnhtbESPQWvCQBSE70L/w/IKvelGa0OJriKW&#10;gvZQqi20x2f2mUSzb8PumqT/3hUKPQ4z8w0zX/amFi05X1lWMB4lIIhzqysuFHx9vg6fQfiArLG2&#10;TAp+ycNycTeYY6Ztxztq96EQEcI+QwVlCE0mpc9LMuhHtiGO3tE6gyFKV0jtsItwU8tJkqTSYMVx&#10;ocSG1iXl5/3FKHh//Ejb1fZt039v00P+sjv8nDqn1MN9v5qBCNSH//Bfe6MVTJ/GcDsTj4BcX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aCncxwAAANwAAAAPAAAAAAAA&#10;AAAAAAAAAKECAABkcnMvZG93bnJldi54bWxQSwUGAAAAAAQABAD5AAAAlQMAAAAA&#10;"/>
                <v:line id="Line 93" o:spid="_x0000_s1207" style="position:absolute;visibility:visible;mso-wrap-style:square" from="7254,8804" to="7614,88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q3q8cAAADcAAAADwAAAGRycy9kb3ducmV2LnhtbESPQWvCQBSE7wX/w/IKvdVNbRskuopY&#10;CtpDqVbQ4zP7TKLZt2F3m6T/3hUKPQ4z8w0znfemFi05X1lW8DRMQBDnVldcKNh9vz+OQfiArLG2&#10;TAp+ycN8NribYqZtxxtqt6EQEcI+QwVlCE0mpc9LMuiHtiGO3sk6gyFKV0jtsItwU8tRkqTSYMVx&#10;ocSGliXll+2PUfD5/JW2i/XHqt+v02P+tjkezp1T6uG+X0xABOrDf/ivvdIKXl5Hc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3urerxwAAANwAAAAPAAAAAAAA&#10;AAAAAAAAAKECAABkcnMvZG93bnJldi54bWxQSwUGAAAAAAQABAD5AAAAlQMAAAAA&#10;"/>
                <v:line id="Line 94" o:spid="_x0000_s1208" style="position:absolute;visibility:visible;mso-wrap-style:square" from="7614,7775" to="7614,88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YSMMcAAADcAAAADwAAAGRycy9kb3ducmV2LnhtbESPQWvCQBSE74X+h+UVvNVNaxskuopY&#10;BO2hVCvo8Zl9JqnZt2F3m6T/3hUKPQ4z8w0znfemFi05X1lW8DRMQBDnVldcKNh/rR7HIHxA1lhb&#10;JgW/5GE+u7+bYqZtx1tqd6EQEcI+QwVlCE0mpc9LMuiHtiGO3tk6gyFKV0jtsItwU8vnJEmlwYrj&#10;QokNLUvKL7sfo+Bj9Jm2i837uj9s0lP+tj0dvzun1OChX0xABOrDf/ivvdYKXl5Hc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9hIwxwAAANwAAAAPAAAAAAAA&#10;AAAAAAAAAKECAABkcnMvZG93bnJldi54bWxQSwUGAAAAAAQABAD5AAAAlQMAAAAA&#10;"/>
                <v:line id="Line 95" o:spid="_x0000_s1209" style="position:absolute;visibility:visible;mso-wrap-style:square" from="7254,8975" to="7614,8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KRMcAAADcAAAADwAAAGRycy9kb3ducmV2LnhtbESPQWvCQBSE74X+h+UVvNVNWxskuoq0&#10;FLSHolbQ4zP7TNJm34bdNUn/vSsIPQ4z8w0znfemFi05X1lW8DRMQBDnVldcKNh9fzyOQfiArLG2&#10;TAr+yMN8dn83xUzbjjfUbkMhIoR9hgrKEJpMSp+XZNAPbUMcvZN1BkOUrpDaYRfhppbPSZJKgxXH&#10;hRIbeisp/92ejYKvl3XaLlafy36/So/5++Z4+OmcUoOHfjEBEagP/+Fbe6kVjF5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H4pExwAAANwAAAAPAAAAAAAA&#10;AAAAAAAAAKECAABkcnMvZG93bnJldi54bWxQSwUGAAAAAAQABAD5AAAAlQMAAAAA&#10;"/>
                <v:line id="Line 96" o:spid="_x0000_s1210" style="position:absolute;visibility:visible;mso-wrap-style:square" from="7254,10004" to="7614,10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v38cAAADcAAAADwAAAGRycy9kb3ducmV2LnhtbESPT2vCQBTE74V+h+UVvNVN/xgkuoq0&#10;FLQHUSvo8Zl9Jmmzb8PumqTf3i0IPQ4z8xtmOu9NLVpyvrKs4GmYgCDOra64ULD/+ngcg/ABWWNt&#10;mRT8kof57P5uipm2HW+p3YVCRAj7DBWUITSZlD4vyaAf2oY4emfrDIYoXSG1wy7CTS2fkySVBiuO&#10;CyU29FZS/rO7GAXrl03aLlafy/6wSk/5+/Z0/O6cUoOHfjEBEagP/+Fbe6kVvI5G8HcmHgE5u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4Uy/fxwAAANwAAAAPAAAAAAAA&#10;AAAAAAAAAKECAABkcnMvZG93bnJldi54bWxQSwUGAAAAAAQABAD5AAAAlQMAAAAA&#10;"/>
                <v:line id="Line 97" o:spid="_x0000_s1211" style="position:absolute;visibility:visible;mso-wrap-style:square" from="7614,8975" to="7614,10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GxqMcAAADcAAAADwAAAGRycy9kb3ducmV2LnhtbESPQWvCQBSE74L/YXlCb7ppq6GkriIt&#10;Be1B1Bba4zP7mkSzb8PumqT/3hUKPQ4z8w0zX/amFi05X1lWcD9JQBDnVldcKPj8eBs/gfABWWNt&#10;mRT8koflYjiYY6Ztx3tqD6EQEcI+QwVlCE0mpc9LMugntiGO3o91BkOUrpDaYRfhppYPSZJKgxXH&#10;hRIbeikpPx8uRsH2cZe2q837uv/apMf8dX/8PnVOqbtRv3oGEagP/+G/9lormM5SuJ2JR0Aur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gbGoxwAAANwAAAAPAAAAAAAA&#10;AAAAAAAAAKECAABkcnMvZG93bnJldi54bWxQSwUGAAAAAAQABAD5AAAAlQMAAAAA&#10;"/>
                <v:line id="Line 98" o:spid="_x0000_s1212" style="position:absolute;visibility:visible;mso-wrap-style:square" from="7254,10347" to="7614,10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0UM8cAAADcAAAADwAAAGRycy9kb3ducmV2LnhtbESPT0vDQBTE70K/w/IEb3bjvyix21Ja&#10;Co0HMVVoj6/ZZ5KafRt21yR++64geBxm5jfMbDGaVvTkfGNZwc00AUFcWt1wpeDjfXP9BMIHZI2t&#10;ZVLwQx4W88nFDDNtBy6o34VKRAj7DBXUIXSZlL6syaCf2o44ep/WGQxRukpqh0OEm1beJkkqDTYc&#10;F2rsaFVT+bX7Ngpe797Sfpm/bMd9nh7LdXE8nAan1NXluHwGEWgM/+G/9lYruH94hN8z8QjI+R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zRQzxwAAANwAAAAPAAAAAAAA&#10;AAAAAAAAAKECAABkcnMvZG93bnJldi54bWxQSwUGAAAAAAQABAD5AAAAlQMAAAAA&#10;"/>
                <v:line id="Line 99" o:spid="_x0000_s1213" style="position:absolute;visibility:visible;mso-wrap-style:square" from="7254,11204" to="7614,11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KAQcQAAADcAAAADwAAAGRycy9kb3ducmV2LnhtbERPy2rCQBTdF/yH4Qrd1Yl9BImOIhVB&#10;uyj1Abq8Zq5JNHMnzEyT9O87i0KXh/OeLXpTi5acrywrGI8SEMS51RUXCo6H9dMEhA/IGmvLpOCH&#10;PCzmg4cZZtp2vKN2HwoRQ9hnqKAMocmk9HlJBv3INsSRu1pnMEToCqkddjHc1PI5SVJpsOLYUGJD&#10;7yXl9/23UfD58pW2y+3Hpj9t00u+2l3Ot84p9Tjsl1MQgfrwL/5zb7SC17e4Np6JR0DO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UoBBxAAAANwAAAAPAAAAAAAAAAAA&#10;AAAAAKECAABkcnMvZG93bnJldi54bWxQSwUGAAAAAAQABAD5AAAAkgMAAAAA&#10;"/>
                <v:line id="Line 100" o:spid="_x0000_s1214" style="position:absolute;visibility:visible;mso-wrap-style:square" from="7614,10347" to="7614,11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4l2scAAADcAAAADwAAAGRycy9kb3ducmV2LnhtbESPT0vDQBTE70K/w/IEb3bjv6Cx21Ja&#10;Co0HMVVoj6/ZZ5KafRt21yR++64geBxm5jfMbDGaVvTkfGNZwc00AUFcWt1wpeDjfXP9CMIHZI2t&#10;ZVLwQx4W88nFDDNtBy6o34VKRAj7DBXUIXSZlL6syaCf2o44ep/WGQxRukpqh0OEm1beJkkqDTYc&#10;F2rsaFVT+bX7Ngpe797Sfpm/bMd9nh7LdXE8nAan1NXluHwGEWgM/+G/9lYruH94gt8z8QjI+R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HiXaxwAAANwAAAAPAAAAAAAA&#10;AAAAAAAAAKECAABkcnMvZG93bnJldi54bWxQSwUGAAAAAAQABAD5AAAAlQMAAAAA&#10;"/>
                <v:line id="Line 101" o:spid="_x0000_s1215" style="position:absolute;visibility:visible;mso-wrap-style:square" from="7254,11375" to="7614,113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hG+sQAAADcAAAADwAAAGRycy9kb3ducmV2LnhtbERPy2rCQBTdF/yH4Qru6sRagkRHkZaC&#10;dlHqA3R5zVyTaOZOmJkm6d93FgWXh/NerHpTi5acrywrmIwTEMS51RUXCo6Hj+cZCB+QNdaWScEv&#10;eVgtB08LzLTteEftPhQihrDPUEEZQpNJ6fOSDPqxbYgjd7XOYIjQFVI77GK4qeVLkqTSYMWxocSG&#10;3krK7/sfo+Br+p226+3npj9t00v+vrucb51TajTs13MQgfrwEP+7N1rBaxrnxz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SEb6xAAAANwAAAAPAAAAAAAAAAAA&#10;AAAAAKECAABkcnMvZG93bnJldi54bWxQSwUGAAAAAAQABAD5AAAAkgMAAAAA&#10;"/>
                <v:line id="Line 102" o:spid="_x0000_s1216" style="position:absolute;visibility:visible;mso-wrap-style:square" from="7254,12403" to="7614,124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TjYcYAAADcAAAADwAAAGRycy9kb3ducmV2LnhtbESPQWvCQBSE7wX/w/IKvdWNtgRJXUVa&#10;BPUgagvt8Zl9TVKzb8PumqT/3hUEj8PMfMNM572pRUvOV5YVjIYJCOLc6ooLBV+fy+cJCB+QNdaW&#10;ScE/eZjPBg9TzLTteE/tIRQiQthnqKAMocmk9HlJBv3QNsTR+7XOYIjSFVI77CLc1HKcJKk0WHFc&#10;KLGh95Ly0+FsFGxfdmm7WG9W/fc6PeYf++PPX+eUenrsF28gAvXhHr61V1rBazqC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kE42HGAAAA3AAAAA8AAAAAAAAA&#10;AAAAAAAAoQIAAGRycy9kb3ducmV2LnhtbFBLBQYAAAAABAAEAPkAAACUAwAAAAA=&#10;"/>
                <v:line id="Line 103" o:spid="_x0000_s1217" style="position:absolute;visibility:visible;mso-wrap-style:square" from="7614,11375" to="7614,124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Z9FsYAAADcAAAADwAAAGRycy9kb3ducmV2LnhtbESPQWvCQBSE7wX/w/IEb3VTLaFEVxFL&#10;QT2Uagt6fGafSWr2bdhdk/TfdwtCj8PMfMPMl72pRUvOV5YVPI0TEMS51RUXCr4+3x5fQPiArLG2&#10;TAp+yMNyMXiYY6Ztx3tqD6EQEcI+QwVlCE0mpc9LMujHtiGO3sU6gyFKV0jtsItwU8tJkqTSYMVx&#10;ocSG1iXl18PNKHiffqTtarvb9Mdtes5f9+fTd+eUGg371QxEoD78h+/tjVbwnE7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nWfRbGAAAA3AAAAA8AAAAAAAAA&#10;AAAAAAAAoQIAAGRycy9kb3ducmV2LnhtbFBLBQYAAAAABAAEAPkAAACUAwAAAAA=&#10;"/>
                <v:line id="Line 104" o:spid="_x0000_s1218" style="position:absolute;visibility:visible;mso-wrap-style:square" from="7254,12575" to="7614,12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rYjccAAADcAAAADwAAAGRycy9kb3ducmV2LnhtbESPT2vCQBTE74LfYXlCb7qxliCpq4il&#10;oD2U+gfa4zP7mkSzb8PuNkm/fbcgeBxm5jfMYtWbWrTkfGVZwXSSgCDOra64UHA6vo7nIHxA1lhb&#10;JgW/5GG1HA4WmGnb8Z7aQyhEhLDPUEEZQpNJ6fOSDPqJbYij922dwRClK6R22EW4qeVjkqTSYMVx&#10;ocSGNiXl18OPUfA++0jb9e5t23/u0nP+sj9/XTqn1MOoXz+DCNSHe/jW3moFT+kM/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mtiNxwAAANwAAAAPAAAAAAAA&#10;AAAAAAAAAKECAABkcnMvZG93bnJldi54bWxQSwUGAAAAAAQABAD5AAAAlQMAAAAA&#10;"/>
                <v:line id="Line 105" o:spid="_x0000_s1219" style="position:absolute;visibility:visible;mso-wrap-style:square" from="7254,13603" to="7614,136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NA+ccAAADcAAAADwAAAGRycy9kb3ducmV2LnhtbESPT2vCQBTE7wW/w/KE3urGVoKkriKW&#10;gvZQ/Aft8Zl9TaLZt2F3m6Tf3i0IHoeZ+Q0zW/SmFi05X1lWMB4lIIhzqysuFBwP709TED4ga6wt&#10;k4I/8rCYDx5mmGnb8Y7afShEhLDPUEEZQpNJ6fOSDPqRbYij92OdwRClK6R22EW4qeVzkqTSYMVx&#10;ocSGViXll/2vUfD5sk3b5eZj3X9t0lP+tjt9nzun1OOwX76CCNSHe/jWXmsFk3QC/2fiEZDz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c0D5xwAAANwAAAAPAAAAAAAA&#10;AAAAAAAAAKECAABkcnMvZG93bnJldi54bWxQSwUGAAAAAAQABAD5AAAAlQMAAAAA&#10;"/>
                <v:line id="Line 106" o:spid="_x0000_s1220" style="position:absolute;visibility:visible;mso-wrap-style:square" from="7614,12575" to="7614,136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lYscAAADcAAAADwAAAGRycy9kb3ducmV2LnhtbESPQWvCQBSE74L/YXlCb7ppq6GkriIt&#10;Be1B1Bba4zP7mkSzb8PumqT/3hUKPQ4z8w0zX/amFi05X1lWcD9JQBDnVldcKPj8eBs/gfABWWNt&#10;mRT8koflYjiYY6Ztx3tqD6EQEcI+QwVlCE0mpc9LMugntiGO3o91BkOUrpDaYRfhppYPSZJKgxXH&#10;hRIbeikpPx8uRsH2cZe2q837uv/apMf8dX/8PnVOqbtRv3oGEagP/+G/9lormKYzuJ2JR0Aur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2P+VixwAAANwAAAAPAAAAAAAA&#10;AAAAAAAAAKECAABkcnMvZG93bnJldi54bWxQSwUGAAAAAAQABAD5AAAAlQMAAAAA&#10;"/>
                <v:line id="Line 107" o:spid="_x0000_s1221" style="position:absolute;flip:x;visibility:visible;mso-wrap-style:square" from="7614,13089" to="7974,136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n6asYAAADcAAAADwAAAGRycy9kb3ducmV2LnhtbESPQWsCMRSE7wX/Q3iCl6LZiix2NYoU&#10;Cj14qZaV3p6b52bZzcs2SXX775uC0OMwM98w6+1gO3ElHxrHCp5mGQjiyumGawUfx9fpEkSIyBo7&#10;x6TghwJsN6OHNRba3fidrodYiwThUKACE2NfSBkqQxbDzPXEybs4bzEm6WupPd4S3HZynmW5tNhw&#10;WjDY04uhqj18WwVyuX/88rvzoi3b0+nZlFXZf+6VmoyH3QpEpCH+h+/tN61gkefwdyYdAbn5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J+mrGAAAA3AAAAA8AAAAAAAAA&#10;AAAAAAAAoQIAAGRycy9kb3ducmV2LnhtbFBLBQYAAAAABAAEAPkAAACUAwAAAAA=&#10;"/>
                <v:line id="Line 108" o:spid="_x0000_s1222" style="position:absolute;visibility:visible;mso-wrap-style:square" from="7614,12575" to="7974,130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HejscAAADcAAAADwAAAGRycy9kb3ducmV2LnhtbESPQWvCQBSE74L/YXlCb7ppK2lJXUVa&#10;CtqDqC20x2f2NYlm34bdNUn/vSsIPQ4z8w0zW/SmFi05X1lWcD9JQBDnVldcKPj6fB8/g/ABWWNt&#10;mRT8kYfFfDiYYaZtxztq96EQEcI+QwVlCE0mpc9LMugntiGO3q91BkOUrpDaYRfhppYPSZJKgxXH&#10;hRIbei0pP+3PRsHmcZu2y/XHqv9ep4f8bXf4OXZOqbtRv3wBEagP/+Fbe6UVTNM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od6OxwAAANwAAAAPAAAAAAAA&#10;AAAAAAAAAKECAABkcnMvZG93bnJldi54bWxQSwUGAAAAAAQABAD5AAAAlQMAAAAA&#10;"/>
                <v:line id="Line 109" o:spid="_x0000_s1223" style="position:absolute;visibility:visible;mso-wrap-style:square" from="7614,2668" to="7974,3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D5K/MQAAADcAAAADwAAAGRycy9kb3ducmV2LnhtbERPy2rCQBTdF/yH4Qru6sRagkRHkZaC&#10;dlHqA3R5zVyTaOZOmJkm6d93FgWXh/NerHpTi5acrywrmIwTEMS51RUXCo6Hj+cZCB+QNdaWScEv&#10;eVgtB08LzLTteEftPhQihrDPUEEZQpNJ6fOSDPqxbYgjd7XOYIjQFVI77GK4qeVLkqTSYMWxocSG&#10;3krK7/sfo+Br+p226+3npj9t00v+vrucb51TajTs13MQgfrwEP+7N1rBaxrXxj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Pkr8xAAAANwAAAAPAAAAAAAAAAAA&#10;AAAAAKECAABkcnMvZG93bnJldi54bWxQSwUGAAAAAAQABAD5AAAAkgMAAAAA&#10;"/>
                <v:line id="Line 110" o:spid="_x0000_s1224" style="position:absolute;flip:x;visibility:visible;mso-wrap-style:square" from="7614,3182" to="7974,3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ZuGMYAAADcAAAADwAAAGRycy9kb3ducmV2LnhtbESPQWsCMRSE70L/Q3iFXqRmW0R0NYoU&#10;Cj140ZZdenvdPDfLbl62SarrvzdCweMwM98wq81gO3EiHxrHCl4mGQjiyumGawVfn+/PcxAhImvs&#10;HJOCCwXYrB9GK8y1O/OeTodYiwThkKMCE2OfSxkqQxbDxPXEyTs6bzEm6WupPZ4T3HbyNctm0mLD&#10;acFgT2+GqvbwZxXI+W7867c/07Zoy3Jhiqrov3dKPT0O2yWISEO8h//bH1rBdLaA25l0BOT6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5WbhjGAAAA3AAAAA8AAAAAAAAA&#10;AAAAAAAAoQIAAGRycy9kb3ducmV2LnhtbFBLBQYAAAAABAAEAPkAAACUAwAAAAA=&#10;"/>
                <v:line id="Line 111" o:spid="_x0000_s1225" style="position:absolute;visibility:visible;mso-wrap-style:square" from="7614,4039" to="7974,4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HQJ8QAAADcAAAADwAAAGRycy9kb3ducmV2LnhtbERPz2vCMBS+D/wfwht4m+nm6EZnFHEI&#10;usNQN9Djs3lrq81LSWJb/3tzGHj8+H5PZr2pRUvOV5YVPI8SEMS51RUXCn5/lk/vIHxA1lhbJgVX&#10;8jCbDh4mmGnb8ZbaXShEDGGfoYIyhCaT0uclGfQj2xBH7s86gyFCV0jtsIvhppYvSZJKgxXHhhIb&#10;WpSUn3cXo+B7vEnb+fpr1e/X6TH/3B4Pp84pNXzs5x8gAvXhLv53r7SC17c4P5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kdAnxAAAANwAAAAPAAAAAAAAAAAA&#10;AAAAAKECAABkcnMvZG93bnJldi54bWxQSwUGAAAAAAQABAD5AAAAkgMAAAAA&#10;"/>
                <v:line id="Line 112" o:spid="_x0000_s1226" style="position:absolute;flip:x;visibility:visible;mso-wrap-style:square" from="7614,4554" to="7974,5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n0w8YAAADcAAAADwAAAGRycy9kb3ducmV2LnhtbESPQWsCMRSE74X+h/AKXqRmLdLq1ihS&#10;KHjwopaV3p6b182ym5dtEnX996Yg9DjMzDfMfNnbVpzJh9qxgvEoA0FcOl1zpeBr//k8BREissbW&#10;MSm4UoDl4vFhjrl2F97SeRcrkSAcclRgYuxyKUNpyGIYuY44eT/OW4xJ+kpqj5cEt618ybJXabHm&#10;tGCwow9DZbM7WQVyuhn++tVx0hTN4TAzRVl03xulBk/96h1EpD7+h+/ttVYweRvD35l0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X59MPGAAAA3AAAAA8AAAAAAAAA&#10;AAAAAAAAoQIAAGRycy9kb3ducmV2LnhtbFBLBQYAAAAABAAEAPkAAACUAwAAAAA=&#10;"/>
                <v:line id="Line 113" o:spid="_x0000_s1227" style="position:absolute;visibility:visible;mso-wrap-style:square" from="7614,5480" to="797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ry8cAAADcAAAADwAAAGRycy9kb3ducmV2LnhtbESPQWvCQBSE7wX/w/IKvdVNbUkluoq0&#10;FLSHolbQ4zP7TGKzb8PuNkn/vSsUPA4z8w0znfemFi05X1lW8DRMQBDnVldcKNh9fzyOQfiArLG2&#10;TAr+yMN8NribYqZtxxtqt6EQEcI+QwVlCE0mpc9LMuiHtiGO3sk6gyFKV0jtsItwU8tRkqTSYMVx&#10;ocSG3krKf7a/RsHX8zptF6vPZb9fpcf8fXM8nDun1MN9v5iACNSHW/i/vdQKXl5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8D+vLxwAAANwAAAAPAAAAAAAA&#10;AAAAAAAAAKECAABkcnMvZG93bnJldi54bWxQSwUGAAAAAAQABAD5AAAAlQMAAAAA&#10;"/>
                <v:line id="Line 114" o:spid="_x0000_s1228" style="position:absolute;flip:x;visibility:visible;mso-wrap-style:square" from="7614,5994" to="7974,6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fPL8cAAADcAAAADwAAAGRycy9kb3ducmV2LnhtbESPQWsCMRSE74X+h/AKXopm20rVrVGk&#10;IHjwUisr3p6b182ym5dtEnX775uC0OMwM98w82VvW3EhH2rHCp5GGQji0umaKwX7z/VwCiJEZI2t&#10;Y1LwQwGWi/u7OebaXfmDLrtYiQThkKMCE2OXSxlKQxbDyHXEyfty3mJM0ldSe7wmuG3lc5a9Sos1&#10;pwWDHb0bKpvd2SqQ0+3jt1+dxk3RHA4zU5RFd9wqNXjoV28gIvXxP3xrb7SC8eQF/s6k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Z88vxwAAANwAAAAPAAAAAAAA&#10;AAAAAAAAAKECAABkcnMvZG93bnJldi54bWxQSwUGAAAAAAQABAD5AAAAlQMAAAAA&#10;"/>
                <v:shape id="Freeform 115" o:spid="_x0000_s1229" style="position:absolute;left:7614;top:6851;width:346;height:303;visibility:visible;mso-wrap-style:square;v-text-anchor:top" coordsize="346,3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x8osYA&#10;AADcAAAADwAAAGRycy9kb3ducmV2LnhtbESPQWvCQBSE74L/YXlCb7ppibbEbKTYFgQpYqzg8ZF9&#10;Jmmzb0N2q8m/dwtCj8PMfMOkq9404kKdqy0reJxFIIgLq2suFXwdPqYvIJxH1thYJgUDOVhl41GK&#10;ibZX3tMl96UIEHYJKqi8bxMpXVGRQTezLXHwzrYz6IPsSqk7vAa4aeRTFC2kwZrDQoUtrSsqfvJf&#10;o2C+4+b77X09xNvD54aOxfw07FulHib96xKEp97/h+/tjVYQP8fwdyYcAZ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x8osYAAADcAAAADwAAAAAAAAAAAAAAAACYAgAAZHJz&#10;L2Rvd25yZXYueG1sUEsFBgAAAAAEAAQA9QAAAIsDAAAAAA==&#10;" path="m,l346,303e" filled="f">
                  <v:path arrowok="t" o:connecttype="custom" o:connectlocs="0,0;346,303" o:connectangles="0,0"/>
                </v:shape>
                <v:shape id="Freeform 116" o:spid="_x0000_s1230" style="position:absolute;left:7614;top:7170;width:346;height:264;visibility:visible;mso-wrap-style:square;v-text-anchor:top" coordsize="346,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wrmcQA&#10;AADcAAAADwAAAGRycy9kb3ducmV2LnhtbESPUUsDMRCE3wX/Q1jBl2JzirZ6Ni1SEKzQh9b+gOWy&#10;Xk4vu8clvYv/vikUfBxm5htmsUq+VQP1oRE2cD8tQBFXYhuuDRy+3u+eQYWIbLEVJgN/FGC1vL5a&#10;YGll5B0N+1irDOFQogEXY1dqHSpHHsNUOuLsfUvvMWbZ19r2OGa4b/VDUcy0x4bzgsOO1o6q3/3R&#10;G2D9KRPbymZ2mMj8Jw1p+zI6Y25v0tsrqEgp/ocv7Q9r4HH+BOcz+Qjo5Q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8K5nEAAAA3AAAAA8AAAAAAAAAAAAAAAAAmAIAAGRycy9k&#10;b3ducmV2LnhtbFBLBQYAAAAABAAEAPUAAACJAwAAAAA=&#10;" path="m346,l,264e" filled="f">
                  <v:path arrowok="t" o:connecttype="custom" o:connectlocs="346,0;0,264" o:connectangles="0,0"/>
                </v:shape>
                <v:line id="Line 117" o:spid="_x0000_s1231" style="position:absolute;visibility:visible;mso-wrap-style:square" from="7614,7775" to="7974,8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TtyMcAAADcAAAADwAAAGRycy9kb3ducmV2LnhtbESPQWvCQBSE74L/YXlCb7ppK2lJXUVa&#10;CtqDqC20x2f2NYlm34bdNUn/vSsIPQ4z8w0zW/SmFi05X1lWcD9JQBDnVldcKPj6fB8/g/ABWWNt&#10;mRT8kYfFfDiYYaZtxztq96EQEcI+QwVlCE0mpc9LMugntiGO3q91BkOUrpDaYRfhppYPSZJKgxXH&#10;hRIbei0pP+3PRsHmcZu2y/XHqv9ep4f8bXf4OXZOqbtRv3wBEagP/+Fbe6UVTJ9S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NO3IxwAAANwAAAAPAAAAAAAA&#10;AAAAAAAAAKECAABkcnMvZG93bnJldi54bWxQSwUGAAAAAAQABAD5AAAAlQMAAAAA&#10;"/>
                <v:line id="Line 118" o:spid="_x0000_s1232" style="position:absolute;flip:x;visibility:visible;mso-wrap-style:square" from="7614,8290" to="7974,88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zJLMYAAADcAAAADwAAAGRycy9kb3ducmV2LnhtbESPQWsCMRSE74X+h/AKvUjNVqTa1Sgi&#10;CD14UctKb8/N62bZzcuapLr996Yg9DjMzDfMfNnbVlzIh9qxgtdhBoK4dLrmSsHnYfMyBREissbW&#10;MSn4pQDLxePDHHPtrryjyz5WIkE45KjAxNjlUobSkMUwdB1x8r6dtxiT9JXUHq8Jbls5yrI3abHm&#10;tGCwo7Whstn/WAVyuh2c/eo0bormeHw3RVl0X1ulnp/61QxEpD7+h+/tD61gPJnA35l0BOT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cySzGAAAA3AAAAA8AAAAAAAAA&#10;AAAAAAAAoQIAAGRycy9kb3ducmV2LnhtbFBLBQYAAAAABAAEAPkAAACUAwAAAAA=&#10;"/>
                <v:line id="Line 119" o:spid="_x0000_s1233" style="position:absolute;visibility:visible;mso-wrap-style:square" from="7614,8975" to="7974,9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fcIcQAAADcAAAADwAAAGRycy9kb3ducmV2LnhtbERPz2vCMBS+D/wfwht4m+nm6EZnFHEI&#10;usNQN9Djs3lrq81LSWJb/3tzGHj8+H5PZr2pRUvOV5YVPI8SEMS51RUXCn5/lk/vIHxA1lhbJgVX&#10;8jCbDh4mmGnb8ZbaXShEDGGfoYIyhCaT0uclGfQj2xBH7s86gyFCV0jtsIvhppYvSZJKgxXHhhIb&#10;WpSUn3cXo+B7vEnb+fpr1e/X6TH/3B4Pp84pNXzs5x8gAvXhLv53r7SC17e4Np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59whxAAAANwAAAAPAAAAAAAAAAAA&#10;AAAAAKECAABkcnMvZG93bnJldi54bWxQSwUGAAAAAAQABAD5AAAAkgMAAAAA&#10;"/>
                <v:line id="Line 120" o:spid="_x0000_s1234" style="position:absolute;flip:x;visibility:visible;mso-wrap-style:square" from="7614,9489" to="7974,10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4/4xcYAAADcAAAADwAAAGRycy9kb3ducmV2LnhtbESPQWsCMRSE74X+h/AKXqRmW6TV1Sgi&#10;FDx4qZaV3p6b182ym5c1ibr++6Yg9DjMzDfMfNnbVlzIh9qxgpdRBoK4dLrmSsHX/uN5AiJEZI2t&#10;Y1JwowDLxePDHHPtrvxJl12sRIJwyFGBibHLpQylIYth5Dri5P04bzEm6SupPV4T3LbyNcvepMWa&#10;04LBjtaGymZ3tgrkZDs8+dVx3BTN4TA1RVl031ulBk/9agYiUh//w/f2RisYv0/h70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uP+MXGAAAA3AAAAA8AAAAAAAAA&#10;AAAAAAAAoQIAAGRycy9kb3ducmV2LnhtbFBLBQYAAAAABAAEAPkAAACUAwAAAAA=&#10;"/>
                <v:line id="Line 121" o:spid="_x0000_s1235" style="position:absolute;visibility:visible;mso-wrap-style:square" from="7614,10347" to="7974,10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SgAMQAAADcAAAADwAAAGRycy9kb3ducmV2LnhtbERPy2rCQBTdF/yH4Qrd1Ym1BImOIhZB&#10;uyj1Abq8Zq5JNHMnzEyT9O87i0KXh/OeL3tTi5acrywrGI8SEMS51RUXCk7HzcsUhA/IGmvLpOCH&#10;PCwXg6c5Ztp2vKf2EAoRQ9hnqKAMocmk9HlJBv3INsSRu1lnMEToCqkddjHc1PI1SVJpsOLYUGJD&#10;65Lyx+HbKPicfKXtavex7c+79Jq/76+Xe+eUeh72qxmIQH34F/+5t1rB2zTOj2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RKAAxAAAANwAAAAPAAAAAAAAAAAA&#10;AAAAAKECAABkcnMvZG93bnJldi54bWxQSwUGAAAAAAQABAD5AAAAkgMAAAAA&#10;"/>
                <v:line id="Line 122" o:spid="_x0000_s1236" style="position:absolute;flip:x;visibility:visible;mso-wrap-style:square" from="7614,10689" to="7974,11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yE5MYAAADcAAAADwAAAGRycy9kb3ducmV2LnhtbESPQWsCMRSE7wX/Q3hCL0WzFinb1ShS&#10;KPTgpVZWentunptlNy/bJNXtv28EweMwM98wy/VgO3EmHxrHCmbTDARx5XTDtYL91/skBxEissbO&#10;MSn4owDr1ehhiYV2F/6k8y7WIkE4FKjAxNgXUobKkMUwdT1x8k7OW4xJ+lpqj5cEt518zrIXabHh&#10;tGCwpzdDVbv7tQpkvn368ZvjvC3bw+HVlFXZf2+VehwPmwWISEO8h2/tD61gns/geiYdAbn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AshOTGAAAA3AAAAA8AAAAAAAAA&#10;AAAAAAAAoQIAAGRycy9kb3ducmV2LnhtbFBLBQYAAAAABAAEAPkAAACUAwAAAAA=&#10;"/>
                <v:line id="Line 123" o:spid="_x0000_s1237" style="position:absolute;visibility:visible;mso-wrap-style:square" from="7614,11375" to="7974,118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qb7MYAAADcAAAADwAAAGRycy9kb3ducmV2LnhtbESPQWvCQBSE7wX/w/KE3uqmtgRJXUUU&#10;QT2I2kJ7fGZfk9Ts27C7Jum/d4VCj8PMfMNM572pRUvOV5YVPI8SEMS51RUXCj7e108TED4ga6wt&#10;k4Jf8jCfDR6mmGnb8ZHaUyhEhLDPUEEZQpNJ6fOSDPqRbYij922dwRClK6R22EW4qeU4SVJpsOK4&#10;UGJDy5Lyy+lqFOxfDmm72O42/ec2Peer4/nrp3NKPQ77xRuIQH34D/+1N1rB62QM9zPxCM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nam+zGAAAA3AAAAA8AAAAAAAAA&#10;AAAAAAAAoQIAAGRycy9kb3ducmV2LnhtbFBLBQYAAAAABAAEAPkAAACUAwAAAAA=&#10;"/>
                <v:line id="Line 124" o:spid="_x0000_s1238" style="position:absolute;flip:x;visibility:visible;mso-wrap-style:square" from="7614,11889" to="7974,124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K/CMcAAADcAAAADwAAAGRycy9kb3ducmV2LnhtbESPQWsCMRSE74X+h/CEXkrN1kpZV6NI&#10;QejBS21Z8fbcPDfLbl62SarrvzeFQo/DzHzDLFaD7cSZfGgcK3geZyCIK6cbrhV8fW6echAhImvs&#10;HJOCKwVYLe/vFlhod+EPOu9iLRKEQ4EKTIx9IWWoDFkMY9cTJ+/kvMWYpK+l9nhJcNvJSZa9SosN&#10;pwWDPb0Zqtrdj1Ug8+3jt18fp23Z7vczU1Zlf9gq9TAa1nMQkYb4H/5rv2sF0/wFfs+kIyC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r8IxwAAANwAAAAPAAAAAAAA&#10;AAAAAAAAAKECAABkcnMvZG93bnJldi54bWxQSwUGAAAAAAQABAD5AAAAlQMAAAAA&#10;"/>
                <v:line id="Line 125" o:spid="_x0000_s1239" style="position:absolute;visibility:visible;mso-wrap-style:square" from="3474,1811" to="3474,3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mA8cAAADcAAAADwAAAGRycy9kb3ducmV2LnhtbESPT2vCQBTE7wW/w/KE3urGKkFSVxGL&#10;oD0U/0F7fGZfk2j2bdjdJum3dwuFHoeZ+Q0zX/amFi05X1lWMB4lIIhzqysuFJxPm6cZCB+QNdaW&#10;ScEPeVguBg9zzLTt+EDtMRQiQthnqKAMocmk9HlJBv3INsTR+7LOYIjSFVI77CLc1PI5SVJpsOK4&#10;UGJD65Ly2/HbKHif7NN2tXvb9h+79JK/Hi6f184p9TjsVy8gAvXhP/zX3moF09kUfs/EIyA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f6YDxwAAANwAAAAPAAAAAAAA&#10;AAAAAAAAAKECAABkcnMvZG93bnJldi54bWxQSwUGAAAAAAQABAD5AAAAlQMAAAAA&#10;"/>
                <v:line id="Line 126" o:spid="_x0000_s1240" style="position:absolute;visibility:visible;mso-wrap-style:square" from="7974,1811" to="8514,1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vTDMYAAADcAAAADwAAAGRycy9kb3ducmV2LnhtbESPS2vDMBCE74H8B7GF3hI5pc3DjRJC&#10;TaGHJJAHPW+trWVqrYylOuq/rwKBHIeZ+YZZrqNtRE+drx0rmIwzEMSl0zVXCs6n99EchA/IGhvH&#10;pOCPPKxXw8ESc+0ufKD+GCqRIOxzVGBCaHMpfWnIoh+7ljh5366zGJLsKqk7vCS4beRTlk2lxZrT&#10;gsGW3gyVP8dfq2BmioOcyWJ72hd9PVnEXfz8Wij1+BA3ryACxXAP39ofWsHz/AWuZ9IR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oL0wzGAAAA3AAAAA8AAAAAAAAA&#10;AAAAAAAAoQIAAGRycy9kb3ducmV2LnhtbFBLBQYAAAAABAAEAPkAAACUAwAAAAA=&#10;">
                  <v:stroke endarrow="block"/>
                </v:line>
                <v:line id="Line 127" o:spid="_x0000_s1241" style="position:absolute;flip:x;visibility:visible;mso-wrap-style:square" from="2934,2497" to="3474,2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YK6MUAAADcAAAADwAAAGRycy9kb3ducmV2LnhtbESPQWvCQBCF70L/wzKFXkLdWCVo6iq1&#10;KhRKD1UPHofsNAnNzobsVOO/dwuCx8eb971582XvGnWiLtSeDYyGKSjiwtuaSwOH/fZ5CioIssXG&#10;Mxm4UIDl4mEwx9z6M3/TaSelihAOORqoRNpc61BU5DAMfUscvR/fOZQou1LbDs8R7hr9kqaZdlhz&#10;bKiwpfeKit/dn4tvbL94PR4nK6eTZEabo3ymWox5euzfXkEJ9XI/vqU/rIHJNIP/MZEAe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aYK6MUAAADcAAAADwAAAAAAAAAA&#10;AAAAAAChAgAAZHJzL2Rvd25yZXYueG1sUEsFBgAAAAAEAAQA+QAAAJMDAAAAAA==&#10;">
                  <v:stroke endarrow="block"/>
                </v:line>
                <v:shape id="Text Box 128" o:spid="_x0000_s1242" type="#_x0000_t202" style="position:absolute;left:774;top:3868;width:2160;height:14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QEjMUA&#10;AADcAAAADwAAAGRycy9kb3ducmV2LnhtbESPQWvCQBSE70L/w/IKXkQ3bUXT1FWkoNibTUWvj+wz&#10;Cc2+jbtrTP99t1DwOMzMN8xi1ZtGdOR8bVnB0yQBQVxYXXOp4PC1GacgfEDW2FgmBT/kYbV8GCww&#10;0/bGn9TloRQRwj5DBVUIbSalLyoy6Ce2JY7e2TqDIUpXSu3wFuGmkc9JMpMGa44LFbb0XlHxnV+N&#10;gnS6607+42V/LGbn5jWM5t324pQaPvbrNxCB+nAP/7d3WsE0ncPfmXg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hASMxQAAANwAAAAPAAAAAAAAAAAAAAAAAJgCAABkcnMv&#10;ZG93bnJldi54bWxQSwUGAAAAAAQABAD1AAAAigMAAAAA&#10;">
                  <v:textbox>
                    <w:txbxContent>
                      <w:p w:rsidR="00DC69A4" w:rsidRPr="00915B61" w:rsidRDefault="00DC69A4" w:rsidP="00605ED0">
                        <w:pPr>
                          <w:jc w:val="center"/>
                          <w:rPr>
                            <w:rFonts w:ascii="Times New Roman" w:hAnsi="Times New Roman"/>
                            <w:sz w:val="20"/>
                            <w:szCs w:val="20"/>
                            <w:lang w:val="kk-KZ"/>
                          </w:rPr>
                        </w:pPr>
                        <w:r w:rsidRPr="00915B61">
                          <w:rPr>
                            <w:rFonts w:ascii="Times New Roman" w:hAnsi="Times New Roman"/>
                            <w:sz w:val="20"/>
                            <w:szCs w:val="20"/>
                            <w:lang w:val="kk-KZ"/>
                          </w:rPr>
                          <w:t>Өндіріс салынған жердегі зиянды заттардың фондық концентрациясы</w:t>
                        </w:r>
                      </w:p>
                    </w:txbxContent>
                  </v:textbox>
                </v:shape>
                <v:line id="Line 129" o:spid="_x0000_s1243" style="position:absolute;visibility:visible;mso-wrap-style:square" from="3474,4554" to="3474,10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KsBsQAAADcAAAADwAAAGRycy9kb3ducmV2LnhtbERPy2rCQBTdF/yH4Qrd1Ym1BImOIhZB&#10;uyj1Abq8Zq5JNHMnzEyT9O87i0KXh/OeL3tTi5acrywrGI8SEMS51RUXCk7HzcsUhA/IGmvLpOCH&#10;PCwXg6c5Ztp2vKf2EAoRQ9hnqKAMocmk9HlJBv3INsSRu1lnMEToCqkddjHc1PI1SVJpsOLYUGJD&#10;65Lyx+HbKPicfKXtavex7c+79Jq/76+Xe+eUeh72qxmIQH34F/+5t1rB2zSujW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MqwGxAAAANwAAAAPAAAAAAAAAAAA&#10;AAAAAKECAABkcnMvZG93bnJldi54bWxQSwUGAAAAAAQABAD5AAAAkgMAAAAA&#10;"/>
                <v:shape id="Text Box 130" o:spid="_x0000_s1244" type="#_x0000_t202" style="position:absolute;left:774;top:6337;width:2160;height:1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c1ZcUA&#10;AADcAAAADwAAAGRycy9kb3ducmV2LnhtbESPQWvCQBSE70L/w/IKXkQ3bUVj6ipSUOzNpmKvj+wz&#10;Cc2+jbtrTP99t1DwOMzMN8xy3ZtGdOR8bVnB0yQBQVxYXXOp4Pi5HacgfEDW2FgmBT/kYb16GCwx&#10;0/bGH9TloRQRwj5DBVUIbSalLyoy6Ce2JY7e2TqDIUpXSu3wFuGmkc9JMpMGa44LFbb0VlHxnV+N&#10;gnS67778+8vhVMzOzSKM5t3u4pQaPvabVxCB+nAP/7f3WsE0XcDfmX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VzVlxQAAANwAAAAPAAAAAAAAAAAAAAAAAJgCAABkcnMv&#10;ZG93bnJldi54bWxQSwUGAAAAAAQABAD1AAAAigMAAAAA&#10;">
                  <v:textbox>
                    <w:txbxContent>
                      <w:p w:rsidR="00DC69A4" w:rsidRPr="00164D93" w:rsidRDefault="00DC69A4" w:rsidP="00164D93">
                        <w:pPr>
                          <w:jc w:val="center"/>
                          <w:rPr>
                            <w:rFonts w:ascii="Times New Roman" w:hAnsi="Times New Roman"/>
                            <w:sz w:val="20"/>
                            <w:szCs w:val="20"/>
                            <w:lang w:val="kk-KZ"/>
                          </w:rPr>
                        </w:pPr>
                        <w:r w:rsidRPr="00164D93">
                          <w:rPr>
                            <w:rFonts w:ascii="Times New Roman" w:hAnsi="Times New Roman"/>
                            <w:sz w:val="20"/>
                            <w:szCs w:val="20"/>
                            <w:lang w:val="kk-KZ"/>
                          </w:rPr>
                          <w:t>Атмосфераға тасталынатын зиянды заттардың сипаты</w:t>
                        </w:r>
                      </w:p>
                    </w:txbxContent>
                  </v:textbox>
                </v:shape>
                <v:shape id="Text Box 131" o:spid="_x0000_s1245" type="#_x0000_t202" style="position:absolute;left:774;top:8290;width:1980;height: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QKJcIA&#10;AADcAAAADwAAAGRycy9kb3ducmV2LnhtbERPyW7CMBC9V+IfrEHqpQKHRSwBgyqkVnBjE1xH8ZBE&#10;xOPUdkP4e3yo1OPT25fr1lSiIedLywoG/QQEcWZ1ybmC8+mrNwPhA7LGyjIpeJKH9arztsRU2wcf&#10;qDmGXMQQ9ikqKEKoUyl9VpBB37c1ceRu1hkMEbpcaoePGG4qOUySiTRYcmwosKZNQdn9+GsUzMbb&#10;5up3o/0lm9yqefiYNt8/Tqn3bvu5ABGoDf/iP/dWKxjP4/x4Jh4B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tAolwgAAANwAAAAPAAAAAAAAAAAAAAAAAJgCAABkcnMvZG93&#10;bnJldi54bWxQSwUGAAAAAAQABAD1AAAAhwMAAAAA&#10;">
                  <v:textbox>
                    <w:txbxContent>
                      <w:p w:rsidR="00DC69A4" w:rsidRPr="00164D93" w:rsidRDefault="00DC69A4" w:rsidP="00605ED0">
                        <w:pPr>
                          <w:jc w:val="center"/>
                          <w:rPr>
                            <w:sz w:val="20"/>
                            <w:szCs w:val="20"/>
                            <w:lang w:val="kk-KZ"/>
                          </w:rPr>
                        </w:pPr>
                        <w:r w:rsidRPr="00164D93">
                          <w:rPr>
                            <w:sz w:val="20"/>
                            <w:szCs w:val="20"/>
                            <w:lang w:val="kk-KZ"/>
                          </w:rPr>
                          <w:t>Зиянды заттардың АТШ болжам мөлшері</w:t>
                        </w:r>
                      </w:p>
                    </w:txbxContent>
                  </v:textbox>
                </v:shape>
                <v:shape id="Text Box 132" o:spid="_x0000_s1246" type="#_x0000_t202" style="position:absolute;left:774;top:10518;width:1980;height: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vvsYA&#10;AADcAAAADwAAAGRycy9kb3ducmV2LnhtbESPT2vCQBTE74LfYXlCL1I3/iHV1FWK0BJv1pb2+sg+&#10;k9Ds23R3G+O3dwWhx2FmfsOst71pREfO15YVTCcJCOLC6ppLBZ8fr49LED4ga2wsk4ILedhuhoM1&#10;Ztqe+Z26YyhFhLDPUEEVQptJ6YuKDPqJbYmjd7LOYIjSlVI7PEe4aeQsSVJpsOa4UGFLu4qKn+Of&#10;UbBc5N23388PX0V6alZh/NS9/TqlHkb9yzOIQH34D9/buVawWE3hdiYeAbm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vvsYAAADcAAAADwAAAAAAAAAAAAAAAACYAgAAZHJz&#10;L2Rvd25yZXYueG1sUEsFBgAAAAAEAAQA9QAAAIsDAAAAAA==&#10;">
                  <v:textbox>
                    <w:txbxContent>
                      <w:p w:rsidR="00DC69A4" w:rsidRPr="00164D93" w:rsidRDefault="00DC69A4" w:rsidP="00605ED0">
                        <w:pPr>
                          <w:jc w:val="center"/>
                          <w:rPr>
                            <w:rFonts w:ascii="Times New Roman" w:hAnsi="Times New Roman"/>
                            <w:sz w:val="20"/>
                            <w:szCs w:val="20"/>
                            <w:lang w:val="kk-KZ"/>
                          </w:rPr>
                        </w:pPr>
                        <w:r w:rsidRPr="00164D93">
                          <w:rPr>
                            <w:rFonts w:ascii="Times New Roman" w:hAnsi="Times New Roman"/>
                            <w:sz w:val="20"/>
                            <w:szCs w:val="20"/>
                            <w:lang w:val="kk-KZ"/>
                          </w:rPr>
                          <w:t>Санитарлық қорғау белдемін анықтау және оның өлшемі</w:t>
                        </w:r>
                      </w:p>
                    </w:txbxContent>
                  </v:textbox>
                </v:shape>
                <v:shape id="Text Box 133" o:spid="_x0000_s1247" type="#_x0000_t202" style="position:absolute;left:774;top:12758;width:2160;height: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oxycYA&#10;AADcAAAADwAAAGRycy9kb3ducmV2LnhtbESPQWvCQBSE74L/YXlCL6KbWkk1dZVSUOLNWtHrI/tM&#10;QrNv091tTP99tyD0OMzMN8xq05tGdOR8bVnB4zQBQVxYXXOp4PSxnSxA+ICssbFMCn7Iw2Y9HKww&#10;0/bG79QdQykihH2GCqoQ2kxKX1Rk0E9tSxy9q3UGQ5SulNrhLcJNI2dJkkqDNceFClt6q6j4PH4b&#10;BYt53l38/ulwLtJrswzj52735ZR6GPWvLyAC9eE/fG/nWsF8OYO/M/EI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oxycYAAADcAAAADwAAAAAAAAAAAAAAAACYAgAAZHJz&#10;L2Rvd25yZXYueG1sUEsFBgAAAAAEAAQA9QAAAIsDAAAAAA==&#10;">
                  <v:textbox>
                    <w:txbxContent>
                      <w:p w:rsidR="00DC69A4" w:rsidRPr="00164D93" w:rsidRDefault="00DC69A4" w:rsidP="00605ED0">
                        <w:pPr>
                          <w:jc w:val="center"/>
                          <w:rPr>
                            <w:rFonts w:ascii="Times New Roman" w:hAnsi="Times New Roman"/>
                            <w:sz w:val="20"/>
                            <w:szCs w:val="20"/>
                            <w:lang w:val="kk-KZ"/>
                          </w:rPr>
                        </w:pPr>
                        <w:r w:rsidRPr="00164D93">
                          <w:rPr>
                            <w:rFonts w:ascii="Times New Roman" w:hAnsi="Times New Roman"/>
                            <w:sz w:val="20"/>
                            <w:szCs w:val="20"/>
                            <w:lang w:val="kk-KZ"/>
                          </w:rPr>
                          <w:t>Салынатын құрылыс жобасын кешенді бағалау</w:t>
                        </w:r>
                      </w:p>
                    </w:txbxContent>
                  </v:textbox>
                </v:shape>
                <v:shape id="Text Box 134" o:spid="_x0000_s1248" type="#_x0000_t202" style="position:absolute;left:8514;top:5274;width:1980;height: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aUUsUA&#10;AADcAAAADwAAAGRycy9kb3ducmV2LnhtbESPQWsCMRSE74L/ITzBi2i2Kla3RhGhYm/Wil4fm+fu&#10;0s3LNknX9d8bodDjMDPfMMt1ayrRkPOlZQUvowQEcWZ1ybmC09f7cA7CB2SNlWVScCcP61W3s8RU&#10;2xt/UnMMuYgQ9ikqKEKoUyl9VpBBP7I1cfSu1hkMUbpcaoe3CDeVHCfJTBosOS4UWNO2oOz7+GsU&#10;zKf75uI/JodzNrtWizB4bXY/Tql+r928gQjUhv/wX3uvFUwXE3ieiUd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ZpRSxQAAANwAAAAPAAAAAAAAAAAAAAAAAJgCAABkcnMv&#10;ZG93bnJldi54bWxQSwUGAAAAAAQABAD1AAAAigMAAAAA&#10;">
                  <v:textbox>
                    <w:txbxContent>
                      <w:p w:rsidR="00DC69A4" w:rsidRPr="00164D93" w:rsidRDefault="00DC69A4" w:rsidP="00164D93">
                        <w:pPr>
                          <w:jc w:val="center"/>
                          <w:rPr>
                            <w:rFonts w:ascii="Times New Roman" w:hAnsi="Times New Roman"/>
                            <w:sz w:val="20"/>
                            <w:szCs w:val="20"/>
                            <w:lang w:val="kk-KZ"/>
                          </w:rPr>
                        </w:pPr>
                        <w:r w:rsidRPr="00164D93">
                          <w:rPr>
                            <w:rFonts w:ascii="Times New Roman" w:hAnsi="Times New Roman"/>
                            <w:sz w:val="20"/>
                            <w:szCs w:val="20"/>
                            <w:lang w:val="kk-KZ"/>
                          </w:rPr>
                          <w:t>Өндірістің және технологиясының сипаты</w:t>
                        </w:r>
                      </w:p>
                    </w:txbxContent>
                  </v:textbox>
                </v:shape>
                <v:shape id="Text Box 135" o:spid="_x0000_s1249" type="#_x0000_t202" style="position:absolute;left:8514;top:7023;width:2160;height:11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8MJsYA&#10;AADcAAAADwAAAGRycy9kb3ducmV2LnhtbESPT2vCQBTE74V+h+UVvBTdVIN/UlcpgqK31oq9PrLP&#10;JDT7Nt1dY/z2riD0OMzMb5j5sjO1aMn5yrKCt0ECgji3uuJCweF73Z+C8AFZY22ZFFzJw3Lx/DTH&#10;TNsLf1G7D4WIEPYZKihDaDIpfV6SQT+wDXH0TtYZDFG6QmqHlwg3tRwmyVgarDgulNjQqqT8d382&#10;Cqbptv3xu9HnMR+f6ll4nbSbP6dU76X7eAcRqAv/4Ud7qxWksxTuZ+IR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48MJsYAAADcAAAADwAAAAAAAAAAAAAAAACYAgAAZHJz&#10;L2Rvd25yZXYueG1sUEsFBgAAAAAEAAQA9QAAAIsDAAAAAA==&#10;">
                  <v:textbox>
                    <w:txbxContent>
                      <w:p w:rsidR="00DC69A4" w:rsidRPr="00164D93" w:rsidRDefault="00DC69A4" w:rsidP="00164D93">
                        <w:pPr>
                          <w:jc w:val="center"/>
                          <w:rPr>
                            <w:rFonts w:ascii="Times New Roman" w:hAnsi="Times New Roman"/>
                            <w:sz w:val="20"/>
                            <w:szCs w:val="20"/>
                            <w:lang w:val="kk-KZ"/>
                          </w:rPr>
                        </w:pPr>
                        <w:r w:rsidRPr="00164D93">
                          <w:rPr>
                            <w:rFonts w:ascii="Times New Roman" w:hAnsi="Times New Roman"/>
                            <w:sz w:val="20"/>
                            <w:szCs w:val="20"/>
                            <w:lang w:val="kk-KZ"/>
                          </w:rPr>
                          <w:t>Атмосфераға тасталынатын зиянды заттарды бақылау</w:t>
                        </w:r>
                      </w:p>
                    </w:txbxContent>
                  </v:textbox>
                </v:shape>
                <v:shape id="Text Box 136" o:spid="_x0000_s1250" type="#_x0000_t202" style="position:absolute;left:8514;top:9147;width:2160;height:11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OpvcYA&#10;AADcAAAADwAAAGRycy9kb3ducmV2LnhtbESPQWvCQBSE7wX/w/KEXqRurJpqdJVSsOjNqtTrI/tM&#10;gtm36e42pv++WxB6HGbmG2a57kwtWnK+sqxgNExAEOdWV1woOB03TzMQPiBrrC2Tgh/ysF71HpaY&#10;aXvjD2oPoRARwj5DBWUITSalz0sy6Ie2IY7exTqDIUpXSO3wFuGmls9JkkqDFceFEht6Kym/Hr6N&#10;gtlk2579brz/zNNLPQ+Dl/b9yyn12O9eFyACdeE/fG9vtYLJfAp/Z+IR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MOpvcYAAADcAAAADwAAAAAAAAAAAAAAAACYAgAAZHJz&#10;L2Rvd25yZXYueG1sUEsFBgAAAAAEAAQA9QAAAIsDAAAAAA==&#10;">
                  <v:textbox>
                    <w:txbxContent>
                      <w:p w:rsidR="00DC69A4" w:rsidRPr="00C571EC" w:rsidRDefault="00DC69A4" w:rsidP="00164D93">
                        <w:pPr>
                          <w:jc w:val="center"/>
                          <w:rPr>
                            <w:lang w:val="kk-KZ"/>
                          </w:rPr>
                        </w:pPr>
                        <w:r w:rsidRPr="00164D93">
                          <w:rPr>
                            <w:rFonts w:ascii="Times New Roman" w:hAnsi="Times New Roman"/>
                            <w:sz w:val="20"/>
                            <w:szCs w:val="20"/>
                            <w:lang w:val="kk-KZ"/>
                          </w:rPr>
                          <w:t>Атмосфера ауасының өндіріс салуына бай-ланысты өзгеруін</w:t>
                        </w:r>
                        <w:r w:rsidRPr="00164D93">
                          <w:rPr>
                            <w:rFonts w:ascii="Times New Roman" w:hAnsi="Times New Roman"/>
                            <w:lang w:val="kk-KZ"/>
                          </w:rPr>
                          <w:t xml:space="preserve"> </w:t>
                        </w:r>
                        <w:r w:rsidRPr="00164D93">
                          <w:rPr>
                            <w:rFonts w:ascii="Times New Roman" w:hAnsi="Times New Roman"/>
                            <w:sz w:val="20"/>
                            <w:szCs w:val="20"/>
                            <w:lang w:val="kk-KZ"/>
                          </w:rPr>
                          <w:t>есептеу</w:t>
                        </w:r>
                        <w:r w:rsidRPr="00164D93">
                          <w:rPr>
                            <w:sz w:val="20"/>
                            <w:szCs w:val="20"/>
                            <w:lang w:val="kk-KZ"/>
                          </w:rPr>
                          <w:t xml:space="preserve">  </w:t>
                        </w:r>
                        <w:r>
                          <w:rPr>
                            <w:lang w:val="kk-KZ"/>
                          </w:rPr>
                          <w:t>нәтижелері</w:t>
                        </w:r>
                      </w:p>
                    </w:txbxContent>
                  </v:textbox>
                </v:shape>
                <v:shape id="Text Box 137" o:spid="_x0000_s1251" type="#_x0000_t202" style="position:absolute;left:8514;top:11032;width:2160;height:21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E3ysUA&#10;AADcAAAADwAAAGRycy9kb3ducmV2LnhtbESPQWvCQBSE74X+h+UVvBTdVCVq6ipFUPTWWrHXR/aZ&#10;hGbfprtrjP/eFYQeh5n5hpkvO1OLlpyvLCt4GyQgiHOrKy4UHL7X/SkIH5A11pZJwZU8LBfPT3PM&#10;tL3wF7X7UIgIYZ+hgjKEJpPS5yUZ9APbEEfvZJ3BEKUrpHZ4iXBTy2GSpNJgxXGhxIZWJeW/+7NR&#10;MB1v2x+/G30e8/RUz8LrpN38OaV6L93HO4hAXfgPP9pbrWA8S+F+Jh4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ETfKxQAAANwAAAAPAAAAAAAAAAAAAAAAAJgCAABkcnMv&#10;ZG93bnJldi54bWxQSwUGAAAAAAQABAD1AAAAigMAAAAA&#10;">
                  <v:textbox>
                    <w:txbxContent>
                      <w:p w:rsidR="00DC69A4" w:rsidRPr="00164D93" w:rsidRDefault="00DC69A4" w:rsidP="00164D93">
                        <w:pPr>
                          <w:jc w:val="center"/>
                          <w:rPr>
                            <w:rFonts w:ascii="Times New Roman" w:hAnsi="Times New Roman"/>
                            <w:sz w:val="20"/>
                            <w:szCs w:val="20"/>
                            <w:lang w:val="kk-KZ"/>
                          </w:rPr>
                        </w:pPr>
                        <w:r w:rsidRPr="00164D93">
                          <w:rPr>
                            <w:rFonts w:ascii="Times New Roman" w:hAnsi="Times New Roman"/>
                            <w:sz w:val="20"/>
                            <w:szCs w:val="20"/>
                            <w:lang w:val="kk-KZ"/>
                          </w:rPr>
                          <w:t>Қауіпті метеожағдайға байланысты зиянды заттарды атмосфераға тастау мөлше-рін</w:t>
                        </w:r>
                        <w:r w:rsidRPr="00164D93">
                          <w:rPr>
                            <w:rFonts w:ascii="Times New Roman" w:hAnsi="Times New Roman"/>
                            <w:lang w:val="kk-KZ"/>
                          </w:rPr>
                          <w:t xml:space="preserve"> </w:t>
                        </w:r>
                        <w:r w:rsidRPr="00164D93">
                          <w:rPr>
                            <w:rFonts w:ascii="Times New Roman" w:hAnsi="Times New Roman"/>
                            <w:sz w:val="20"/>
                            <w:szCs w:val="20"/>
                            <w:lang w:val="kk-KZ"/>
                          </w:rPr>
                          <w:t>азайтуға бағытталған</w:t>
                        </w:r>
                        <w:r w:rsidRPr="00164D93">
                          <w:rPr>
                            <w:rFonts w:ascii="Times New Roman" w:hAnsi="Times New Roman"/>
                            <w:lang w:val="kk-KZ"/>
                          </w:rPr>
                          <w:t xml:space="preserve"> </w:t>
                        </w:r>
                        <w:r w:rsidRPr="00164D93">
                          <w:rPr>
                            <w:rFonts w:ascii="Times New Roman" w:hAnsi="Times New Roman"/>
                            <w:sz w:val="20"/>
                            <w:szCs w:val="20"/>
                            <w:lang w:val="kk-KZ"/>
                          </w:rPr>
                          <w:t>шаралар</w:t>
                        </w:r>
                      </w:p>
                    </w:txbxContent>
                  </v:textbox>
                </v:shape>
                <v:shape id="Freeform 138" o:spid="_x0000_s1252" style="position:absolute;left:588;top:1125;width:6;height:11904;visibility:visible;mso-wrap-style:square;v-text-anchor:top" coordsize="6,119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qOTMQA&#10;AADcAAAADwAAAGRycy9kb3ducmV2LnhtbESPzW7CMBCE75V4B2srcSsOCLUhjUFQgVSOBS7cVvHm&#10;p43XwXaT9O3rSpU4jmbmG02+GU0renK+saxgPktAEBdWN1wpuJwPTykIH5A1tpZJwQ952KwnDzlm&#10;2g78Qf0pVCJC2GeooA6hy6T0RU0G/cx2xNErrTMYonSV1A6HCDetXCTJszTYcFyosaO3moqv07dR&#10;4Gh3lKY/7j45vV2Hansp57e9UtPHcfsKItAY7uH/9rtWsFy9wN+ZeAT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qjkzEAAAA3AAAAA8AAAAAAAAAAAAAAAAAmAIAAGRycy9k&#10;b3ducmV2LnhtbFBLBQYAAAAABAAEAPUAAACJAwAAAAA=&#10;" path="m6,l,11904e" filled="f">
                  <v:path arrowok="t" o:connecttype="custom" o:connectlocs="6,0;0,11904" o:connectangles="0,0"/>
                </v:shape>
                <v:line id="Line 139" o:spid="_x0000_s1253" style="position:absolute;visibility:visible;mso-wrap-style:square" from="594,13031" to="774,130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s628QAAADcAAAADwAAAGRycy9kb3ducmV2LnhtbERPz2vCMBS+D/wfwht4m+nmKFtnFHEI&#10;usNQN9Djs3lrq81LSWJb/3tzGHj8+H5PZr2pRUvOV5YVPI8SEMS51RUXCn5/lk9vIHxA1lhbJgVX&#10;8jCbDh4mmGnb8ZbaXShEDGGfoYIyhCaT0uclGfQj2xBH7s86gyFCV0jtsIvhppYvSZJKgxXHhhIb&#10;WpSUn3cXo+B7vEnb+fpr1e/X6TH/3B4Pp84pNXzs5x8gAvXhLv53r7SC1/e4Np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6zrbxAAAANwAAAAPAAAAAAAAAAAA&#10;AAAAAKECAABkcnMvZG93bnJldi54bWxQSwUGAAAAAAQABAD5AAAAkgMAAAAA&#10;"/>
                <v:line id="Line 140" o:spid="_x0000_s1254" style="position:absolute;visibility:visible;mso-wrap-style:square" from="594,1125" to="5454,1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efQMcAAADcAAAADwAAAGRycy9kb3ducmV2LnhtbESPQWvCQBSE7wX/w/KE3uqmVkJNXUUs&#10;Be2hqC20x2f2NYlm34bdNUn/vSsUPA4z8w0zW/SmFi05X1lW8DhKQBDnVldcKPj6fHt4BuEDssba&#10;Min4Iw+L+eBuhpm2He+o3YdCRAj7DBWUITSZlD4vyaAf2YY4er/WGQxRukJqh12Em1qOkySVBiuO&#10;CyU2tCopP+3PRsHH0zZtl5v3df+9SQ/56+7wc+ycUvfDfvkCIlAfbuH/9lormEyn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Cp59AxwAAANwAAAAPAAAAAAAA&#10;AAAAAAAAAKECAABkcnMvZG93bnJldi54bWxQSwUGAAAAAAQABAD5AAAAlQMAAAAA&#10;"/>
                <v:line id="Line 141" o:spid="_x0000_s1255" style="position:absolute;visibility:visible;mso-wrap-style:square" from="5454,1125" to="5454,1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58U8IAAADcAAAADwAAAGRycy9kb3ducmV2LnhtbERPy2oCMRTdF/yHcAV3NaNQH6NRxKHg&#10;ohbU0vV1cjsZOrkZJnFM/94shC4P573eRtuInjpfO1YwGWcgiEuna64UfF3eXxcgfEDW2DgmBX/k&#10;YbsZvKwx1+7OJ+rPoRIphH2OCkwIbS6lLw1Z9GPXEifux3UWQ4JdJXWH9xRuGznNspm0WHNqMNjS&#10;3lD5e75ZBXNTnORcFh+Xz6KvJ8t4jN/XpVKjYdytQASK4V/8dB+0grcszU9n0hGQm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U58U8IAAADcAAAADwAAAAAAAAAAAAAA&#10;AAChAgAAZHJzL2Rvd25yZXYueG1sUEsFBgAAAAAEAAQA+QAAAJADAAAAAA==&#10;">
                  <v:stroke endarrow="block"/>
                </v:line>
                <v:line id="Line 142" o:spid="_x0000_s1256" style="position:absolute;flip:x;visibility:visible;mso-wrap-style:square" from="2934,13089" to="3474,130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2eW8UAAADcAAAADwAAAGRycy9kb3ducmV2LnhtbESPQWvCQBCF7wX/wzJCL0F3VVpqdJXW&#10;VhCkh6oHj0N2moRmZ0N2qum/7wqFHh9v3vfmLde9b9SFulgHtjAZG1DERXA1lxZOx+3oCVQUZIdN&#10;YLLwQxHWq8HdEnMXrvxBl4OUKkE45mihEmlzrWNRkcc4Di1x8j5D51GS7ErtOrwmuG/01JhH7bHm&#10;1FBhS5uKiq/Dt09vbN/5dTbLXrzOsjm9nWVvtFh7P+yfF6CEevk//kvvnIUHM4HbmEQAv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X2eW8UAAADcAAAADwAAAAAAAAAA&#10;AAAAAAChAgAAZHJzL2Rvd25yZXYueG1sUEsFBgAAAAAEAAQA+QAAAJMDAAAAAA==&#10;">
                  <v:stroke endarrow="block"/>
                </v:line>
                <v:line id="Line 143" o:spid="_x0000_s1257" style="position:absolute;flip:x;visibility:visible;mso-wrap-style:square" from="594,11889" to="3474,118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wWVMcAAADcAAAADwAAAGRycy9kb3ducmV2LnhtbESPT2sCMRTE74LfIbxCL6VmlbbYrVFE&#10;KHjw4h9WenvdvG6W3bysSdTttzeFgsdhZn7DzBa9bcWFfKgdKxiPMhDEpdM1VwoO+8/nKYgQkTW2&#10;jknBLwVYzIeDGebaXXlLl12sRIJwyFGBibHLpQylIYth5Dri5P04bzEm6SupPV4T3LZykmVv0mLN&#10;acFgRytDZbM7WwVyunk6+eX3S1M0x+O7Kcqi+9oo9fjQLz9AROrjPfzfXmsFr9kE/s6k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zBZUxwAAANwAAAAPAAAAAAAA&#10;AAAAAAAAAKECAABkcnMvZG93bnJldi54bWxQSwUGAAAAAAQABAD5AAAAlQMAAAAA&#10;"/>
                <v:line id="Line 144" o:spid="_x0000_s1258" style="position:absolute;flip:y;visibility:visible;mso-wrap-style:square" from="1674,11375" to="1674,118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Olt8YAAADcAAAADwAAAGRycy9kb3ducmV2LnhtbESPT0vDQBDF70K/wzKCl2B3bbBo7LbU&#10;/gGh9NDqweOQHZNgdjZkxzb99l1B8Ph4835v3mwx+FadqI9NYAsPYwOKuAyu4crCx/v2/glUFGSH&#10;bWCycKEIi/noZoaFC2c+0OkolUoQjgVaqEW6QutY1uQxjkNHnLyv0HuUJPtKux7PCe5bPTFmqj02&#10;nBpq7GhVU/l9/PHpje2e13mevXqdZc+0+ZSd0WLt3e2wfAElNMj/8V/6zVl4NDn8jkkE0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rjpbfGAAAA3AAAAA8AAAAAAAAA&#10;AAAAAAAAoQIAAGRycy9kb3ducmV2LnhtbFBLBQYAAAAABAAEAPkAAACUAwAAAAA=&#10;">
                  <v:stroke endarrow="block"/>
                </v:line>
                <v:line id="Line 145" o:spid="_x0000_s1259" style="position:absolute;flip:y;visibility:visible;mso-wrap-style:square" from="1494,12403" to="1494,12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kru8YAAADcAAAADwAAAGRycy9kb3ducmV2LnhtbESPQWsCMRSE7wX/Q3gFL1KzFlvs1igi&#10;FDx4qcpKb6+b182ym5c1ibr++6Yg9DjMzDfMfNnbVlzIh9qxgsk4A0FcOl1zpeCw/3iagQgRWWPr&#10;mBTcKMByMXiYY67dlT/psouVSBAOOSowMXa5lKE0ZDGMXUecvB/nLcYkfSW1x2uC21Y+Z9mrtFhz&#10;WjDY0dpQ2ezOVoGcbUcnv/qeNkVzPL6Zoiy6r61Sw8d+9Q4iUh//w/f2Rit4yabwdyYd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tpK7vGAAAA3AAAAA8AAAAAAAAA&#10;AAAAAAAAoQIAAGRycy9kb3ducmV2LnhtbFBLBQYAAAAABAAEAPkAAACUAwAAAAA=&#10;"/>
                <v:line id="Line 146" o:spid="_x0000_s1260" style="position:absolute;visibility:visible;mso-wrap-style:square" from="1494,12403" to="1854,124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EPX8cAAADcAAAADwAAAGRycy9kb3ducmV2LnhtbESPT2vCQBTE7wW/w/KE3urGFoOkriKW&#10;gvZQ/Aft8Zl9TaLZt2F3m6Tf3i0IHoeZ+Q0zW/SmFi05X1lWMB4lIIhzqysuFBwP709TED4ga6wt&#10;k4I/8rCYDx5mmGnb8Y7afShEhLDPUEEZQpNJ6fOSDPqRbYij92OdwRClK6R22EW4qeVzkqTSYMVx&#10;ocSGViXll/2vUfD5sk3b5eZj3X9t0lP+tjt9nzun1OOwX76CCNSHe/jWXmsFk2QC/2fiEZDz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AQ9fxwAAANwAAAAPAAAAAAAA&#10;AAAAAAAAAKECAABkcnMvZG93bnJldi54bWxQSwUGAAAAAAQABAD5AAAAlQMAAAAA&#10;"/>
                <v:line id="Line 147" o:spid="_x0000_s1261" style="position:absolute;visibility:visible;mso-wrap-style:square" from="1854,12403" to="1854,12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ORKMcAAADcAAAADwAAAGRycy9kb3ducmV2LnhtbESPT2vCQBTE74V+h+UJvdWNLQ0SXUVa&#10;CupB6h/Q4zP7TGKzb8PumqTfvisUehxm5jfMdN6bWrTkfGVZwWiYgCDOra64UHDYfz6PQfiArLG2&#10;TAp+yMN89vgwxUzbjrfU7kIhIoR9hgrKEJpMSp+XZNAPbUMcvYt1BkOUrpDaYRfhppYvSZJKgxXH&#10;hRIbei8p/97djILN61faLlbrZX9cpef8Y3s+XTun1NOgX0xABOrDf/ivvdQK3pIU7mfiEZC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05EoxwAAANwAAAAPAAAAAAAA&#10;AAAAAAAAAKECAABkcnMvZG93bnJldi54bWxQSwUGAAAAAAQABAD5AAAAlQMAAAAA&#10;"/>
                <v:line id="Line 148" o:spid="_x0000_s1262" style="position:absolute;flip:y;visibility:visible;mso-wrap-style:square" from="1494,10175" to="1494,10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7u1zMcAAADcAAAADwAAAGRycy9kb3ducmV2LnhtbESPQWsCMRSE7wX/Q3hCL6JZS612NYoU&#10;Cj140ZYVb8/N62bZzcs2SXX77xuh0OMwM98wq01vW3EhH2rHCqaTDARx6XTNlYKP99fxAkSIyBpb&#10;x6TghwJs1oO7FebaXXlPl0OsRIJwyFGBibHLpQylIYth4jri5H06bzEm6SupPV4T3LbyIcuepMWa&#10;04LBjl4Mlc3h2yqQi93oy2/Pj03RHI/PpiiL7rRT6n7Yb5cgIvXxP/zXftMKZtkcbmfSEZ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bu7XMxwAAANwAAAAPAAAAAAAA&#10;AAAAAAAAAKECAABkcnMvZG93bnJldi54bWxQSwUGAAAAAAQABAD5AAAAlQMAAAAA&#10;"/>
                <v:line id="Line 149" o:spid="_x0000_s1263" style="position:absolute;visibility:visible;mso-wrap-style:square" from="1494,10175" to="1854,10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CgwcQAAADcAAAADwAAAGRycy9kb3ducmV2LnhtbERPy2rCQBTdF/yH4Qru6sRKg0RHkZaC&#10;dlHqA3R5zVyTaOZOmJkm6d93FgWXh/NerHpTi5acrywrmIwTEMS51RUXCo6Hj+cZCB+QNdaWScEv&#10;eVgtB08LzLTteEftPhQihrDPUEEZQpNJ6fOSDPqxbYgjd7XOYIjQFVI77GK4qeVLkqTSYMWxocSG&#10;3krK7/sfo+Br+p226+3npj9t00v+vrucb51TajTs13MQgfrwEP+7N1rBaxLXxj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AKDBxAAAANwAAAAPAAAAAAAAAAAA&#10;AAAAAKECAABkcnMvZG93bnJldi54bWxQSwUGAAAAAAQABAD5AAAAkgMAAAAA&#10;"/>
                <v:line id="Line 150" o:spid="_x0000_s1264" style="position:absolute;visibility:visible;mso-wrap-style:square" from="1854,10175" to="1854,10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wFWscAAADcAAAADwAAAGRycy9kb3ducmV2LnhtbESPQWvCQBSE74L/YXlCb7ppi6FNXUVa&#10;CtqDqC20x2f2NYlm34bdNUn/vSsIPQ4z8w0zW/SmFi05X1lWcD9JQBDnVldcKPj6fB8/gfABWWNt&#10;mRT8kYfFfDiYYaZtxztq96EQEcI+QwVlCE0mpc9LMugntiGO3q91BkOUrpDaYRfhppYPSZJKgxXH&#10;hRIbei0pP+3PRsHmcZu2y/XHqv9ep4f8bXf4OXZOqbtRv3wBEagP/+Fbe6UVTJN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TAVaxwAAANwAAAAPAAAAAAAA&#10;AAAAAAAAAKECAABkcnMvZG93bnJldi54bWxQSwUGAAAAAAQABAD5AAAAlQMAAAAA&#10;"/>
                <v:line id="Line 151" o:spid="_x0000_s1265" style="position:absolute;flip:y;visibility:visible;mso-wrap-style:square" from="1494,7947" to="1494,8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u7ZcQAAADcAAAADwAAAGRycy9kb3ducmV2LnhtbERPy2oCMRTdC/2HcAvdFM1YWtGpUaRQ&#10;6MKND0bcXSe3k2EmN9Mk1fHvzUJweTjv+bK3rTiTD7VjBeNRBoK4dLrmSsF+9z2cgggRWWPrmBRc&#10;KcBy8TSYY67dhTd03sZKpBAOOSowMXa5lKE0ZDGMXEecuF/nLcYEfSW1x0sKt618y7KJtFhzajDY&#10;0Zehstn+WwVyun7986vTe1M0h8PMFGXRHddKvTz3q08Qkfr4EN/dP1rBxzjNT2fSEZC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i7tlxAAAANwAAAAPAAAAAAAAAAAA&#10;AAAAAKECAABkcnMvZG93bnJldi54bWxQSwUGAAAAAAQABAD5AAAAkgMAAAAA&#10;"/>
                <v:line id="Line 152" o:spid="_x0000_s1266" style="position:absolute;visibility:visible;mso-wrap-style:square" from="1494,7947" to="1854,79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fgccAAADcAAAADwAAAGRycy9kb3ducmV2LnhtbESPQWvCQBSE7wX/w/IEb3WTSoOkriIt&#10;Be2hVFvQ4zP7mkSzb8PuNkn/fbcgeBxm5htmsRpMIzpyvrasIJ0mIIgLq2suFXx9vt7PQfiArLGx&#10;TAp+ycNqObpbYK5tzzvq9qEUEcI+RwVVCG0upS8qMuintiWO3rd1BkOUrpTaYR/hppEPSZJJgzXH&#10;hQpbeq6ouOx/jIL32UfWrbdvm+GwzU7Fy+50PPdOqcl4WD+BCDSEW/ja3mgFj2kK/2fiEZ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45+BxwAAANwAAAAPAAAAAAAA&#10;AAAAAAAAAKECAABkcnMvZG93bnJldi54bWxQSwUGAAAAAAQABAD5AAAAlQMAAAAA&#10;"/>
                <v:line id="Line 153" o:spid="_x0000_s1267" style="position:absolute;visibility:visible;mso-wrap-style:square" from="1854,7947" to="1854,8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EB9scAAADcAAAADwAAAGRycy9kb3ducmV2LnhtbESPT2vCQBTE70K/w/IK3nSj0iCpq0hL&#10;QXsQ/xTa4zP7TGKzb8PuNkm/vSsUehxm5jfMYtWbWrTkfGVZwWScgCDOra64UPBxehvNQfiArLG2&#10;TAp+ycNq+TBYYKZtxwdqj6EQEcI+QwVlCE0mpc9LMujHtiGO3sU6gyFKV0jtsItwU8tpkqTSYMVx&#10;ocSGXkrKv48/RsFutk/b9fZ9039u03P+ejh/XTun1PCxXz+DCNSH//Bfe6MVPE2mcD8Tj4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MQH2xwAAANwAAAAPAAAAAAAA&#10;AAAAAAAAAKECAABkcnMvZG93bnJldi54bWxQSwUGAAAAAAQABAD5AAAAlQMAAAAA&#10;"/>
                <v:line id="Line 154" o:spid="_x0000_s1268" style="position:absolute;flip:y;visibility:visible;mso-wrap-style:square" from="1494,5994" to="1494,63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klEscAAADcAAAADwAAAGRycy9kb3ducmV2LnhtbESPQWsCMRSE74X+h/AKvYhmba3o1ihS&#10;EHrwUisr3p6b182ym5dtEnX775uC0OMwM98wi1VvW3EhH2rHCsajDARx6XTNlYL952Y4AxEissbW&#10;MSn4oQCr5f3dAnPtrvxBl12sRIJwyFGBibHLpQylIYth5Dri5H05bzEm6SupPV4T3LbyKcum0mLN&#10;acFgR2+GymZ3tgrkbDv49uvTpCmaw2FuirLojlulHh/69SuISH38D9/a71rBy/gZ/s6kIy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hWSUSxwAAANwAAAAPAAAAAAAA&#10;AAAAAAAAAKECAABkcnMvZG93bnJldi54bWxQSwUGAAAAAAQABAD5AAAAlQMAAAAA&#10;"/>
                <v:line id="Line 155" o:spid="_x0000_s1269" style="position:absolute;visibility:visible;mso-wrap-style:square" from="1494,5994" to="185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Q8GccAAADcAAAADwAAAGRycy9kb3ducmV2LnhtbESPQWvCQBSE70L/w/IKvelGa0OJriKW&#10;gvZQqi20x2f2mUSzb8PumqT/3hUKPQ4z8w0zX/amFi05X1lWMB4lIIhzqysuFHx9vg6fQfiArLG2&#10;TAp+ycNycTeYY6Ztxztq96EQEcI+QwVlCE0mpc9LMuhHtiGO3tE6gyFKV0jtsItwU8tJkqTSYMVx&#10;ocSG1iXl5/3FKHh//Ejb1fZt039v00P+sjv8nDqn1MN9v5qBCNSH//Bfe6MVPI2ncDsTj4BcX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3lDwZxwAAANwAAAAPAAAAAAAA&#10;AAAAAAAAAKECAABkcnMvZG93bnJldi54bWxQSwUGAAAAAAQABAD5AAAAlQMAAAAA&#10;"/>
                <v:line id="Line 156" o:spid="_x0000_s1270" style="position:absolute;visibility:visible;mso-wrap-style:square" from="1854,5994" to="1854,63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iZgsYAAADcAAAADwAAAGRycy9kb3ducmV2LnhtbESPQWvCQBSE70L/w/IKvelGi0FSVxGl&#10;oD1I1UJ7fGZfk9Ts27C7TdJ/3xUEj8PMfMPMl72pRUvOV5YVjEcJCOLc6ooLBR+n1+EMhA/IGmvL&#10;pOCPPCwXD4M5Ztp2fKD2GAoRIewzVFCG0GRS+rwkg35kG+LofVtnMETpCqkddhFuajlJklQarDgu&#10;lNjQuqT8cvw1CvbP72m72r1t+89des43h/PXT+eUenrsVy8gAvXhHr61t1rBdDyF65l4BOTi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jYmYLGAAAA3AAAAA8AAAAAAAAA&#10;AAAAAAAAoQIAAGRycy9kb3ducmV2LnhtbFBLBQYAAAAABAAEAPkAAACUAwAAAAA=&#10;"/>
                <v:line id="Line 157" o:spid="_x0000_s1271" style="position:absolute;flip:y;visibility:visible;mso-wrap-style:square" from="1494,3525" to="1494,3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6GisYAAADcAAAADwAAAGRycy9kb3ducmV2LnhtbESPQWsCMRSE70L/Q3iFXopmLa3Y1Sgi&#10;CB68VGWlt+fmdbPs5mWbRN3++6ZQ8DjMzDfMfNnbVlzJh9qxgvEoA0FcOl1zpeB42AynIEJE1tg6&#10;JgU/FGC5eBjMMdfuxh903cdKJAiHHBWYGLtcylAashhGriNO3pfzFmOSvpLa4y3BbStfsmwiLdac&#10;Fgx2tDZUNvuLVSCnu+dvvzq/NkVzOr2boiy6z51ST4/9agYiUh/v4f/2Vit4G0/g70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EuhorGAAAA3AAAAA8AAAAAAAAA&#10;AAAAAAAAoQIAAGRycy9kb3ducmV2LnhtbFBLBQYAAAAABAAEAPkAAACUAwAAAAA=&#10;"/>
                <v:line id="Line 158" o:spid="_x0000_s1272" style="position:absolute;visibility:visible;mso-wrap-style:square" from="1494,3525" to="1854,3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aibscAAADcAAAADwAAAGRycy9kb3ducmV2LnhtbESPQWvCQBSE74X+h+UVeqsbLaYluopY&#10;CtpDUVtoj8/sM4lm34bdNUn/vSsUPA4z8w0znfemFi05X1lWMBwkIIhzqysuFHx/vT+9gvABWWNt&#10;mRT8kYf57P5uipm2HW+p3YVCRAj7DBWUITSZlD4vyaAf2IY4egfrDIYoXSG1wy7CTS1HSZJKgxXH&#10;hRIbWpaUn3Zno+DzeZO2i/XHqv9Zp/v8bbv/PXZOqceHfjEBEagPt/B/e6UVjIc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RqJuxwAAANwAAAAPAAAAAAAA&#10;AAAAAAAAAKECAABkcnMvZG93bnJldi54bWxQSwUGAAAAAAQABAD5AAAAlQMAAAAA&#10;"/>
                <v:line id="Line 159" o:spid="_x0000_s1273" style="position:absolute;visibility:visible;mso-wrap-style:square" from="1854,3525" to="1854,3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k2HMQAAADcAAAADwAAAGRycy9kb3ducmV2LnhtbERPy2rCQBTdC/7DcAvd6cSWhpI6iigF&#10;dSH1Abq8Zm6T1MydMDMm6d87i0KXh/OezntTi5acrywrmIwTEMS51RUXCk7Hz9E7CB+QNdaWScEv&#10;eZjPhoMpZtp2vKf2EAoRQ9hnqKAMocmk9HlJBv3YNsSR+7bOYIjQFVI77GK4qeVLkqTSYMWxocSG&#10;liXlt8PdKNi9fqXtYrNd9+dNes1X++vlp3NKPT/1iw8QgfrwL/5zr7WCt0lcG8/EI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2TYcxAAAANwAAAAPAAAAAAAAAAAA&#10;AAAAAKECAABkcnMvZG93bnJldi54bWxQSwUGAAAAAAQABAD5AAAAkgMAAAAA&#10;"/>
                <v:line id="Line 160" o:spid="_x0000_s1274" style="position:absolute;flip:y;visibility:visible;mso-wrap-style:square" from="1674,1640" to="1674,1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ES+MYAAADcAAAADwAAAGRycy9kb3ducmV2LnhtbESPQWsCMRSE70L/Q3iFXkrNWlrR1Sgi&#10;CB68VGWlt+fmdbPs5mWbRN3++6ZQ8DjMzDfMfNnbVlzJh9qxgtEwA0FcOl1zpeB42LxMQISIrLF1&#10;TAp+KMBy8TCYY67djT/ouo+VSBAOOSowMXa5lKE0ZDEMXUecvC/nLcYkfSW1x1uC21a+ZtlYWqw5&#10;LRjsaG2obPYXq0BOds/ffnV+a4rmdJqaoiy6z51ST4/9agYiUh/v4f/2Vit4H03h70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CxEvjGAAAA3AAAAA8AAAAAAAAA&#10;AAAAAAAAoQIAAGRycy9kb3ducmV2LnhtbFBLBQYAAAAABAAEAPkAAACUAwAAAAA=&#10;"/>
                <v:line id="Line 161" o:spid="_x0000_s1275" style="position:absolute;visibility:visible;mso-wrap-style:square" from="1674,1640" to="2034,1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Pwp8MAAADcAAAADwAAAGRycy9kb3ducmV2LnhtbERPy2rCQBTdF/yH4Qrd1UkthpI6ilQE&#10;7UJ8gS6vmdskbeZOmJkm8e+dhdDl4byn897UoiXnK8sKXkcJCOLc6ooLBafj6uUdhA/IGmvLpOBG&#10;HuazwdMUM2073lN7CIWIIewzVFCG0GRS+rwkg35kG+LIfVtnMEToCqkddjHc1HKcJKk0WHFsKLGh&#10;z5Ly38OfUbB926XtYvO17s+b9Jov99fLT+eUeh72iw8QgfrwL36411rBZBznxzPxCM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bD8KfDAAAA3AAAAA8AAAAAAAAAAAAA&#10;AAAAoQIAAGRycy9kb3ducmV2LnhtbFBLBQYAAAAABAAEAPkAAACRAwAAAAA=&#10;"/>
                <v:line id="Line 162" o:spid="_x0000_s1276" style="position:absolute;visibility:visible;mso-wrap-style:square" from="2034,1640" to="2034,1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9VPMcAAADcAAAADwAAAGRycy9kb3ducmV2LnhtbESPT2vCQBTE70K/w/IK3nSj0iCpq0hL&#10;QXsQ/xTa4zP7TGKzb8PuNkm/vSsUehxm5jfMYtWbWrTkfGVZwWScgCDOra64UPBxehvNQfiArLG2&#10;TAp+ycNq+TBYYKZtxwdqj6EQEcI+QwVlCE0mpc9LMujHtiGO3sU6gyFKV0jtsItwU8tpkqTSYMVx&#10;ocSGXkrKv48/RsFutk/b9fZ9039u03P+ejh/XTun1PCxXz+DCNSH//Bfe6MVPE0ncD8Tj4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j1U8xwAAANwAAAAPAAAAAAAA&#10;AAAAAAAAAKECAABkcnMvZG93bnJldi54bWxQSwUGAAAAAAQABAD5AAAAlQMAAAAA&#10;"/>
                <v:line id="Line 163" o:spid="_x0000_s1277" style="position:absolute;flip:y;visibility:visible;mso-wrap-style:square" from="9234,954" to="9234,1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lKNMcAAADcAAAADwAAAGRycy9kb3ducmV2LnhtbESPQWsCMRSE74X+h/CEXkrNdmmLrkYR&#10;odCDl6qseHtunptlNy9rkur23zeFQo/DzHzDzJeD7cSVfGgcK3geZyCIK6cbrhXsd+9PExAhImvs&#10;HJOCbwqwXNzfzbHQ7safdN3GWiQIhwIVmBj7QspQGbIYxq4nTt7ZeYsxSV9L7fGW4LaTeZa9SYsN&#10;pwWDPa0NVe32yyqQk83jxa9OL23ZHg5TU1Zlf9wo9TAaVjMQkYb4H/5rf2gFr3kO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eUo0xwAAANwAAAAPAAAAAAAA&#10;AAAAAAAAAKECAABkcnMvZG93bnJldi54bWxQSwUGAAAAAAQABAD5AAAAlQMAAAAA&#10;"/>
                <v:line id="Line 164" o:spid="_x0000_s1278" style="position:absolute;visibility:visible;mso-wrap-style:square" from="9234,954" to="9594,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Fu0McAAADcAAAADwAAAGRycy9kb3ducmV2LnhtbESPT2vCQBTE70K/w/IKvemmSoOkriIt&#10;BfVQ/FNoj8/sM4nNvg27a5J+e7cgeBxm5jfMbNGbWrTkfGVZwfMoAUGcW11xoeDr8DGcgvABWWNt&#10;mRT8kYfF/GEww0zbjnfU7kMhIoR9hgrKEJpMSp+XZNCPbEMcvZN1BkOUrpDaYRfhppbjJEmlwYrj&#10;QokNvZWU/+4vRsHnZJu2y/Vm1X+v02P+vjv+nDun1NNjv3wFEagP9/CtvdIKXsYT+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2EW7QxwAAANwAAAAPAAAAAAAA&#10;AAAAAAAAAKECAABkcnMvZG93bnJldi54bWxQSwUGAAAAAAQABAD5AAAAlQMAAAAA&#10;"/>
                <v:line id="Line 165" o:spid="_x0000_s1279" style="position:absolute;visibility:visible;mso-wrap-style:square" from="9594,954" to="9594,12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j2pMcAAADcAAAADwAAAGRycy9kb3ducmV2LnhtbESPQWvCQBSE7wX/w/IKvdVNbRskuopY&#10;CtpDqVbQ4zP7TKLZt2F3m6T/3hUKPQ4z8w0znfemFi05X1lW8DRMQBDnVldcKNh9vz+OQfiArLG2&#10;TAp+ycN8NribYqZtxxtqt6EQEcI+QwVlCE0mpc9LMuiHtiGO3sk6gyFKV0jtsItwU8tRkqTSYMVx&#10;ocSGliXll+2PUfD5/JW2i/XHqt+v02P+tjkezp1T6uG+X0xABOrDf/ivvdIKXkcvc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5+PakxwAAANwAAAAPAAAAAAAA&#10;AAAAAAAAAKECAABkcnMvZG93bnJldi54bWxQSwUGAAAAAAQABAD5AAAAlQMAAAAA&#10;"/>
                <v:line id="Line 166" o:spid="_x0000_s1280" style="position:absolute;flip:y;visibility:visible;mso-wrap-style:square" from="9234,4896" to="9234,5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DSQMYAAADcAAAADwAAAGRycy9kb3ducmV2LnhtbESPQWsCMRSE70L/Q3gFL0WzlVp0axQp&#10;FHrwopYVb8/N62bZzcs2ibr9941Q8DjMzDfMYtXbVlzIh9qxgudxBoK4dLrmSsHX/mM0AxEissbW&#10;MSn4pQCr5cNggbl2V97SZRcrkSAcclRgYuxyKUNpyGIYu444ed/OW4xJ+kpqj9cEt62cZNmrtFhz&#10;WjDY0buhstmdrQI52zz9+PXppSmaw2FuirLojhulho/9+g1EpD7ew//tT61gOpnC7Uw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Q0kDGAAAA3AAAAA8AAAAAAAAA&#10;AAAAAAAAoQIAAGRycy9kb3ducmV2LnhtbFBLBQYAAAAABAAEAPkAAACUAwAAAAA=&#10;"/>
                <v:line id="Line 167" o:spid="_x0000_s1281" style="position:absolute;visibility:visible;mso-wrap-style:square" from="9234,4896" to="9594,4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bNSMYAAADcAAAADwAAAGRycy9kb3ducmV2LnhtbESPQWvCQBSE7wX/w/IEb3VTpaFEVxFL&#10;QT2Uagt6fGafSWr2bdhdk/TfdwtCj8PMfMPMl72pRUvOV5YVPI0TEMS51RUXCr4+3x5fQPiArLG2&#10;TAp+yMNyMXiYY6Ztx3tqD6EQEcI+QwVlCE0mpc9LMujHtiGO3sU6gyFKV0jtsItwU8tJkqTSYMVx&#10;ocSG1iXl18PNKHiffqTtarvb9Mdtes5f9+fTd+eUGg371QxEoD78h+/tjVbwPEn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ZmzUjGAAAA3AAAAA8AAAAAAAAA&#10;AAAAAAAAoQIAAGRycy9kb3ducmV2LnhtbFBLBQYAAAAABAAEAPkAAACUAwAAAAA=&#10;"/>
                <v:line id="Line 168" o:spid="_x0000_s1282" style="position:absolute;visibility:visible;mso-wrap-style:square" from="9594,4896" to="9594,5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po08cAAADcAAAADwAAAGRycy9kb3ducmV2LnhtbESPQWvCQBSE7wX/w/IKvdVNLU0luoq0&#10;FLSHolbQ4zP7TGKzb8PuNkn/vSsUPA4z8w0znfemFi05X1lW8DRMQBDnVldcKNh9fzyOQfiArLG2&#10;TAr+yMN8NribYqZtxxtqt6EQEcI+QwVlCE0mpc9LMuiHtiGO3sk6gyFKV0jtsItwU8tRkqTSYMVx&#10;ocSG3krKf7a/RsHX8zptF6vPZb9fpcf8fXM8nDun1MN9v5iACNSHW/i/vdQKXka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JKmjTxwAAANwAAAAPAAAAAAAA&#10;AAAAAAAAAKECAABkcnMvZG93bnJldi54bWxQSwUGAAAAAAQABAD5AAAAlQMAAAAA&#10;"/>
                <v:line id="Line 169" o:spid="_x0000_s1283" style="position:absolute;flip:y;visibility:visible;mso-wrap-style:square" from="9234,6681" to="9234,7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F93sQAAADcAAAADwAAAGRycy9kb3ducmV2LnhtbERPy2oCMRTdC/2HcAvdFM1UWtGpUUQQ&#10;unDjgxF318ntZJjJzTRJdfr3zUJweTjv+bK3rbiSD7VjBW+jDARx6XTNlYLjYTOcgggRWWPrmBT8&#10;UYDl4mkwx1y7G+/ouo+VSCEcclRgYuxyKUNpyGIYuY44cd/OW4wJ+kpqj7cUbls5zrKJtFhzajDY&#10;0dpQ2ex/rQI53b7++NXlvSma02lmirLozlulXp771SeISH18iO/uL63gY5z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kX3exAAAANwAAAAPAAAAAAAAAAAA&#10;AAAAAKECAABkcnMvZG93bnJldi54bWxQSwUGAAAAAAQABAD5AAAAkgMAAAAA&#10;"/>
                <v:line id="Line 170" o:spid="_x0000_s1284" style="position:absolute;visibility:visible;mso-wrap-style:square" from="9234,6681" to="9594,6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ZOscAAADcAAAADwAAAGRycy9kb3ducmV2LnhtbESPQWvCQBSE7wX/w/IKvdVNLQ01uoq0&#10;FLSHolbQ4zP7TGKzb8PuNkn/vSsUPA4z8w0znfemFi05X1lW8DRMQBDnVldcKNh9fzy+gvABWWNt&#10;mRT8kYf5bHA3xUzbjjfUbkMhIoR9hgrKEJpMSp+XZNAPbUMcvZN1BkOUrpDaYRfhppajJEmlwYrj&#10;QokNvZWU/2x/jYKv53XaLlafy36/So/5++Z4OHdOqYf7fjEBEagPt/B/e6kVvIz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Vk6xwAAANwAAAAPAAAAAAAA&#10;AAAAAAAAAKECAABkcnMvZG93bnJldi54bWxQSwUGAAAAAAQABAD5AAAAlQMAAAAA&#10;"/>
                <v:line id="Line 171" o:spid="_x0000_s1285" style="position:absolute;visibility:visible;mso-wrap-style:square" from="9594,6681" to="9594,7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pmesQAAADcAAAADwAAAGRycy9kb3ducmV2LnhtbERPy2rCQBTdF/yH4Qru6sRKQ4mOIhZB&#10;uyj1Abq8Zq5JNHMnzEyT9O87i0KXh/OeL3tTi5acrywrmIwTEMS51RUXCk7HzfMbCB+QNdaWScEP&#10;eVguBk9zzLTteE/tIRQihrDPUEEZQpNJ6fOSDPqxbYgjd7POYIjQFVI77GK4qeVLkqTSYMWxocSG&#10;1iXlj8O3UfA5/Urb1e5j25936TV/318v984pNRr2qxmIQH34F/+5t1rB6zTOj2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GmZ6xAAAANwAAAAPAAAAAAAAAAAA&#10;AAAAAKECAABkcnMvZG93bnJldi54bWxQSwUGAAAAAAQABAD5AAAAkgMAAAAA&#10;"/>
                <v:line id="Line 172" o:spid="_x0000_s1286" style="position:absolute;flip:y;visibility:visible;mso-wrap-style:square" from="9234,8804" to="9234,9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JCnscAAADcAAAADwAAAGRycy9kb3ducmV2LnhtbESPQWsCMRSE74X+h/AKvYhmba3o1ihS&#10;EHrwUisr3p6b182ym5dtEnX775uC0OMwM98wi1VvW3EhH2rHCsajDARx6XTNlYL952Y4AxEissbW&#10;MSn4oQCr5f3dAnPtrvxBl12sRIJwyFGBibHLpQylIYth5Dri5H05bzEm6SupPV4T3LbyKcum0mLN&#10;acFgR2+GymZ3tgrkbDv49uvTpCmaw2FuirLojlulHh/69SuISH38D9/a71rBy/MY/s6kIy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1ckKexwAAANwAAAAPAAAAAAAA&#10;AAAAAAAAAKECAABkcnMvZG93bnJldi54bWxQSwUGAAAAAAQABAD5AAAAlQMAAAAA&#10;"/>
                <v:line id="Line 173" o:spid="_x0000_s1287" style="position:absolute;visibility:visible;mso-wrap-style:square" from="9234,8804" to="9594,88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IRdlscAAADcAAAADwAAAGRycy9kb3ducmV2LnhtbESPT2vCQBTE70K/w/IKvemmSoOkriIt&#10;BfVQ/FNoj8/sM4nNvg27a5J+e7cgeBxm5jfMbNGbWrTkfGVZwfMoAUGcW11xoeDr8DGcgvABWWNt&#10;mRT8kYfF/GEww0zbjnfU7kMhIoR9hgrKEJpMSp+XZNCPbEMcvZN1BkOUrpDaYRfhppbjJEmlwYrj&#10;QokNvZWU/+4vRsHnZJu2y/Vm1X+v02P+vjv+nDun1NNjv3wFEagP9/CtvdIKXiZj+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hF2WxwAAANwAAAAPAAAAAAAA&#10;AAAAAAAAAKECAABkcnMvZG93bnJldi54bWxQSwUGAAAAAAQABAD5AAAAlQMAAAAA&#10;"/>
                <v:line id="Line 174" o:spid="_x0000_s1288" style="position:absolute;visibility:visible;mso-wrap-style:square" from="9594,8804" to="9594,9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j4DccAAADcAAAADwAAAGRycy9kb3ducmV2LnhtbESPQWvCQBSE74L/YXlCb7qxoaGkriKW&#10;gvZQqi3o8Zl9TaLZt2F3m6T/vlsQehxm5htmsRpMIzpyvrasYD5LQBAXVtdcKvj8eJk+gvABWWNj&#10;mRT8kIfVcjxaYK5tz3vqDqEUEcI+RwVVCG0upS8qMuhntiWO3pd1BkOUrpTaYR/hppH3SZJJgzXH&#10;hQpb2lRUXA/fRsFb+p51693rdjjusnPxvD+fLr1T6m4yrJ9ABBrCf/jW3moFD2kKf2fi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yPgNxwAAANwAAAAPAAAAAAAA&#10;AAAAAAAAAKECAABkcnMvZG93bnJldi54bWxQSwUGAAAAAAQABAD5AAAAlQMAAAAA&#10;"/>
                <v:line id="Line 175" o:spid="_x0000_s1289" style="position:absolute;flip:y;visibility:visible;mso-wrap-style:square" from="9234,10689" to="9234,110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XhBscAAADcAAAADwAAAGRycy9kb3ducmV2LnhtbESPQWsCMRSE74X+h/AKXopm21rRrVGk&#10;IHjwUisr3p6b182ym5dtEnX775uC0OMwM98w82VvW3EhH2rHCp5GGQji0umaKwX7z/VwCiJEZI2t&#10;Y1LwQwGWi/u7OebaXfmDLrtYiQThkKMCE2OXSxlKQxbDyHXEyfty3mJM0ldSe7wmuG3lc5ZNpMWa&#10;04LBjt4Nlc3ubBXI6fbx269O46ZoDoeZKcqiO26VGjz0qzcQkfr4H761N1rB68sY/s6k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BeEGxwAAANwAAAAPAAAAAAAA&#10;AAAAAAAAAKECAABkcnMvZG93bnJldi54bWxQSwUGAAAAAAQABAD5AAAAlQMAAAAA&#10;"/>
                <v:line id="Line 176" o:spid="_x0000_s1290" style="position:absolute;visibility:visible;mso-wrap-style:square" from="9234,10689" to="9594,10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3F4scAAADcAAAADwAAAGRycy9kb3ducmV2LnhtbESPT2vCQBTE74V+h+UJvdWNFYNEV5GW&#10;gvYg9Q/o8Zl9TdJm34bdbZJ++64geBxm5jfMfNmbWrTkfGVZwWiYgCDOra64UHA8vD9PQfiArLG2&#10;TAr+yMNy8fgwx0zbjnfU7kMhIoR9hgrKEJpMSp+XZNAPbUMcvS/rDIYoXSG1wy7CTS1fkiSVBiuO&#10;CyU29FpS/rP/NQq248+0XW0+1v1pk17yt93l/N05pZ4G/WoGIlAf7uFbe60VTMYTuJ6JR0A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bcXixwAAANwAAAAPAAAAAAAA&#10;AAAAAAAAAKECAABkcnMvZG93bnJldi54bWxQSwUGAAAAAAQABAD5AAAAlQMAAAAA&#10;"/>
                <v:line id="Line 177" o:spid="_x0000_s1291" style="position:absolute;visibility:visible;mso-wrap-style:square" from="9594,10689" to="9594,110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9blccAAADcAAAADwAAAGRycy9kb3ducmV2LnhtbESPT2vCQBTE74LfYXlCb7qx0iCpq4il&#10;oD2U+gfa4zP7mkSzb8PuNkm/fbcgeBxm5jfMYtWbWrTkfGVZwXSSgCDOra64UHA6vo7nIHxA1lhb&#10;JgW/5GG1HA4WmGnb8Z7aQyhEhLDPUEEZQpNJ6fOSDPqJbYij922dwRClK6R22EW4qeVjkqTSYMVx&#10;ocSGNiXl18OPUfA++0jb9e5t23/u0nP+sj9/XTqn1MOoXz+DCNSHe/jW3moFT7MU/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v1uVxwAAANwAAAAPAAAAAAAA&#10;AAAAAAAAAKECAABkcnMvZG93bnJldi54bWxQSwUGAAAAAAQABAD5AAAAlQMAAAAA&#10;"/>
                <v:line id="Line 178" o:spid="_x0000_s1292" style="position:absolute;visibility:visible;mso-wrap-style:square" from="594,4382" to="774,4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MsumsUAAADcAAAADwAAAGRycy9kb3ducmV2LnhtbESPQWsCMRSE74X+h/AK3mrWFru6GqV0&#10;KfRgBbX0/Ny8bpZuXpZNXOO/N4WCx2FmvmGW62hbMVDvG8cKJuMMBHHldMO1gq/D++MMhA/IGlvH&#10;pOBCHtar+7slFtqdeUfDPtQiQdgXqMCE0BVS+sqQRT92HXHyflxvMSTZ11L3eE5w28qnLHuRFhtO&#10;CwY7ejNU/e5PVkFuyp3MZbk5bMuhmczjZ/w+zpUaPcTXBYhAMdzC/+0PrWD6nMPfmXQE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MsumsUAAADcAAAADwAAAAAAAAAA&#10;AAAAAAChAgAAZHJzL2Rvd25yZXYueG1sUEsFBgAAAAAEAAQA+QAAAJMDAAAAAA==&#10;">
                  <v:stroke endarrow="block"/>
                </v:line>
                <v:line id="Line 179" o:spid="_x0000_s1293" style="position:absolute;flip:y;visibility:visible;mso-wrap-style:square" from="5634,10175" to="5634,10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jrA8QAAADcAAAADwAAAGRycy9kb3ducmV2LnhtbERPy2oCMRTdC/5DuEI3UjPaB3ZqFBEE&#10;F260ZaS728ntZJjJzZikOv17syi4PJz3YtXbVlzIh9qxgukkA0FcOl1zpeDzY/s4BxEissbWMSn4&#10;owCr5XCwwFy7Kx/ocoyVSCEcclRgYuxyKUNpyGKYuI44cT/OW4wJ+kpqj9cUbls5y7JXabHm1GCw&#10;o42hsjn+WgVyvh+f/fr7uSma0+nNFGXRfe2Vehj163cQkfp4F/+7d1rBy1Nam86kIyC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SOsDxAAAANwAAAAPAAAAAAAAAAAA&#10;AAAAAKECAABkcnMvZG93bnJldi54bWxQSwUGAAAAAAQABAD5AAAAkgMAAAAA&#10;"/>
                <v:line id="Line 180" o:spid="_x0000_s1294" style="position:absolute;flip:x;visibility:visible;mso-wrap-style:square" from="2034,10175" to="5634,10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ROmMcAAADcAAAADwAAAGRycy9kb3ducmV2LnhtbESPT2sCMRTE74V+h/AKvRTN9p/o1ihS&#10;KPTgRSsr3p6b52bZzcs2SXX99kYQehxm5jfMdN7bVhzJh9qxgudhBoK4dLrmSsHm52swBhEissbW&#10;MSk4U4D57P5uirl2J17RcR0rkSAcclRgYuxyKUNpyGIYuo44eQfnLcYkfSW1x1OC21a+ZNlIWqw5&#10;LRjs6NNQ2az/rAI5Xj79+sX+rSma7XZiirLodkulHh/6xQeISH38D9/a31rB++sErmfSEZCz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BE6YxwAAANwAAAAPAAAAAAAA&#10;AAAAAAAAAKECAABkcnMvZG93bnJldi54bWxQSwUGAAAAAAQABAD5AAAAlQMAAAAA&#10;"/>
                <v:line id="Line 181" o:spid="_x0000_s1295" style="position:absolute;flip:y;visibility:visible;mso-wrap-style:square" from="2034,9147" to="2034,10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uCAMUAAADcAAAADwAAAGRycy9kb3ducmV2LnhtbESPwUrDQBCG74LvsIzgJbQbrYrGbova&#10;FgrFg6kHj0N2TILZ2ZAd2/TtOwfB4/DP/8038+UYOnOgIbWRHdxMczDEVfQt1w4+95vJI5gkyB67&#10;yOTgRAmWi8uLORY+HvmDDqXURiGcCnTQiPSFtalqKGCaxp5Ys+84BBQdh9r6AY8KD529zfMHG7Bl&#10;vdBgT28NVT/lb1CNzTuvZrPsNdgse6L1l+xyK85dX40vz2CERvlf/mtvvYP7O9XXZ5QAdnE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FuCAMUAAADcAAAADwAAAAAAAAAA&#10;AAAAAAChAgAAZHJzL2Rvd25yZXYueG1sUEsFBgAAAAAEAAQA+QAAAJMDAAAAAA==&#10;">
                  <v:stroke endarrow="block"/>
                </v:line>
                <v:shape id="Freeform 182" o:spid="_x0000_s1296" style="position:absolute;left:7972;top:4554;width:2;height:2600;visibility:visible;mso-wrap-style:square;v-text-anchor:top" coordsize="2,2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TeAMUA&#10;AADcAAAADwAAAGRycy9kb3ducmV2LnhtbESPW4vCMBSE3wX/QzjCvmnisruUahQR3IvgQ728H5tj&#10;W2xOuk3U7r83C4KPw8x8w0znna3FlVpfOdYwHikQxLkzFRca9rvVMAHhA7LB2jFp+CMP81m/N8XU&#10;uBtndN2GQkQI+xQ1lCE0qZQ+L8miH7mGOHon11oMUbaFNC3eItzW8lWpD2mx4rhQYkPLkvLz9mI1&#10;/GaX9VdC2aH62Xwuso3yp6NKtH4ZdIsJiEBdeIYf7W+j4f1tDP9n4hG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VN4AxQAAANwAAAAPAAAAAAAAAAAAAAAAAJgCAABkcnMv&#10;ZG93bnJldi54bWxQSwUGAAAAAAQABAD1AAAAigMAAAAA&#10;" path="m2,l,2600e" filled="f">
                  <v:path arrowok="t" o:connecttype="custom" o:connectlocs="2,0;0,2600" o:connectangles="0,0"/>
                </v:shape>
                <v:line id="Line 183" o:spid="_x0000_s1297" style="position:absolute;visibility:visible;mso-wrap-style:square" from="7974,5994" to="8514,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r+f8UAAADcAAAADwAAAGRycy9kb3ducmV2LnhtbESPT2sCMRTE7wW/Q3iF3mpWaauuRpEu&#10;ggdb8A+en5vnZunmZdmka/rtTaHQ4zAzv2EWq2gb0VPna8cKRsMMBHHpdM2VgtNx8zwF4QOyxsYx&#10;KfghD6vl4GGBuXY33lN/CJVIEPY5KjAhtLmUvjRk0Q9dS5y8q+sshiS7SuoObwluGznOsjdpsea0&#10;YLCld0Pl1+HbKpiYYi8nstgdP4u+Hs3iRzxfZko9Pcb1HESgGP7Df+2tVvD6MobfM+kI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Lr+f8UAAADcAAAADwAAAAAAAAAA&#10;AAAAAAChAgAAZHJzL2Rvd25yZXYueG1sUEsFBgAAAAAEAAQA+QAAAJMDAAAAAA==&#10;">
                  <v:stroke endarrow="block"/>
                </v:line>
                <v:line id="Line 184" o:spid="_x0000_s1298" style="position:absolute;visibility:visible;mso-wrap-style:square" from="5634,7433" to="5634,7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86LcMcAAADcAAAADwAAAGRycy9kb3ducmV2LnhtbESPQWvCQBSE74X+h+UVvNVNaxskuopY&#10;BO2hVCvo8Zl9JqnZt2F3m6T/3hUKPQ4z8w0znfemFi05X1lW8DRMQBDnVldcKNh/rR7HIHxA1lhb&#10;JgW/5GE+u7+bYqZtx1tqd6EQEcI+QwVlCE0mpc9LMuiHtiGO3tk6gyFKV0jtsItwU8vnJEmlwYrj&#10;QokNLUvKL7sfo+Bj9Jm2i837uj9s0lP+tj0dvzun1OChX0xABOrDf/ivvdYKXl9Gc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zotwxwAAANwAAAAPAAAAAAAA&#10;AAAAAAAAAKECAABkcnMvZG93bnJldi54bWxQSwUGAAAAAAQABAD5AAAAlQMAAAAA&#10;"/>
                <v:line id="Line 185" o:spid="_x0000_s1299" style="position:absolute;visibility:visible;mso-wrap-style:square" from="5634,7604" to="8514,7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DkMUAAADcAAAADwAAAGRycy9kb3ducmV2LnhtbESPT2sCMRTE7wW/Q3iCt5pVtOrWKOJS&#10;6KEt+IeeXzevm8XNy7KJa/z2TaHQ4zAzv2HW22gb0VPna8cKJuMMBHHpdM2VgvPp5XEJwgdkjY1j&#10;UnAnD9vN4GGNuXY3PlB/DJVIEPY5KjAhtLmUvjRk0Y9dS5y8b9dZDEl2ldQd3hLcNnKaZU/SYs1p&#10;wWBLe0Pl5Xi1ChamOMiFLN5OH0VfT1bxPX5+rZQaDePuGUSgGP7Df+1XrWA+m8HvmXQE5O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B/DkMUAAADcAAAADwAAAAAAAAAA&#10;AAAAAAChAgAAZHJzL2Rvd25yZXYueG1sUEsFBgAAAAAEAAQA+QAAAJMDAAAAAA==&#10;">
                  <v:stroke endarrow="block"/>
                </v:line>
                <v:line id="Line 186" o:spid="_x0000_s1300" style="position:absolute;visibility:visible;mso-wrap-style:square" from="7974,10689" to="7974,11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u2n8cAAADcAAAADwAAAGRycy9kb3ducmV2LnhtbESPT2vCQBTE74V+h+UVvNVN/xgkuoq0&#10;FLQHUSvo8Zl9Jmmzb8PumqTf3i0IPQ4z8xtmOu9NLVpyvrKs4GmYgCDOra64ULD/+ngcg/ABWWNt&#10;mRT8kof57P5uipm2HW+p3YVCRAj7DBWUITSZlD4vyaAf2oY4emfrDIYoXSG1wy7CTS2fkySVBiuO&#10;CyU29FZS/rO7GAXrl03aLlafy/6wSk/5+/Z0/O6cUoOHfjEBEagP/+Fbe6kVjF5H8HcmHgE5u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a7afxwAAANwAAAAPAAAAAAAA&#10;AAAAAAAAAKECAABkcnMvZG93bnJldi54bWxQSwUGAAAAAAQABAD5AAAAlQMAAAAA&#10;"/>
                <v:line id="Line 187" o:spid="_x0000_s1301" style="position:absolute;visibility:visible;mso-wrap-style:square" from="7974,11546" to="8514,11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4H4fMYAAADcAAAADwAAAGRycy9kb3ducmV2LnhtbESPS2vDMBCE74H8B7GF3hI5pc3DjRJC&#10;TaGHJJAHPW+trWVqrYylOuq/rwKBHIeZ+YZZrqNtRE+drx0rmIwzEMSl0zVXCs6n99EchA/IGhvH&#10;pOCPPKxXw8ESc+0ufKD+GCqRIOxzVGBCaHMpfWnIoh+7ljh5366zGJLsKqk7vCS4beRTlk2lxZrT&#10;gsGW3gyVP8dfq2BmioOcyWJ72hd9PVnEXfz8Wij1+BA3ryACxXAP39ofWsHL8xSuZ9IR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eB+HzGAAAA3AAAAA8AAAAAAAAA&#10;AAAAAAAAoQIAAGRycy9kb3ducmV2LnhtbFBLBQYAAAAABAAEAPkAAACUAwAAAAA=&#10;">
                  <v:stroke endarrow="block"/>
                </v:line>
                <v:line id="Line 188" o:spid="_x0000_s1302" style="position:absolute;visibility:visible;mso-wrap-style:square" from="1134,13830" to="1494,13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WNc8cAAADcAAAADwAAAGRycy9kb3ducmV2LnhtbESPT0vDQBTE70K/w/IEb3bjvyix21Ja&#10;Co0HMVVoj6/ZZ5KafRt21yR++64geBxm5jfMbDGaVvTkfGNZwc00AUFcWt1wpeDjfXP9BMIHZI2t&#10;ZVLwQx4W88nFDDNtBy6o34VKRAj7DBXUIXSZlL6syaCf2o44ep/WGQxRukpqh0OEm1beJkkqDTYc&#10;F2rsaFVT+bX7Ngpe797Sfpm/bMd9nh7LdXE8nAan1NXluHwGEWgM/+G/9lYreLh/hN8z8QjI+R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9Y1zxwAAANwAAAAPAAAAAAAA&#10;AAAAAAAAAKECAABkcnMvZG93bnJldi54bWxQSwUGAAAAAAQABAD5AAAAlQMAAAAA&#10;"/>
                <v:line id="Line 189" o:spid="_x0000_s1303" style="position:absolute;visibility:visible;mso-wrap-style:square" from="1494,13830" to="1494,14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oZAcQAAADcAAAADwAAAGRycy9kb3ducmV2LnhtbERPy2rCQBTdF/yH4Qrd1Yl9BImOIhVB&#10;uyj1Abq8Zq5JNHMnzEyT9O87i0KXh/OeLXpTi5acrywrGI8SEMS51RUXCo6H9dMEhA/IGmvLpOCH&#10;PCzmg4cZZtp2vKN2HwoRQ9hnqKAMocmk9HlJBv3INsSRu1pnMEToCqkddjHc1PI5SVJpsOLYUGJD&#10;7yXl9/23UfD58pW2y+3Hpj9t00u+2l3Ot84p9Tjsl1MQgfrwL/5zb7SCt9e4Np6JR0DO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ahkBxAAAANwAAAAPAAAAAAAAAAAA&#10;AAAAAKECAABkcnMvZG93bnJldi54bWxQSwUGAAAAAAQABAD5AAAAkgMAAAAA&#10;"/>
                <v:group id="Group 190" o:spid="_x0000_s1304" style="position:absolute;left:2574;top:13830;width:360;height:360" coordorigin="1134,14994" coordsize="360,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smGMYAAADcAAAADwAAAGRycy9kb3ducmV2LnhtbESPQWvCQBSE7wX/w/IE&#10;b3UTNWKjq4jY0kMoVAult0f2mQSzb0N2TeK/dwuFHoeZ+YbZ7AZTi45aV1lWEE8jEMS51RUXCr7O&#10;r88rEM4ja6wtk4I7OdhtR08bTLXt+ZO6ky9EgLBLUUHpfZNK6fKSDLqpbYiDd7GtQR9kW0jdYh/g&#10;ppazKFpKgxWHhRIbOpSUX083o+Ctx34/j49ddr0c7j/n5OM7i0mpyXjYr0F4Gvx/+K/9rhUkix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GyYYxgAAANwA&#10;AAAPAAAAAAAAAAAAAAAAAKoCAABkcnMvZG93bnJldi54bWxQSwUGAAAAAAQABAD6AAAAnQMAAAAA&#10;">
                  <v:line id="Line 191" o:spid="_x0000_s1305" style="position:absolute;visibility:visible;mso-wrap-style:square" from="1134,15354" to="1494,15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WD2sQAAADcAAAADwAAAGRycy9kb3ducmV2LnhtbERPy2rCQBTdC/7DcIXudFKLQVJHkUpB&#10;u5D6AF1eM7dJ2sydMDNN0r93FgWXh/NerHpTi5acrywreJ4kIIhzqysuFJxP7+M5CB+QNdaWScEf&#10;eVgth4MFZtp2fKD2GAoRQ9hnqKAMocmk9HlJBv3ENsSR+7LOYIjQFVI77GK4qeU0SVJpsOLYUGJD&#10;byXlP8dfo2D/8pm2693Htr/s0lu+Odyu351T6mnUr19BBOrDQ/zv3moFs1mcH8/EI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xYPaxAAAANwAAAAPAAAAAAAAAAAA&#10;AAAAAKECAABkcnMvZG93bnJldi54bWxQSwUGAAAAAAQABAD5AAAAkgMAAAAA&#10;"/>
                  <v:line id="Line 192" o:spid="_x0000_s1306" style="position:absolute;flip:y;visibility:visible;mso-wrap-style:square" from="1134,14994" to="1314,15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2nPsYAAADcAAAADwAAAGRycy9kb3ducmV2LnhtbESPQWsCMRSE74X+h/AKXopmlVp0axQp&#10;CD14UcuKt+fmdbPs5mWbRN3++0Yo9DjMzDfMYtXbVlzJh9qxgvEoA0FcOl1zpeDzsBnOQISIrLF1&#10;TAp+KMBq+fiwwFy7G+/ouo+VSBAOOSowMXa5lKE0ZDGMXEecvC/nLcYkfSW1x1uC21ZOsuxVWqw5&#10;LRjs6N1Q2ewvVoGcbZ+//fr80hTN8Tg3RVl0p61Sg6d+/QYiUh//w3/tD61gOh3D/Uw6AnL5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tpz7GAAAA3AAAAA8AAAAAAAAA&#10;AAAAAAAAoQIAAGRycy9kb3ducmV2LnhtbFBLBQYAAAAABAAEAPkAAACUAwAAAAA=&#10;"/>
                  <v:line id="Line 193" o:spid="_x0000_s1307" style="position:absolute;visibility:visible;mso-wrap-style:square" from="1314,14994" to="1494,15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u4NscAAADcAAAADwAAAGRycy9kb3ducmV2LnhtbESPT2vCQBTE74V+h+UJvdWNFoNEV5GW&#10;gvYg9Q/o8Zl9TdJm34bdbZJ++64geBxm5jfMfNmbWrTkfGVZwWiYgCDOra64UHA8vD9PQfiArLG2&#10;TAr+yMNy8fgwx0zbjnfU7kMhIoR9hgrKEJpMSp+XZNAPbUMcvS/rDIYoXSG1wy7CTS3HSZJKgxXH&#10;hRIbei0p/9n/GgXbl8+0XW0+1v1pk17yt93l/N05pZ4G/WoGIlAf7uFbe60VTCZjuJ6JR0A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W7g2xwAAANwAAAAPAAAAAAAA&#10;AAAAAAAAAKECAABkcnMvZG93bnJldi54bWxQSwUGAAAAAAQABAD5AAAAlQMAAAAA&#10;"/>
                </v:group>
                <v:group id="Group 194" o:spid="_x0000_s1308" style="position:absolute;left:3834;top:13830;width:540;height:360" coordorigin="1134,1386" coordsize="540,3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qHL8QAAADcAAAADwAAAGRycy9kb3ducmV2LnhtbESPQYvCMBSE7wv+h/AE&#10;b2tapYtUo4ioeJCFVUG8PZpnW2xeShPb+u/NwsIeh5n5hlmselOJlhpXWlYQjyMQxJnVJecKLufd&#10;5wyE88gaK8uk4EUOVsvBxwJTbTv+ofbkcxEg7FJUUHhfp1K6rCCDbmxr4uDdbWPQB9nkUjfYBbip&#10;5CSKvqTBksNCgTVtCsoep6dRsO+wW0/jbXt83Dev2zn5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yqHL8QAAADcAAAA&#10;DwAAAAAAAAAAAAAAAACqAgAAZHJzL2Rvd25yZXYueG1sUEsFBgAAAAAEAAQA+gAAAJsDAAAAAA==&#10;">
                  <v:line id="Line 195" o:spid="_x0000_s1309" style="position:absolute;visibility:visible;mso-wrap-style:square" from="1134,1386" to="1134,1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6F2ccAAADcAAAADwAAAGRycy9kb3ducmV2LnhtbESPT2vCQBTE74V+h+UVvNVN/xgkuoq0&#10;FLQHUSvo8Zl9Jmmzb8PumqTf3i0IPQ4z8xtmOu9NLVpyvrKs4GmYgCDOra64ULD/+ngcg/ABWWNt&#10;mRT8kof57P5uipm2HW+p3YVCRAj7DBWUITSZlD4vyaAf2oY4emfrDIYoXSG1wy7CTS2fkySVBiuO&#10;CyU29FZS/rO7GAXrl03aLlafy/6wSk/5+/Z0/O6cUoOHfjEBEagP/+Fbe6kVjEav8HcmHgE5u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oXZxwAAANwAAAAPAAAAAAAA&#10;AAAAAAAAAKECAABkcnMvZG93bnJldi54bWxQSwUGAAAAAAQABAD5AAAAlQMAAAAA&#10;"/>
                  <v:line id="Line 196" o:spid="_x0000_s1310" style="position:absolute;visibility:visible;mso-wrap-style:square" from="1134,1386" to="1494,1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IgQscAAADcAAAADwAAAGRycy9kb3ducmV2LnhtbESPQUvDQBSE74L/YXlCb3ajkiCxm1AU&#10;oe1BbBXa42v2mUSzb8PuNkn/vSsUPA4z8w2zKCfTiYGcby0ruJsnIIgrq1uuFXx+vN4+gvABWWNn&#10;mRScyUNZXF8tMNd25C0Nu1CLCGGfo4ImhD6X0lcNGfRz2xNH78s6gyFKV0vtcIxw08n7JMmkwZbj&#10;QoM9PTdU/exORsHbw3s2LNeb1bRfZ8fqZXs8fI9OqdnNtHwCEWgK/+FLe6UVpGkKf2fiEZD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siBCxwAAANwAAAAPAAAAAAAA&#10;AAAAAAAAAKECAABkcnMvZG93bnJldi54bWxQSwUGAAAAAAQABAD5AAAAlQMAAAAA&#10;"/>
                  <v:line id="Line 197" o:spid="_x0000_s1311" style="position:absolute;visibility:visible;mso-wrap-style:square" from="1134,1746" to="1494,1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C+NccAAADcAAAADwAAAGRycy9kb3ducmV2LnhtbESPT2vCQBTE7wW/w/KE3urGFoOkriKW&#10;gvZQ/Aft8Zl9TaLZt2F3m6Tf3i0IHoeZ+Q0zW/SmFi05X1lWMB4lIIhzqysuFBwP709TED4ga6wt&#10;k4I/8rCYDx5mmGnb8Y7afShEhLDPUEEZQpNJ6fOSDPqRbYij92OdwRClK6R22EW4qeVzkqTSYMVx&#10;ocSGViXll/2vUfD5sk3b5eZj3X9t0lP+tjt9nzun1OOwX76CCNSHe/jWXmsFk0kK/2fiEZDz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L41xwAAANwAAAAPAAAAAAAA&#10;AAAAAAAAAKECAABkcnMvZG93bnJldi54bWxQSwUGAAAAAAQABAD5AAAAlQMAAAAA&#10;"/>
                  <v:line id="Line 198" o:spid="_x0000_s1312" style="position:absolute;visibility:visible;mso-wrap-style:square" from="1494,1386" to="1494,1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wbrscAAADcAAAADwAAAGRycy9kb3ducmV2LnhtbESPQWvCQBSE74X+h+UVvNVNW0wluoq0&#10;FLSHolbQ4zP7TNJm34bdNUn/vSsUPA4z8w0znfemFi05X1lW8DRMQBDnVldcKNh9fzyOQfiArLG2&#10;TAr+yMN8dn83xUzbjjfUbkMhIoR9hgrKEJpMSp+XZNAPbUMcvZN1BkOUrpDaYRfhppbPSZJKgxXH&#10;hRIbeisp/92ejYKvl3XaLlafy36/So/5++Z4+OmcUoOHfjEBEagPt/B/e6kVjEa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LBuuxwAAANwAAAAPAAAAAAAA&#10;AAAAAAAAAKECAABkcnMvZG93bnJldi54bWxQSwUGAAAAAAQABAD5AAAAlQMAAAAA&#10;"/>
                  <v:line id="Line 199" o:spid="_x0000_s1313" style="position:absolute;visibility:visible;mso-wrap-style:square" from="1494,1386" to="1674,15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OP3MQAAADcAAAADwAAAGRycy9kb3ducmV2LnhtbERPy2rCQBTdC/7DcIXudFKLQVJHkUpB&#10;u5D6AF1eM7dJ2sydMDNN0r93FgWXh/NerHpTi5acrywreJ4kIIhzqysuFJxP7+M5CB+QNdaWScEf&#10;eVgth4MFZtp2fKD2GAoRQ9hnqKAMocmk9HlJBv3ENsSR+7LOYIjQFVI77GK4qeU0SVJpsOLYUGJD&#10;byXlP8dfo2D/8pm2693Htr/s0lu+Odyu351T6mnUr19BBOrDQ/zv3moFs1lcG8/EI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s4/cxAAAANwAAAAPAAAAAAAAAAAA&#10;AAAAAKECAABkcnMvZG93bnJldi54bWxQSwUGAAAAAAQABAD5AAAAkgMAAAAA&#10;"/>
                  <v:line id="Line 200" o:spid="_x0000_s1314" style="position:absolute;flip:y;visibility:visible;mso-wrap-style:square" from="1494,1566" to="1674,1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turOMYAAADcAAAADwAAAGRycy9kb3ducmV2LnhtbESPQWsCMRSE70L/Q3gFL6VmK1p0NYoU&#10;BA9eqmWlt+fmdbPs5mWbRN3++6ZQ8DjMzDfMct3bVlzJh9qxgpdRBoK4dLrmSsHHcfs8AxEissbW&#10;MSn4oQDr1cNgibl2N36n6yFWIkE45KjAxNjlUobSkMUwch1x8r6ctxiT9JXUHm8Jbls5zrJXabHm&#10;tGCwozdDZXO4WAVytn/69pvzpCma02luirLoPvdKDR/7zQJEpD7ew//tnVYwnc7h70w6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bbqzjGAAAA3AAAAA8AAAAAAAAA&#10;AAAAAAAAoQIAAGRycy9kb3ducmV2LnhtbFBLBQYAAAAABAAEAPkAAACUAwAAAAA=&#10;"/>
                </v:group>
              </v:group>
            </w:pict>
          </mc:Fallback>
        </mc:AlternateContent>
      </w:r>
      <w:r w:rsidR="00605ED0" w:rsidRPr="00605ED0">
        <w:rPr>
          <w:rFonts w:ascii="Times New Roman" w:hAnsi="Times New Roman"/>
          <w:lang w:val="kk-KZ"/>
        </w:rPr>
        <w:t xml:space="preserve">                                                                                                     </w:t>
      </w:r>
      <w:r w:rsidR="00164D93">
        <w:rPr>
          <w:rFonts w:ascii="Times New Roman" w:hAnsi="Times New Roman"/>
          <w:lang w:val="kk-KZ"/>
        </w:rPr>
        <w:t xml:space="preserve">  </w:t>
      </w:r>
      <w:r w:rsidR="00605ED0" w:rsidRPr="00605ED0">
        <w:rPr>
          <w:rFonts w:ascii="Times New Roman" w:hAnsi="Times New Roman"/>
          <w:lang w:val="kk-KZ"/>
        </w:rPr>
        <w:t xml:space="preserve"> 1,   </w:t>
      </w:r>
    </w:p>
    <w:p w:rsidR="00605ED0" w:rsidRPr="00605ED0" w:rsidRDefault="00605ED0" w:rsidP="00605ED0">
      <w:pPr>
        <w:tabs>
          <w:tab w:val="left" w:pos="2775"/>
        </w:tabs>
        <w:jc w:val="both"/>
        <w:rPr>
          <w:rFonts w:ascii="Times New Roman" w:hAnsi="Times New Roman"/>
          <w:lang w:val="kk-KZ"/>
        </w:rPr>
      </w:pPr>
      <w:r w:rsidRPr="00605ED0">
        <w:rPr>
          <w:rFonts w:ascii="Times New Roman" w:hAnsi="Times New Roman"/>
          <w:lang w:val="kk-KZ"/>
        </w:rPr>
        <w:t xml:space="preserve">                2                            </w:t>
      </w:r>
      <w:r w:rsidR="00164D93">
        <w:rPr>
          <w:rFonts w:ascii="Times New Roman" w:hAnsi="Times New Roman"/>
          <w:lang w:val="kk-KZ"/>
        </w:rPr>
        <w:t>1</w:t>
      </w:r>
      <w:r w:rsidRPr="00605ED0">
        <w:rPr>
          <w:rFonts w:ascii="Times New Roman" w:hAnsi="Times New Roman"/>
          <w:lang w:val="kk-KZ"/>
        </w:rPr>
        <w:t xml:space="preserve">                                                         2,5  </w:t>
      </w:r>
      <w:r w:rsidR="00686220">
        <w:rPr>
          <w:rFonts w:ascii="Times New Roman" w:hAnsi="Times New Roman"/>
          <w:lang w:val="kk-KZ"/>
        </w:rPr>
        <w:t xml:space="preserve">                         </w:t>
      </w:r>
      <w:r w:rsidR="00686220" w:rsidRPr="00605ED0">
        <w:rPr>
          <w:rFonts w:ascii="Times New Roman" w:hAnsi="Times New Roman"/>
          <w:lang w:val="kk-KZ"/>
        </w:rPr>
        <w:t>1</w:t>
      </w:r>
    </w:p>
    <w:p w:rsidR="00605ED0" w:rsidRPr="00605ED0" w:rsidRDefault="00605ED0" w:rsidP="00605ED0">
      <w:pPr>
        <w:jc w:val="both"/>
        <w:rPr>
          <w:rFonts w:ascii="Times New Roman" w:hAnsi="Times New Roman"/>
          <w:lang w:val="kk-KZ"/>
        </w:rPr>
      </w:pPr>
    </w:p>
    <w:p w:rsidR="00605ED0" w:rsidRPr="00605ED0" w:rsidRDefault="00605ED0" w:rsidP="00605ED0">
      <w:pPr>
        <w:rPr>
          <w:rFonts w:ascii="Times New Roman" w:hAnsi="Times New Roman"/>
          <w:lang w:val="kk-KZ"/>
        </w:rPr>
      </w:pPr>
    </w:p>
    <w:p w:rsidR="00605ED0" w:rsidRPr="00605ED0" w:rsidRDefault="00605ED0" w:rsidP="00605ED0">
      <w:pPr>
        <w:rPr>
          <w:rFonts w:ascii="Times New Roman" w:hAnsi="Times New Roman"/>
          <w:lang w:val="kk-KZ"/>
        </w:rPr>
      </w:pPr>
    </w:p>
    <w:p w:rsidR="00605ED0" w:rsidRPr="00605ED0" w:rsidRDefault="00605ED0" w:rsidP="00605ED0">
      <w:pPr>
        <w:rPr>
          <w:rFonts w:ascii="Times New Roman" w:hAnsi="Times New Roman"/>
          <w:lang w:val="kk-KZ"/>
        </w:rPr>
      </w:pPr>
    </w:p>
    <w:p w:rsidR="00605ED0" w:rsidRPr="00605ED0" w:rsidRDefault="00605ED0" w:rsidP="00605ED0">
      <w:pPr>
        <w:rPr>
          <w:rFonts w:ascii="Times New Roman" w:hAnsi="Times New Roman"/>
          <w:lang w:val="kk-KZ"/>
        </w:rPr>
      </w:pPr>
      <w:r w:rsidRPr="00605ED0">
        <w:rPr>
          <w:rFonts w:ascii="Times New Roman" w:hAnsi="Times New Roman"/>
          <w:lang w:val="kk-KZ"/>
        </w:rPr>
        <w:t xml:space="preserve">                                                  2                                                          2</w:t>
      </w:r>
    </w:p>
    <w:p w:rsidR="00605ED0" w:rsidRPr="00605ED0" w:rsidRDefault="00605ED0" w:rsidP="00605ED0">
      <w:pPr>
        <w:rPr>
          <w:rFonts w:ascii="Times New Roman" w:hAnsi="Times New Roman"/>
          <w:lang w:val="kk-KZ"/>
        </w:rPr>
      </w:pPr>
    </w:p>
    <w:p w:rsidR="00605ED0" w:rsidRPr="00605ED0" w:rsidRDefault="00605ED0" w:rsidP="00605ED0">
      <w:pPr>
        <w:rPr>
          <w:rFonts w:ascii="Times New Roman" w:hAnsi="Times New Roman"/>
          <w:lang w:val="kk-KZ"/>
        </w:rPr>
      </w:pPr>
      <w:r w:rsidRPr="00605ED0">
        <w:rPr>
          <w:rFonts w:ascii="Times New Roman" w:hAnsi="Times New Roman"/>
          <w:lang w:val="kk-KZ"/>
        </w:rPr>
        <w:t xml:space="preserve">              5</w:t>
      </w:r>
    </w:p>
    <w:p w:rsidR="00605ED0" w:rsidRPr="00605ED0" w:rsidRDefault="00605ED0" w:rsidP="00605ED0">
      <w:pPr>
        <w:rPr>
          <w:rFonts w:ascii="Times New Roman" w:hAnsi="Times New Roman"/>
          <w:lang w:val="kk-KZ"/>
        </w:rPr>
      </w:pPr>
    </w:p>
    <w:p w:rsidR="00605ED0" w:rsidRPr="00605ED0" w:rsidRDefault="00605ED0" w:rsidP="00605ED0">
      <w:pPr>
        <w:rPr>
          <w:rFonts w:ascii="Times New Roman" w:hAnsi="Times New Roman"/>
          <w:lang w:val="kk-KZ"/>
        </w:rPr>
      </w:pPr>
    </w:p>
    <w:p w:rsidR="00605ED0" w:rsidRPr="00605ED0" w:rsidRDefault="00605ED0" w:rsidP="00605ED0">
      <w:pPr>
        <w:rPr>
          <w:rFonts w:ascii="Times New Roman" w:hAnsi="Times New Roman"/>
          <w:lang w:val="kk-KZ"/>
        </w:rPr>
      </w:pPr>
      <w:r w:rsidRPr="00605ED0">
        <w:rPr>
          <w:rFonts w:ascii="Times New Roman" w:hAnsi="Times New Roman"/>
          <w:lang w:val="kk-KZ"/>
        </w:rPr>
        <w:t xml:space="preserve">                                                 3                                                         3,4</w:t>
      </w:r>
    </w:p>
    <w:p w:rsidR="00605ED0" w:rsidRPr="00605ED0" w:rsidRDefault="00605ED0" w:rsidP="00605ED0">
      <w:pPr>
        <w:rPr>
          <w:rFonts w:ascii="Times New Roman" w:hAnsi="Times New Roman"/>
          <w:lang w:val="kk-KZ"/>
        </w:rPr>
      </w:pPr>
      <w:r w:rsidRPr="00605ED0">
        <w:rPr>
          <w:rFonts w:ascii="Times New Roman" w:hAnsi="Times New Roman"/>
          <w:lang w:val="kk-KZ"/>
        </w:rPr>
        <w:t xml:space="preserve">                                                                                                                                       </w:t>
      </w:r>
    </w:p>
    <w:p w:rsidR="00605ED0" w:rsidRPr="00605ED0" w:rsidRDefault="00605ED0" w:rsidP="00605ED0">
      <w:pPr>
        <w:rPr>
          <w:rFonts w:ascii="Times New Roman" w:hAnsi="Times New Roman"/>
          <w:lang w:val="kk-KZ"/>
        </w:rPr>
      </w:pPr>
      <w:r w:rsidRPr="00605ED0">
        <w:rPr>
          <w:rFonts w:ascii="Times New Roman" w:hAnsi="Times New Roman"/>
          <w:lang w:val="kk-KZ"/>
        </w:rPr>
        <w:t xml:space="preserve">                                                                                                                                               3               </w:t>
      </w:r>
    </w:p>
    <w:p w:rsidR="00605ED0" w:rsidRPr="00605ED0" w:rsidRDefault="00605ED0" w:rsidP="00605ED0">
      <w:pPr>
        <w:rPr>
          <w:rFonts w:ascii="Times New Roman" w:hAnsi="Times New Roman"/>
          <w:lang w:val="kk-KZ"/>
        </w:rPr>
      </w:pPr>
      <w:r w:rsidRPr="00605ED0">
        <w:rPr>
          <w:rFonts w:ascii="Times New Roman" w:hAnsi="Times New Roman"/>
          <w:lang w:val="kk-KZ"/>
        </w:rPr>
        <w:t xml:space="preserve"> </w:t>
      </w:r>
    </w:p>
    <w:p w:rsidR="00605ED0" w:rsidRPr="00605ED0" w:rsidRDefault="00605ED0" w:rsidP="00605ED0">
      <w:pPr>
        <w:jc w:val="center"/>
        <w:rPr>
          <w:rFonts w:ascii="Times New Roman" w:hAnsi="Times New Roman"/>
          <w:lang w:val="kk-KZ"/>
        </w:rPr>
      </w:pPr>
      <w:r w:rsidRPr="00605ED0">
        <w:rPr>
          <w:rFonts w:ascii="Times New Roman" w:hAnsi="Times New Roman"/>
          <w:lang w:val="kk-KZ"/>
        </w:rPr>
        <w:t xml:space="preserve">                                                           </w:t>
      </w:r>
    </w:p>
    <w:p w:rsidR="00605ED0" w:rsidRPr="00605ED0" w:rsidRDefault="00605ED0" w:rsidP="00605ED0">
      <w:pPr>
        <w:rPr>
          <w:rFonts w:ascii="Times New Roman" w:hAnsi="Times New Roman"/>
          <w:lang w:val="kk-KZ"/>
        </w:rPr>
      </w:pPr>
      <w:r w:rsidRPr="00605ED0">
        <w:rPr>
          <w:rFonts w:ascii="Times New Roman" w:hAnsi="Times New Roman"/>
          <w:lang w:val="kk-KZ"/>
        </w:rPr>
        <w:t xml:space="preserve">                                                 </w:t>
      </w:r>
      <w:r w:rsidR="00164D93">
        <w:rPr>
          <w:rFonts w:ascii="Times New Roman" w:hAnsi="Times New Roman"/>
          <w:lang w:val="kk-KZ"/>
        </w:rPr>
        <w:t xml:space="preserve">   </w:t>
      </w:r>
      <w:r w:rsidRPr="00605ED0">
        <w:rPr>
          <w:rFonts w:ascii="Times New Roman" w:hAnsi="Times New Roman"/>
          <w:lang w:val="kk-KZ"/>
        </w:rPr>
        <w:t xml:space="preserve">                                                 3,    3,4                                  4                                                                     </w:t>
      </w:r>
    </w:p>
    <w:p w:rsidR="00605ED0" w:rsidRPr="00605ED0" w:rsidRDefault="00605ED0" w:rsidP="00605ED0">
      <w:pPr>
        <w:rPr>
          <w:rFonts w:ascii="Times New Roman" w:hAnsi="Times New Roman"/>
          <w:lang w:val="kk-KZ"/>
        </w:rPr>
      </w:pPr>
      <w:r w:rsidRPr="00605ED0">
        <w:rPr>
          <w:rFonts w:ascii="Times New Roman" w:hAnsi="Times New Roman"/>
          <w:lang w:val="kk-KZ"/>
        </w:rPr>
        <w:t xml:space="preserve">              4</w:t>
      </w:r>
    </w:p>
    <w:p w:rsidR="00605ED0" w:rsidRPr="00605ED0" w:rsidRDefault="00605ED0" w:rsidP="00605ED0">
      <w:pPr>
        <w:rPr>
          <w:rFonts w:ascii="Times New Roman" w:hAnsi="Times New Roman"/>
          <w:lang w:val="kk-KZ"/>
        </w:rPr>
      </w:pPr>
    </w:p>
    <w:p w:rsidR="00605ED0" w:rsidRPr="00605ED0" w:rsidRDefault="00605ED0" w:rsidP="00605ED0">
      <w:pPr>
        <w:jc w:val="center"/>
        <w:rPr>
          <w:rFonts w:ascii="Times New Roman" w:hAnsi="Times New Roman"/>
          <w:lang w:val="kk-KZ"/>
        </w:rPr>
      </w:pPr>
      <w:r w:rsidRPr="00605ED0">
        <w:rPr>
          <w:rFonts w:ascii="Times New Roman" w:hAnsi="Times New Roman"/>
          <w:lang w:val="kk-KZ"/>
        </w:rPr>
        <w:t xml:space="preserve">                                                                                                                                                                              </w:t>
      </w:r>
    </w:p>
    <w:p w:rsidR="00605ED0" w:rsidRPr="00605ED0" w:rsidRDefault="00605ED0" w:rsidP="00605ED0">
      <w:pPr>
        <w:rPr>
          <w:rFonts w:ascii="Times New Roman" w:hAnsi="Times New Roman"/>
          <w:lang w:val="kk-KZ"/>
        </w:rPr>
      </w:pPr>
      <w:r w:rsidRPr="00605ED0">
        <w:rPr>
          <w:rFonts w:ascii="Times New Roman" w:hAnsi="Times New Roman"/>
          <w:lang w:val="kk-KZ"/>
        </w:rPr>
        <w:t xml:space="preserve">                                                                                                      3,4                                   10</w:t>
      </w:r>
    </w:p>
    <w:p w:rsidR="00605ED0" w:rsidRPr="00605ED0" w:rsidRDefault="00605ED0" w:rsidP="00605ED0">
      <w:pPr>
        <w:tabs>
          <w:tab w:val="left" w:pos="2520"/>
        </w:tabs>
        <w:rPr>
          <w:rFonts w:ascii="Times New Roman" w:hAnsi="Times New Roman"/>
          <w:lang w:val="kk-KZ"/>
        </w:rPr>
      </w:pPr>
      <w:r w:rsidRPr="00605ED0">
        <w:rPr>
          <w:rFonts w:ascii="Times New Roman" w:hAnsi="Times New Roman"/>
          <w:lang w:val="kk-KZ"/>
        </w:rPr>
        <w:tab/>
        <w:t xml:space="preserve">         5                                                        3,4</w:t>
      </w:r>
    </w:p>
    <w:p w:rsidR="00605ED0" w:rsidRPr="00605ED0" w:rsidRDefault="00605ED0" w:rsidP="00605ED0">
      <w:pPr>
        <w:tabs>
          <w:tab w:val="left" w:pos="2520"/>
        </w:tabs>
        <w:rPr>
          <w:rFonts w:ascii="Times New Roman" w:hAnsi="Times New Roman"/>
          <w:lang w:val="kk-KZ"/>
        </w:rPr>
      </w:pPr>
    </w:p>
    <w:p w:rsidR="00605ED0" w:rsidRPr="00605ED0" w:rsidRDefault="00605ED0" w:rsidP="00605ED0">
      <w:pPr>
        <w:tabs>
          <w:tab w:val="left" w:pos="2520"/>
        </w:tabs>
        <w:rPr>
          <w:rFonts w:ascii="Times New Roman" w:hAnsi="Times New Roman"/>
          <w:lang w:val="kk-KZ"/>
        </w:rPr>
      </w:pPr>
    </w:p>
    <w:p w:rsidR="00605ED0" w:rsidRPr="00605ED0" w:rsidRDefault="00605ED0" w:rsidP="00605ED0">
      <w:pPr>
        <w:tabs>
          <w:tab w:val="left" w:pos="2520"/>
        </w:tabs>
        <w:rPr>
          <w:rFonts w:ascii="Times New Roman" w:hAnsi="Times New Roman"/>
          <w:lang w:val="kk-KZ"/>
        </w:rPr>
      </w:pPr>
      <w:r w:rsidRPr="00605ED0">
        <w:rPr>
          <w:rFonts w:ascii="Times New Roman" w:hAnsi="Times New Roman"/>
          <w:lang w:val="kk-KZ"/>
        </w:rPr>
        <w:t xml:space="preserve">              7                                   6                                                       4,6</w:t>
      </w:r>
    </w:p>
    <w:p w:rsidR="00605ED0" w:rsidRPr="00605ED0" w:rsidRDefault="00605ED0" w:rsidP="00605ED0">
      <w:pPr>
        <w:jc w:val="center"/>
        <w:rPr>
          <w:rFonts w:ascii="Times New Roman" w:hAnsi="Times New Roman"/>
          <w:lang w:val="kk-KZ"/>
        </w:rPr>
      </w:pPr>
      <w:r w:rsidRPr="00605ED0">
        <w:rPr>
          <w:rFonts w:ascii="Times New Roman" w:hAnsi="Times New Roman"/>
          <w:lang w:val="kk-KZ"/>
        </w:rPr>
        <w:t xml:space="preserve">                                                                                                                 </w:t>
      </w:r>
    </w:p>
    <w:p w:rsidR="00605ED0" w:rsidRPr="00605ED0" w:rsidRDefault="00605ED0" w:rsidP="00605ED0">
      <w:pPr>
        <w:jc w:val="center"/>
        <w:rPr>
          <w:rFonts w:ascii="Times New Roman" w:hAnsi="Times New Roman"/>
          <w:lang w:val="kk-KZ"/>
        </w:rPr>
      </w:pPr>
      <w:r w:rsidRPr="00605ED0">
        <w:rPr>
          <w:rFonts w:ascii="Times New Roman" w:hAnsi="Times New Roman"/>
          <w:lang w:val="kk-KZ"/>
        </w:rPr>
        <w:t xml:space="preserve">                                                                                                                   </w:t>
      </w:r>
    </w:p>
    <w:p w:rsidR="00605ED0" w:rsidRPr="00605ED0" w:rsidRDefault="00605ED0" w:rsidP="00605ED0">
      <w:pPr>
        <w:jc w:val="center"/>
        <w:rPr>
          <w:rFonts w:ascii="Times New Roman" w:hAnsi="Times New Roman"/>
          <w:lang w:val="kk-KZ"/>
        </w:rPr>
      </w:pPr>
      <w:r w:rsidRPr="00605ED0">
        <w:rPr>
          <w:rFonts w:ascii="Times New Roman" w:hAnsi="Times New Roman"/>
          <w:lang w:val="kk-KZ"/>
        </w:rPr>
        <w:t xml:space="preserve">                                                                                                                               6</w:t>
      </w:r>
    </w:p>
    <w:p w:rsidR="00605ED0" w:rsidRPr="00605ED0" w:rsidRDefault="00605ED0" w:rsidP="00605ED0">
      <w:pPr>
        <w:rPr>
          <w:rFonts w:ascii="Times New Roman" w:hAnsi="Times New Roman"/>
          <w:lang w:val="kk-KZ"/>
        </w:rPr>
      </w:pPr>
    </w:p>
    <w:p w:rsidR="00605ED0" w:rsidRPr="00605ED0" w:rsidRDefault="00605ED0" w:rsidP="00605ED0">
      <w:pPr>
        <w:rPr>
          <w:rFonts w:ascii="Times New Roman" w:hAnsi="Times New Roman"/>
          <w:lang w:val="kk-KZ"/>
        </w:rPr>
      </w:pPr>
      <w:r w:rsidRPr="00605ED0">
        <w:rPr>
          <w:rFonts w:ascii="Times New Roman" w:hAnsi="Times New Roman"/>
          <w:lang w:val="kk-KZ"/>
        </w:rPr>
        <w:t xml:space="preserve">                                                  7    7                                                        5,6</w:t>
      </w:r>
    </w:p>
    <w:p w:rsidR="00605ED0" w:rsidRPr="00605ED0" w:rsidRDefault="00605ED0" w:rsidP="00605ED0">
      <w:pPr>
        <w:rPr>
          <w:rFonts w:ascii="Times New Roman" w:hAnsi="Times New Roman"/>
          <w:lang w:val="kk-KZ"/>
        </w:rPr>
      </w:pPr>
      <w:r w:rsidRPr="00605ED0">
        <w:rPr>
          <w:rFonts w:ascii="Times New Roman" w:hAnsi="Times New Roman"/>
          <w:lang w:val="kk-KZ"/>
        </w:rPr>
        <w:t xml:space="preserve">             </w:t>
      </w:r>
    </w:p>
    <w:p w:rsidR="00605ED0" w:rsidRPr="00605ED0" w:rsidRDefault="00605ED0" w:rsidP="00605ED0">
      <w:pPr>
        <w:tabs>
          <w:tab w:val="center" w:pos="4677"/>
        </w:tabs>
        <w:rPr>
          <w:rFonts w:ascii="Times New Roman" w:hAnsi="Times New Roman"/>
          <w:lang w:val="kk-KZ"/>
        </w:rPr>
      </w:pPr>
      <w:r w:rsidRPr="00605ED0">
        <w:rPr>
          <w:rFonts w:ascii="Times New Roman" w:hAnsi="Times New Roman"/>
          <w:lang w:val="kk-KZ"/>
        </w:rPr>
        <w:t xml:space="preserve">        </w:t>
      </w:r>
    </w:p>
    <w:p w:rsidR="00605ED0" w:rsidRPr="00605ED0" w:rsidRDefault="00605ED0" w:rsidP="00605ED0">
      <w:pPr>
        <w:tabs>
          <w:tab w:val="center" w:pos="4677"/>
        </w:tabs>
        <w:rPr>
          <w:rFonts w:ascii="Times New Roman" w:hAnsi="Times New Roman"/>
          <w:lang w:val="kk-KZ"/>
        </w:rPr>
      </w:pPr>
      <w:r w:rsidRPr="00605ED0">
        <w:rPr>
          <w:rFonts w:ascii="Times New Roman" w:hAnsi="Times New Roman"/>
          <w:lang w:val="kk-KZ"/>
        </w:rPr>
        <w:t xml:space="preserve">              9</w:t>
      </w:r>
      <w:r w:rsidRPr="00605ED0">
        <w:rPr>
          <w:rFonts w:ascii="Times New Roman" w:hAnsi="Times New Roman"/>
          <w:lang w:val="kk-KZ"/>
        </w:rPr>
        <w:tab/>
      </w:r>
    </w:p>
    <w:p w:rsidR="00605ED0" w:rsidRPr="00605ED0" w:rsidRDefault="00605ED0" w:rsidP="00605ED0">
      <w:pPr>
        <w:rPr>
          <w:rFonts w:ascii="Times New Roman" w:hAnsi="Times New Roman"/>
          <w:lang w:val="kk-KZ"/>
        </w:rPr>
      </w:pPr>
      <w:r w:rsidRPr="00605ED0">
        <w:rPr>
          <w:rFonts w:ascii="Times New Roman" w:hAnsi="Times New Roman"/>
          <w:lang w:val="kk-KZ"/>
        </w:rPr>
        <w:t xml:space="preserve">                                                                                                       4,54,5</w:t>
      </w:r>
    </w:p>
    <w:p w:rsidR="00605ED0" w:rsidRPr="00605ED0" w:rsidRDefault="00605ED0" w:rsidP="00605ED0">
      <w:pPr>
        <w:rPr>
          <w:rFonts w:ascii="Times New Roman" w:hAnsi="Times New Roman"/>
          <w:lang w:val="kk-KZ"/>
        </w:rPr>
      </w:pPr>
      <w:r w:rsidRPr="00605ED0">
        <w:rPr>
          <w:rFonts w:ascii="Times New Roman" w:hAnsi="Times New Roman"/>
          <w:lang w:val="kk-KZ"/>
        </w:rPr>
        <w:t xml:space="preserve">                                                  8                                                        7,8                              8</w:t>
      </w:r>
    </w:p>
    <w:p w:rsidR="00605ED0" w:rsidRPr="00605ED0" w:rsidRDefault="00605ED0" w:rsidP="00605ED0">
      <w:pPr>
        <w:rPr>
          <w:rFonts w:ascii="Times New Roman" w:hAnsi="Times New Roman"/>
          <w:lang w:val="kk-KZ"/>
        </w:rPr>
      </w:pPr>
    </w:p>
    <w:p w:rsidR="00605ED0" w:rsidRPr="00605ED0" w:rsidRDefault="00605ED0" w:rsidP="00605ED0">
      <w:pPr>
        <w:jc w:val="center"/>
        <w:rPr>
          <w:rFonts w:ascii="Times New Roman" w:hAnsi="Times New Roman"/>
          <w:lang w:val="kk-KZ"/>
        </w:rPr>
      </w:pPr>
    </w:p>
    <w:p w:rsidR="00605ED0" w:rsidRPr="00605ED0" w:rsidRDefault="00605ED0" w:rsidP="00605ED0">
      <w:pPr>
        <w:rPr>
          <w:rFonts w:ascii="Times New Roman" w:hAnsi="Times New Roman"/>
          <w:lang w:val="kk-KZ"/>
        </w:rPr>
      </w:pPr>
      <w:r w:rsidRPr="00605ED0">
        <w:rPr>
          <w:rFonts w:ascii="Times New Roman" w:hAnsi="Times New Roman"/>
          <w:lang w:val="kk-KZ"/>
        </w:rPr>
        <w:t xml:space="preserve">                                                  9                                                        1,5   </w:t>
      </w:r>
    </w:p>
    <w:p w:rsidR="00605ED0" w:rsidRPr="00605ED0" w:rsidRDefault="00605ED0" w:rsidP="00605ED0">
      <w:pPr>
        <w:rPr>
          <w:rFonts w:ascii="Times New Roman" w:hAnsi="Times New Roman"/>
          <w:lang w:val="kk-KZ"/>
        </w:rPr>
      </w:pPr>
      <w:r w:rsidRPr="00605ED0">
        <w:rPr>
          <w:rFonts w:ascii="Times New Roman" w:hAnsi="Times New Roman"/>
          <w:lang w:val="kk-KZ"/>
        </w:rPr>
        <w:t xml:space="preserve">                                                                                                             6,9     </w:t>
      </w:r>
    </w:p>
    <w:p w:rsidR="00605ED0" w:rsidRPr="00605ED0" w:rsidRDefault="00605ED0" w:rsidP="00605ED0">
      <w:pPr>
        <w:tabs>
          <w:tab w:val="left" w:pos="225"/>
          <w:tab w:val="center" w:pos="4677"/>
        </w:tabs>
        <w:rPr>
          <w:rFonts w:ascii="Times New Roman" w:hAnsi="Times New Roman"/>
          <w:lang w:val="kk-KZ"/>
        </w:rPr>
      </w:pPr>
      <w:r w:rsidRPr="00605ED0">
        <w:rPr>
          <w:rFonts w:ascii="Times New Roman" w:hAnsi="Times New Roman"/>
          <w:lang w:val="kk-KZ"/>
        </w:rPr>
        <w:tab/>
        <w:t xml:space="preserve">    </w:t>
      </w:r>
    </w:p>
    <w:p w:rsidR="00605ED0" w:rsidRPr="00605ED0" w:rsidRDefault="00605ED0" w:rsidP="00605ED0">
      <w:pPr>
        <w:tabs>
          <w:tab w:val="left" w:pos="225"/>
          <w:tab w:val="center" w:pos="4677"/>
        </w:tabs>
        <w:rPr>
          <w:rFonts w:ascii="Times New Roman" w:hAnsi="Times New Roman"/>
          <w:lang w:val="kk-KZ"/>
        </w:rPr>
      </w:pPr>
      <w:r w:rsidRPr="00605ED0">
        <w:rPr>
          <w:rFonts w:ascii="Times New Roman" w:hAnsi="Times New Roman"/>
          <w:lang w:val="kk-KZ"/>
        </w:rPr>
        <w:t xml:space="preserve">             11</w:t>
      </w:r>
      <w:r w:rsidRPr="00605ED0">
        <w:rPr>
          <w:rFonts w:ascii="Times New Roman" w:hAnsi="Times New Roman"/>
          <w:lang w:val="kk-KZ"/>
        </w:rPr>
        <w:tab/>
      </w:r>
    </w:p>
    <w:p w:rsidR="00605ED0" w:rsidRPr="00605ED0" w:rsidRDefault="00605ED0" w:rsidP="00605ED0">
      <w:pPr>
        <w:rPr>
          <w:rFonts w:ascii="Times New Roman" w:hAnsi="Times New Roman"/>
          <w:lang w:val="kk-KZ"/>
        </w:rPr>
      </w:pPr>
    </w:p>
    <w:p w:rsidR="00605ED0" w:rsidRPr="00605ED0" w:rsidRDefault="00605ED0" w:rsidP="00605ED0">
      <w:pPr>
        <w:rPr>
          <w:rFonts w:ascii="Times New Roman" w:hAnsi="Times New Roman"/>
          <w:lang w:val="kk-KZ"/>
        </w:rPr>
      </w:pPr>
      <w:r w:rsidRPr="00605ED0">
        <w:rPr>
          <w:rFonts w:ascii="Times New Roman" w:hAnsi="Times New Roman"/>
          <w:lang w:val="kk-KZ"/>
        </w:rPr>
        <w:t xml:space="preserve">                                     </w:t>
      </w:r>
      <w:r w:rsidR="00164D93">
        <w:rPr>
          <w:rFonts w:ascii="Times New Roman" w:hAnsi="Times New Roman"/>
          <w:lang w:val="kk-KZ"/>
        </w:rPr>
        <w:t xml:space="preserve">           </w:t>
      </w:r>
      <w:r w:rsidRPr="00605ED0">
        <w:rPr>
          <w:rFonts w:ascii="Times New Roman" w:hAnsi="Times New Roman"/>
          <w:lang w:val="kk-KZ"/>
        </w:rPr>
        <w:t xml:space="preserve">10                                                        11 </w:t>
      </w:r>
    </w:p>
    <w:p w:rsidR="00605ED0" w:rsidRPr="00605ED0" w:rsidRDefault="00605ED0" w:rsidP="00605ED0">
      <w:pPr>
        <w:tabs>
          <w:tab w:val="left" w:pos="1545"/>
        </w:tabs>
        <w:rPr>
          <w:rFonts w:ascii="Times New Roman" w:hAnsi="Times New Roman"/>
          <w:lang w:val="kk-KZ"/>
        </w:rPr>
      </w:pPr>
    </w:p>
    <w:p w:rsidR="00605ED0" w:rsidRPr="00605ED0" w:rsidRDefault="00605ED0" w:rsidP="00605ED0">
      <w:pPr>
        <w:tabs>
          <w:tab w:val="left" w:pos="1545"/>
        </w:tabs>
        <w:rPr>
          <w:rFonts w:ascii="Times New Roman" w:hAnsi="Times New Roman"/>
          <w:lang w:val="kk-KZ"/>
        </w:rPr>
      </w:pPr>
    </w:p>
    <w:p w:rsidR="00605ED0" w:rsidRPr="00605ED0" w:rsidRDefault="00605ED0" w:rsidP="00605ED0">
      <w:pPr>
        <w:tabs>
          <w:tab w:val="left" w:pos="1545"/>
        </w:tabs>
        <w:rPr>
          <w:rFonts w:ascii="Times New Roman" w:hAnsi="Times New Roman"/>
          <w:sz w:val="16"/>
          <w:szCs w:val="16"/>
          <w:lang w:val="kk-KZ"/>
        </w:rPr>
      </w:pPr>
    </w:p>
    <w:p w:rsidR="00605ED0" w:rsidRPr="00605ED0" w:rsidRDefault="00605ED0" w:rsidP="00605ED0">
      <w:pPr>
        <w:tabs>
          <w:tab w:val="left" w:pos="1545"/>
        </w:tabs>
        <w:rPr>
          <w:rFonts w:ascii="Times New Roman" w:hAnsi="Times New Roman"/>
          <w:lang w:val="kk-KZ"/>
        </w:rPr>
      </w:pPr>
      <w:r w:rsidRPr="00605ED0">
        <w:rPr>
          <w:rFonts w:ascii="Times New Roman" w:hAnsi="Times New Roman"/>
          <w:lang w:val="kk-KZ"/>
        </w:rPr>
        <w:t xml:space="preserve">        1                      2                   3              </w:t>
      </w:r>
    </w:p>
    <w:p w:rsidR="00605ED0" w:rsidRPr="00605ED0" w:rsidRDefault="00605ED0" w:rsidP="00605ED0">
      <w:pPr>
        <w:tabs>
          <w:tab w:val="left" w:pos="1545"/>
        </w:tabs>
        <w:jc w:val="both"/>
        <w:rPr>
          <w:rFonts w:ascii="Times New Roman" w:hAnsi="Times New Roman"/>
          <w:sz w:val="26"/>
          <w:szCs w:val="26"/>
          <w:lang w:val="kk-KZ"/>
        </w:rPr>
      </w:pPr>
      <w:r w:rsidRPr="00605ED0">
        <w:rPr>
          <w:rFonts w:ascii="Times New Roman" w:hAnsi="Times New Roman"/>
          <w:sz w:val="26"/>
          <w:szCs w:val="26"/>
          <w:lang w:val="kk-KZ"/>
        </w:rPr>
        <w:t xml:space="preserve">1 – атмосфералық ауаны қорғау жөнінде ақпарат; 2 – </w:t>
      </w:r>
      <w:r w:rsidR="004C0989">
        <w:rPr>
          <w:rFonts w:ascii="Times New Roman" w:hAnsi="Times New Roman"/>
          <w:sz w:val="26"/>
          <w:szCs w:val="26"/>
          <w:lang w:val="kk-KZ"/>
        </w:rPr>
        <w:t>сарапшының</w:t>
      </w:r>
      <w:r w:rsidRPr="00605ED0">
        <w:rPr>
          <w:rFonts w:ascii="Times New Roman" w:hAnsi="Times New Roman"/>
          <w:sz w:val="26"/>
          <w:szCs w:val="26"/>
          <w:lang w:val="kk-KZ"/>
        </w:rPr>
        <w:t xml:space="preserve"> тексеретін жерлері; </w:t>
      </w:r>
      <w:r w:rsidR="00BB6FE7">
        <w:rPr>
          <w:rFonts w:ascii="Times New Roman" w:hAnsi="Times New Roman"/>
          <w:sz w:val="26"/>
          <w:szCs w:val="26"/>
          <w:lang w:val="kk-KZ"/>
        </w:rPr>
        <w:t>3-</w:t>
      </w:r>
      <w:r w:rsidRPr="00605ED0">
        <w:rPr>
          <w:rFonts w:ascii="Times New Roman" w:hAnsi="Times New Roman"/>
          <w:sz w:val="26"/>
          <w:szCs w:val="26"/>
          <w:lang w:val="kk-KZ"/>
        </w:rPr>
        <w:t xml:space="preserve"> </w:t>
      </w:r>
      <w:r w:rsidR="004C0989">
        <w:rPr>
          <w:rFonts w:ascii="Times New Roman" w:hAnsi="Times New Roman"/>
          <w:sz w:val="26"/>
          <w:szCs w:val="26"/>
          <w:lang w:val="kk-KZ"/>
        </w:rPr>
        <w:t>сарапшы</w:t>
      </w:r>
      <w:r w:rsidRPr="00605ED0">
        <w:rPr>
          <w:rFonts w:ascii="Times New Roman" w:hAnsi="Times New Roman"/>
          <w:sz w:val="26"/>
          <w:szCs w:val="26"/>
          <w:lang w:val="kk-KZ"/>
        </w:rPr>
        <w:t xml:space="preserve"> пайдаланатын ақпараттық мәліметтер. </w:t>
      </w:r>
    </w:p>
    <w:p w:rsidR="00605ED0" w:rsidRPr="00605ED0" w:rsidRDefault="007D340F" w:rsidP="00605ED0">
      <w:pPr>
        <w:tabs>
          <w:tab w:val="left" w:pos="1545"/>
        </w:tabs>
        <w:jc w:val="center"/>
        <w:rPr>
          <w:rFonts w:ascii="Times New Roman" w:hAnsi="Times New Roman"/>
          <w:sz w:val="28"/>
          <w:szCs w:val="28"/>
          <w:lang w:val="kk-KZ"/>
        </w:rPr>
      </w:pPr>
      <w:r>
        <w:rPr>
          <w:rFonts w:ascii="Times New Roman" w:hAnsi="Times New Roman"/>
          <w:sz w:val="28"/>
          <w:szCs w:val="28"/>
          <w:lang w:val="kk-KZ"/>
        </w:rPr>
        <w:t>4</w:t>
      </w:r>
      <w:r w:rsidR="0012105B">
        <w:rPr>
          <w:rFonts w:ascii="Times New Roman" w:hAnsi="Times New Roman"/>
          <w:sz w:val="28"/>
          <w:szCs w:val="28"/>
          <w:lang w:val="kk-KZ"/>
        </w:rPr>
        <w:t>0</w:t>
      </w:r>
      <w:r w:rsidR="00605ED0" w:rsidRPr="00605ED0">
        <w:rPr>
          <w:rFonts w:ascii="Times New Roman" w:hAnsi="Times New Roman"/>
          <w:sz w:val="28"/>
          <w:szCs w:val="28"/>
          <w:lang w:val="kk-KZ"/>
        </w:rPr>
        <w:t>-сурет. Сметалық жобалау құжаттарын сараптаудың құрылымдық сұлбасы</w:t>
      </w:r>
    </w:p>
    <w:p w:rsidR="00605ED0" w:rsidRPr="00605ED0" w:rsidRDefault="00605ED0" w:rsidP="00C53159">
      <w:pPr>
        <w:tabs>
          <w:tab w:val="left" w:pos="567"/>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lastRenderedPageBreak/>
        <w:t>Өндіріс орнын  салар алдында,</w:t>
      </w:r>
      <w:r w:rsidRPr="00605ED0">
        <w:rPr>
          <w:rFonts w:ascii="Times New Roman" w:hAnsi="Times New Roman"/>
          <w:b/>
          <w:sz w:val="28"/>
          <w:szCs w:val="28"/>
          <w:lang w:val="kk-KZ"/>
        </w:rPr>
        <w:t xml:space="preserve"> </w:t>
      </w:r>
      <w:r w:rsidRPr="00605ED0">
        <w:rPr>
          <w:rFonts w:ascii="Times New Roman" w:hAnsi="Times New Roman"/>
          <w:sz w:val="28"/>
          <w:szCs w:val="28"/>
          <w:lang w:val="kk-KZ"/>
        </w:rPr>
        <w:t xml:space="preserve">алдымен, физика-географиялық жағдайды ескеру керек. Өндірістің ситуациялық </w:t>
      </w:r>
      <w:r w:rsidR="00164D93">
        <w:rPr>
          <w:rFonts w:ascii="Times New Roman" w:hAnsi="Times New Roman"/>
          <w:sz w:val="28"/>
          <w:szCs w:val="28"/>
          <w:lang w:val="kk-KZ"/>
        </w:rPr>
        <w:t>жоспарын</w:t>
      </w:r>
      <w:r w:rsidRPr="00605ED0">
        <w:rPr>
          <w:rFonts w:ascii="Times New Roman" w:hAnsi="Times New Roman"/>
          <w:sz w:val="28"/>
          <w:szCs w:val="28"/>
          <w:lang w:val="kk-KZ"/>
        </w:rPr>
        <w:t xml:space="preserve"> жасағанда газ шығатын мұржаның 50 есе биіктігіндей радиус қабылданады да, ол 2 км-ден кем болмауы керек. Егер өндіріс </w:t>
      </w:r>
      <w:r w:rsidR="00294EEF">
        <w:rPr>
          <w:rFonts w:ascii="Times New Roman" w:hAnsi="Times New Roman"/>
          <w:sz w:val="28"/>
          <w:szCs w:val="28"/>
          <w:lang w:val="kk-KZ"/>
        </w:rPr>
        <w:t>жылу электр станциясы (</w:t>
      </w:r>
      <w:r w:rsidRPr="00605ED0">
        <w:rPr>
          <w:rFonts w:ascii="Times New Roman" w:hAnsi="Times New Roman"/>
          <w:sz w:val="28"/>
          <w:szCs w:val="28"/>
          <w:lang w:val="kk-KZ"/>
        </w:rPr>
        <w:t>ЖЭС</w:t>
      </w:r>
      <w:r w:rsidR="00294EEF">
        <w:rPr>
          <w:rFonts w:ascii="Times New Roman" w:hAnsi="Times New Roman"/>
          <w:sz w:val="28"/>
          <w:szCs w:val="28"/>
          <w:lang w:val="kk-KZ"/>
        </w:rPr>
        <w:t>)</w:t>
      </w:r>
      <w:r w:rsidRPr="00605ED0">
        <w:rPr>
          <w:rFonts w:ascii="Times New Roman" w:hAnsi="Times New Roman"/>
          <w:sz w:val="28"/>
          <w:szCs w:val="28"/>
          <w:lang w:val="kk-KZ"/>
        </w:rPr>
        <w:t xml:space="preserve">, металлургиялық зауыт сияқты атмосфераға аса көп мөлшерде зиянды заттар тастайтын өндіріс болса, онда ситуациялық </w:t>
      </w:r>
      <w:r w:rsidR="004C0989">
        <w:rPr>
          <w:rFonts w:ascii="Times New Roman" w:hAnsi="Times New Roman"/>
          <w:sz w:val="28"/>
          <w:szCs w:val="28"/>
          <w:lang w:val="kk-KZ"/>
        </w:rPr>
        <w:t>жоспар</w:t>
      </w:r>
      <w:r w:rsidRPr="00605ED0">
        <w:rPr>
          <w:rFonts w:ascii="Times New Roman" w:hAnsi="Times New Roman"/>
          <w:sz w:val="28"/>
          <w:szCs w:val="28"/>
          <w:lang w:val="kk-KZ"/>
        </w:rPr>
        <w:t xml:space="preserve"> 10 км-ден кем емес радиусты қамтиды. Қалада орналасқан өндіріс үшін, өндірістің қала атмосферасына тигізетін ықпалы 10 Х</w:t>
      </w:r>
      <w:r w:rsidRPr="00605ED0">
        <w:rPr>
          <w:rFonts w:ascii="Times New Roman" w:hAnsi="Times New Roman"/>
          <w:sz w:val="28"/>
          <w:szCs w:val="28"/>
          <w:vertAlign w:val="subscript"/>
          <w:lang w:val="kk-KZ"/>
        </w:rPr>
        <w:t>М</w:t>
      </w:r>
      <w:r w:rsidRPr="00605ED0">
        <w:rPr>
          <w:rFonts w:ascii="Times New Roman" w:hAnsi="Times New Roman"/>
          <w:sz w:val="28"/>
          <w:szCs w:val="28"/>
          <w:lang w:val="kk-KZ"/>
        </w:rPr>
        <w:t xml:space="preserve"> радиусында қамтылады да, мұндай зиянды затттардың әсер ету шеңбері әр ластау көзі үшін көрсетіледі.</w:t>
      </w:r>
    </w:p>
    <w:p w:rsidR="00605ED0" w:rsidRPr="00605ED0" w:rsidRDefault="00605ED0" w:rsidP="00C53159">
      <w:pPr>
        <w:tabs>
          <w:tab w:val="left" w:pos="567"/>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Бұл жердегі, Х</w:t>
      </w:r>
      <w:r w:rsidRPr="00605ED0">
        <w:rPr>
          <w:rFonts w:ascii="Times New Roman" w:hAnsi="Times New Roman"/>
          <w:sz w:val="28"/>
          <w:szCs w:val="28"/>
          <w:vertAlign w:val="subscript"/>
          <w:lang w:val="kk-KZ"/>
        </w:rPr>
        <w:t xml:space="preserve">М </w:t>
      </w:r>
      <w:r w:rsidRPr="00605ED0">
        <w:rPr>
          <w:rFonts w:ascii="Times New Roman" w:hAnsi="Times New Roman"/>
          <w:sz w:val="28"/>
          <w:szCs w:val="28"/>
          <w:lang w:val="kk-KZ"/>
        </w:rPr>
        <w:t xml:space="preserve">– ластау көзінен шығатын зиянды заттардың максимал шамаға жететін қашықтығы. Өндіріс орны жазық жерде орналаспай тау шатқалында немесе ойпаңды жерде орналасқан жағдайда желдің соғу режимі өзгереді. Мұндай жағдайда микроклиматтық режим өзгереді де, температуралық инверсияға немесе штильге әкеліп соқтырады. Сондықтан, мұндай жерге өндіріс салар алдында, жердің физика-географиялық жағдайын ескеріп, атмосфераның ластану деңгейіне жүргізілетін есептеу жұмыстарын мұқият жүргізу керек. Мысалы, Оңтүстік Якутиядағы БАМ-ға жақын жерде штиль 20-30 күнге созылатын болғандықтан, бұл жерге металлургиялық зауытты салуға тиым салынды. Сметалық жобалау құжаттарын сараптау жүргізгенде құрылыс жұмыстарын жүргізетін жердің физика-географиялық жағдайына назар аударылса, ол атмосфераның газды сейілту қасиетімен тығыз байланысты болады. Себебі өндіріс орналасқан жердің атмосфералық ауасының ластануына, өндірістен басқа, ұйымдастырылмаған ластау көзінен шығатын зиянды заттар да өз үлесін қосады: мысалы, автомобиль газдары. </w:t>
      </w:r>
    </w:p>
    <w:p w:rsidR="00605ED0" w:rsidRPr="00605ED0" w:rsidRDefault="00605ED0" w:rsidP="00C53159">
      <w:pPr>
        <w:tabs>
          <w:tab w:val="left" w:pos="540"/>
          <w:tab w:val="left" w:pos="567"/>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 xml:space="preserve">Атмосфера ауасының ластану мөлшеріне баға беру үшін ауаны пайдалану параметрін </w:t>
      </w:r>
      <w:r w:rsidR="00294EEF">
        <w:rPr>
          <w:rFonts w:ascii="Times New Roman" w:hAnsi="Times New Roman"/>
          <w:sz w:val="28"/>
          <w:szCs w:val="28"/>
          <w:lang w:val="kk-KZ"/>
        </w:rPr>
        <w:t xml:space="preserve">(АПП) пайдаланады. </w:t>
      </w:r>
      <w:r w:rsidRPr="00605ED0">
        <w:rPr>
          <w:rFonts w:ascii="Times New Roman" w:hAnsi="Times New Roman"/>
          <w:sz w:val="28"/>
          <w:szCs w:val="28"/>
          <w:lang w:val="kk-KZ"/>
        </w:rPr>
        <w:t>АПП атмосфера ауасына тасталынған зиянды заттарды (М мг/с) ластанудың қалыпты жағдайына дейін (q, мг/м</w:t>
      </w:r>
      <w:r w:rsidRPr="00605ED0">
        <w:rPr>
          <w:rFonts w:ascii="Times New Roman" w:hAnsi="Times New Roman"/>
          <w:sz w:val="28"/>
          <w:szCs w:val="28"/>
          <w:vertAlign w:val="superscript"/>
          <w:lang w:val="kk-KZ"/>
        </w:rPr>
        <w:t>3</w:t>
      </w:r>
      <w:r w:rsidRPr="00605ED0">
        <w:rPr>
          <w:rFonts w:ascii="Times New Roman" w:hAnsi="Times New Roman"/>
          <w:sz w:val="28"/>
          <w:szCs w:val="28"/>
          <w:lang w:val="kk-KZ"/>
        </w:rPr>
        <w:t>) сұйылтуға қажетті ауаның мөлшерін білдіреді:</w:t>
      </w:r>
    </w:p>
    <w:p w:rsidR="00605ED0" w:rsidRPr="00605ED0" w:rsidRDefault="00605ED0" w:rsidP="00C53159">
      <w:pPr>
        <w:tabs>
          <w:tab w:val="left" w:pos="567"/>
          <w:tab w:val="left" w:pos="1545"/>
        </w:tabs>
        <w:ind w:firstLine="567"/>
        <w:jc w:val="both"/>
        <w:rPr>
          <w:rFonts w:ascii="Times New Roman" w:hAnsi="Times New Roman"/>
          <w:sz w:val="28"/>
          <w:szCs w:val="28"/>
          <w:lang w:val="kk-KZ"/>
        </w:rPr>
      </w:pPr>
    </w:p>
    <w:p w:rsidR="00605ED0" w:rsidRPr="00605ED0" w:rsidRDefault="00605ED0" w:rsidP="00C53159">
      <w:pPr>
        <w:tabs>
          <w:tab w:val="left" w:pos="567"/>
        </w:tabs>
        <w:ind w:firstLine="567"/>
        <w:jc w:val="both"/>
        <w:rPr>
          <w:rFonts w:ascii="Times New Roman" w:hAnsi="Times New Roman"/>
          <w:sz w:val="28"/>
          <w:szCs w:val="28"/>
          <w:lang w:val="kk-KZ"/>
        </w:rPr>
      </w:pPr>
      <w:r w:rsidRPr="00605ED0">
        <w:rPr>
          <w:rFonts w:ascii="Times New Roman" w:hAnsi="Times New Roman"/>
          <w:position w:val="-28"/>
          <w:sz w:val="28"/>
          <w:szCs w:val="28"/>
          <w:lang w:val="kk-KZ"/>
        </w:rPr>
        <w:object w:dxaOrig="1140" w:dyaOrig="660">
          <v:shape id="_x0000_i1029" type="#_x0000_t75" style="width:57.1pt;height:33.1pt" o:ole="">
            <v:imagedata r:id="rId50" o:title=""/>
          </v:shape>
          <o:OLEObject Type="Embed" ProgID="Equation.3" ShapeID="_x0000_i1029" DrawAspect="Content" ObjectID="_1474375710" r:id="rId51"/>
        </w:object>
      </w:r>
      <w:r w:rsidRPr="00605ED0">
        <w:rPr>
          <w:rFonts w:ascii="Times New Roman" w:hAnsi="Times New Roman"/>
          <w:sz w:val="28"/>
          <w:szCs w:val="28"/>
          <w:lang w:val="kk-KZ"/>
        </w:rPr>
        <w:t xml:space="preserve">    </w:t>
      </w:r>
      <w:r w:rsidRPr="00605ED0">
        <w:rPr>
          <w:rFonts w:ascii="Times New Roman" w:hAnsi="Times New Roman"/>
          <w:sz w:val="28"/>
          <w:szCs w:val="28"/>
          <w:lang w:val="kk-KZ"/>
        </w:rPr>
        <w:tab/>
      </w:r>
      <w:r w:rsidRPr="00605ED0">
        <w:rPr>
          <w:rFonts w:ascii="Times New Roman" w:hAnsi="Times New Roman"/>
          <w:sz w:val="28"/>
          <w:szCs w:val="28"/>
          <w:lang w:val="kk-KZ"/>
        </w:rPr>
        <w:tab/>
      </w:r>
      <w:r w:rsidRPr="00605ED0">
        <w:rPr>
          <w:rFonts w:ascii="Times New Roman" w:hAnsi="Times New Roman"/>
          <w:sz w:val="28"/>
          <w:szCs w:val="28"/>
          <w:lang w:val="kk-KZ"/>
        </w:rPr>
        <w:tab/>
      </w:r>
      <w:r w:rsidRPr="00605ED0">
        <w:rPr>
          <w:rFonts w:ascii="Times New Roman" w:hAnsi="Times New Roman"/>
          <w:sz w:val="28"/>
          <w:szCs w:val="28"/>
          <w:lang w:val="kk-KZ"/>
        </w:rPr>
        <w:tab/>
      </w:r>
      <w:r w:rsidRPr="00605ED0">
        <w:rPr>
          <w:rFonts w:ascii="Times New Roman" w:hAnsi="Times New Roman"/>
          <w:sz w:val="28"/>
          <w:szCs w:val="28"/>
          <w:lang w:val="kk-KZ"/>
        </w:rPr>
        <w:tab/>
      </w:r>
      <w:r w:rsidRPr="00605ED0">
        <w:rPr>
          <w:rFonts w:ascii="Times New Roman" w:hAnsi="Times New Roman"/>
          <w:sz w:val="28"/>
          <w:szCs w:val="28"/>
          <w:lang w:val="kk-KZ"/>
        </w:rPr>
        <w:tab/>
      </w:r>
      <w:r w:rsidRPr="00605ED0">
        <w:rPr>
          <w:rFonts w:ascii="Times New Roman" w:hAnsi="Times New Roman"/>
          <w:sz w:val="28"/>
          <w:szCs w:val="28"/>
          <w:lang w:val="kk-KZ"/>
        </w:rPr>
        <w:tab/>
        <w:t xml:space="preserve">                       </w:t>
      </w:r>
      <w:r w:rsidR="00686220">
        <w:rPr>
          <w:rFonts w:ascii="Times New Roman" w:hAnsi="Times New Roman"/>
          <w:sz w:val="28"/>
          <w:szCs w:val="28"/>
          <w:lang w:val="kk-KZ"/>
        </w:rPr>
        <w:t xml:space="preserve">    </w:t>
      </w:r>
      <w:r w:rsidR="006E456A">
        <w:rPr>
          <w:rFonts w:ascii="Times New Roman" w:hAnsi="Times New Roman"/>
          <w:sz w:val="28"/>
          <w:szCs w:val="28"/>
          <w:lang w:val="kk-KZ"/>
        </w:rPr>
        <w:t xml:space="preserve">     </w:t>
      </w:r>
      <w:r w:rsidRPr="00605ED0">
        <w:rPr>
          <w:rFonts w:ascii="Times New Roman" w:hAnsi="Times New Roman"/>
          <w:sz w:val="28"/>
          <w:szCs w:val="28"/>
          <w:lang w:val="kk-KZ"/>
        </w:rPr>
        <w:t xml:space="preserve">      (1</w:t>
      </w:r>
      <w:r w:rsidR="006E456A">
        <w:rPr>
          <w:rFonts w:ascii="Times New Roman" w:hAnsi="Times New Roman"/>
          <w:sz w:val="28"/>
          <w:szCs w:val="28"/>
          <w:lang w:val="kk-KZ"/>
        </w:rPr>
        <w:t>1</w:t>
      </w:r>
      <w:r w:rsidRPr="00605ED0">
        <w:rPr>
          <w:rFonts w:ascii="Times New Roman" w:hAnsi="Times New Roman"/>
          <w:sz w:val="28"/>
          <w:szCs w:val="28"/>
          <w:lang w:val="kk-KZ"/>
        </w:rPr>
        <w:t>)</w:t>
      </w:r>
    </w:p>
    <w:p w:rsidR="00605ED0" w:rsidRPr="00605ED0" w:rsidRDefault="00605ED0" w:rsidP="00C53159">
      <w:pPr>
        <w:tabs>
          <w:tab w:val="left" w:pos="567"/>
        </w:tabs>
        <w:ind w:firstLine="567"/>
        <w:jc w:val="both"/>
        <w:rPr>
          <w:rFonts w:ascii="Times New Roman" w:hAnsi="Times New Roman"/>
          <w:sz w:val="28"/>
          <w:szCs w:val="28"/>
          <w:lang w:val="kk-KZ"/>
        </w:rPr>
      </w:pPr>
    </w:p>
    <w:p w:rsidR="00605ED0" w:rsidRPr="00605ED0" w:rsidRDefault="00605ED0" w:rsidP="00C53159">
      <w:pPr>
        <w:tabs>
          <w:tab w:val="left" w:pos="567"/>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 xml:space="preserve">Содан соң </w:t>
      </w:r>
      <w:r w:rsidR="00294EEF">
        <w:rPr>
          <w:rFonts w:ascii="Times New Roman" w:hAnsi="Times New Roman"/>
          <w:sz w:val="28"/>
          <w:szCs w:val="28"/>
          <w:lang w:val="kk-KZ"/>
        </w:rPr>
        <w:t>атмосфераның шектік ластану параметрі (</w:t>
      </w:r>
      <w:r w:rsidRPr="00605ED0">
        <w:rPr>
          <w:rFonts w:ascii="Times New Roman" w:hAnsi="Times New Roman"/>
          <w:sz w:val="28"/>
          <w:szCs w:val="28"/>
          <w:lang w:val="kk-KZ"/>
        </w:rPr>
        <w:t>АЛП</w:t>
      </w:r>
      <w:r w:rsidRPr="00605ED0">
        <w:rPr>
          <w:rFonts w:ascii="Times New Roman" w:hAnsi="Times New Roman"/>
          <w:sz w:val="28"/>
          <w:szCs w:val="28"/>
          <w:vertAlign w:val="subscript"/>
          <w:lang w:val="kk-KZ"/>
        </w:rPr>
        <w:t>Ш</w:t>
      </w:r>
      <w:r w:rsidR="00294EEF" w:rsidRPr="00294EEF">
        <w:rPr>
          <w:rFonts w:ascii="Times New Roman" w:hAnsi="Times New Roman"/>
          <w:sz w:val="28"/>
          <w:szCs w:val="28"/>
          <w:lang w:val="kk-KZ"/>
        </w:rPr>
        <w:t>)</w:t>
      </w:r>
      <w:r w:rsidRPr="00605ED0">
        <w:rPr>
          <w:rFonts w:ascii="Times New Roman" w:hAnsi="Times New Roman"/>
          <w:sz w:val="28"/>
          <w:szCs w:val="28"/>
          <w:lang w:val="kk-KZ"/>
        </w:rPr>
        <w:t xml:space="preserve"> шамасымен салыстырады:  </w:t>
      </w:r>
    </w:p>
    <w:p w:rsidR="00605ED0" w:rsidRPr="00605ED0" w:rsidRDefault="00605ED0" w:rsidP="004105EF">
      <w:pPr>
        <w:tabs>
          <w:tab w:val="left" w:pos="567"/>
        </w:tabs>
        <w:ind w:firstLine="567"/>
        <w:jc w:val="both"/>
        <w:rPr>
          <w:rFonts w:ascii="Times New Roman" w:hAnsi="Times New Roman"/>
          <w:sz w:val="28"/>
          <w:szCs w:val="28"/>
          <w:lang w:val="kk-KZ"/>
        </w:rPr>
      </w:pPr>
      <w:r w:rsidRPr="00605ED0">
        <w:rPr>
          <w:rFonts w:ascii="Times New Roman" w:hAnsi="Times New Roman"/>
          <w:sz w:val="28"/>
          <w:szCs w:val="28"/>
          <w:lang w:val="kk-KZ"/>
        </w:rPr>
        <w:tab/>
      </w:r>
      <w:r w:rsidRPr="00605ED0">
        <w:rPr>
          <w:rFonts w:ascii="Times New Roman" w:hAnsi="Times New Roman"/>
          <w:position w:val="-32"/>
          <w:sz w:val="28"/>
          <w:szCs w:val="28"/>
          <w:lang w:val="kk-KZ"/>
        </w:rPr>
        <w:object w:dxaOrig="1840" w:dyaOrig="700">
          <v:shape id="_x0000_i1030" type="#_x0000_t75" style="width:91.8pt;height:34.75pt" o:ole="">
            <v:imagedata r:id="rId52" o:title=""/>
          </v:shape>
          <o:OLEObject Type="Embed" ProgID="Equation.3" ShapeID="_x0000_i1030" DrawAspect="Content" ObjectID="_1474375711" r:id="rId53"/>
        </w:object>
      </w:r>
      <w:r w:rsidRPr="00605ED0">
        <w:rPr>
          <w:rFonts w:ascii="Times New Roman" w:hAnsi="Times New Roman"/>
          <w:sz w:val="28"/>
          <w:szCs w:val="28"/>
          <w:lang w:val="kk-KZ"/>
        </w:rPr>
        <w:t xml:space="preserve">,       </w:t>
      </w:r>
      <w:r w:rsidRPr="00605ED0">
        <w:rPr>
          <w:rFonts w:ascii="Times New Roman" w:hAnsi="Times New Roman"/>
          <w:sz w:val="28"/>
          <w:szCs w:val="28"/>
          <w:lang w:val="kk-KZ"/>
        </w:rPr>
        <w:tab/>
      </w:r>
      <w:r w:rsidRPr="00605ED0">
        <w:rPr>
          <w:rFonts w:ascii="Times New Roman" w:hAnsi="Times New Roman"/>
          <w:sz w:val="28"/>
          <w:szCs w:val="28"/>
          <w:lang w:val="kk-KZ"/>
        </w:rPr>
        <w:tab/>
      </w:r>
      <w:r w:rsidRPr="00605ED0">
        <w:rPr>
          <w:rFonts w:ascii="Times New Roman" w:hAnsi="Times New Roman"/>
          <w:sz w:val="28"/>
          <w:szCs w:val="28"/>
          <w:lang w:val="kk-KZ"/>
        </w:rPr>
        <w:tab/>
      </w:r>
      <w:r w:rsidRPr="00605ED0">
        <w:rPr>
          <w:rFonts w:ascii="Times New Roman" w:hAnsi="Times New Roman"/>
          <w:sz w:val="28"/>
          <w:szCs w:val="28"/>
          <w:lang w:val="kk-KZ"/>
        </w:rPr>
        <w:tab/>
      </w:r>
      <w:r w:rsidRPr="00605ED0">
        <w:rPr>
          <w:rFonts w:ascii="Times New Roman" w:hAnsi="Times New Roman"/>
          <w:sz w:val="28"/>
          <w:szCs w:val="28"/>
          <w:lang w:val="kk-KZ"/>
        </w:rPr>
        <w:tab/>
      </w:r>
      <w:r w:rsidRPr="00605ED0">
        <w:rPr>
          <w:rFonts w:ascii="Times New Roman" w:hAnsi="Times New Roman"/>
          <w:sz w:val="28"/>
          <w:szCs w:val="28"/>
          <w:lang w:val="kk-KZ"/>
        </w:rPr>
        <w:tab/>
      </w:r>
      <w:r w:rsidR="004105EF">
        <w:rPr>
          <w:rFonts w:ascii="Times New Roman" w:hAnsi="Times New Roman"/>
          <w:sz w:val="28"/>
          <w:szCs w:val="28"/>
          <w:lang w:val="kk-KZ"/>
        </w:rPr>
        <w:t xml:space="preserve">  </w:t>
      </w:r>
      <w:r w:rsidRPr="00605ED0">
        <w:rPr>
          <w:rFonts w:ascii="Times New Roman" w:hAnsi="Times New Roman"/>
          <w:sz w:val="28"/>
          <w:szCs w:val="28"/>
          <w:lang w:val="kk-KZ"/>
        </w:rPr>
        <w:tab/>
      </w:r>
      <w:r w:rsidR="00686220">
        <w:rPr>
          <w:rFonts w:ascii="Times New Roman" w:hAnsi="Times New Roman"/>
          <w:sz w:val="28"/>
          <w:szCs w:val="28"/>
          <w:lang w:val="kk-KZ"/>
        </w:rPr>
        <w:t xml:space="preserve">    </w:t>
      </w:r>
      <w:r w:rsidRPr="00605ED0">
        <w:rPr>
          <w:rFonts w:ascii="Times New Roman" w:hAnsi="Times New Roman"/>
          <w:sz w:val="28"/>
          <w:szCs w:val="28"/>
          <w:lang w:val="kk-KZ"/>
        </w:rPr>
        <w:t xml:space="preserve">     </w:t>
      </w:r>
      <w:r w:rsidR="004105EF">
        <w:rPr>
          <w:rFonts w:ascii="Times New Roman" w:hAnsi="Times New Roman"/>
          <w:sz w:val="28"/>
          <w:szCs w:val="28"/>
          <w:lang w:val="kk-KZ"/>
        </w:rPr>
        <w:t xml:space="preserve">   </w:t>
      </w:r>
      <w:r w:rsidRPr="00605ED0">
        <w:rPr>
          <w:rFonts w:ascii="Times New Roman" w:hAnsi="Times New Roman"/>
          <w:sz w:val="28"/>
          <w:szCs w:val="28"/>
          <w:lang w:val="kk-KZ"/>
        </w:rPr>
        <w:t xml:space="preserve">  </w:t>
      </w:r>
      <w:r w:rsidR="006E456A">
        <w:rPr>
          <w:rFonts w:ascii="Times New Roman" w:hAnsi="Times New Roman"/>
          <w:sz w:val="28"/>
          <w:szCs w:val="28"/>
          <w:lang w:val="kk-KZ"/>
        </w:rPr>
        <w:t xml:space="preserve">   </w:t>
      </w:r>
      <w:r w:rsidRPr="00605ED0">
        <w:rPr>
          <w:rFonts w:ascii="Times New Roman" w:hAnsi="Times New Roman"/>
          <w:sz w:val="28"/>
          <w:szCs w:val="28"/>
          <w:lang w:val="kk-KZ"/>
        </w:rPr>
        <w:t xml:space="preserve"> (1</w:t>
      </w:r>
      <w:r w:rsidR="006E456A">
        <w:rPr>
          <w:rFonts w:ascii="Times New Roman" w:hAnsi="Times New Roman"/>
          <w:sz w:val="28"/>
          <w:szCs w:val="28"/>
          <w:lang w:val="kk-KZ"/>
        </w:rPr>
        <w:t>2</w:t>
      </w:r>
      <w:r w:rsidRPr="00605ED0">
        <w:rPr>
          <w:rFonts w:ascii="Times New Roman" w:hAnsi="Times New Roman"/>
          <w:sz w:val="28"/>
          <w:szCs w:val="28"/>
          <w:lang w:val="kk-KZ"/>
        </w:rPr>
        <w:t>)</w:t>
      </w:r>
    </w:p>
    <w:p w:rsidR="00605ED0" w:rsidRPr="00605ED0" w:rsidRDefault="00605ED0" w:rsidP="00C53159">
      <w:pPr>
        <w:tabs>
          <w:tab w:val="left" w:pos="567"/>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ab/>
      </w:r>
    </w:p>
    <w:p w:rsidR="00605ED0" w:rsidRPr="00605ED0" w:rsidRDefault="00605ED0" w:rsidP="00C53159">
      <w:pPr>
        <w:tabs>
          <w:tab w:val="left" w:pos="567"/>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бұл жерде, АЛП</w:t>
      </w:r>
      <w:r w:rsidRPr="00605ED0">
        <w:rPr>
          <w:rFonts w:ascii="Times New Roman" w:hAnsi="Times New Roman"/>
          <w:sz w:val="28"/>
          <w:szCs w:val="28"/>
          <w:vertAlign w:val="subscript"/>
          <w:lang w:val="kk-KZ"/>
        </w:rPr>
        <w:t>Ш</w:t>
      </w:r>
      <w:r w:rsidRPr="00605ED0">
        <w:rPr>
          <w:rFonts w:ascii="Times New Roman" w:hAnsi="Times New Roman"/>
          <w:sz w:val="28"/>
          <w:szCs w:val="28"/>
          <w:lang w:val="kk-KZ"/>
        </w:rPr>
        <w:t xml:space="preserve"> – а</w:t>
      </w:r>
      <w:r w:rsidR="00294EEF">
        <w:rPr>
          <w:rFonts w:ascii="Times New Roman" w:hAnsi="Times New Roman"/>
          <w:sz w:val="28"/>
          <w:szCs w:val="28"/>
          <w:lang w:val="kk-KZ"/>
        </w:rPr>
        <w:t xml:space="preserve">тмосфераның </w:t>
      </w:r>
      <w:r w:rsidRPr="00605ED0">
        <w:rPr>
          <w:rFonts w:ascii="Times New Roman" w:hAnsi="Times New Roman"/>
          <w:sz w:val="28"/>
          <w:szCs w:val="28"/>
          <w:lang w:val="kk-KZ"/>
        </w:rPr>
        <w:t>шектік ластану параметрін білдіреді.</w:t>
      </w:r>
    </w:p>
    <w:p w:rsidR="00605ED0" w:rsidRPr="00605ED0" w:rsidRDefault="00605ED0" w:rsidP="00C53159">
      <w:pPr>
        <w:tabs>
          <w:tab w:val="left" w:pos="567"/>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 xml:space="preserve">            </w:t>
      </w:r>
    </w:p>
    <w:p w:rsidR="00605ED0" w:rsidRPr="00605ED0" w:rsidRDefault="00605ED0" w:rsidP="00C53159">
      <w:pPr>
        <w:tabs>
          <w:tab w:val="left" w:pos="567"/>
        </w:tabs>
        <w:ind w:firstLine="567"/>
        <w:jc w:val="both"/>
        <w:rPr>
          <w:rFonts w:ascii="Times New Roman" w:hAnsi="Times New Roman"/>
          <w:sz w:val="28"/>
          <w:szCs w:val="28"/>
          <w:lang w:val="kk-KZ"/>
        </w:rPr>
      </w:pPr>
      <w:r w:rsidRPr="00605ED0">
        <w:rPr>
          <w:rFonts w:ascii="Times New Roman" w:hAnsi="Times New Roman"/>
          <w:sz w:val="28"/>
          <w:szCs w:val="28"/>
          <w:lang w:val="kk-KZ"/>
        </w:rPr>
        <w:tab/>
        <w:t xml:space="preserve">Атмосфера ауасының зиянды заттарды сейілту резервін (АСР) былай анықтайды:                                                                </w:t>
      </w:r>
    </w:p>
    <w:p w:rsidR="00605ED0" w:rsidRPr="00605ED0" w:rsidRDefault="00686220" w:rsidP="00C53159">
      <w:pPr>
        <w:tabs>
          <w:tab w:val="left" w:pos="567"/>
          <w:tab w:val="left" w:pos="1545"/>
        </w:tabs>
        <w:ind w:firstLine="567"/>
        <w:jc w:val="center"/>
        <w:rPr>
          <w:rFonts w:ascii="Times New Roman" w:hAnsi="Times New Roman"/>
          <w:b/>
          <w:sz w:val="28"/>
          <w:szCs w:val="28"/>
          <w:lang w:val="kk-KZ"/>
        </w:rPr>
      </w:pPr>
      <w:r>
        <w:rPr>
          <w:rFonts w:ascii="Times New Roman" w:hAnsi="Times New Roman"/>
          <w:b/>
          <w:sz w:val="28"/>
          <w:szCs w:val="28"/>
          <w:lang w:val="kk-KZ"/>
        </w:rPr>
        <w:t xml:space="preserve"> </w:t>
      </w:r>
    </w:p>
    <w:p w:rsidR="00605ED0" w:rsidRPr="00605ED0" w:rsidRDefault="00605ED0" w:rsidP="00C53159">
      <w:pPr>
        <w:tabs>
          <w:tab w:val="left" w:pos="567"/>
        </w:tabs>
        <w:ind w:firstLine="567"/>
        <w:jc w:val="both"/>
        <w:rPr>
          <w:rFonts w:ascii="Times New Roman" w:hAnsi="Times New Roman"/>
          <w:b/>
          <w:sz w:val="28"/>
          <w:szCs w:val="28"/>
          <w:lang w:val="kk-KZ"/>
        </w:rPr>
      </w:pPr>
      <w:r w:rsidRPr="00605ED0">
        <w:rPr>
          <w:rFonts w:ascii="Times New Roman" w:hAnsi="Times New Roman"/>
          <w:b/>
          <w:sz w:val="28"/>
          <w:szCs w:val="28"/>
          <w:lang w:val="kk-KZ"/>
        </w:rPr>
        <w:tab/>
      </w:r>
      <w:r w:rsidRPr="00605ED0">
        <w:rPr>
          <w:rFonts w:ascii="Times New Roman" w:hAnsi="Times New Roman"/>
          <w:b/>
          <w:position w:val="-12"/>
          <w:sz w:val="28"/>
          <w:szCs w:val="28"/>
          <w:lang w:val="kk-KZ"/>
        </w:rPr>
        <w:object w:dxaOrig="2200" w:dyaOrig="360">
          <v:shape id="_x0000_i1031" type="#_x0000_t75" style="width:110pt;height:18.2pt" o:ole="">
            <v:imagedata r:id="rId54" o:title=""/>
          </v:shape>
          <o:OLEObject Type="Embed" ProgID="Equation.3" ShapeID="_x0000_i1031" DrawAspect="Content" ObjectID="_1474375712" r:id="rId55"/>
        </w:object>
      </w:r>
      <w:r w:rsidRPr="00605ED0">
        <w:rPr>
          <w:rFonts w:ascii="Times New Roman" w:hAnsi="Times New Roman"/>
          <w:b/>
          <w:sz w:val="28"/>
          <w:szCs w:val="28"/>
          <w:lang w:val="kk-KZ"/>
        </w:rPr>
        <w:t xml:space="preserve">  </w:t>
      </w:r>
      <w:r w:rsidRPr="00605ED0">
        <w:rPr>
          <w:rFonts w:ascii="Times New Roman" w:hAnsi="Times New Roman"/>
          <w:b/>
          <w:sz w:val="28"/>
          <w:szCs w:val="28"/>
          <w:lang w:val="kk-KZ"/>
        </w:rPr>
        <w:tab/>
      </w:r>
      <w:r w:rsidRPr="00605ED0">
        <w:rPr>
          <w:rFonts w:ascii="Times New Roman" w:hAnsi="Times New Roman"/>
          <w:b/>
          <w:sz w:val="28"/>
          <w:szCs w:val="28"/>
          <w:lang w:val="kk-KZ"/>
        </w:rPr>
        <w:tab/>
      </w:r>
      <w:r w:rsidRPr="00605ED0">
        <w:rPr>
          <w:rFonts w:ascii="Times New Roman" w:hAnsi="Times New Roman"/>
          <w:b/>
          <w:sz w:val="28"/>
          <w:szCs w:val="28"/>
          <w:lang w:val="kk-KZ"/>
        </w:rPr>
        <w:tab/>
      </w:r>
      <w:r w:rsidRPr="00605ED0">
        <w:rPr>
          <w:rFonts w:ascii="Times New Roman" w:hAnsi="Times New Roman"/>
          <w:b/>
          <w:sz w:val="28"/>
          <w:szCs w:val="28"/>
          <w:lang w:val="kk-KZ"/>
        </w:rPr>
        <w:tab/>
      </w:r>
      <w:r w:rsidRPr="00605ED0">
        <w:rPr>
          <w:rFonts w:ascii="Times New Roman" w:hAnsi="Times New Roman"/>
          <w:b/>
          <w:sz w:val="28"/>
          <w:szCs w:val="28"/>
          <w:lang w:val="kk-KZ"/>
        </w:rPr>
        <w:tab/>
      </w:r>
      <w:r w:rsidRPr="00605ED0">
        <w:rPr>
          <w:rFonts w:ascii="Times New Roman" w:hAnsi="Times New Roman"/>
          <w:b/>
          <w:sz w:val="28"/>
          <w:szCs w:val="28"/>
          <w:lang w:val="kk-KZ"/>
        </w:rPr>
        <w:tab/>
      </w:r>
      <w:r w:rsidRPr="00605ED0">
        <w:rPr>
          <w:rFonts w:ascii="Times New Roman" w:hAnsi="Times New Roman"/>
          <w:b/>
          <w:sz w:val="28"/>
          <w:szCs w:val="28"/>
          <w:lang w:val="kk-KZ"/>
        </w:rPr>
        <w:tab/>
      </w:r>
      <w:r w:rsidR="004105EF">
        <w:rPr>
          <w:rFonts w:ascii="Times New Roman" w:hAnsi="Times New Roman"/>
          <w:b/>
          <w:sz w:val="28"/>
          <w:szCs w:val="28"/>
          <w:lang w:val="kk-KZ"/>
        </w:rPr>
        <w:t xml:space="preserve">    </w:t>
      </w:r>
      <w:r w:rsidRPr="00605ED0">
        <w:rPr>
          <w:rFonts w:ascii="Times New Roman" w:hAnsi="Times New Roman"/>
          <w:b/>
          <w:sz w:val="28"/>
          <w:szCs w:val="28"/>
          <w:lang w:val="kk-KZ"/>
        </w:rPr>
        <w:t xml:space="preserve">   </w:t>
      </w:r>
      <w:r w:rsidR="00686220">
        <w:rPr>
          <w:rFonts w:ascii="Times New Roman" w:hAnsi="Times New Roman"/>
          <w:b/>
          <w:sz w:val="28"/>
          <w:szCs w:val="28"/>
          <w:lang w:val="kk-KZ"/>
        </w:rPr>
        <w:t xml:space="preserve">   </w:t>
      </w:r>
      <w:r w:rsidRPr="00605ED0">
        <w:rPr>
          <w:rFonts w:ascii="Times New Roman" w:hAnsi="Times New Roman"/>
          <w:b/>
          <w:sz w:val="28"/>
          <w:szCs w:val="28"/>
          <w:lang w:val="kk-KZ"/>
        </w:rPr>
        <w:t xml:space="preserve"> </w:t>
      </w:r>
      <w:r w:rsidR="006E456A">
        <w:rPr>
          <w:rFonts w:ascii="Times New Roman" w:hAnsi="Times New Roman"/>
          <w:b/>
          <w:sz w:val="28"/>
          <w:szCs w:val="28"/>
          <w:lang w:val="kk-KZ"/>
        </w:rPr>
        <w:t xml:space="preserve">   </w:t>
      </w:r>
      <w:r w:rsidRPr="00605ED0">
        <w:rPr>
          <w:rFonts w:ascii="Times New Roman" w:hAnsi="Times New Roman"/>
          <w:b/>
          <w:sz w:val="28"/>
          <w:szCs w:val="28"/>
          <w:lang w:val="kk-KZ"/>
        </w:rPr>
        <w:t xml:space="preserve">    </w:t>
      </w:r>
      <w:r w:rsidRPr="00605ED0">
        <w:rPr>
          <w:rFonts w:ascii="Times New Roman" w:hAnsi="Times New Roman"/>
          <w:sz w:val="28"/>
          <w:szCs w:val="28"/>
          <w:lang w:val="kk-KZ"/>
        </w:rPr>
        <w:t>(1</w:t>
      </w:r>
      <w:r w:rsidR="006E456A">
        <w:rPr>
          <w:rFonts w:ascii="Times New Roman" w:hAnsi="Times New Roman"/>
          <w:sz w:val="28"/>
          <w:szCs w:val="28"/>
          <w:lang w:val="kk-KZ"/>
        </w:rPr>
        <w:t>3</w:t>
      </w:r>
      <w:r w:rsidRPr="00605ED0">
        <w:rPr>
          <w:rFonts w:ascii="Times New Roman" w:hAnsi="Times New Roman"/>
          <w:sz w:val="28"/>
          <w:szCs w:val="28"/>
          <w:lang w:val="kk-KZ"/>
        </w:rPr>
        <w:t>)</w:t>
      </w:r>
    </w:p>
    <w:p w:rsidR="00605ED0" w:rsidRPr="00605ED0" w:rsidRDefault="00605ED0" w:rsidP="00C53159">
      <w:pPr>
        <w:tabs>
          <w:tab w:val="left" w:pos="567"/>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lastRenderedPageBreak/>
        <w:t>Бұл критерий өндіріс орнын салған жағдайда атмосфераның ластану мөлшерін бағалау үшін қажет.</w:t>
      </w:r>
    </w:p>
    <w:p w:rsidR="00605ED0" w:rsidRPr="00605ED0" w:rsidRDefault="00605ED0" w:rsidP="00C53159">
      <w:pPr>
        <w:tabs>
          <w:tab w:val="left" w:pos="567"/>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Атмосфера ауасының қалыптасқан ластану шамасын байқау үшін және ауаның сейілту резервін бағалау мақсатында есептеу жұмыстарын негізгі зиянды заттарға жүргізеді. Жаңа өндіріс орнын салу мүмкіншілігін анықтау үшін тек АПП табу жетіліксіз болып табылады да, қосымша зиянды заттардың атмосфера ауасына тастау мөлшерін де (М</w:t>
      </w:r>
      <w:r w:rsidRPr="00605ED0">
        <w:rPr>
          <w:rFonts w:ascii="Times New Roman" w:hAnsi="Times New Roman"/>
          <w:sz w:val="28"/>
          <w:szCs w:val="28"/>
          <w:vertAlign w:val="subscript"/>
          <w:lang w:val="kk-KZ"/>
        </w:rPr>
        <w:t>Т</w:t>
      </w:r>
      <w:r w:rsidRPr="00605ED0">
        <w:rPr>
          <w:rFonts w:ascii="Times New Roman" w:hAnsi="Times New Roman"/>
          <w:sz w:val="28"/>
          <w:szCs w:val="28"/>
          <w:lang w:val="kk-KZ"/>
        </w:rPr>
        <w:t>) анықтау керек:</w:t>
      </w:r>
    </w:p>
    <w:p w:rsidR="00605ED0" w:rsidRPr="00605ED0" w:rsidRDefault="00605ED0" w:rsidP="00C53159">
      <w:pPr>
        <w:tabs>
          <w:tab w:val="left" w:pos="567"/>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 xml:space="preserve">           </w:t>
      </w:r>
    </w:p>
    <w:p w:rsidR="00605ED0" w:rsidRPr="00605ED0" w:rsidRDefault="00605ED0" w:rsidP="00C53159">
      <w:pPr>
        <w:tabs>
          <w:tab w:val="left" w:pos="567"/>
          <w:tab w:val="left" w:pos="1545"/>
        </w:tabs>
        <w:ind w:firstLine="567"/>
        <w:jc w:val="both"/>
        <w:rPr>
          <w:rFonts w:ascii="Times New Roman" w:hAnsi="Times New Roman"/>
          <w:sz w:val="28"/>
          <w:szCs w:val="28"/>
          <w:lang w:val="kk-KZ"/>
        </w:rPr>
      </w:pPr>
      <w:r w:rsidRPr="00605ED0">
        <w:rPr>
          <w:rFonts w:ascii="Times New Roman" w:hAnsi="Times New Roman"/>
          <w:position w:val="-14"/>
          <w:sz w:val="28"/>
          <w:szCs w:val="28"/>
          <w:lang w:val="kk-KZ"/>
        </w:rPr>
        <w:object w:dxaOrig="2140" w:dyaOrig="380">
          <v:shape id="_x0000_i1032" type="#_x0000_t75" style="width:106.8pt;height:19.05pt" o:ole="">
            <v:imagedata r:id="rId56" o:title=""/>
          </v:shape>
          <o:OLEObject Type="Embed" ProgID="Equation.3" ShapeID="_x0000_i1032" DrawAspect="Content" ObjectID="_1474375713" r:id="rId57"/>
        </w:object>
      </w:r>
      <w:r w:rsidRPr="00605ED0">
        <w:rPr>
          <w:rFonts w:ascii="Times New Roman" w:hAnsi="Times New Roman"/>
          <w:sz w:val="28"/>
          <w:szCs w:val="28"/>
          <w:lang w:val="kk-KZ"/>
        </w:rPr>
        <w:t xml:space="preserve">           </w:t>
      </w:r>
      <w:r w:rsidRPr="00605ED0">
        <w:rPr>
          <w:rFonts w:ascii="Times New Roman" w:hAnsi="Times New Roman"/>
          <w:sz w:val="28"/>
          <w:szCs w:val="28"/>
          <w:lang w:val="kk-KZ"/>
        </w:rPr>
        <w:tab/>
      </w:r>
      <w:r w:rsidRPr="00605ED0">
        <w:rPr>
          <w:rFonts w:ascii="Times New Roman" w:hAnsi="Times New Roman"/>
          <w:sz w:val="28"/>
          <w:szCs w:val="28"/>
          <w:lang w:val="kk-KZ"/>
        </w:rPr>
        <w:tab/>
      </w:r>
      <w:r w:rsidRPr="00605ED0">
        <w:rPr>
          <w:rFonts w:ascii="Times New Roman" w:hAnsi="Times New Roman"/>
          <w:sz w:val="28"/>
          <w:szCs w:val="28"/>
          <w:lang w:val="kk-KZ"/>
        </w:rPr>
        <w:tab/>
      </w:r>
      <w:r w:rsidRPr="00605ED0">
        <w:rPr>
          <w:rFonts w:ascii="Times New Roman" w:hAnsi="Times New Roman"/>
          <w:sz w:val="28"/>
          <w:szCs w:val="28"/>
          <w:lang w:val="kk-KZ"/>
        </w:rPr>
        <w:tab/>
      </w:r>
      <w:r w:rsidRPr="00605ED0">
        <w:rPr>
          <w:rFonts w:ascii="Times New Roman" w:hAnsi="Times New Roman"/>
          <w:sz w:val="28"/>
          <w:szCs w:val="28"/>
          <w:lang w:val="kk-KZ"/>
        </w:rPr>
        <w:tab/>
      </w:r>
      <w:r w:rsidRPr="00605ED0">
        <w:rPr>
          <w:rFonts w:ascii="Times New Roman" w:hAnsi="Times New Roman"/>
          <w:sz w:val="28"/>
          <w:szCs w:val="28"/>
          <w:lang w:val="kk-KZ"/>
        </w:rPr>
        <w:tab/>
        <w:t xml:space="preserve">        </w:t>
      </w:r>
      <w:r w:rsidR="004105EF">
        <w:rPr>
          <w:rFonts w:ascii="Times New Roman" w:hAnsi="Times New Roman"/>
          <w:sz w:val="28"/>
          <w:szCs w:val="28"/>
          <w:lang w:val="kk-KZ"/>
        </w:rPr>
        <w:t xml:space="preserve">    </w:t>
      </w:r>
      <w:r w:rsidRPr="00605ED0">
        <w:rPr>
          <w:rFonts w:ascii="Times New Roman" w:hAnsi="Times New Roman"/>
          <w:sz w:val="28"/>
          <w:szCs w:val="28"/>
          <w:lang w:val="kk-KZ"/>
        </w:rPr>
        <w:t xml:space="preserve">   </w:t>
      </w:r>
      <w:r w:rsidR="006E456A">
        <w:rPr>
          <w:rFonts w:ascii="Times New Roman" w:hAnsi="Times New Roman"/>
          <w:sz w:val="28"/>
          <w:szCs w:val="28"/>
          <w:lang w:val="kk-KZ"/>
        </w:rPr>
        <w:t xml:space="preserve">   </w:t>
      </w:r>
      <w:r w:rsidRPr="00605ED0">
        <w:rPr>
          <w:rFonts w:ascii="Times New Roman" w:hAnsi="Times New Roman"/>
          <w:sz w:val="28"/>
          <w:szCs w:val="28"/>
          <w:lang w:val="kk-KZ"/>
        </w:rPr>
        <w:t xml:space="preserve">   </w:t>
      </w:r>
      <w:r w:rsidR="00686220">
        <w:rPr>
          <w:rFonts w:ascii="Times New Roman" w:hAnsi="Times New Roman"/>
          <w:sz w:val="28"/>
          <w:szCs w:val="28"/>
          <w:lang w:val="kk-KZ"/>
        </w:rPr>
        <w:t xml:space="preserve">   </w:t>
      </w:r>
      <w:r w:rsidRPr="00605ED0">
        <w:rPr>
          <w:rFonts w:ascii="Times New Roman" w:hAnsi="Times New Roman"/>
          <w:sz w:val="28"/>
          <w:szCs w:val="28"/>
          <w:lang w:val="kk-KZ"/>
        </w:rPr>
        <w:t xml:space="preserve">    (1</w:t>
      </w:r>
      <w:r w:rsidR="006E456A">
        <w:rPr>
          <w:rFonts w:ascii="Times New Roman" w:hAnsi="Times New Roman"/>
          <w:sz w:val="28"/>
          <w:szCs w:val="28"/>
          <w:lang w:val="kk-KZ"/>
        </w:rPr>
        <w:t>4</w:t>
      </w:r>
      <w:r w:rsidRPr="00605ED0">
        <w:rPr>
          <w:rFonts w:ascii="Times New Roman" w:hAnsi="Times New Roman"/>
          <w:sz w:val="28"/>
          <w:szCs w:val="28"/>
          <w:lang w:val="kk-KZ"/>
        </w:rPr>
        <w:t xml:space="preserve">)                 </w:t>
      </w:r>
    </w:p>
    <w:p w:rsidR="00605ED0" w:rsidRPr="00605ED0" w:rsidRDefault="00605ED0" w:rsidP="00C53159">
      <w:pPr>
        <w:tabs>
          <w:tab w:val="left" w:pos="567"/>
          <w:tab w:val="left" w:pos="1545"/>
        </w:tabs>
        <w:ind w:firstLine="567"/>
        <w:jc w:val="both"/>
        <w:rPr>
          <w:rFonts w:ascii="Times New Roman" w:hAnsi="Times New Roman"/>
          <w:sz w:val="28"/>
          <w:szCs w:val="28"/>
          <w:lang w:val="kk-KZ"/>
        </w:rPr>
      </w:pPr>
    </w:p>
    <w:p w:rsidR="00605ED0" w:rsidRPr="00605ED0" w:rsidRDefault="00605ED0" w:rsidP="00C53159">
      <w:pPr>
        <w:tabs>
          <w:tab w:val="left" w:pos="567"/>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Зиянды заттардың орташа концентрация мөлшері қолда жоқ болған жағдайда АПП</w:t>
      </w:r>
      <w:r w:rsidRPr="00605ED0">
        <w:rPr>
          <w:rFonts w:ascii="Times New Roman" w:hAnsi="Times New Roman"/>
          <w:sz w:val="28"/>
          <w:szCs w:val="28"/>
          <w:vertAlign w:val="subscript"/>
          <w:lang w:val="kk-KZ"/>
        </w:rPr>
        <w:t>М</w:t>
      </w:r>
      <w:r w:rsidRPr="00605ED0">
        <w:rPr>
          <w:rFonts w:ascii="Times New Roman" w:hAnsi="Times New Roman"/>
          <w:sz w:val="28"/>
          <w:szCs w:val="28"/>
          <w:lang w:val="kk-KZ"/>
        </w:rPr>
        <w:t xml:space="preserve"> шамасын анықтау керек:</w:t>
      </w:r>
    </w:p>
    <w:p w:rsidR="00605ED0" w:rsidRPr="00605ED0" w:rsidRDefault="00605ED0" w:rsidP="00C53159">
      <w:pPr>
        <w:tabs>
          <w:tab w:val="left" w:pos="567"/>
          <w:tab w:val="left" w:pos="1545"/>
        </w:tabs>
        <w:ind w:firstLine="567"/>
        <w:jc w:val="both"/>
        <w:rPr>
          <w:rFonts w:ascii="Times New Roman" w:hAnsi="Times New Roman"/>
          <w:sz w:val="28"/>
          <w:szCs w:val="28"/>
          <w:lang w:val="kk-KZ"/>
        </w:rPr>
      </w:pPr>
    </w:p>
    <w:p w:rsidR="00605ED0" w:rsidRDefault="00605ED0" w:rsidP="00C53159">
      <w:pPr>
        <w:tabs>
          <w:tab w:val="left" w:pos="567"/>
        </w:tabs>
        <w:ind w:firstLine="567"/>
        <w:jc w:val="both"/>
        <w:rPr>
          <w:rFonts w:ascii="Times New Roman" w:hAnsi="Times New Roman"/>
          <w:sz w:val="28"/>
          <w:szCs w:val="28"/>
          <w:lang w:val="kk-KZ"/>
        </w:rPr>
      </w:pPr>
      <w:r w:rsidRPr="00605ED0">
        <w:rPr>
          <w:rFonts w:ascii="Times New Roman" w:hAnsi="Times New Roman"/>
          <w:position w:val="-30"/>
          <w:sz w:val="28"/>
          <w:szCs w:val="28"/>
          <w:lang w:val="kk-KZ"/>
        </w:rPr>
        <w:object w:dxaOrig="1920" w:dyaOrig="680">
          <v:shape id="_x0000_i1033" type="#_x0000_t75" style="width:96pt;height:33.95pt" o:ole="">
            <v:imagedata r:id="rId58" o:title=""/>
          </v:shape>
          <o:OLEObject Type="Embed" ProgID="Equation.3" ShapeID="_x0000_i1033" DrawAspect="Content" ObjectID="_1474375714" r:id="rId59"/>
        </w:object>
      </w:r>
      <w:r w:rsidRPr="00605ED0">
        <w:rPr>
          <w:rFonts w:ascii="Times New Roman" w:hAnsi="Times New Roman"/>
          <w:sz w:val="28"/>
          <w:szCs w:val="28"/>
          <w:lang w:val="kk-KZ"/>
        </w:rPr>
        <w:t xml:space="preserve">,        </w:t>
      </w:r>
    </w:p>
    <w:p w:rsidR="00C53159" w:rsidRPr="00605ED0" w:rsidRDefault="00C53159" w:rsidP="00C53159">
      <w:pPr>
        <w:tabs>
          <w:tab w:val="left" w:pos="567"/>
        </w:tabs>
        <w:ind w:firstLine="567"/>
        <w:jc w:val="both"/>
        <w:rPr>
          <w:rFonts w:ascii="Times New Roman" w:hAnsi="Times New Roman"/>
          <w:sz w:val="28"/>
          <w:szCs w:val="28"/>
          <w:lang w:val="kk-KZ"/>
        </w:rPr>
      </w:pPr>
    </w:p>
    <w:p w:rsidR="00605ED0" w:rsidRPr="00605ED0" w:rsidRDefault="00605ED0" w:rsidP="00C53159">
      <w:pPr>
        <w:tabs>
          <w:tab w:val="left" w:pos="567"/>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бұл жерде,</w:t>
      </w:r>
      <w:r w:rsidRPr="00605ED0">
        <w:rPr>
          <w:rFonts w:ascii="Times New Roman" w:hAnsi="Times New Roman"/>
          <w:b/>
          <w:sz w:val="28"/>
          <w:szCs w:val="28"/>
          <w:lang w:val="kk-KZ"/>
        </w:rPr>
        <w:t xml:space="preserve"> </w:t>
      </w:r>
      <w:r w:rsidRPr="00605ED0">
        <w:rPr>
          <w:rFonts w:ascii="Times New Roman" w:hAnsi="Times New Roman"/>
          <w:sz w:val="28"/>
          <w:szCs w:val="28"/>
          <w:lang w:val="kk-KZ"/>
        </w:rPr>
        <w:t>q</w:t>
      </w:r>
      <w:r w:rsidRPr="00605ED0">
        <w:rPr>
          <w:rFonts w:ascii="Times New Roman" w:hAnsi="Times New Roman"/>
          <w:sz w:val="28"/>
          <w:szCs w:val="28"/>
          <w:vertAlign w:val="subscript"/>
          <w:lang w:val="kk-KZ"/>
        </w:rPr>
        <w:t>макс. есепт</w:t>
      </w:r>
      <w:r w:rsidRPr="00605ED0">
        <w:rPr>
          <w:rFonts w:ascii="Times New Roman" w:hAnsi="Times New Roman"/>
          <w:sz w:val="28"/>
          <w:szCs w:val="28"/>
          <w:lang w:val="kk-KZ"/>
        </w:rPr>
        <w:t xml:space="preserve"> – бірінші кезекте салынған өндірістен шыққан зиянды заттардың есептелініп табылған максималь концентрациясы, мг/м</w:t>
      </w:r>
      <w:r w:rsidRPr="00605ED0">
        <w:rPr>
          <w:rFonts w:ascii="Times New Roman" w:hAnsi="Times New Roman"/>
          <w:sz w:val="28"/>
          <w:szCs w:val="28"/>
          <w:vertAlign w:val="superscript"/>
          <w:lang w:val="kk-KZ"/>
        </w:rPr>
        <w:t>3</w:t>
      </w:r>
      <w:r w:rsidRPr="00605ED0">
        <w:rPr>
          <w:rFonts w:ascii="Times New Roman" w:hAnsi="Times New Roman"/>
          <w:sz w:val="28"/>
          <w:szCs w:val="28"/>
          <w:lang w:val="kk-KZ"/>
        </w:rPr>
        <w:t>;</w:t>
      </w:r>
    </w:p>
    <w:p w:rsidR="00605ED0" w:rsidRPr="00605ED0" w:rsidRDefault="00605ED0" w:rsidP="00C53159">
      <w:pPr>
        <w:tabs>
          <w:tab w:val="left" w:pos="567"/>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 xml:space="preserve">            </w:t>
      </w:r>
    </w:p>
    <w:p w:rsidR="00605ED0" w:rsidRPr="00605ED0" w:rsidRDefault="00605ED0" w:rsidP="00C53159">
      <w:pPr>
        <w:tabs>
          <w:tab w:val="left" w:pos="567"/>
        </w:tabs>
        <w:ind w:firstLine="567"/>
        <w:jc w:val="both"/>
        <w:rPr>
          <w:rFonts w:ascii="Times New Roman" w:hAnsi="Times New Roman"/>
          <w:sz w:val="28"/>
          <w:szCs w:val="28"/>
          <w:lang w:val="kk-KZ"/>
        </w:rPr>
      </w:pPr>
      <w:r w:rsidRPr="00605ED0">
        <w:rPr>
          <w:rFonts w:ascii="Times New Roman" w:hAnsi="Times New Roman"/>
          <w:sz w:val="28"/>
          <w:szCs w:val="28"/>
          <w:lang w:val="kk-KZ"/>
        </w:rPr>
        <w:t>АПП</w:t>
      </w:r>
      <w:r w:rsidRPr="00605ED0">
        <w:rPr>
          <w:rFonts w:ascii="Times New Roman" w:hAnsi="Times New Roman"/>
          <w:sz w:val="28"/>
          <w:szCs w:val="28"/>
          <w:vertAlign w:val="subscript"/>
          <w:lang w:val="kk-KZ"/>
        </w:rPr>
        <w:t>М</w:t>
      </w:r>
      <w:r w:rsidRPr="00605ED0">
        <w:rPr>
          <w:rFonts w:ascii="Times New Roman" w:hAnsi="Times New Roman"/>
          <w:sz w:val="28"/>
          <w:szCs w:val="28"/>
          <w:lang w:val="kk-KZ"/>
        </w:rPr>
        <w:t xml:space="preserve"> – атмосфера ауасындағы зиянды заттарды және бірінші кезектегі салынған өндірістен шыққан зиянды заттарды сейілтуге қажетті ауа мөлшері.</w:t>
      </w:r>
    </w:p>
    <w:p w:rsidR="00605ED0" w:rsidRPr="00605ED0" w:rsidRDefault="00605ED0" w:rsidP="00C53159">
      <w:pPr>
        <w:tabs>
          <w:tab w:val="left" w:pos="567"/>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Келесі кезектегі құрылыс жұмыстарын жүргізгенде зиянды заттардың болжамдық максималь концентрациясы (q</w:t>
      </w:r>
      <w:r w:rsidRPr="00605ED0">
        <w:rPr>
          <w:rFonts w:ascii="Times New Roman" w:hAnsi="Times New Roman"/>
          <w:sz w:val="28"/>
          <w:szCs w:val="28"/>
          <w:vertAlign w:val="subscript"/>
          <w:lang w:val="kk-KZ"/>
        </w:rPr>
        <w:t>макс. пр.</w:t>
      </w:r>
      <w:r w:rsidRPr="00605ED0">
        <w:rPr>
          <w:rFonts w:ascii="Times New Roman" w:hAnsi="Times New Roman"/>
          <w:sz w:val="28"/>
          <w:szCs w:val="28"/>
          <w:lang w:val="kk-KZ"/>
        </w:rPr>
        <w:t>) мына формуламен есептеледі:</w:t>
      </w:r>
    </w:p>
    <w:p w:rsidR="00605ED0" w:rsidRPr="00605ED0" w:rsidRDefault="00605ED0" w:rsidP="00C53159">
      <w:pPr>
        <w:tabs>
          <w:tab w:val="left" w:pos="567"/>
          <w:tab w:val="left" w:pos="1545"/>
        </w:tabs>
        <w:ind w:firstLine="567"/>
        <w:jc w:val="both"/>
        <w:rPr>
          <w:rFonts w:ascii="Times New Roman" w:hAnsi="Times New Roman"/>
          <w:sz w:val="28"/>
          <w:szCs w:val="28"/>
          <w:lang w:val="kk-KZ"/>
        </w:rPr>
      </w:pPr>
    </w:p>
    <w:p w:rsidR="00605ED0" w:rsidRPr="00605ED0" w:rsidRDefault="00605ED0" w:rsidP="00C53159">
      <w:pPr>
        <w:tabs>
          <w:tab w:val="left" w:pos="567"/>
        </w:tabs>
        <w:ind w:firstLine="567"/>
        <w:jc w:val="both"/>
        <w:rPr>
          <w:rFonts w:ascii="Times New Roman" w:hAnsi="Times New Roman"/>
          <w:sz w:val="28"/>
          <w:szCs w:val="28"/>
          <w:lang w:val="kk-KZ"/>
        </w:rPr>
      </w:pPr>
      <w:r w:rsidRPr="00605ED0">
        <w:rPr>
          <w:rFonts w:ascii="Times New Roman" w:hAnsi="Times New Roman"/>
          <w:position w:val="-30"/>
          <w:sz w:val="28"/>
          <w:szCs w:val="28"/>
          <w:lang w:val="kk-KZ"/>
        </w:rPr>
        <w:object w:dxaOrig="1700" w:dyaOrig="680">
          <v:shape id="_x0000_i1034" type="#_x0000_t75" style="width:85.25pt;height:33.95pt" o:ole="">
            <v:imagedata r:id="rId60" o:title=""/>
          </v:shape>
          <o:OLEObject Type="Embed" ProgID="Equation.3" ShapeID="_x0000_i1034" DrawAspect="Content" ObjectID="_1474375715" r:id="rId61"/>
        </w:object>
      </w:r>
      <w:r w:rsidRPr="00605ED0">
        <w:rPr>
          <w:rFonts w:ascii="Times New Roman" w:hAnsi="Times New Roman"/>
          <w:sz w:val="28"/>
          <w:szCs w:val="28"/>
          <w:lang w:val="kk-KZ"/>
        </w:rPr>
        <w:t xml:space="preserve">    </w:t>
      </w:r>
    </w:p>
    <w:p w:rsidR="00605ED0" w:rsidRPr="00605ED0" w:rsidRDefault="00605ED0" w:rsidP="00C53159">
      <w:pPr>
        <w:tabs>
          <w:tab w:val="left" w:pos="567"/>
          <w:tab w:val="left" w:pos="1545"/>
        </w:tabs>
        <w:ind w:firstLine="567"/>
        <w:jc w:val="both"/>
        <w:rPr>
          <w:rFonts w:ascii="Times New Roman" w:hAnsi="Times New Roman"/>
          <w:sz w:val="28"/>
          <w:szCs w:val="28"/>
          <w:lang w:val="kk-KZ"/>
        </w:rPr>
      </w:pPr>
    </w:p>
    <w:p w:rsidR="00605ED0" w:rsidRPr="00605ED0" w:rsidRDefault="00605ED0" w:rsidP="00C53159">
      <w:pPr>
        <w:tabs>
          <w:tab w:val="left" w:pos="567"/>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бұл жерде, АЛП</w:t>
      </w:r>
      <w:r w:rsidRPr="00605ED0">
        <w:rPr>
          <w:rFonts w:ascii="Times New Roman" w:hAnsi="Times New Roman"/>
          <w:sz w:val="28"/>
          <w:szCs w:val="28"/>
          <w:vertAlign w:val="subscript"/>
          <w:lang w:val="kk-KZ"/>
        </w:rPr>
        <w:t>М</w:t>
      </w:r>
      <w:r w:rsidRPr="00605ED0">
        <w:rPr>
          <w:rFonts w:ascii="Times New Roman" w:hAnsi="Times New Roman"/>
          <w:sz w:val="28"/>
          <w:szCs w:val="28"/>
          <w:lang w:val="kk-KZ"/>
        </w:rPr>
        <w:t xml:space="preserve"> – бірінші кезектегі құрылыс үшін қабылданған параметр;</w:t>
      </w:r>
    </w:p>
    <w:p w:rsidR="00605ED0" w:rsidRPr="00605ED0" w:rsidRDefault="00605ED0" w:rsidP="00C53159">
      <w:pPr>
        <w:tabs>
          <w:tab w:val="left" w:pos="567"/>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М – болашақта тасталынатын зиянды заттардың жалпы жиынтығы</w:t>
      </w:r>
      <w:r w:rsidR="00C53159">
        <w:rPr>
          <w:rFonts w:ascii="Times New Roman" w:hAnsi="Times New Roman"/>
          <w:sz w:val="28"/>
          <w:szCs w:val="28"/>
          <w:lang w:val="kk-KZ"/>
        </w:rPr>
        <w:t xml:space="preserve">, </w:t>
      </w:r>
      <w:r w:rsidRPr="00605ED0">
        <w:rPr>
          <w:rFonts w:ascii="Times New Roman" w:hAnsi="Times New Roman"/>
          <w:sz w:val="28"/>
          <w:szCs w:val="28"/>
          <w:lang w:val="kk-KZ"/>
        </w:rPr>
        <w:t xml:space="preserve">            (мг/с).</w:t>
      </w:r>
    </w:p>
    <w:p w:rsidR="00605ED0" w:rsidRPr="00605ED0" w:rsidRDefault="00605ED0" w:rsidP="00C53159">
      <w:pPr>
        <w:tabs>
          <w:tab w:val="left" w:pos="567"/>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Алдын ала жобалау материалдарын қарау нәтижесінде қорытынды жасалынады да, бұл қорытындыда бекітуге ұсынылған материалдарға талдау жасалынады. Бұл қорытындыда келісілген жоба зиянды заттарды АТШ жобасын алмастыра алмайтындығын ескертеді.</w:t>
      </w:r>
    </w:p>
    <w:p w:rsidR="00605ED0" w:rsidRPr="00605ED0" w:rsidRDefault="00605ED0" w:rsidP="00C53159">
      <w:pPr>
        <w:tabs>
          <w:tab w:val="left" w:pos="567"/>
          <w:tab w:val="left" w:pos="1545"/>
        </w:tabs>
        <w:ind w:firstLine="567"/>
        <w:jc w:val="both"/>
        <w:rPr>
          <w:rFonts w:ascii="Times New Roman" w:hAnsi="Times New Roman"/>
          <w:sz w:val="28"/>
          <w:szCs w:val="28"/>
          <w:lang w:val="kk-KZ"/>
        </w:rPr>
      </w:pPr>
      <w:r w:rsidRPr="00605ED0">
        <w:rPr>
          <w:rFonts w:ascii="Times New Roman" w:hAnsi="Times New Roman"/>
          <w:b/>
          <w:i/>
          <w:sz w:val="28"/>
          <w:szCs w:val="28"/>
          <w:lang w:val="kk-KZ"/>
        </w:rPr>
        <w:t>Өндіріс орны салынатын жердің климаты, сипаттамасы</w:t>
      </w:r>
      <w:r w:rsidRPr="00605ED0">
        <w:rPr>
          <w:rFonts w:ascii="Times New Roman" w:hAnsi="Times New Roman"/>
          <w:i/>
          <w:sz w:val="28"/>
          <w:szCs w:val="28"/>
          <w:lang w:val="kk-KZ"/>
        </w:rPr>
        <w:t xml:space="preserve"> </w:t>
      </w:r>
      <w:r w:rsidRPr="00605ED0">
        <w:rPr>
          <w:rFonts w:ascii="Times New Roman" w:hAnsi="Times New Roman"/>
          <w:sz w:val="28"/>
          <w:szCs w:val="28"/>
          <w:lang w:val="kk-KZ"/>
        </w:rPr>
        <w:t>өндіріс орны салынатын жердің региондық ерекшелігіне байланысты (рельеф, өзендер, көлдер, су қоймасы, үлкен қалалық құрылыстар және т.с.с) қосымша параметрлер есепке алынады. Атмосфераның температуралық стратификациясын қаперге алғанда территорияны бірнеше белдемге бөлу арқылы стратификациялық коэффициент А-ны тағайындайды. Бұл коэффициент зиянды заттардың атмосфера ауасына вертикаль және горизонталь бағытта араласу ерекшеліктеріне байланысты тағайындалады. Мысалы: Орта Азия, Бурятия және Чита облысы үшін А=250; Қазақстан үшін 200; ТМД елдерінің Еуропа бөлігі үшін 180 және т.с.с. болып тағайындалған.</w:t>
      </w:r>
    </w:p>
    <w:p w:rsidR="00605ED0" w:rsidRPr="00605ED0" w:rsidRDefault="00605ED0" w:rsidP="00C53159">
      <w:pPr>
        <w:tabs>
          <w:tab w:val="left" w:pos="567"/>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lastRenderedPageBreak/>
        <w:t xml:space="preserve">Зиянды заттар жер бетіндегі концентрациясын есептегенде қоршаған ортаның жазғы мезгілдегі ең жоғарғы температурасын және қысқы мезгілдегі ең төменгі температураны қаперге алады. </w:t>
      </w:r>
    </w:p>
    <w:p w:rsidR="00605ED0" w:rsidRPr="00605ED0" w:rsidRDefault="00605ED0" w:rsidP="00C53159">
      <w:pPr>
        <w:tabs>
          <w:tab w:val="left" w:pos="567"/>
        </w:tabs>
        <w:ind w:firstLine="567"/>
        <w:jc w:val="both"/>
        <w:rPr>
          <w:rFonts w:ascii="Times New Roman" w:hAnsi="Times New Roman"/>
          <w:sz w:val="28"/>
          <w:szCs w:val="28"/>
          <w:lang w:val="kk-KZ"/>
        </w:rPr>
      </w:pPr>
      <w:r w:rsidRPr="00605ED0">
        <w:rPr>
          <w:rFonts w:ascii="Times New Roman" w:hAnsi="Times New Roman"/>
          <w:sz w:val="28"/>
          <w:szCs w:val="28"/>
          <w:lang w:val="kk-KZ"/>
        </w:rPr>
        <w:t>Жел розасы климаттық фактордың маңызды бір сипаты болып табылады. Сондықтан симматикалық жобалау құжатында желдің розалық сипаты дұрыс анықталмаған болса, ол дөрекі қате болып табылады. Осының себебінен өндіріс орны тұрғын ауданның жел жағынан орналасады да, санитарлық қорғау белдемі шамадан тыс жоғары болады. Жел розасын гидромет орталығының басқармасы анықтайды. Мысалы, Кентау қаласының Оңтүстік Қазақстан гидромет орталығының анықтаған жел розасы мынадай:</w:t>
      </w:r>
    </w:p>
    <w:p w:rsidR="00C53159" w:rsidRPr="00605ED0" w:rsidRDefault="00C53159" w:rsidP="00605ED0">
      <w:pPr>
        <w:tabs>
          <w:tab w:val="left" w:pos="1545"/>
        </w:tabs>
        <w:jc w:val="both"/>
        <w:rPr>
          <w:rFonts w:ascii="Times New Roman" w:hAnsi="Times New Roman"/>
          <w:sz w:val="28"/>
          <w:szCs w:val="28"/>
          <w:lang w:val="kk-KZ"/>
        </w:rPr>
      </w:pPr>
    </w:p>
    <w:p w:rsidR="00605ED0" w:rsidRPr="00605ED0" w:rsidRDefault="00605ED0" w:rsidP="00605ED0">
      <w:pPr>
        <w:tabs>
          <w:tab w:val="left" w:pos="1545"/>
        </w:tabs>
        <w:jc w:val="both"/>
        <w:rPr>
          <w:rFonts w:ascii="Times New Roman" w:hAnsi="Times New Roman"/>
          <w:i/>
          <w:sz w:val="28"/>
          <w:szCs w:val="28"/>
          <w:lang w:val="kk-KZ"/>
        </w:rPr>
      </w:pPr>
      <w:r w:rsidRPr="00605ED0">
        <w:rPr>
          <w:rFonts w:ascii="Times New Roman" w:hAnsi="Times New Roman"/>
          <w:i/>
          <w:sz w:val="28"/>
          <w:szCs w:val="28"/>
          <w:lang w:val="kk-KZ"/>
        </w:rPr>
        <w:t xml:space="preserve">Жел бағытының </w:t>
      </w:r>
    </w:p>
    <w:p w:rsidR="00605ED0" w:rsidRPr="00605ED0" w:rsidRDefault="00605ED0" w:rsidP="00605ED0">
      <w:pPr>
        <w:tabs>
          <w:tab w:val="left" w:pos="1545"/>
        </w:tabs>
        <w:jc w:val="both"/>
        <w:rPr>
          <w:rFonts w:ascii="Times New Roman" w:hAnsi="Times New Roman"/>
          <w:i/>
          <w:sz w:val="28"/>
          <w:szCs w:val="28"/>
          <w:lang w:val="kk-KZ"/>
        </w:rPr>
      </w:pPr>
      <w:r w:rsidRPr="00605ED0">
        <w:rPr>
          <w:rFonts w:ascii="Times New Roman" w:hAnsi="Times New Roman"/>
          <w:i/>
          <w:sz w:val="28"/>
          <w:szCs w:val="28"/>
          <w:lang w:val="kk-KZ"/>
        </w:rPr>
        <w:t xml:space="preserve">румбалары                   С       СШ       Ш       ОШ       О       ОБ       Б       СБ        Барлығы  </w:t>
      </w:r>
    </w:p>
    <w:p w:rsidR="00605ED0" w:rsidRPr="00605ED0" w:rsidRDefault="00605ED0" w:rsidP="00605ED0">
      <w:pPr>
        <w:tabs>
          <w:tab w:val="left" w:pos="1545"/>
        </w:tabs>
        <w:jc w:val="both"/>
        <w:rPr>
          <w:rFonts w:ascii="Times New Roman" w:hAnsi="Times New Roman"/>
          <w:i/>
          <w:sz w:val="28"/>
          <w:szCs w:val="28"/>
          <w:lang w:val="kk-KZ"/>
        </w:rPr>
      </w:pPr>
      <w:r w:rsidRPr="00605ED0">
        <w:rPr>
          <w:rFonts w:ascii="Times New Roman" w:hAnsi="Times New Roman"/>
          <w:i/>
          <w:sz w:val="28"/>
          <w:szCs w:val="28"/>
          <w:lang w:val="kk-KZ"/>
        </w:rPr>
        <w:t xml:space="preserve">                       қаңтар   5         11         32        14          4          6        11       17              100 </w:t>
      </w:r>
    </w:p>
    <w:p w:rsidR="00605ED0" w:rsidRPr="00605ED0" w:rsidRDefault="00605ED0" w:rsidP="00605ED0">
      <w:pPr>
        <w:tabs>
          <w:tab w:val="left" w:pos="1545"/>
        </w:tabs>
        <w:jc w:val="both"/>
        <w:rPr>
          <w:rFonts w:ascii="Times New Roman" w:hAnsi="Times New Roman"/>
          <w:i/>
          <w:sz w:val="28"/>
          <w:szCs w:val="28"/>
          <w:lang w:val="kk-KZ"/>
        </w:rPr>
      </w:pPr>
    </w:p>
    <w:p w:rsidR="00605ED0" w:rsidRPr="00605ED0" w:rsidRDefault="00605ED0" w:rsidP="00605ED0">
      <w:pPr>
        <w:tabs>
          <w:tab w:val="left" w:pos="1545"/>
        </w:tabs>
        <w:jc w:val="both"/>
        <w:rPr>
          <w:rFonts w:ascii="Times New Roman" w:hAnsi="Times New Roman"/>
          <w:i/>
          <w:sz w:val="28"/>
          <w:szCs w:val="28"/>
          <w:lang w:val="kk-KZ"/>
        </w:rPr>
      </w:pPr>
      <w:r w:rsidRPr="00605ED0">
        <w:rPr>
          <w:rFonts w:ascii="Times New Roman" w:hAnsi="Times New Roman"/>
          <w:i/>
          <w:sz w:val="28"/>
          <w:szCs w:val="28"/>
          <w:lang w:val="kk-KZ"/>
        </w:rPr>
        <w:t>өзгеруі, Р,%   маусым      12       26         15          4          2          4        12      25               100</w:t>
      </w:r>
    </w:p>
    <w:p w:rsidR="00605ED0" w:rsidRPr="00605ED0" w:rsidRDefault="00605ED0" w:rsidP="00605ED0">
      <w:pPr>
        <w:tabs>
          <w:tab w:val="left" w:pos="1545"/>
        </w:tabs>
        <w:jc w:val="both"/>
        <w:rPr>
          <w:rFonts w:ascii="Times New Roman" w:hAnsi="Times New Roman"/>
          <w:sz w:val="28"/>
          <w:szCs w:val="28"/>
          <w:lang w:val="kk-KZ"/>
        </w:rPr>
      </w:pPr>
    </w:p>
    <w:p w:rsidR="00605ED0" w:rsidRPr="00605ED0" w:rsidRDefault="00605ED0" w:rsidP="00C53159">
      <w:pPr>
        <w:tabs>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 xml:space="preserve">Бұл жерде жел Солтүстік бағытқа көбірек соғады да, ал Оңтүстік бағытында желдің бағыты 4:2-ні құрап, Солтүстік Батыс бағытына қарағанда 4-12 аз есе соғады. Сондықтан, Кентау қаласы өңірінде салынатын өндіріс түрі атмосфера ауасын көбірек пайдаланатын өндіріс болса, ондай өндіріс орны қаланың Солтүстік жағында немесе Солтүстік Шығыс жағында салынуы тиіс. </w:t>
      </w:r>
    </w:p>
    <w:p w:rsidR="00605ED0" w:rsidRPr="00605ED0" w:rsidRDefault="00605ED0" w:rsidP="00C53159">
      <w:pPr>
        <w:tabs>
          <w:tab w:val="left" w:pos="720"/>
        </w:tabs>
        <w:ind w:firstLine="567"/>
        <w:jc w:val="both"/>
        <w:rPr>
          <w:rFonts w:ascii="Times New Roman" w:hAnsi="Times New Roman"/>
          <w:sz w:val="28"/>
          <w:szCs w:val="28"/>
          <w:lang w:val="kk-KZ"/>
        </w:rPr>
      </w:pPr>
      <w:r w:rsidRPr="00605ED0">
        <w:rPr>
          <w:rFonts w:ascii="Times New Roman" w:hAnsi="Times New Roman"/>
          <w:sz w:val="28"/>
          <w:szCs w:val="28"/>
          <w:lang w:val="kk-KZ"/>
        </w:rPr>
        <w:t xml:space="preserve">Желдің сипаттамасына сәйкес сметалық жобалау құжаттарын сараптағанда жобаны орындаушы мекемеден метеорологиялық фактор жөнінде де мәлімет талап ету керек,  егер аномальды метео жартылай кездесетін болса, ондай есептеулерге тиісті өзгерістер енгізілуі қажет. </w:t>
      </w:r>
    </w:p>
    <w:p w:rsidR="00605ED0" w:rsidRPr="00605ED0" w:rsidRDefault="00605ED0" w:rsidP="00C53159">
      <w:pPr>
        <w:tabs>
          <w:tab w:val="left" w:pos="720"/>
        </w:tabs>
        <w:ind w:firstLine="567"/>
        <w:jc w:val="both"/>
        <w:rPr>
          <w:rFonts w:ascii="Times New Roman" w:hAnsi="Times New Roman"/>
          <w:sz w:val="28"/>
          <w:szCs w:val="28"/>
          <w:lang w:val="kk-KZ"/>
        </w:rPr>
      </w:pPr>
      <w:r w:rsidRPr="00605ED0">
        <w:rPr>
          <w:rFonts w:ascii="Times New Roman" w:hAnsi="Times New Roman"/>
          <w:sz w:val="28"/>
          <w:szCs w:val="28"/>
          <w:lang w:val="kk-KZ"/>
        </w:rPr>
        <w:t>Сметалық жобалау құжатында жел жылдамдығының 5 % шамасынан аспайтын U* көрсеткіші берілуі керек. Желдің жылдамдығына және оның жер бетінен биіктігіне байланысты жел U</w:t>
      </w:r>
      <w:r w:rsidRPr="00605ED0">
        <w:rPr>
          <w:rFonts w:ascii="Times New Roman" w:hAnsi="Times New Roman"/>
          <w:sz w:val="28"/>
          <w:szCs w:val="28"/>
          <w:vertAlign w:val="subscript"/>
          <w:lang w:val="kk-KZ"/>
        </w:rPr>
        <w:t>М</w:t>
      </w:r>
      <w:r w:rsidRPr="00605ED0">
        <w:rPr>
          <w:rFonts w:ascii="Times New Roman" w:hAnsi="Times New Roman"/>
          <w:sz w:val="28"/>
          <w:szCs w:val="28"/>
          <w:lang w:val="kk-KZ"/>
        </w:rPr>
        <w:t xml:space="preserve"> – қауіпті жел ретінде де сипатталады. Қауіпті жел кезінде өндірістен шығатын газдардың атмосфера ауасында сейілу нашарлау болса да, адам ағзасына қауіп төндіреді. Өндірістен шығатын зиянды заттар көзі көптеп саналатындықтан, жобалау кезінде қауіпті орта жел жылдамдығын есептеп шығарады. </w:t>
      </w:r>
    </w:p>
    <w:p w:rsidR="00605ED0" w:rsidRPr="00605ED0" w:rsidRDefault="00605ED0" w:rsidP="00C53159">
      <w:pPr>
        <w:tabs>
          <w:tab w:val="left" w:pos="720"/>
        </w:tabs>
        <w:ind w:firstLine="567"/>
        <w:jc w:val="both"/>
        <w:rPr>
          <w:rFonts w:ascii="Times New Roman" w:hAnsi="Times New Roman"/>
          <w:sz w:val="28"/>
          <w:szCs w:val="28"/>
          <w:lang w:val="kk-KZ"/>
        </w:rPr>
      </w:pPr>
      <w:r w:rsidRPr="00605ED0">
        <w:rPr>
          <w:rFonts w:ascii="Times New Roman" w:hAnsi="Times New Roman"/>
          <w:sz w:val="28"/>
          <w:szCs w:val="28"/>
          <w:lang w:val="kk-KZ"/>
        </w:rPr>
        <w:t xml:space="preserve">Қауіпті жел жылдамдығын былай түсіндіруге болады: штиль немесе жел жылдамдығы аса аз шамада болғанда, ластау көзінен шығатын түтін факелі кедергісіз атмосфера ауасына жоғарғы биіктікке көтеріледі де, атмосфера ауасының жерге жақын бөлігі ластанбайды. Желдің жылдамдығы үлкен болған жағдайда түтін факелі үлкен көлемде атмосфера ауасымен араласуына мүмкіндік туады да, жер бетіне жақын атмосфера ауасы өте аз мөлшерде ғана ластанады. Желдің жылдамдығы қауіпті деңгейде болғанда, басқаша айтқанда атмосфераны ластау көзі үшін қауіпті жел болған жағдайда, түтін факелі белгілі бір қашықтықта жерге жақын орналасады да, жер бетіне жақын атмосфера </w:t>
      </w:r>
      <w:r w:rsidRPr="00605ED0">
        <w:rPr>
          <w:rFonts w:ascii="Times New Roman" w:hAnsi="Times New Roman"/>
          <w:sz w:val="28"/>
          <w:szCs w:val="28"/>
          <w:lang w:val="kk-KZ"/>
        </w:rPr>
        <w:lastRenderedPageBreak/>
        <w:t xml:space="preserve">қабатында зиянды заттардың жоғарғы концентрациясы түзіледі. Өндірістегі әр түтін шығатын мұржа үшін қауіпті жел жылдамдығы әр түрлі болады. Егер мұржадан үлкен мөлшерде түтін шықса, ондай мөлшердегі түтінді жерге жақындату үшін жел жылдамдығы көбірек шамада болуы керек. Егер ол түтіннің температурасы жоғары болса, онда қызған түтіннің энергиясын жеңіп, түтінді жер бетіне жақындату үшін желдің жылдамдығы жоғарырақ болуы керек. Осыған байланысты, ластау көзінен шығатын газдың көлеміне, газ шығатын мұржаның биіктігіне, мұржадан шығатын газдың жылдамдығына және оның температурасына байланысты ластау көзіне қатысты қауіпті желдің шамасын есептеп шығаруға болады. Әр ластау көзіне қатысты желдің қауіпті шамасы әртүрлі болатындықтан, есептеулерге қауіпті желдің орта шамасын алады. Қауіпті желдің орта шамасын табу үшін, алдымен, әр ластаушы көзінен шығатын зиянды заттардың (қауіпті жел кезіндегі) жер бетіндегі концентрациясын есептеп шығарады. Сонан соң оларды біріктіру арқылы барлық ластаушы көздерге қатысы бар қауіпті желдің орта шамасын табады (м/с):                  </w:t>
      </w:r>
    </w:p>
    <w:p w:rsidR="00605ED0" w:rsidRPr="00605ED0" w:rsidRDefault="00605ED0" w:rsidP="00605ED0">
      <w:pPr>
        <w:tabs>
          <w:tab w:val="left" w:pos="1545"/>
        </w:tabs>
        <w:jc w:val="both"/>
        <w:rPr>
          <w:rFonts w:ascii="Times New Roman" w:hAnsi="Times New Roman"/>
          <w:sz w:val="28"/>
          <w:szCs w:val="28"/>
          <w:lang w:val="kk-KZ"/>
        </w:rPr>
      </w:pPr>
      <w:r w:rsidRPr="00605ED0">
        <w:rPr>
          <w:rFonts w:ascii="Times New Roman" w:hAnsi="Times New Roman"/>
          <w:sz w:val="28"/>
          <w:szCs w:val="28"/>
          <w:lang w:val="kk-KZ"/>
        </w:rPr>
        <w:t xml:space="preserve">                   </w:t>
      </w:r>
    </w:p>
    <w:p w:rsidR="00605ED0" w:rsidRPr="00605ED0" w:rsidRDefault="00605ED0" w:rsidP="00C53159">
      <w:pPr>
        <w:tabs>
          <w:tab w:val="left" w:pos="567"/>
        </w:tabs>
        <w:ind w:firstLine="567"/>
        <w:jc w:val="both"/>
        <w:rPr>
          <w:rFonts w:ascii="Times New Roman" w:hAnsi="Times New Roman"/>
          <w:sz w:val="28"/>
          <w:szCs w:val="28"/>
          <w:lang w:val="kk-KZ"/>
        </w:rPr>
      </w:pPr>
      <w:r w:rsidRPr="00605ED0">
        <w:rPr>
          <w:rFonts w:ascii="Times New Roman" w:hAnsi="Times New Roman"/>
          <w:position w:val="-30"/>
          <w:sz w:val="28"/>
          <w:szCs w:val="28"/>
          <w:lang w:val="kk-KZ"/>
        </w:rPr>
        <w:object w:dxaOrig="4400" w:dyaOrig="700">
          <v:shape id="_x0000_i1035" type="#_x0000_t75" style="width:220.2pt;height:34.75pt" o:ole="">
            <v:imagedata r:id="rId62" o:title=""/>
          </v:shape>
          <o:OLEObject Type="Embed" ProgID="Equation.3" ShapeID="_x0000_i1035" DrawAspect="Content" ObjectID="_1474375716" r:id="rId63"/>
        </w:object>
      </w:r>
      <w:r w:rsidRPr="00605ED0">
        <w:rPr>
          <w:rFonts w:ascii="Times New Roman" w:hAnsi="Times New Roman"/>
          <w:sz w:val="28"/>
          <w:szCs w:val="28"/>
          <w:lang w:val="kk-KZ"/>
        </w:rPr>
        <w:t xml:space="preserve"> </w:t>
      </w:r>
      <w:r w:rsidRPr="00605ED0">
        <w:rPr>
          <w:rFonts w:ascii="Times New Roman" w:hAnsi="Times New Roman"/>
          <w:sz w:val="28"/>
          <w:szCs w:val="28"/>
          <w:lang w:val="kk-KZ"/>
        </w:rPr>
        <w:tab/>
      </w:r>
      <w:r w:rsidRPr="00605ED0">
        <w:rPr>
          <w:rFonts w:ascii="Times New Roman" w:hAnsi="Times New Roman"/>
          <w:sz w:val="28"/>
          <w:szCs w:val="28"/>
          <w:lang w:val="kk-KZ"/>
        </w:rPr>
        <w:tab/>
      </w:r>
      <w:r w:rsidRPr="00605ED0">
        <w:rPr>
          <w:rFonts w:ascii="Times New Roman" w:hAnsi="Times New Roman"/>
          <w:sz w:val="28"/>
          <w:szCs w:val="28"/>
          <w:lang w:val="kk-KZ"/>
        </w:rPr>
        <w:tab/>
      </w:r>
      <w:r w:rsidRPr="00605ED0">
        <w:rPr>
          <w:rFonts w:ascii="Times New Roman" w:hAnsi="Times New Roman"/>
          <w:sz w:val="28"/>
          <w:szCs w:val="28"/>
          <w:lang w:val="kk-KZ"/>
        </w:rPr>
        <w:tab/>
        <w:t xml:space="preserve">        </w:t>
      </w:r>
      <w:r w:rsidR="006E456A">
        <w:rPr>
          <w:rFonts w:ascii="Times New Roman" w:hAnsi="Times New Roman"/>
          <w:sz w:val="28"/>
          <w:szCs w:val="28"/>
          <w:lang w:val="kk-KZ"/>
        </w:rPr>
        <w:t xml:space="preserve"> </w:t>
      </w:r>
      <w:r w:rsidR="00C53159">
        <w:rPr>
          <w:rFonts w:ascii="Times New Roman" w:hAnsi="Times New Roman"/>
          <w:sz w:val="28"/>
          <w:szCs w:val="28"/>
          <w:lang w:val="kk-KZ"/>
        </w:rPr>
        <w:t xml:space="preserve">      </w:t>
      </w:r>
      <w:r w:rsidRPr="00605ED0">
        <w:rPr>
          <w:rFonts w:ascii="Times New Roman" w:hAnsi="Times New Roman"/>
          <w:sz w:val="28"/>
          <w:szCs w:val="28"/>
          <w:lang w:val="kk-KZ"/>
        </w:rPr>
        <w:t>(1</w:t>
      </w:r>
      <w:r w:rsidR="006E456A">
        <w:rPr>
          <w:rFonts w:ascii="Times New Roman" w:hAnsi="Times New Roman"/>
          <w:sz w:val="28"/>
          <w:szCs w:val="28"/>
          <w:lang w:val="kk-KZ"/>
        </w:rPr>
        <w:t>5</w:t>
      </w:r>
      <w:r w:rsidRPr="00605ED0">
        <w:rPr>
          <w:rFonts w:ascii="Times New Roman" w:hAnsi="Times New Roman"/>
          <w:sz w:val="28"/>
          <w:szCs w:val="28"/>
          <w:lang w:val="kk-KZ"/>
        </w:rPr>
        <w:t>)</w:t>
      </w:r>
    </w:p>
    <w:p w:rsidR="00605ED0" w:rsidRPr="00605ED0" w:rsidRDefault="00605ED0" w:rsidP="00605ED0">
      <w:pPr>
        <w:tabs>
          <w:tab w:val="left" w:pos="540"/>
        </w:tabs>
        <w:jc w:val="both"/>
        <w:rPr>
          <w:rFonts w:ascii="Times New Roman" w:hAnsi="Times New Roman"/>
          <w:sz w:val="28"/>
          <w:szCs w:val="28"/>
          <w:lang w:val="kk-KZ"/>
        </w:rPr>
      </w:pPr>
      <w:r w:rsidRPr="00605ED0">
        <w:rPr>
          <w:rFonts w:ascii="Times New Roman" w:hAnsi="Times New Roman"/>
          <w:sz w:val="28"/>
          <w:szCs w:val="28"/>
          <w:lang w:val="kk-KZ"/>
        </w:rPr>
        <w:tab/>
      </w:r>
    </w:p>
    <w:p w:rsidR="00605ED0" w:rsidRPr="00605ED0" w:rsidRDefault="00605ED0" w:rsidP="00C53159">
      <w:pPr>
        <w:tabs>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бұл жерде,  С</w:t>
      </w:r>
      <w:r w:rsidRPr="00605ED0">
        <w:rPr>
          <w:rFonts w:ascii="Times New Roman" w:hAnsi="Times New Roman"/>
          <w:sz w:val="28"/>
          <w:szCs w:val="28"/>
          <w:vertAlign w:val="subscript"/>
          <w:lang w:val="kk-KZ"/>
        </w:rPr>
        <w:t xml:space="preserve">1 </w:t>
      </w:r>
      <w:r w:rsidRPr="00605ED0">
        <w:rPr>
          <w:rFonts w:ascii="Times New Roman" w:hAnsi="Times New Roman"/>
          <w:sz w:val="28"/>
          <w:szCs w:val="28"/>
          <w:lang w:val="kk-KZ"/>
        </w:rPr>
        <w:t>,С</w:t>
      </w:r>
      <w:r w:rsidRPr="00605ED0">
        <w:rPr>
          <w:rFonts w:ascii="Times New Roman" w:hAnsi="Times New Roman"/>
          <w:sz w:val="28"/>
          <w:szCs w:val="28"/>
          <w:vertAlign w:val="subscript"/>
          <w:lang w:val="kk-KZ"/>
        </w:rPr>
        <w:t>2</w:t>
      </w:r>
      <w:r w:rsidRPr="00605ED0">
        <w:rPr>
          <w:rFonts w:ascii="Times New Roman" w:hAnsi="Times New Roman"/>
          <w:sz w:val="28"/>
          <w:szCs w:val="28"/>
          <w:lang w:val="kk-KZ"/>
        </w:rPr>
        <w:t xml:space="preserve"> ...  С</w:t>
      </w:r>
      <w:r w:rsidRPr="00605ED0">
        <w:rPr>
          <w:rFonts w:ascii="Times New Roman" w:hAnsi="Times New Roman"/>
          <w:sz w:val="28"/>
          <w:szCs w:val="28"/>
          <w:vertAlign w:val="subscript"/>
          <w:lang w:val="kk-KZ"/>
        </w:rPr>
        <w:t>n</w:t>
      </w:r>
      <w:r w:rsidRPr="00605ED0">
        <w:rPr>
          <w:rFonts w:ascii="Times New Roman" w:hAnsi="Times New Roman"/>
          <w:sz w:val="28"/>
          <w:szCs w:val="28"/>
          <w:lang w:val="kk-KZ"/>
        </w:rPr>
        <w:t xml:space="preserve"> және U</w:t>
      </w:r>
      <w:r w:rsidRPr="00605ED0">
        <w:rPr>
          <w:rFonts w:ascii="Times New Roman" w:hAnsi="Times New Roman"/>
          <w:sz w:val="28"/>
          <w:szCs w:val="28"/>
          <w:vertAlign w:val="subscript"/>
          <w:lang w:val="kk-KZ"/>
        </w:rPr>
        <w:t>мn</w:t>
      </w:r>
      <w:r w:rsidRPr="00605ED0">
        <w:rPr>
          <w:rFonts w:ascii="Times New Roman" w:hAnsi="Times New Roman"/>
          <w:sz w:val="28"/>
          <w:szCs w:val="28"/>
          <w:lang w:val="kk-KZ"/>
        </w:rPr>
        <w:t xml:space="preserve"> – Х, У координатасындағы, жер бетіне жақын ауадағы қауіпті жел кезіндегі зиянды заттардың концентрациясы.</w:t>
      </w:r>
    </w:p>
    <w:p w:rsidR="00605ED0" w:rsidRPr="00605ED0" w:rsidRDefault="00605ED0" w:rsidP="00C53159">
      <w:pPr>
        <w:tabs>
          <w:tab w:val="left" w:pos="720"/>
        </w:tabs>
        <w:ind w:firstLine="567"/>
        <w:jc w:val="both"/>
        <w:rPr>
          <w:rFonts w:ascii="Times New Roman" w:hAnsi="Times New Roman"/>
          <w:sz w:val="28"/>
          <w:szCs w:val="28"/>
          <w:lang w:val="kk-KZ"/>
        </w:rPr>
      </w:pPr>
      <w:r w:rsidRPr="00605ED0">
        <w:rPr>
          <w:rFonts w:ascii="Times New Roman" w:hAnsi="Times New Roman"/>
          <w:b/>
          <w:i/>
          <w:sz w:val="28"/>
          <w:szCs w:val="28"/>
          <w:lang w:val="kk-KZ"/>
        </w:rPr>
        <w:t>Ауданның инверсиялық сипаттамасы.</w:t>
      </w:r>
      <w:r w:rsidRPr="00605ED0">
        <w:rPr>
          <w:rFonts w:ascii="Times New Roman" w:hAnsi="Times New Roman"/>
          <w:sz w:val="28"/>
          <w:szCs w:val="28"/>
          <w:lang w:val="kk-KZ"/>
        </w:rPr>
        <w:t xml:space="preserve"> Атмосфераның қалыпты жағдайында және күндіз күн биіктеген сайын ауаның температурасы төмендей береді де, жер бетіне жақын ауаның температурасы жоғарылай бастайды. Бұл газдардың атмосфера ауасының жоғарғы қабатына көтерілуіне жағдай жасайды. Түнгі уақытта және ауа райының ашық күні күндіз күн сәулесін сіңіріп ысыған жер өзін қоршаған атмосфера ауасына сәуле түрінде жылу энергиясын береді. Осының салдарынан жер суиды да, конвективті жылу алмасу әсерінен жер бетіне жақын ауа қабаты, жер бетіне алысырақ жатқан ауа қабатына қарағанда тезірек суиды. Мұндай үрдіс температураның ауысуына – инверсияға әкеліп соқтырады. Сонымен,  </w:t>
      </w:r>
      <w:r w:rsidRPr="00605ED0">
        <w:rPr>
          <w:rFonts w:ascii="Times New Roman" w:hAnsi="Times New Roman"/>
          <w:i/>
          <w:sz w:val="28"/>
          <w:szCs w:val="28"/>
          <w:lang w:val="kk-KZ"/>
        </w:rPr>
        <w:t>инверсия</w:t>
      </w:r>
      <w:r w:rsidRPr="00605ED0">
        <w:rPr>
          <w:rFonts w:ascii="Times New Roman" w:hAnsi="Times New Roman"/>
          <w:sz w:val="28"/>
          <w:szCs w:val="28"/>
          <w:lang w:val="kk-KZ"/>
        </w:rPr>
        <w:t xml:space="preserve">  дегеніміз – температураның ауысып, жер бетінен қашықтағы ауаның ысып,  жер бетіне жақын ауаның температурасының азаюын айтады.</w:t>
      </w:r>
    </w:p>
    <w:p w:rsidR="00605ED0" w:rsidRPr="00605ED0" w:rsidRDefault="00605ED0" w:rsidP="00C53159">
      <w:pPr>
        <w:tabs>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Әдетте, ашық аязды күндері жер бетіне жақын қабаттағы ауада инверсия құбылысы жиі кездеседі. Антициклон кезінде де, жер бетіне қашық жатқан ауаның жер бетіне сығылуына да инверсия құбылысы туындайды.</w:t>
      </w:r>
    </w:p>
    <w:p w:rsidR="00605ED0" w:rsidRPr="00605ED0" w:rsidRDefault="00605ED0" w:rsidP="00C53159">
      <w:pPr>
        <w:tabs>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Жазық және сайлы, тау қоршаған жерлерде тау беткейінен суық ауа жазық және сайлы жерлердегі ыстық ауаны ығыстырып шығарып инверсия орнатады. Инверсияның биіктігі ондаған м</w:t>
      </w:r>
      <w:r w:rsidR="004C0989">
        <w:rPr>
          <w:rFonts w:ascii="Times New Roman" w:hAnsi="Times New Roman"/>
          <w:sz w:val="28"/>
          <w:szCs w:val="28"/>
          <w:lang w:val="kk-KZ"/>
        </w:rPr>
        <w:t>-д</w:t>
      </w:r>
      <w:r w:rsidRPr="00605ED0">
        <w:rPr>
          <w:rFonts w:ascii="Times New Roman" w:hAnsi="Times New Roman"/>
          <w:sz w:val="28"/>
          <w:szCs w:val="28"/>
          <w:lang w:val="kk-KZ"/>
        </w:rPr>
        <w:t>ен басталып 1000 м</w:t>
      </w:r>
      <w:r w:rsidR="004C0989">
        <w:rPr>
          <w:rFonts w:ascii="Times New Roman" w:hAnsi="Times New Roman"/>
          <w:sz w:val="28"/>
          <w:szCs w:val="28"/>
          <w:lang w:val="kk-KZ"/>
        </w:rPr>
        <w:t>-</w:t>
      </w:r>
      <w:r w:rsidRPr="00605ED0">
        <w:rPr>
          <w:rFonts w:ascii="Times New Roman" w:hAnsi="Times New Roman"/>
          <w:sz w:val="28"/>
          <w:szCs w:val="28"/>
          <w:lang w:val="kk-KZ"/>
        </w:rPr>
        <w:t xml:space="preserve">ден асады. </w:t>
      </w:r>
    </w:p>
    <w:p w:rsidR="00605ED0" w:rsidRPr="00605ED0" w:rsidRDefault="00605ED0" w:rsidP="00C53159">
      <w:pPr>
        <w:tabs>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 xml:space="preserve">Таңертеңгі кезде күннің көтерілуіне байланысты жер қызады да, беткі қабатындағы ауаны ысытады. Ысыған ауа жоғары көтерілуіне байланысты инверсия жойылады. Инверсияның бұзылуы желдің жылдамдығының артуына </w:t>
      </w:r>
      <w:r w:rsidRPr="00605ED0">
        <w:rPr>
          <w:rFonts w:ascii="Times New Roman" w:hAnsi="Times New Roman"/>
          <w:sz w:val="28"/>
          <w:szCs w:val="28"/>
          <w:lang w:val="kk-KZ"/>
        </w:rPr>
        <w:lastRenderedPageBreak/>
        <w:t xml:space="preserve">байланысты жылдамдайды. Себебі желдің жылдамдығының жылы және суық ауа қабаттарының турбуленттік араласуы артады. </w:t>
      </w:r>
    </w:p>
    <w:p w:rsidR="00605ED0" w:rsidRPr="00605ED0" w:rsidRDefault="00605ED0" w:rsidP="00C53159">
      <w:pPr>
        <w:tabs>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Бірақ, ұзақ уақытқа созылған антициклонда (тұман кезінде) және жел жылдамдығы 1-2 м/с болған кезде, жер баяу жылиды да, инверсия жер бетінен ауаның жоғарғы қабатына жылжиды. Осыған байланысты инверсия құбылысы бірнеше күнге созылуы мүмкін. Мұндай жағдайда өндірістің газ шығатын мұржасы инверсия қабатынан биік болмаған кезде</w:t>
      </w:r>
      <w:r w:rsidR="004C0989">
        <w:rPr>
          <w:rFonts w:ascii="Times New Roman" w:hAnsi="Times New Roman"/>
          <w:sz w:val="28"/>
          <w:szCs w:val="28"/>
          <w:lang w:val="kk-KZ"/>
        </w:rPr>
        <w:t>,</w:t>
      </w:r>
      <w:r w:rsidRPr="00605ED0">
        <w:rPr>
          <w:rFonts w:ascii="Times New Roman" w:hAnsi="Times New Roman"/>
          <w:sz w:val="28"/>
          <w:szCs w:val="28"/>
          <w:lang w:val="kk-KZ"/>
        </w:rPr>
        <w:t xml:space="preserve"> жер бетіне жақын орналасқан ауа қабатындағы зиянды заттардың концентрациясы аса көп мөлшерде артады. Түтін құрамындағы газ инверсия қабатынан жоғарғы қабатқа тасталынған кезде зиянды заттар жер бетіне жақындамай, атмосфера ауасының жоғарғы қабатында сейіледі. Қала атмосферасы үшін көтеріңкі инверсия аса қауіпті болып табылады. Мысалы, Лондонда, Лос-Анжелес қалаларында көтеріңкі инверсияның ұзақ уақыт сақтап тұруынан автомобиль қозғалысы бірнеше сағатқа тоқтатылады. Сондықтан, фотохимиялық смог кезінде зиянды заттарды атмосфераға тастауды азайту керек. Инверсия құбылысына байланысты мынандай жағдайларды ескеру керек: </w:t>
      </w:r>
    </w:p>
    <w:p w:rsidR="00605ED0" w:rsidRPr="00605ED0" w:rsidRDefault="00605ED0" w:rsidP="00C53159">
      <w:pPr>
        <w:numPr>
          <w:ilvl w:val="0"/>
          <w:numId w:val="14"/>
        </w:numPr>
        <w:tabs>
          <w:tab w:val="clear" w:pos="720"/>
          <w:tab w:val="num" w:pos="900"/>
          <w:tab w:val="left" w:pos="1080"/>
        </w:tabs>
        <w:ind w:left="0" w:firstLine="567"/>
        <w:jc w:val="both"/>
        <w:rPr>
          <w:rFonts w:ascii="Times New Roman" w:hAnsi="Times New Roman"/>
          <w:sz w:val="28"/>
          <w:szCs w:val="28"/>
          <w:lang w:val="kk-KZ"/>
        </w:rPr>
      </w:pPr>
      <w:r w:rsidRPr="00605ED0">
        <w:rPr>
          <w:rFonts w:ascii="Times New Roman" w:hAnsi="Times New Roman"/>
          <w:sz w:val="28"/>
          <w:szCs w:val="28"/>
          <w:lang w:val="kk-KZ"/>
        </w:rPr>
        <w:t>Өндірісті инверсия түзілетін жерлерге орналастырылмауы керек;</w:t>
      </w:r>
    </w:p>
    <w:p w:rsidR="00605ED0" w:rsidRPr="00605ED0" w:rsidRDefault="00605ED0" w:rsidP="00C53159">
      <w:pPr>
        <w:numPr>
          <w:ilvl w:val="0"/>
          <w:numId w:val="14"/>
        </w:numPr>
        <w:tabs>
          <w:tab w:val="clear" w:pos="720"/>
          <w:tab w:val="num" w:pos="0"/>
          <w:tab w:val="num" w:pos="900"/>
          <w:tab w:val="left" w:pos="1080"/>
        </w:tabs>
        <w:ind w:left="0" w:firstLine="567"/>
        <w:jc w:val="both"/>
        <w:rPr>
          <w:rFonts w:ascii="Times New Roman" w:hAnsi="Times New Roman"/>
          <w:sz w:val="28"/>
          <w:szCs w:val="28"/>
          <w:lang w:val="kk-KZ"/>
        </w:rPr>
      </w:pPr>
      <w:r w:rsidRPr="00605ED0">
        <w:rPr>
          <w:rFonts w:ascii="Times New Roman" w:hAnsi="Times New Roman"/>
          <w:sz w:val="28"/>
          <w:szCs w:val="28"/>
          <w:lang w:val="kk-KZ"/>
        </w:rPr>
        <w:t>Инверсия түзілетін жерлерде мүмкіншілігінше зиянды заттар түзілмейтін өндірісті салу керек.</w:t>
      </w:r>
    </w:p>
    <w:p w:rsidR="00605ED0" w:rsidRPr="00605ED0" w:rsidRDefault="00605ED0" w:rsidP="00C53159">
      <w:pPr>
        <w:tabs>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Өзен, көл, су қоймалары теңіз жағалауларында түнгі және күндізгі бриз пайда болады: күндіз олар су бетінен жағалауға бағытталса, түнде жағалаудан су бетіне қарай бағытталады. Бриздің пайда болу себебі құрлық пен су бетінің біркелкі ысымауына байланысты. Себебі күндіз жер беті судың бетіне қарағанда жылырақ болады да, жер бетіне жақын орналасып қызған ауа, жер бетінен көтеріліп суық жаққа қарай су беті бағытында жылжиды. Ауаның төменгі қабатындағы ауа бұл кезде су бетінен жағалауға қарай жылжиды. Түнде жер беті көбірек сууына байланысты ауа ағыны кері қарай бағытталады. Осылай жергілікті жердің ауасының рециркуляциясы жүріп отырады. Күндізгі бриз – теңіздік бриз, ал түнгі бриз – жағалаулық бриз деп аталады.</w:t>
      </w:r>
    </w:p>
    <w:p w:rsidR="00294EEF" w:rsidRDefault="00294EEF" w:rsidP="00294EEF">
      <w:pPr>
        <w:tabs>
          <w:tab w:val="left" w:pos="1134"/>
        </w:tabs>
        <w:ind w:firstLine="567"/>
        <w:jc w:val="both"/>
        <w:rPr>
          <w:rFonts w:ascii="Times New Roman" w:hAnsi="Times New Roman"/>
          <w:b/>
          <w:sz w:val="28"/>
          <w:szCs w:val="28"/>
          <w:lang w:val="kk-KZ"/>
        </w:rPr>
      </w:pPr>
    </w:p>
    <w:p w:rsidR="00294EEF" w:rsidRPr="00267C1A" w:rsidRDefault="00294EEF" w:rsidP="00294EEF">
      <w:pPr>
        <w:tabs>
          <w:tab w:val="left" w:pos="1134"/>
        </w:tabs>
        <w:ind w:firstLine="567"/>
        <w:jc w:val="both"/>
        <w:rPr>
          <w:rFonts w:ascii="Times New Roman" w:hAnsi="Times New Roman"/>
          <w:b/>
          <w:sz w:val="28"/>
          <w:szCs w:val="28"/>
          <w:lang w:val="ru-RU"/>
        </w:rPr>
      </w:pPr>
      <w:r>
        <w:rPr>
          <w:rFonts w:ascii="Times New Roman" w:hAnsi="Times New Roman"/>
          <w:b/>
          <w:sz w:val="28"/>
          <w:szCs w:val="28"/>
          <w:lang w:val="kk-KZ"/>
        </w:rPr>
        <w:t xml:space="preserve">4.4 </w:t>
      </w:r>
      <w:r w:rsidR="00267C1A" w:rsidRPr="00267C1A">
        <w:rPr>
          <w:rFonts w:ascii="Times New Roman" w:eastAsia="Times New Roman" w:hAnsi="Times New Roman"/>
          <w:b/>
          <w:noProof/>
          <w:sz w:val="28"/>
          <w:szCs w:val="28"/>
          <w:lang w:val="ru-RU"/>
        </w:rPr>
        <w:t>Экологиялық бақылау және табиғи-техникалық геожүйе мониторингі</w:t>
      </w:r>
    </w:p>
    <w:p w:rsidR="00605ED0" w:rsidRPr="00605ED0" w:rsidRDefault="00605ED0" w:rsidP="00C53159">
      <w:pPr>
        <w:tabs>
          <w:tab w:val="left" w:pos="567"/>
        </w:tabs>
        <w:ind w:firstLine="567"/>
        <w:jc w:val="both"/>
        <w:rPr>
          <w:rFonts w:ascii="Times New Roman" w:hAnsi="Times New Roman"/>
          <w:sz w:val="28"/>
          <w:szCs w:val="28"/>
          <w:lang w:val="kk-KZ"/>
        </w:rPr>
      </w:pPr>
      <w:r w:rsidRPr="00605ED0">
        <w:rPr>
          <w:rFonts w:ascii="Times New Roman" w:hAnsi="Times New Roman"/>
          <w:sz w:val="28"/>
          <w:szCs w:val="28"/>
          <w:lang w:val="kk-KZ"/>
        </w:rPr>
        <w:t>Өндірістің атмосфераға тасталынатын зиянды заттар мөлшерін азайту мақсатында жасалынған техникалық және технологиялық шараларды сараптау эколог-</w:t>
      </w:r>
      <w:r w:rsidR="004C0989">
        <w:rPr>
          <w:rFonts w:ascii="Times New Roman" w:hAnsi="Times New Roman"/>
          <w:sz w:val="28"/>
          <w:szCs w:val="28"/>
          <w:lang w:val="kk-KZ"/>
        </w:rPr>
        <w:t>сарапшыға</w:t>
      </w:r>
      <w:r w:rsidRPr="00605ED0">
        <w:rPr>
          <w:rFonts w:ascii="Times New Roman" w:hAnsi="Times New Roman"/>
          <w:sz w:val="28"/>
          <w:szCs w:val="28"/>
          <w:lang w:val="kk-KZ"/>
        </w:rPr>
        <w:t xml:space="preserve"> біршама қиындықтар туғызады. Себебі </w:t>
      </w:r>
      <w:r w:rsidR="004C0989">
        <w:rPr>
          <w:rFonts w:ascii="Times New Roman" w:hAnsi="Times New Roman"/>
          <w:sz w:val="28"/>
          <w:szCs w:val="28"/>
          <w:lang w:val="kk-KZ"/>
        </w:rPr>
        <w:t>сарапшы</w:t>
      </w:r>
      <w:r w:rsidRPr="00605ED0">
        <w:rPr>
          <w:rFonts w:ascii="Times New Roman" w:hAnsi="Times New Roman"/>
          <w:sz w:val="28"/>
          <w:szCs w:val="28"/>
          <w:lang w:val="kk-KZ"/>
        </w:rPr>
        <w:t xml:space="preserve"> өндірістің барлық технологиялық үрдістерін жете біле бермейді. Сондықтан, </w:t>
      </w:r>
      <w:r w:rsidR="004C0989">
        <w:rPr>
          <w:rFonts w:ascii="Times New Roman" w:hAnsi="Times New Roman"/>
          <w:sz w:val="28"/>
          <w:szCs w:val="28"/>
          <w:lang w:val="kk-KZ"/>
        </w:rPr>
        <w:t>ол</w:t>
      </w:r>
      <w:r w:rsidRPr="00605ED0">
        <w:rPr>
          <w:rFonts w:ascii="Times New Roman" w:hAnsi="Times New Roman"/>
          <w:sz w:val="28"/>
          <w:szCs w:val="28"/>
          <w:lang w:val="kk-KZ"/>
        </w:rPr>
        <w:t xml:space="preserve"> атмосфераға тасталынатын зиянды заттарды азайту үшін, жасалынып жатқан шараларға мұқият көңіл аударып, ол шаралардың басқа шетелдердің алдыңғы қатарлы технологияларымен салыстыруы керек. </w:t>
      </w:r>
    </w:p>
    <w:p w:rsidR="00605ED0" w:rsidRPr="00605ED0" w:rsidRDefault="00605ED0" w:rsidP="00C53159">
      <w:pPr>
        <w:tabs>
          <w:tab w:val="left" w:pos="567"/>
        </w:tabs>
        <w:ind w:firstLine="567"/>
        <w:jc w:val="both"/>
        <w:rPr>
          <w:rFonts w:ascii="Times New Roman" w:hAnsi="Times New Roman"/>
          <w:sz w:val="28"/>
          <w:szCs w:val="28"/>
          <w:lang w:val="kk-KZ"/>
        </w:rPr>
      </w:pPr>
      <w:r w:rsidRPr="00605ED0">
        <w:rPr>
          <w:rFonts w:ascii="Times New Roman" w:hAnsi="Times New Roman"/>
          <w:sz w:val="28"/>
          <w:szCs w:val="28"/>
          <w:lang w:val="kk-KZ"/>
        </w:rPr>
        <w:t xml:space="preserve">Салынатын өндірістің сметалық жобалау құжаттарын сараптау және келісілгендігі туралы бұл құжаттарға қол қояр алдында, ГОСТ 172302-78 құжатының талабына сай, зиянды заттардың атмосферадағы концентрациясын азайту үшін, газ шығатын мұржаның биіктігін үлкейтер алдында технологиялық шаралардың толық орындалғандығына көз жеткізілуі керек. Мұндай технологиялық шаралар зиянды заттардың атмосфераға тасталуын </w:t>
      </w:r>
      <w:r w:rsidRPr="00605ED0">
        <w:rPr>
          <w:rFonts w:ascii="Times New Roman" w:hAnsi="Times New Roman"/>
          <w:sz w:val="28"/>
          <w:szCs w:val="28"/>
          <w:lang w:val="kk-KZ"/>
        </w:rPr>
        <w:lastRenderedPageBreak/>
        <w:t xml:space="preserve">азайтуға, газдың құрамындағы бағалы заттарды бөліп алуға, вентиляциялық төмен газдарды және ұйымдастырылмаған ластау көздерін азайту бағытында жүзеге асырылуы тиіс. Мысалы, атмосфера ауасының күкіртпен ластануын азайту үшін мынадай технологиялық шаралар жүзеге асырылуы тиіс: </w:t>
      </w:r>
    </w:p>
    <w:p w:rsidR="00605ED0" w:rsidRPr="00605ED0" w:rsidRDefault="00605ED0" w:rsidP="00C53159">
      <w:pPr>
        <w:tabs>
          <w:tab w:val="left" w:pos="540"/>
          <w:tab w:val="left" w:pos="567"/>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 күкірттің минералды шикізатта аз мөлшерде болуы үшін технологиялық шара қолдану және күкіртті халық шаруашылығында пайдалану;</w:t>
      </w:r>
    </w:p>
    <w:p w:rsidR="00605ED0" w:rsidRPr="00605ED0" w:rsidRDefault="00605ED0" w:rsidP="00C53159">
      <w:pPr>
        <w:tabs>
          <w:tab w:val="left" w:pos="540"/>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 технологиялық циклда газ фазасында түзілетін күкіртті газ тазалағыш аппаратта ұстап қалатын концентрацияда болуға жағдай жасау;</w:t>
      </w:r>
    </w:p>
    <w:p w:rsidR="00605ED0" w:rsidRPr="00605ED0" w:rsidRDefault="00605ED0" w:rsidP="00C53159">
      <w:pPr>
        <w:tabs>
          <w:tab w:val="left" w:pos="540"/>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 қондырғыларды гермитизациялау;</w:t>
      </w:r>
    </w:p>
    <w:p w:rsidR="00605ED0" w:rsidRPr="00605ED0" w:rsidRDefault="00605ED0" w:rsidP="00C53159">
      <w:pPr>
        <w:tabs>
          <w:tab w:val="left" w:pos="540"/>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 түзілетін газдарды централизациялау және оларды эффективті тазалау.</w:t>
      </w:r>
    </w:p>
    <w:p w:rsidR="00605ED0" w:rsidRPr="00605ED0" w:rsidRDefault="00605ED0" w:rsidP="00C53159">
      <w:pPr>
        <w:tabs>
          <w:tab w:val="left" w:pos="720"/>
        </w:tabs>
        <w:ind w:firstLine="567"/>
        <w:jc w:val="both"/>
        <w:rPr>
          <w:rFonts w:ascii="Times New Roman" w:hAnsi="Times New Roman"/>
          <w:sz w:val="28"/>
          <w:szCs w:val="28"/>
          <w:lang w:val="kk-KZ"/>
        </w:rPr>
      </w:pPr>
      <w:r w:rsidRPr="00605ED0">
        <w:rPr>
          <w:rFonts w:ascii="Times New Roman" w:hAnsi="Times New Roman"/>
          <w:sz w:val="28"/>
          <w:szCs w:val="28"/>
          <w:lang w:val="kk-KZ"/>
        </w:rPr>
        <w:t xml:space="preserve">Осы аталған шараларды іске асырғаннан кейін ғана газдарды сейілту үшін мұржаның саны және биіктігі туралы мәселе қаралуы тиіс. Осыған орай, ЖЭС және басқа өндірістердің мұржаларының биіктігі есептеулеу көрсеткен биіктіктен жоғары болмауы керек. Атмосфераға тасталынатын зиянды заттарды есептегенде сол өндіріске ұқсас өндірістердің жұмыс тәжірибелерін дұрыс пайдалану керек. Ластау көзінен шығатын параметрлерінің дұрыс таңдалынып алынғанына көз жеткізу үшін (көлем, температура, газ ағымының жылдамдығы) жобаны орындаушы экспериментальды мәліметтерді де пайдаланғаны дұрыс. Сонымен бірге сметалық жобалау құжатында газды тазалау стадиясына дейінгі зиянды заттардың абсолюттік мәндерімен бірге атмосфераға тасталынатын зиянды заттардың (шикізаттың 1 тоннасынан шығатын) өзіндік мәндері де есептелінуі керек. </w:t>
      </w:r>
    </w:p>
    <w:p w:rsidR="00605ED0" w:rsidRPr="00605ED0" w:rsidRDefault="00605ED0" w:rsidP="00C53159">
      <w:pPr>
        <w:tabs>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Салынатын немесе жұмыс істей бастаған өндірістің сметалық жобалау құжатын сараптағанда, негізгі газ тазалағыш жөндеуге тоқталған кезде немесе істен шыққанда соған қатысы бар басқа технологиялық агрегаттардың жұмысы тоқтатыла ма және резервтегі газ тазалағыш агрегат іске қосылады ма соны байқау керек. Себебі басқа жағдайда атмосфераға зат түрінде, көп мөлшерде зиянды заттар ластануы мүмкін. Ал мұндай есепке алынбаған факторлар, зиянды заттардың атмосфераға тасталу мөлшерін есептеу кезінде, қателіктерге ұрындыруы мүмкін. Мысалы, бір аллюминий зауытында ылғал шаң ұстағыштың шлам жүретін түтігі сынуына байланысты газ тазаланбай, атмосфера ауасына тасталынып отырған. Резервтегі шаң тазалағыш болған жағдайда, атмосфераның шамадан тыс ластануы болмаған болар еді.</w:t>
      </w:r>
    </w:p>
    <w:p w:rsidR="00605ED0" w:rsidRPr="00605ED0" w:rsidRDefault="00605ED0" w:rsidP="004C0668">
      <w:pPr>
        <w:tabs>
          <w:tab w:val="left" w:pos="567"/>
        </w:tabs>
        <w:ind w:firstLine="567"/>
        <w:jc w:val="both"/>
        <w:rPr>
          <w:rFonts w:ascii="Times New Roman" w:hAnsi="Times New Roman"/>
          <w:sz w:val="28"/>
          <w:szCs w:val="28"/>
          <w:lang w:val="kk-KZ"/>
        </w:rPr>
      </w:pPr>
      <w:r w:rsidRPr="00605ED0">
        <w:rPr>
          <w:rFonts w:ascii="Times New Roman" w:hAnsi="Times New Roman"/>
          <w:sz w:val="28"/>
          <w:szCs w:val="28"/>
          <w:lang w:val="kk-KZ"/>
        </w:rPr>
        <w:t xml:space="preserve">Сметалық жобалау құжатында жаңа типтегі технологиялық және газ тазалағыш агрегаттардың жұмысы кезінде атмосфераға тасталынатын зиянды заттардың мөлшері тәжірибелі өндірістік агрегатта зерттеу арқылы, лабароториялық эксперимент жасау арқылы немесе есептеулер арқылы табылғандығы көрсетілуі керек. Сметалық жобалау құжатымен келісер алдында, тотықсыздандырғыш немесе отын ретінде қандай қатты, сұйық немесе газ түріндегі отын пайдаланылды және ол отынның құрамы зиянды заттарға бай болған жағдайда қандай отынның пайдалануға және атмосфераның ластанбауы тұрғысынан тиімді екендігіне көз жеткізуі керек. </w:t>
      </w:r>
      <w:r w:rsidR="004C0668">
        <w:rPr>
          <w:rFonts w:ascii="Times New Roman" w:hAnsi="Times New Roman"/>
          <w:sz w:val="28"/>
          <w:szCs w:val="28"/>
          <w:lang w:val="kk-KZ"/>
        </w:rPr>
        <w:tab/>
      </w:r>
      <w:r w:rsidR="004C0989">
        <w:rPr>
          <w:rFonts w:ascii="Times New Roman" w:hAnsi="Times New Roman"/>
          <w:sz w:val="28"/>
          <w:szCs w:val="28"/>
          <w:lang w:val="kk-KZ"/>
        </w:rPr>
        <w:t>Сарапшы</w:t>
      </w:r>
      <w:r w:rsidRPr="00605ED0">
        <w:rPr>
          <w:rFonts w:ascii="Times New Roman" w:hAnsi="Times New Roman"/>
          <w:sz w:val="28"/>
          <w:szCs w:val="28"/>
          <w:lang w:val="kk-KZ"/>
        </w:rPr>
        <w:t xml:space="preserve"> өндірістің сметалық жобалау құжатымен жұмыс істеген кезде қоршаған ортаның ұйымдастырылмаған көздерден ластануына көңіл бөлуі тиіс. Ұйымдастырылмаған ластау көзі, әдетте, аэропорт, автовокзал, теңіз </w:t>
      </w:r>
      <w:r w:rsidRPr="00605ED0">
        <w:rPr>
          <w:rFonts w:ascii="Times New Roman" w:hAnsi="Times New Roman"/>
          <w:sz w:val="28"/>
          <w:szCs w:val="28"/>
          <w:lang w:val="kk-KZ"/>
        </w:rPr>
        <w:lastRenderedPageBreak/>
        <w:t>порттарына және ашық қоймаларға қатысты. Мұндай ластау көздерін есепке алмаған жағдайда жер бетіне жақын ауадағы зиянды заттардың концентрациясы есептеулер нәтижесінде табылған зиянды заттардың концентрациясынан бірнеше есе артық болады да, сметалық жобалау құжатындағы атмосфералық ауаны қорғау бөлімнің нәтижелерін жоққа шығарады.</w:t>
      </w:r>
    </w:p>
    <w:p w:rsidR="00605ED0" w:rsidRPr="00605ED0" w:rsidRDefault="00605ED0" w:rsidP="00C53159">
      <w:pPr>
        <w:tabs>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Экологиялық сараптау жүргізгенде мынадай нәрсеге абай болу керек: кей кезде сметалық жобалау құжатындағы атмосфера ауасын зиянды заттармен ластау көздеріне есептеу жүргізгенде газ құрамындағы ірі фракцияны шаң деп қарастырып, оның  ШРК= 0,5 мг/м</w:t>
      </w:r>
      <w:r w:rsidRPr="00605ED0">
        <w:rPr>
          <w:rFonts w:ascii="Times New Roman" w:hAnsi="Times New Roman"/>
          <w:sz w:val="28"/>
          <w:szCs w:val="28"/>
          <w:vertAlign w:val="superscript"/>
          <w:lang w:val="kk-KZ"/>
        </w:rPr>
        <w:t>3</w:t>
      </w:r>
      <w:r w:rsidRPr="00605ED0">
        <w:rPr>
          <w:rFonts w:ascii="Times New Roman" w:hAnsi="Times New Roman"/>
          <w:sz w:val="28"/>
          <w:szCs w:val="28"/>
          <w:lang w:val="kk-KZ"/>
        </w:rPr>
        <w:t>-қа жатқызады. Мысалы, «Сода» өндірістік бірлестігінің сметалық жобалау құжаты осылай жасалған. Ол құжатты сараптау кезінде бұл шаңның құрамы канцерогенді және аса улы барий тұзына бай болып шыққан. Әрине, мұндай улы заттың ШРК-сы 0,5 мг/м</w:t>
      </w:r>
      <w:r w:rsidRPr="00605ED0">
        <w:rPr>
          <w:rFonts w:ascii="Times New Roman" w:hAnsi="Times New Roman"/>
          <w:sz w:val="28"/>
          <w:szCs w:val="28"/>
          <w:vertAlign w:val="superscript"/>
          <w:lang w:val="kk-KZ"/>
        </w:rPr>
        <w:t>3</w:t>
      </w:r>
      <w:r w:rsidRPr="00605ED0">
        <w:rPr>
          <w:rFonts w:ascii="Times New Roman" w:hAnsi="Times New Roman"/>
          <w:sz w:val="28"/>
          <w:szCs w:val="28"/>
          <w:lang w:val="kk-KZ"/>
        </w:rPr>
        <w:t>-тан өзгеше болатындығы айтпаса да түсінікті. Көптеген жағдайда газ фазасы ылғалға бай болып келеді де, ол өндіріс орналасқан жерде тұман түзеді (суық ауа</w:t>
      </w:r>
      <w:r w:rsidR="004C0989">
        <w:rPr>
          <w:rFonts w:ascii="Times New Roman" w:hAnsi="Times New Roman"/>
          <w:sz w:val="28"/>
          <w:szCs w:val="28"/>
          <w:lang w:val="kk-KZ"/>
        </w:rPr>
        <w:t>-</w:t>
      </w:r>
      <w:r w:rsidRPr="00605ED0">
        <w:rPr>
          <w:rFonts w:ascii="Times New Roman" w:hAnsi="Times New Roman"/>
          <w:sz w:val="28"/>
          <w:szCs w:val="28"/>
          <w:lang w:val="kk-KZ"/>
        </w:rPr>
        <w:t>райында). Мұндай кезде газ құрамындағы компоненттер каогуляцияланып іріленеді де, есептеулер кезінде Ғ коэффициентін максимум көрсеткішінде қабылдау керек.</w:t>
      </w:r>
    </w:p>
    <w:p w:rsidR="00605ED0" w:rsidRPr="00605ED0" w:rsidRDefault="00605ED0" w:rsidP="00C53159">
      <w:pPr>
        <w:tabs>
          <w:tab w:val="left" w:pos="1545"/>
        </w:tabs>
        <w:ind w:firstLine="567"/>
        <w:jc w:val="both"/>
        <w:rPr>
          <w:rFonts w:ascii="Times New Roman" w:hAnsi="Times New Roman"/>
          <w:sz w:val="28"/>
          <w:szCs w:val="28"/>
          <w:lang w:val="kk-KZ"/>
        </w:rPr>
      </w:pPr>
      <w:r w:rsidRPr="00605ED0">
        <w:rPr>
          <w:rFonts w:ascii="Times New Roman" w:hAnsi="Times New Roman"/>
          <w:sz w:val="28"/>
          <w:szCs w:val="28"/>
          <w:lang w:val="kk-KZ"/>
        </w:rPr>
        <w:t>Аллюминий зауытының электролиз цехында фторсутек, фториттер және т.б. ылғал газ құрамында болады да, олар аэроциялық фонарь арқылы қоршаған ортаға тарайды. Мұндай ластау көздері ұйымдастырылмаған түрде болатындықтан, оларды тазалау қиынға соғады. Егер есептеулер кезінде олар есепке алынбаса, онда олар қоршаған ортаға екі түрде зиянын тигізеді:</w:t>
      </w:r>
    </w:p>
    <w:p w:rsidR="00605ED0" w:rsidRPr="00605ED0" w:rsidRDefault="00605ED0" w:rsidP="00C53159">
      <w:pPr>
        <w:numPr>
          <w:ilvl w:val="0"/>
          <w:numId w:val="15"/>
        </w:numPr>
        <w:tabs>
          <w:tab w:val="left" w:pos="1545"/>
        </w:tabs>
        <w:ind w:left="0" w:firstLine="567"/>
        <w:jc w:val="both"/>
        <w:rPr>
          <w:rFonts w:ascii="Times New Roman" w:hAnsi="Times New Roman"/>
          <w:sz w:val="28"/>
          <w:szCs w:val="28"/>
          <w:lang w:val="kk-KZ"/>
        </w:rPr>
      </w:pPr>
      <w:r w:rsidRPr="00605ED0">
        <w:rPr>
          <w:rFonts w:ascii="Times New Roman" w:hAnsi="Times New Roman"/>
          <w:sz w:val="28"/>
          <w:szCs w:val="28"/>
          <w:lang w:val="kk-KZ"/>
        </w:rPr>
        <w:t>Қоршаған ортаны зиянды заттармен ластайды;</w:t>
      </w:r>
    </w:p>
    <w:p w:rsidR="00605ED0" w:rsidRPr="00605ED0" w:rsidRDefault="00605ED0" w:rsidP="00C53159">
      <w:pPr>
        <w:numPr>
          <w:ilvl w:val="0"/>
          <w:numId w:val="15"/>
        </w:numPr>
        <w:tabs>
          <w:tab w:val="clear" w:pos="1080"/>
          <w:tab w:val="num" w:pos="0"/>
          <w:tab w:val="num" w:pos="900"/>
        </w:tabs>
        <w:ind w:left="0" w:firstLine="567"/>
        <w:jc w:val="both"/>
        <w:rPr>
          <w:rFonts w:ascii="Times New Roman" w:hAnsi="Times New Roman"/>
          <w:sz w:val="28"/>
          <w:szCs w:val="28"/>
          <w:lang w:val="kk-KZ"/>
        </w:rPr>
      </w:pPr>
      <w:r w:rsidRPr="00605ED0">
        <w:rPr>
          <w:rFonts w:ascii="Times New Roman" w:hAnsi="Times New Roman"/>
          <w:sz w:val="28"/>
          <w:szCs w:val="28"/>
          <w:lang w:val="kk-KZ"/>
        </w:rPr>
        <w:t>Қоршаған ортаны нормадан тыс ылғалдап</w:t>
      </w:r>
      <w:r w:rsidR="004C0989">
        <w:rPr>
          <w:rFonts w:ascii="Times New Roman" w:hAnsi="Times New Roman"/>
          <w:sz w:val="28"/>
          <w:szCs w:val="28"/>
          <w:lang w:val="kk-KZ"/>
        </w:rPr>
        <w:t>,</w:t>
      </w:r>
      <w:r w:rsidRPr="00605ED0">
        <w:rPr>
          <w:rFonts w:ascii="Times New Roman" w:hAnsi="Times New Roman"/>
          <w:sz w:val="28"/>
          <w:szCs w:val="28"/>
          <w:lang w:val="kk-KZ"/>
        </w:rPr>
        <w:t xml:space="preserve"> климаттық жағдайды нашарлатады (тұман түзеді, жолды мұзды тайғаққа айналдырады).</w:t>
      </w:r>
    </w:p>
    <w:p w:rsidR="00605ED0" w:rsidRPr="00605ED0" w:rsidRDefault="00605ED0" w:rsidP="004C0668">
      <w:pPr>
        <w:ind w:firstLine="567"/>
        <w:jc w:val="both"/>
        <w:rPr>
          <w:rFonts w:ascii="Times New Roman" w:hAnsi="Times New Roman"/>
          <w:sz w:val="28"/>
          <w:szCs w:val="28"/>
          <w:lang w:val="kk-KZ" w:eastAsia="ko-KR"/>
        </w:rPr>
      </w:pPr>
      <w:r w:rsidRPr="00605ED0">
        <w:rPr>
          <w:rFonts w:ascii="Times New Roman" w:hAnsi="Times New Roman"/>
          <w:sz w:val="28"/>
          <w:szCs w:val="28"/>
          <w:lang w:val="kk-KZ" w:eastAsia="ko-KR"/>
        </w:rPr>
        <w:t xml:space="preserve">Жердің қазба байлықтарын экологиялық қауіпсіздік шараларын қолданбай, шектен тыс мөлшерде пайдалану қоршаған ортаны адамзаттың өмір сүруіне қолайсыз жағдайға әкеліп соқтыратын өзгерістерге ұшыратуда. Өйткені, минералды шикізаттарды өңдеу барысында түзілген өндіріс қалдықтары атмосфера ауасына, жер бетіне және суға тасталынып, ол қоршаған ортаның өзін-өзі тазалау мүмкіншіліктерінен айырып жүргені баршаға мәлім. Оған дәлел – қазіргі кезде экологиялық проблемаға айналып жүрген озон қабатының бүлінуі, климаттың өзгеруі, қышқыл жаңбырлар сияқты глобалдық экология мәселелері. Экологиялық қолайсыз жағдай әсеріне ұшыраған адам ағзасы физиологиялық және биологиялық механизмдерін іске қосу арқылы өзінің өмір сүруіне  тән емес қоршаған  орта әсерінен қорғана бастайды. Бірақ, ағзаға әсер ететін қоршаған орта қолайсыз факторының деңгейі шамадан тыс артқан жағдайда, ағзаның ұзақ уақыт эволюциялық дамуы барысында қалыптасқан физиологиялық және биохимиялық ерекшеліктері, антропогендік факторларға байланысты, қоршаған орта факторларының жылдам өзгерісіне бейімделе алмайды. Осыған байланысты, қоршаған ортадағы зиянды заттардың концентрациясы мейілінше аз мөлшерге артқанымен, ағзаның өзін-өзі қорғау қабілеті кемиді. Оған көптеген ғылыми зерттеулер нәтижесі анықтап берген, яғни қоршаған ортадағы зиянды заттар концентрациясының өзгеруі мен </w:t>
      </w:r>
      <w:r w:rsidRPr="00605ED0">
        <w:rPr>
          <w:rFonts w:ascii="Times New Roman" w:hAnsi="Times New Roman"/>
          <w:sz w:val="28"/>
          <w:szCs w:val="28"/>
          <w:lang w:val="kk-KZ" w:eastAsia="ko-KR"/>
        </w:rPr>
        <w:lastRenderedPageBreak/>
        <w:t>ағзаның ауруға шалдығуының арасындағы коррекциялық байланыстың 0,39-дан 0,95-ке дейінгі шамада өзгеретіндігі дәлел бола алады.</w:t>
      </w:r>
    </w:p>
    <w:p w:rsidR="00605ED0" w:rsidRPr="00605ED0" w:rsidRDefault="00605ED0" w:rsidP="004C0668">
      <w:pPr>
        <w:ind w:firstLine="567"/>
        <w:jc w:val="both"/>
        <w:rPr>
          <w:rFonts w:ascii="Times New Roman" w:hAnsi="Times New Roman"/>
          <w:sz w:val="28"/>
          <w:szCs w:val="28"/>
          <w:lang w:val="kk-KZ" w:eastAsia="ko-KR"/>
        </w:rPr>
      </w:pPr>
      <w:r w:rsidRPr="00605ED0">
        <w:rPr>
          <w:rFonts w:ascii="Times New Roman" w:hAnsi="Times New Roman"/>
          <w:sz w:val="28"/>
          <w:szCs w:val="28"/>
          <w:lang w:val="kk-KZ" w:eastAsia="ko-KR"/>
        </w:rPr>
        <w:t>Оңтүстік Қазақстан облысы, биоәртүрлікті сақтау және үнемді пайдалану жөніндегі 1997 жылғы ұлттық есеп беру анықтамасы бойынша, экологиялық қауіп-қатерлігі жөнінен Қазақстан екінші орында тұр. Себебі Аралдағы экологиялық апат  өтінде тұрған бұл облыста алдағы уақытта экологиялық қатердің алдын алмаса, онда ауыз су көздерінің құрғауы және ластануы, атмосфера ауасының ластануы, топырақтың тұздану аймағының кеңеюі, батпақтануы, жерлердің техногенді қуаншылыққа ұшырап, өсімдік және жануарлар әлемінің экологиялық зардап шегуі әбден мүмкін.</w:t>
      </w:r>
    </w:p>
    <w:p w:rsidR="00605ED0" w:rsidRPr="00605ED0" w:rsidRDefault="00605ED0" w:rsidP="004C0668">
      <w:pPr>
        <w:pStyle w:val="ad"/>
        <w:spacing w:after="0"/>
        <w:ind w:left="0" w:firstLine="567"/>
        <w:jc w:val="both"/>
        <w:rPr>
          <w:sz w:val="28"/>
          <w:szCs w:val="28"/>
          <w:lang w:val="kk-KZ"/>
        </w:rPr>
      </w:pPr>
      <w:r w:rsidRPr="00605ED0">
        <w:rPr>
          <w:sz w:val="28"/>
          <w:szCs w:val="28"/>
          <w:lang w:val="kk-KZ"/>
        </w:rPr>
        <w:t xml:space="preserve">Отандық гигиена тәжірибесінде орташа тәуліктік және максимальды бір реттік концентрацияны, сонымен қатар, орташа айлық және орташа жылдық концентрацияны пайдалану енгізілген. </w:t>
      </w:r>
    </w:p>
    <w:p w:rsidR="00605ED0" w:rsidRPr="00605ED0" w:rsidRDefault="00605ED0" w:rsidP="004C0668">
      <w:pPr>
        <w:numPr>
          <w:ilvl w:val="0"/>
          <w:numId w:val="11"/>
        </w:numPr>
        <w:tabs>
          <w:tab w:val="clear" w:pos="720"/>
          <w:tab w:val="num" w:pos="284"/>
          <w:tab w:val="left" w:pos="900"/>
          <w:tab w:val="left" w:pos="1080"/>
        </w:tabs>
        <w:ind w:left="0" w:firstLine="567"/>
        <w:jc w:val="both"/>
        <w:rPr>
          <w:rFonts w:ascii="Times New Roman" w:hAnsi="Times New Roman"/>
          <w:sz w:val="28"/>
          <w:lang w:val="kk-KZ"/>
        </w:rPr>
      </w:pPr>
      <w:r w:rsidRPr="00605ED0">
        <w:rPr>
          <w:rFonts w:ascii="Times New Roman" w:hAnsi="Times New Roman"/>
          <w:sz w:val="28"/>
          <w:lang w:val="kk-KZ"/>
        </w:rPr>
        <w:t xml:space="preserve">Бір реттік – сынама үлгіні 20-30 минут ішінде алу. </w:t>
      </w:r>
    </w:p>
    <w:p w:rsidR="00605ED0" w:rsidRPr="00605ED0" w:rsidRDefault="00605ED0" w:rsidP="004C0668">
      <w:pPr>
        <w:numPr>
          <w:ilvl w:val="0"/>
          <w:numId w:val="11"/>
        </w:numPr>
        <w:tabs>
          <w:tab w:val="clear" w:pos="720"/>
          <w:tab w:val="num" w:pos="284"/>
          <w:tab w:val="left" w:pos="900"/>
          <w:tab w:val="left" w:pos="1080"/>
        </w:tabs>
        <w:ind w:left="0" w:firstLine="567"/>
        <w:jc w:val="both"/>
        <w:rPr>
          <w:rFonts w:ascii="Times New Roman" w:hAnsi="Times New Roman"/>
          <w:sz w:val="28"/>
          <w:lang w:val="kk-KZ"/>
        </w:rPr>
      </w:pPr>
      <w:r w:rsidRPr="00605ED0">
        <w:rPr>
          <w:rFonts w:ascii="Times New Roman" w:hAnsi="Times New Roman"/>
          <w:sz w:val="28"/>
          <w:lang w:val="kk-KZ"/>
        </w:rPr>
        <w:t>Орташа тәуліктік – 1 реттік концентрациялардың орташа арифметикалық саны немесе 1 тәулік ішіндегі сынама үлгіні үздіксіз алу кезіндегі мәліметтер.</w:t>
      </w:r>
    </w:p>
    <w:p w:rsidR="00605ED0" w:rsidRPr="00605ED0" w:rsidRDefault="00605ED0" w:rsidP="004C0668">
      <w:pPr>
        <w:numPr>
          <w:ilvl w:val="0"/>
          <w:numId w:val="11"/>
        </w:numPr>
        <w:tabs>
          <w:tab w:val="clear" w:pos="720"/>
          <w:tab w:val="num" w:pos="284"/>
          <w:tab w:val="left" w:pos="900"/>
          <w:tab w:val="left" w:pos="1080"/>
        </w:tabs>
        <w:ind w:left="0" w:firstLine="567"/>
        <w:jc w:val="both"/>
        <w:rPr>
          <w:rFonts w:ascii="Times New Roman" w:hAnsi="Times New Roman"/>
          <w:sz w:val="28"/>
          <w:lang w:val="kk-KZ"/>
        </w:rPr>
      </w:pPr>
      <w:r w:rsidRPr="00605ED0">
        <w:rPr>
          <w:rFonts w:ascii="Times New Roman" w:hAnsi="Times New Roman"/>
          <w:sz w:val="28"/>
          <w:lang w:val="kk-KZ"/>
        </w:rPr>
        <w:t>Орташа айлық – бір айдағы барлық бір реттік немесе орташа тәуліктік концентрацияның орта арифметикалық саны.</w:t>
      </w:r>
    </w:p>
    <w:p w:rsidR="00605ED0" w:rsidRPr="00605ED0" w:rsidRDefault="00605ED0" w:rsidP="004C0668">
      <w:pPr>
        <w:numPr>
          <w:ilvl w:val="0"/>
          <w:numId w:val="11"/>
        </w:numPr>
        <w:tabs>
          <w:tab w:val="clear" w:pos="720"/>
          <w:tab w:val="num" w:pos="284"/>
          <w:tab w:val="left" w:pos="900"/>
          <w:tab w:val="left" w:pos="1080"/>
        </w:tabs>
        <w:ind w:left="0" w:firstLine="567"/>
        <w:jc w:val="both"/>
        <w:rPr>
          <w:rFonts w:ascii="Times New Roman" w:hAnsi="Times New Roman"/>
          <w:sz w:val="28"/>
          <w:lang w:val="kk-KZ"/>
        </w:rPr>
      </w:pPr>
      <w:r w:rsidRPr="00605ED0">
        <w:rPr>
          <w:rFonts w:ascii="Times New Roman" w:hAnsi="Times New Roman"/>
          <w:sz w:val="28"/>
          <w:lang w:val="kk-KZ"/>
        </w:rPr>
        <w:t>Орташа жылдық – бір жылдағы барлық бір реттік немесе орташа тәуліктік концентрациялардың орташа арифметикалық саны.</w:t>
      </w:r>
    </w:p>
    <w:p w:rsidR="00605ED0" w:rsidRPr="00605ED0" w:rsidRDefault="00605ED0" w:rsidP="004C0668">
      <w:pPr>
        <w:ind w:firstLine="567"/>
        <w:jc w:val="both"/>
        <w:rPr>
          <w:rFonts w:ascii="Times New Roman" w:hAnsi="Times New Roman"/>
          <w:sz w:val="28"/>
          <w:lang w:val="kk-KZ"/>
        </w:rPr>
      </w:pPr>
      <w:r w:rsidRPr="00605ED0">
        <w:rPr>
          <w:rFonts w:ascii="Times New Roman" w:hAnsi="Times New Roman"/>
          <w:sz w:val="28"/>
          <w:lang w:val="kk-KZ"/>
        </w:rPr>
        <w:t>Атмосферадағы ластаушылардың концентрациясы сынама үлгіні таңдап алу уақытымен бірге төмендегі негізгі факторларға да байланысты болады:</w:t>
      </w:r>
    </w:p>
    <w:p w:rsidR="00605ED0" w:rsidRPr="00605ED0" w:rsidRDefault="00605ED0" w:rsidP="004C0668">
      <w:pPr>
        <w:numPr>
          <w:ilvl w:val="0"/>
          <w:numId w:val="12"/>
        </w:numPr>
        <w:tabs>
          <w:tab w:val="clear" w:pos="360"/>
          <w:tab w:val="left" w:pos="900"/>
          <w:tab w:val="num" w:pos="1080"/>
        </w:tabs>
        <w:ind w:left="0" w:firstLine="567"/>
        <w:jc w:val="both"/>
        <w:rPr>
          <w:rFonts w:ascii="Times New Roman" w:hAnsi="Times New Roman"/>
          <w:sz w:val="28"/>
          <w:lang w:val="kk-KZ"/>
        </w:rPr>
      </w:pPr>
      <w:r w:rsidRPr="00605ED0">
        <w:rPr>
          <w:rFonts w:ascii="Times New Roman" w:hAnsi="Times New Roman"/>
          <w:sz w:val="28"/>
          <w:lang w:val="kk-KZ"/>
        </w:rPr>
        <w:t>Тастамалардың мөлшері мен мұржаның биіктігіне</w:t>
      </w:r>
    </w:p>
    <w:p w:rsidR="00605ED0" w:rsidRPr="00605ED0" w:rsidRDefault="00605ED0" w:rsidP="004C0668">
      <w:pPr>
        <w:numPr>
          <w:ilvl w:val="0"/>
          <w:numId w:val="12"/>
        </w:numPr>
        <w:tabs>
          <w:tab w:val="clear" w:pos="360"/>
          <w:tab w:val="left" w:pos="900"/>
          <w:tab w:val="num" w:pos="1080"/>
        </w:tabs>
        <w:ind w:left="0" w:firstLine="567"/>
        <w:jc w:val="both"/>
        <w:rPr>
          <w:rFonts w:ascii="Times New Roman" w:hAnsi="Times New Roman"/>
          <w:sz w:val="28"/>
          <w:lang w:val="ru-MO"/>
        </w:rPr>
      </w:pPr>
      <w:r w:rsidRPr="00605ED0">
        <w:rPr>
          <w:rFonts w:ascii="Times New Roman" w:hAnsi="Times New Roman"/>
          <w:sz w:val="28"/>
          <w:lang w:val="ru-MO"/>
        </w:rPr>
        <w:t>Желдің бағыты мен жылдамдығына</w:t>
      </w:r>
    </w:p>
    <w:p w:rsidR="00605ED0" w:rsidRPr="00605ED0" w:rsidRDefault="00605ED0" w:rsidP="004C0668">
      <w:pPr>
        <w:numPr>
          <w:ilvl w:val="0"/>
          <w:numId w:val="12"/>
        </w:numPr>
        <w:tabs>
          <w:tab w:val="clear" w:pos="360"/>
          <w:tab w:val="num" w:pos="720"/>
          <w:tab w:val="left" w:pos="900"/>
          <w:tab w:val="left" w:pos="1080"/>
        </w:tabs>
        <w:ind w:left="0" w:firstLine="567"/>
        <w:jc w:val="both"/>
        <w:rPr>
          <w:rFonts w:ascii="Times New Roman" w:hAnsi="Times New Roman"/>
          <w:sz w:val="28"/>
          <w:lang w:val="ru-MO"/>
        </w:rPr>
      </w:pPr>
      <w:r w:rsidRPr="00605ED0">
        <w:rPr>
          <w:rFonts w:ascii="Times New Roman" w:hAnsi="Times New Roman"/>
          <w:sz w:val="28"/>
          <w:lang w:val="ru-MO"/>
        </w:rPr>
        <w:t>Температуралық стратификацияға</w:t>
      </w:r>
    </w:p>
    <w:p w:rsidR="00605ED0" w:rsidRPr="00605ED0" w:rsidRDefault="00605ED0" w:rsidP="004C0668">
      <w:pPr>
        <w:numPr>
          <w:ilvl w:val="0"/>
          <w:numId w:val="12"/>
        </w:numPr>
        <w:tabs>
          <w:tab w:val="clear" w:pos="360"/>
          <w:tab w:val="num" w:pos="720"/>
          <w:tab w:val="left" w:pos="900"/>
          <w:tab w:val="left" w:pos="1080"/>
        </w:tabs>
        <w:ind w:left="0" w:firstLine="567"/>
        <w:jc w:val="both"/>
        <w:rPr>
          <w:rFonts w:ascii="Times New Roman" w:hAnsi="Times New Roman"/>
          <w:sz w:val="28"/>
          <w:lang w:val="ru-MO"/>
        </w:rPr>
      </w:pPr>
      <w:r w:rsidRPr="00605ED0">
        <w:rPr>
          <w:rFonts w:ascii="Times New Roman" w:hAnsi="Times New Roman"/>
          <w:sz w:val="28"/>
          <w:lang w:val="ru-MO"/>
        </w:rPr>
        <w:t xml:space="preserve">Ауаның жылдамдығына </w:t>
      </w:r>
    </w:p>
    <w:p w:rsidR="00605ED0" w:rsidRPr="00605ED0" w:rsidRDefault="00605ED0" w:rsidP="004C0668">
      <w:pPr>
        <w:ind w:firstLine="567"/>
        <w:jc w:val="both"/>
        <w:rPr>
          <w:rFonts w:ascii="Times New Roman" w:hAnsi="Times New Roman"/>
          <w:sz w:val="28"/>
          <w:lang w:val="ru-MO"/>
        </w:rPr>
      </w:pPr>
      <w:r w:rsidRPr="00605ED0">
        <w:rPr>
          <w:rFonts w:ascii="Times New Roman" w:hAnsi="Times New Roman"/>
          <w:sz w:val="28"/>
          <w:lang w:val="ru-MO"/>
        </w:rPr>
        <w:t xml:space="preserve">Ауадағы ластаушылардың концентрациясы басқа қосымша факторлар әсер етпеген жағдайда ластаушылардың шамасына пропорционал болады. Бірақ </w:t>
      </w:r>
      <w:r w:rsidRPr="00605ED0">
        <w:rPr>
          <w:rFonts w:ascii="Times New Roman" w:hAnsi="Times New Roman"/>
          <w:i/>
          <w:sz w:val="28"/>
          <w:lang w:val="ru-MO"/>
        </w:rPr>
        <w:t>тура пропорционалды</w:t>
      </w:r>
      <w:r w:rsidRPr="00605ED0">
        <w:rPr>
          <w:rFonts w:ascii="Times New Roman" w:hAnsi="Times New Roman"/>
          <w:sz w:val="28"/>
          <w:lang w:val="ru-MO"/>
        </w:rPr>
        <w:t xml:space="preserve"> деп барлық уақытты айтуға болмайды, себебі ластаушылардың концентрациясына басқа көптеген факторлар да әсер етеді. </w:t>
      </w:r>
    </w:p>
    <w:p w:rsidR="00605ED0" w:rsidRPr="00605ED0" w:rsidRDefault="00605ED0" w:rsidP="004C0668">
      <w:pPr>
        <w:ind w:firstLine="567"/>
        <w:jc w:val="both"/>
        <w:rPr>
          <w:rFonts w:ascii="Times New Roman" w:hAnsi="Times New Roman"/>
          <w:sz w:val="28"/>
          <w:lang w:val="ru-MO"/>
        </w:rPr>
      </w:pPr>
      <w:r w:rsidRPr="00605ED0">
        <w:rPr>
          <w:rFonts w:ascii="Times New Roman" w:hAnsi="Times New Roman"/>
          <w:sz w:val="28"/>
          <w:lang w:val="ru-MO"/>
        </w:rPr>
        <w:t xml:space="preserve">Тастамалардың шамасы өзінің шығу көзіне байланысты жыл мезгілімен және тәулік уақытымен анықталуы мүмкін. Көбінесе отын жағатын мезгілде атмосфераның ластануы жоғары болады, ал зиянды заттардың ең төмен концентрациясы түнгі және таңғы уақытта байқалады. Себебі осы уақыттарда адамның белсенді іс-әрекетінің төмендеуі байқалады (автотранспорт, кейбір кәсіпорындар). </w:t>
      </w:r>
    </w:p>
    <w:p w:rsidR="00605ED0" w:rsidRPr="00605ED0" w:rsidRDefault="00605ED0" w:rsidP="004C0668">
      <w:pPr>
        <w:ind w:firstLine="567"/>
        <w:jc w:val="both"/>
        <w:rPr>
          <w:rFonts w:ascii="Times New Roman" w:hAnsi="Times New Roman"/>
          <w:sz w:val="28"/>
          <w:lang w:val="ru-MO"/>
        </w:rPr>
      </w:pPr>
      <w:r w:rsidRPr="00605ED0">
        <w:rPr>
          <w:rFonts w:ascii="Times New Roman" w:hAnsi="Times New Roman"/>
          <w:sz w:val="28"/>
          <w:lang w:val="ru-MO"/>
        </w:rPr>
        <w:t xml:space="preserve">Атмосфераның ластану дәрежесі тастама түрі өзгерген жағдайда да метеорологиялық факторларға байланысты өте үлкен аралықта өзгеруі мүмкін. Жел бағытының үнемі өзгеріп отыруына байланысты бақылау орындарының нүктелері алаудың әсер ету аймағында немесе оның сыртында болуы мүмкін. Сондықтан таңдап алынған сынама үлгілердегі ластаушылардың концентрациясы да бірқалыпты болмайды. Ластанудың ең жоғарғы концентрациясы шығу көзі жағынан желдің қайталап жиі соғатын жолында байқалады. </w:t>
      </w:r>
    </w:p>
    <w:p w:rsidR="00605ED0" w:rsidRPr="00605ED0" w:rsidRDefault="00605ED0" w:rsidP="004C0668">
      <w:pPr>
        <w:ind w:firstLine="567"/>
        <w:jc w:val="both"/>
        <w:rPr>
          <w:rFonts w:ascii="Times New Roman" w:hAnsi="Times New Roman"/>
          <w:sz w:val="28"/>
          <w:lang w:val="ru-MO"/>
        </w:rPr>
      </w:pPr>
      <w:r w:rsidRPr="00605ED0">
        <w:rPr>
          <w:rFonts w:ascii="Times New Roman" w:hAnsi="Times New Roman"/>
          <w:sz w:val="28"/>
          <w:lang w:val="ru-MO"/>
        </w:rPr>
        <w:lastRenderedPageBreak/>
        <w:t xml:space="preserve">Мұндай шығу көздері бірнеше болса, желдің негізгі бағытындағы  ластаушылардың концентрациясын салыстыра отырып, негізгісін анықтауға болады. Осы мәліметтерге сүйене отырып, жергілікті жағдайды бағалау үшін В.А.Рязанов «жел розасына» негізделіп құрастырылатын «ластану розасы» графигін пайдалануды ұсынды. </w:t>
      </w:r>
    </w:p>
    <w:p w:rsidR="00605ED0" w:rsidRPr="00605ED0" w:rsidRDefault="00605ED0" w:rsidP="004C0668">
      <w:pPr>
        <w:ind w:firstLine="567"/>
        <w:jc w:val="both"/>
        <w:rPr>
          <w:rFonts w:ascii="Times New Roman" w:hAnsi="Times New Roman"/>
          <w:sz w:val="28"/>
          <w:lang w:val="ru-MO"/>
        </w:rPr>
      </w:pPr>
      <w:r w:rsidRPr="00605ED0">
        <w:rPr>
          <w:rFonts w:ascii="Times New Roman" w:hAnsi="Times New Roman"/>
          <w:sz w:val="28"/>
          <w:lang w:val="ru-MO"/>
        </w:rPr>
        <w:t xml:space="preserve">Сонымен, атмосфераның ластану дәрежесі тастамалардың шамасына және желдің бағытына байланысты болатындығы анықталды. Бірақ көрсетілген параметрлер тұрақты болған кезде де ауадағы химиялық заттардың концентрациясы жел жылдамдығының әр түрлілігіне байланысты өзгеріп отырады. Жел жылдамдығының көрсеткіші жоғары болған сайын, турбуленттік те айқын болады, сондықтан ластану концентрациясы да төмен болады. Бірақ бұл заңдылық тек жер беті тастамаларына ғана арналған, мысалы, машиналардың пайдаланылған газы. </w:t>
      </w:r>
    </w:p>
    <w:p w:rsidR="00605ED0" w:rsidRPr="00605ED0" w:rsidRDefault="00605ED0" w:rsidP="004C0668">
      <w:pPr>
        <w:ind w:firstLine="567"/>
        <w:jc w:val="both"/>
        <w:rPr>
          <w:rFonts w:ascii="Times New Roman" w:hAnsi="Times New Roman"/>
          <w:sz w:val="28"/>
          <w:lang w:val="ru-MO"/>
        </w:rPr>
      </w:pPr>
      <w:r w:rsidRPr="00605ED0">
        <w:rPr>
          <w:rFonts w:ascii="Times New Roman" w:hAnsi="Times New Roman"/>
          <w:sz w:val="28"/>
          <w:lang w:val="ru-MO"/>
        </w:rPr>
        <w:t xml:space="preserve">Турбуленттік дәрежесі екі көрсеткішке тастамалардың температурасына және оның биіктігіне байланысты болады. «Желдің қауіпті жылдамдығы» көрсеткіші тастамалардың көлемін, тастамалар мен сыртқы ауа температурасының айырмашылығын, құбырдың биіктігі мен олардың санын ескере отырып, арнайы формула бойынша есептеледі. Аласа, суық тастамалар үшін «Желдің қауіпті жылдамдығы» 1-2 м/сек, ал биік және ыстық тастамалар үшін 4-7 м/сек аралығында болады. Мұндай жағдайларда ластаушылардың ең жоғарғы концентрациясы байқалады. Осыдан ластаушылардың жоғары концентрациясы желдің жылдамдығы өте жоғары болған жағдайда да байқалатынын көруге болады. </w:t>
      </w:r>
    </w:p>
    <w:p w:rsidR="00605ED0" w:rsidRPr="00605ED0" w:rsidRDefault="00605ED0" w:rsidP="004C0668">
      <w:pPr>
        <w:ind w:firstLine="567"/>
        <w:jc w:val="both"/>
        <w:rPr>
          <w:rFonts w:ascii="Times New Roman" w:hAnsi="Times New Roman"/>
          <w:sz w:val="28"/>
          <w:lang w:val="ru-MO"/>
        </w:rPr>
      </w:pPr>
      <w:r w:rsidRPr="00605ED0">
        <w:rPr>
          <w:rFonts w:ascii="Times New Roman" w:hAnsi="Times New Roman"/>
          <w:sz w:val="28"/>
          <w:lang w:val="ru-MO"/>
        </w:rPr>
        <w:t>Бірақ өте қолайсыз жағдайлар жел жылдамдығын бәсеңдеткен кезде немесе желсіз (штиль) күнде болады. Сондықтан сақтық және санитарлық бақылау кезінде осындай жағдайлардың қайталануын ескеру қажет. Көрсетілген жағдай антициклондар кезінде жиі байқалады. Климаты өте континентальды жерлерде (Сібір, Қазақстан, Орта Азия) штильдердің тігінен таралуы бірнеше жүздеген метрге жетуі мүмкін. Мұндай жағдайларда жер бетіндегі қалдық заттар, олардың ішінде автотранспорттың пайдаланылған газдары және өнеркәсіп нысандары мұржаларының аласалығы өте қауіпті болады. Таралу биіктігіне байланысты жер беткейлік және көтеріңкі инверсияларға бөлінеді. Алғашқысы жер қабатына жақын, ал екіншісі – белгілі-бір қашықтықта орналасады. Инверсиялық қабаттың орналасу биіктігі сияқты таралу ұзақтығы да бірнеше жүздеген метрге (100-400) созылуы мүмкін. Мұндай жағдайда турбуленттілік нашарлайды да</w:t>
      </w:r>
      <w:r w:rsidR="004C0989">
        <w:rPr>
          <w:rFonts w:ascii="Times New Roman" w:hAnsi="Times New Roman"/>
          <w:sz w:val="28"/>
          <w:lang w:val="ru-MO"/>
        </w:rPr>
        <w:t>,</w:t>
      </w:r>
      <w:r w:rsidRPr="00605ED0">
        <w:rPr>
          <w:rFonts w:ascii="Times New Roman" w:hAnsi="Times New Roman"/>
          <w:sz w:val="28"/>
          <w:lang w:val="ru-MO"/>
        </w:rPr>
        <w:t xml:space="preserve"> ластаушылар атмосфераның жер беті қабатында жиналады. Сондай-ақ, инверсиялар жыл мезгілінің суық уақытында және тұрғын мекеннің шетіне қарағанда ішінде байқалады. Инверсиялардың ұзақтығы бірнеше тәулікке созылуы мүмкін. </w:t>
      </w:r>
    </w:p>
    <w:p w:rsidR="00605ED0" w:rsidRPr="00605ED0" w:rsidRDefault="00605ED0" w:rsidP="004C0668">
      <w:pPr>
        <w:ind w:firstLine="567"/>
        <w:jc w:val="both"/>
        <w:rPr>
          <w:rFonts w:ascii="Times New Roman" w:hAnsi="Times New Roman"/>
          <w:sz w:val="28"/>
          <w:lang w:val="ru-MO"/>
        </w:rPr>
      </w:pPr>
      <w:r w:rsidRPr="00605ED0">
        <w:rPr>
          <w:rFonts w:ascii="Times New Roman" w:hAnsi="Times New Roman"/>
          <w:sz w:val="28"/>
          <w:lang w:val="ru-MO"/>
        </w:rPr>
        <w:t xml:space="preserve">Көбінесе атмосфераның ластануына биіктігі 60 метрден төмен инверсиялар әсер етеді. Қыраттар қоршауындағы жазықтарда инверсиялар жиі байқалады. Таудан суық ауа түсіп, ауаның жылы қабаттарын жоғары ығыстырып шығарады. Осындай жағдай Маас және Донора жазықтарында болған апаттарда байқалған. Мұндай жерлерде өндіріс нысандарын орналастыру туралы мәселені шешуде қиындықтар туады. </w:t>
      </w:r>
    </w:p>
    <w:p w:rsidR="00605ED0" w:rsidRPr="00605ED0" w:rsidRDefault="00605ED0" w:rsidP="004C0668">
      <w:pPr>
        <w:ind w:firstLine="567"/>
        <w:jc w:val="both"/>
        <w:rPr>
          <w:rFonts w:ascii="Times New Roman" w:hAnsi="Times New Roman"/>
          <w:sz w:val="28"/>
          <w:lang w:val="ru-MO"/>
        </w:rPr>
      </w:pPr>
      <w:r w:rsidRPr="00605ED0">
        <w:rPr>
          <w:rFonts w:ascii="Times New Roman" w:hAnsi="Times New Roman"/>
          <w:sz w:val="28"/>
          <w:lang w:val="ru-MO"/>
        </w:rPr>
        <w:lastRenderedPageBreak/>
        <w:t xml:space="preserve">Өртенген қалдық заттардың астындағы концентрациясы едәуір деңгейде ауытқуы мүмкін. Бұл үрдіске тік температуралық градиентке байланысты мұржадан шығатын түтін ағынының нысаны әсер етеді. </w:t>
      </w:r>
    </w:p>
    <w:p w:rsidR="00605ED0" w:rsidRPr="00605ED0" w:rsidRDefault="00605ED0" w:rsidP="004C0668">
      <w:pPr>
        <w:ind w:firstLine="567"/>
        <w:jc w:val="both"/>
        <w:rPr>
          <w:rFonts w:ascii="Times New Roman" w:hAnsi="Times New Roman"/>
          <w:sz w:val="28"/>
          <w:lang w:val="ru-MO"/>
        </w:rPr>
      </w:pPr>
      <w:r w:rsidRPr="00605ED0">
        <w:rPr>
          <w:rFonts w:ascii="Times New Roman" w:hAnsi="Times New Roman"/>
          <w:sz w:val="28"/>
          <w:lang w:val="ru-MO"/>
        </w:rPr>
        <w:t>Түтін будақтарының 5 түрі (</w:t>
      </w:r>
      <w:r w:rsidR="007D340F">
        <w:rPr>
          <w:rFonts w:ascii="Times New Roman" w:hAnsi="Times New Roman"/>
          <w:sz w:val="28"/>
          <w:lang w:val="ru-MO"/>
        </w:rPr>
        <w:t>41</w:t>
      </w:r>
      <w:r w:rsidRPr="00605ED0">
        <w:rPr>
          <w:rFonts w:ascii="Times New Roman" w:hAnsi="Times New Roman"/>
          <w:sz w:val="28"/>
          <w:lang w:val="ru-MO"/>
        </w:rPr>
        <w:t>-сурет) болады:</w:t>
      </w:r>
    </w:p>
    <w:p w:rsidR="00605ED0" w:rsidRPr="00605ED0" w:rsidRDefault="00605ED0" w:rsidP="004C0668">
      <w:pPr>
        <w:numPr>
          <w:ilvl w:val="0"/>
          <w:numId w:val="13"/>
        </w:numPr>
        <w:tabs>
          <w:tab w:val="left" w:pos="900"/>
          <w:tab w:val="left" w:pos="1080"/>
        </w:tabs>
        <w:ind w:left="0" w:firstLine="567"/>
        <w:jc w:val="both"/>
        <w:rPr>
          <w:rFonts w:ascii="Times New Roman" w:hAnsi="Times New Roman"/>
          <w:sz w:val="28"/>
          <w:lang w:val="ru-MO"/>
        </w:rPr>
      </w:pPr>
      <w:r w:rsidRPr="00605ED0">
        <w:rPr>
          <w:rFonts w:ascii="Times New Roman" w:hAnsi="Times New Roman"/>
          <w:sz w:val="28"/>
          <w:lang w:val="ru-MO"/>
        </w:rPr>
        <w:t>Конус тәрізді – түтін ағынының біртіндеп кеңеюі</w:t>
      </w:r>
    </w:p>
    <w:p w:rsidR="00605ED0" w:rsidRPr="00605ED0" w:rsidRDefault="00605ED0" w:rsidP="004C0668">
      <w:pPr>
        <w:numPr>
          <w:ilvl w:val="0"/>
          <w:numId w:val="13"/>
        </w:numPr>
        <w:tabs>
          <w:tab w:val="left" w:pos="900"/>
          <w:tab w:val="left" w:pos="1080"/>
        </w:tabs>
        <w:ind w:left="0" w:firstLine="567"/>
        <w:jc w:val="both"/>
        <w:rPr>
          <w:rFonts w:ascii="Times New Roman" w:hAnsi="Times New Roman"/>
          <w:sz w:val="28"/>
          <w:lang w:val="ru-MO"/>
        </w:rPr>
      </w:pPr>
      <w:r w:rsidRPr="00605ED0">
        <w:rPr>
          <w:rFonts w:ascii="Times New Roman" w:hAnsi="Times New Roman"/>
          <w:sz w:val="28"/>
          <w:lang w:val="ru-MO"/>
        </w:rPr>
        <w:t>Толқын тәрізді – бөлінген, ілмек тәрізді ағын</w:t>
      </w:r>
    </w:p>
    <w:p w:rsidR="00605ED0" w:rsidRPr="00605ED0" w:rsidRDefault="00605ED0" w:rsidP="004C0668">
      <w:pPr>
        <w:numPr>
          <w:ilvl w:val="0"/>
          <w:numId w:val="13"/>
        </w:numPr>
        <w:tabs>
          <w:tab w:val="left" w:pos="900"/>
          <w:tab w:val="left" w:pos="1080"/>
        </w:tabs>
        <w:ind w:left="0" w:firstLine="567"/>
        <w:jc w:val="both"/>
        <w:rPr>
          <w:rFonts w:ascii="Times New Roman" w:hAnsi="Times New Roman"/>
          <w:sz w:val="28"/>
          <w:lang w:val="ru-MO"/>
        </w:rPr>
      </w:pPr>
      <w:r w:rsidRPr="00605ED0">
        <w:rPr>
          <w:rFonts w:ascii="Times New Roman" w:hAnsi="Times New Roman"/>
          <w:sz w:val="28"/>
          <w:lang w:val="ru-MO"/>
        </w:rPr>
        <w:t>Көтеріңкі – түтін ағынының бір жақты жоғары ауытқуы</w:t>
      </w:r>
    </w:p>
    <w:p w:rsidR="00605ED0" w:rsidRPr="00605ED0" w:rsidRDefault="00605ED0" w:rsidP="004C0668">
      <w:pPr>
        <w:numPr>
          <w:ilvl w:val="0"/>
          <w:numId w:val="13"/>
        </w:numPr>
        <w:tabs>
          <w:tab w:val="left" w:pos="900"/>
          <w:tab w:val="left" w:pos="1080"/>
        </w:tabs>
        <w:ind w:left="0" w:firstLine="567"/>
        <w:jc w:val="both"/>
        <w:rPr>
          <w:rFonts w:ascii="Times New Roman" w:hAnsi="Times New Roman"/>
          <w:sz w:val="28"/>
          <w:lang w:val="ru-MO"/>
        </w:rPr>
      </w:pPr>
      <w:r w:rsidRPr="00605ED0">
        <w:rPr>
          <w:rFonts w:ascii="Times New Roman" w:hAnsi="Times New Roman"/>
          <w:sz w:val="28"/>
          <w:lang w:val="ru-MO"/>
        </w:rPr>
        <w:t>Жіп тәрізді – түтіннің тігінен бірқалыпты желпуіш тәрізді ағыны</w:t>
      </w:r>
    </w:p>
    <w:p w:rsidR="00605ED0" w:rsidRPr="00605ED0" w:rsidRDefault="00605ED0" w:rsidP="004C0668">
      <w:pPr>
        <w:numPr>
          <w:ilvl w:val="0"/>
          <w:numId w:val="13"/>
        </w:numPr>
        <w:tabs>
          <w:tab w:val="left" w:pos="900"/>
          <w:tab w:val="left" w:pos="1080"/>
        </w:tabs>
        <w:ind w:left="0" w:firstLine="567"/>
        <w:jc w:val="both"/>
        <w:rPr>
          <w:rFonts w:ascii="Times New Roman" w:hAnsi="Times New Roman"/>
          <w:sz w:val="28"/>
          <w:lang w:val="ru-MO"/>
        </w:rPr>
      </w:pPr>
      <w:r w:rsidRPr="00605ED0">
        <w:rPr>
          <w:rFonts w:ascii="Times New Roman" w:hAnsi="Times New Roman"/>
          <w:sz w:val="28"/>
          <w:lang w:val="ru-MO"/>
        </w:rPr>
        <w:t>Түтінденген түрі – түтін ағынының төмен қарай ағуы</w:t>
      </w:r>
    </w:p>
    <w:p w:rsidR="00605ED0" w:rsidRPr="00605ED0" w:rsidRDefault="00605ED0" w:rsidP="004C0668">
      <w:pPr>
        <w:tabs>
          <w:tab w:val="left" w:pos="900"/>
        </w:tabs>
        <w:ind w:firstLine="567"/>
        <w:jc w:val="both"/>
        <w:rPr>
          <w:rFonts w:ascii="Times New Roman" w:hAnsi="Times New Roman"/>
          <w:sz w:val="28"/>
          <w:lang w:val="ru-MO"/>
        </w:rPr>
      </w:pPr>
      <w:r w:rsidRPr="00605ED0">
        <w:rPr>
          <w:rFonts w:ascii="Times New Roman" w:hAnsi="Times New Roman"/>
          <w:sz w:val="28"/>
          <w:lang w:val="ru-MO"/>
        </w:rPr>
        <w:t xml:space="preserve">Егер инверсиялық қабат құбырдың үстіне орналасса, ол тастаманы кесіп өтеді де, алаудың түтіндеуші түрі пайда болады. Егер инверсия құбырдың астында болса – алау көтеріңкі, егер тастама инверсиялық қабаттың өзіне шығатын болса, алау жіп тәрізді болады. Егер жергілікті жерде күшті желдер болмаса және турбуленттік бірқалыпты болмаған кезде, алау конус тәрізді болады. Толқын тәрізді алаудың пайда болуы, әдетте, таңғы мезгілде және жердің бедері бірқалыпты болмаған кезде байқалатын жер беті температурасының өсуіне байланысты. Бұл газдардың атмосфералық ауамен жақсы араласуына себеп болады, бірақ аласа тастамалар болған кезде олардың айналасында ластаушылардың жоғары концентрациясы пайда болады. </w:t>
      </w:r>
    </w:p>
    <w:p w:rsidR="00605ED0" w:rsidRPr="00605ED0" w:rsidRDefault="00605ED0" w:rsidP="004C0668">
      <w:pPr>
        <w:ind w:firstLine="567"/>
        <w:jc w:val="both"/>
        <w:rPr>
          <w:rFonts w:ascii="Times New Roman" w:hAnsi="Times New Roman"/>
          <w:sz w:val="16"/>
          <w:szCs w:val="16"/>
          <w:lang w:val="ru-MO"/>
        </w:rPr>
      </w:pPr>
    </w:p>
    <w:p w:rsidR="00605ED0" w:rsidRPr="00605ED0" w:rsidRDefault="00605ED0" w:rsidP="00605ED0">
      <w:pPr>
        <w:jc w:val="both"/>
        <w:rPr>
          <w:rFonts w:ascii="Times New Roman" w:hAnsi="Times New Roman"/>
          <w:sz w:val="28"/>
          <w:lang w:val="ru-MO"/>
        </w:rPr>
      </w:pPr>
      <w:r w:rsidRPr="00605ED0">
        <w:rPr>
          <w:rFonts w:ascii="Times New Roman" w:hAnsi="Times New Roman"/>
          <w:noProof/>
          <w:sz w:val="28"/>
          <w:lang w:val="ru-RU" w:eastAsia="ru-RU" w:bidi="ar-SA"/>
        </w:rPr>
        <mc:AlternateContent>
          <mc:Choice Requires="wpg">
            <w:drawing>
              <wp:anchor distT="0" distB="0" distL="114300" distR="114300" simplePos="0" relativeHeight="251744256" behindDoc="0" locked="0" layoutInCell="1" allowOverlap="1" wp14:anchorId="37DF835C" wp14:editId="14BF304C">
                <wp:simplePos x="0" y="0"/>
                <wp:positionH relativeFrom="column">
                  <wp:posOffset>114300</wp:posOffset>
                </wp:positionH>
                <wp:positionV relativeFrom="paragraph">
                  <wp:posOffset>110490</wp:posOffset>
                </wp:positionV>
                <wp:extent cx="2205990" cy="4329430"/>
                <wp:effectExtent l="15240" t="12700" r="7620" b="10795"/>
                <wp:wrapNone/>
                <wp:docPr id="360" name="Группа 3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05990" cy="4329430"/>
                          <a:chOff x="1314" y="6782"/>
                          <a:chExt cx="3474" cy="7132"/>
                        </a:xfrm>
                      </wpg:grpSpPr>
                      <wps:wsp>
                        <wps:cNvPr id="361" name="Line 202"/>
                        <wps:cNvCnPr/>
                        <wps:spPr bwMode="auto">
                          <a:xfrm>
                            <a:off x="1323" y="8366"/>
                            <a:ext cx="345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62" name="Freeform 203"/>
                        <wps:cNvSpPr>
                          <a:spLocks/>
                        </wps:cNvSpPr>
                        <wps:spPr bwMode="auto">
                          <a:xfrm>
                            <a:off x="1314" y="7781"/>
                            <a:ext cx="9" cy="585"/>
                          </a:xfrm>
                          <a:custGeom>
                            <a:avLst/>
                            <a:gdLst>
                              <a:gd name="T0" fmla="*/ 9 w 9"/>
                              <a:gd name="T1" fmla="*/ 585 h 585"/>
                              <a:gd name="T2" fmla="*/ 0 w 9"/>
                              <a:gd name="T3" fmla="*/ 0 h 585"/>
                            </a:gdLst>
                            <a:ahLst/>
                            <a:cxnLst>
                              <a:cxn ang="0">
                                <a:pos x="T0" y="T1"/>
                              </a:cxn>
                              <a:cxn ang="0">
                                <a:pos x="T2" y="T3"/>
                              </a:cxn>
                            </a:cxnLst>
                            <a:rect l="0" t="0" r="r" b="b"/>
                            <a:pathLst>
                              <a:path w="9" h="585">
                                <a:moveTo>
                                  <a:pt x="9" y="585"/>
                                </a:moveTo>
                                <a:lnTo>
                                  <a:pt x="0" y="0"/>
                                </a:lnTo>
                              </a:path>
                            </a:pathLst>
                          </a:custGeom>
                          <a:noFill/>
                          <a:ln w="1270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 name="Line 204"/>
                        <wps:cNvCnPr/>
                        <wps:spPr bwMode="auto">
                          <a:xfrm flipV="1">
                            <a:off x="1323" y="6782"/>
                            <a:ext cx="2448" cy="100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64" name="Freeform 205"/>
                        <wps:cNvSpPr>
                          <a:spLocks/>
                        </wps:cNvSpPr>
                        <wps:spPr bwMode="auto">
                          <a:xfrm>
                            <a:off x="1463" y="7855"/>
                            <a:ext cx="5" cy="511"/>
                          </a:xfrm>
                          <a:custGeom>
                            <a:avLst/>
                            <a:gdLst>
                              <a:gd name="T0" fmla="*/ 0 w 5"/>
                              <a:gd name="T1" fmla="*/ 0 h 511"/>
                              <a:gd name="T2" fmla="*/ 5 w 5"/>
                              <a:gd name="T3" fmla="*/ 511 h 511"/>
                            </a:gdLst>
                            <a:ahLst/>
                            <a:cxnLst>
                              <a:cxn ang="0">
                                <a:pos x="T0" y="T1"/>
                              </a:cxn>
                              <a:cxn ang="0">
                                <a:pos x="T2" y="T3"/>
                              </a:cxn>
                            </a:cxnLst>
                            <a:rect l="0" t="0" r="r" b="b"/>
                            <a:pathLst>
                              <a:path w="5" h="511">
                                <a:moveTo>
                                  <a:pt x="0" y="0"/>
                                </a:moveTo>
                                <a:lnTo>
                                  <a:pt x="5" y="511"/>
                                </a:lnTo>
                              </a:path>
                            </a:pathLst>
                          </a:custGeom>
                          <a:noFill/>
                          <a:ln w="1270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 name="Line 206"/>
                        <wps:cNvCnPr/>
                        <wps:spPr bwMode="auto">
                          <a:xfrm>
                            <a:off x="1323" y="7790"/>
                            <a:ext cx="1584" cy="57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66" name="Line 207"/>
                        <wps:cNvCnPr/>
                        <wps:spPr bwMode="auto">
                          <a:xfrm>
                            <a:off x="1332" y="9805"/>
                            <a:ext cx="345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67" name="Freeform 208"/>
                        <wps:cNvSpPr>
                          <a:spLocks/>
                        </wps:cNvSpPr>
                        <wps:spPr bwMode="auto">
                          <a:xfrm>
                            <a:off x="1332" y="9220"/>
                            <a:ext cx="1" cy="585"/>
                          </a:xfrm>
                          <a:custGeom>
                            <a:avLst/>
                            <a:gdLst>
                              <a:gd name="T0" fmla="*/ 0 w 1"/>
                              <a:gd name="T1" fmla="*/ 585 h 585"/>
                              <a:gd name="T2" fmla="*/ 0 w 1"/>
                              <a:gd name="T3" fmla="*/ 0 h 585"/>
                            </a:gdLst>
                            <a:ahLst/>
                            <a:cxnLst>
                              <a:cxn ang="0">
                                <a:pos x="T0" y="T1"/>
                              </a:cxn>
                              <a:cxn ang="0">
                                <a:pos x="T2" y="T3"/>
                              </a:cxn>
                            </a:cxnLst>
                            <a:rect l="0" t="0" r="r" b="b"/>
                            <a:pathLst>
                              <a:path w="1" h="585">
                                <a:moveTo>
                                  <a:pt x="0" y="585"/>
                                </a:moveTo>
                                <a:lnTo>
                                  <a:pt x="0" y="0"/>
                                </a:lnTo>
                              </a:path>
                            </a:pathLst>
                          </a:custGeom>
                          <a:noFill/>
                          <a:ln w="1270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 name="Freeform 209"/>
                        <wps:cNvSpPr>
                          <a:spLocks/>
                        </wps:cNvSpPr>
                        <wps:spPr bwMode="auto">
                          <a:xfrm>
                            <a:off x="1477" y="9238"/>
                            <a:ext cx="5" cy="567"/>
                          </a:xfrm>
                          <a:custGeom>
                            <a:avLst/>
                            <a:gdLst>
                              <a:gd name="T0" fmla="*/ 5 w 5"/>
                              <a:gd name="T1" fmla="*/ 0 h 567"/>
                              <a:gd name="T2" fmla="*/ 0 w 5"/>
                              <a:gd name="T3" fmla="*/ 567 h 567"/>
                            </a:gdLst>
                            <a:ahLst/>
                            <a:cxnLst>
                              <a:cxn ang="0">
                                <a:pos x="T0" y="T1"/>
                              </a:cxn>
                              <a:cxn ang="0">
                                <a:pos x="T2" y="T3"/>
                              </a:cxn>
                            </a:cxnLst>
                            <a:rect l="0" t="0" r="r" b="b"/>
                            <a:pathLst>
                              <a:path w="5" h="567">
                                <a:moveTo>
                                  <a:pt x="5" y="0"/>
                                </a:moveTo>
                                <a:lnTo>
                                  <a:pt x="0" y="567"/>
                                </a:lnTo>
                              </a:path>
                            </a:pathLst>
                          </a:custGeom>
                          <a:noFill/>
                          <a:ln w="1270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 name="Freeform 210"/>
                        <wps:cNvSpPr>
                          <a:spLocks/>
                        </wps:cNvSpPr>
                        <wps:spPr bwMode="auto">
                          <a:xfrm>
                            <a:off x="1388" y="8690"/>
                            <a:ext cx="2768" cy="607"/>
                          </a:xfrm>
                          <a:custGeom>
                            <a:avLst/>
                            <a:gdLst>
                              <a:gd name="T0" fmla="*/ 0 w 2768"/>
                              <a:gd name="T1" fmla="*/ 597 h 607"/>
                              <a:gd name="T2" fmla="*/ 75 w 2768"/>
                              <a:gd name="T3" fmla="*/ 410 h 607"/>
                              <a:gd name="T4" fmla="*/ 225 w 2768"/>
                              <a:gd name="T5" fmla="*/ 298 h 607"/>
                              <a:gd name="T6" fmla="*/ 281 w 2768"/>
                              <a:gd name="T7" fmla="*/ 261 h 607"/>
                              <a:gd name="T8" fmla="*/ 468 w 2768"/>
                              <a:gd name="T9" fmla="*/ 62 h 607"/>
                              <a:gd name="T10" fmla="*/ 861 w 2768"/>
                              <a:gd name="T11" fmla="*/ 25 h 607"/>
                              <a:gd name="T12" fmla="*/ 1085 w 2768"/>
                              <a:gd name="T13" fmla="*/ 156 h 607"/>
                              <a:gd name="T14" fmla="*/ 1235 w 2768"/>
                              <a:gd name="T15" fmla="*/ 305 h 607"/>
                              <a:gd name="T16" fmla="*/ 1553 w 2768"/>
                              <a:gd name="T17" fmla="*/ 361 h 607"/>
                              <a:gd name="T18" fmla="*/ 1796 w 2768"/>
                              <a:gd name="T19" fmla="*/ 193 h 607"/>
                              <a:gd name="T20" fmla="*/ 1927 w 2768"/>
                              <a:gd name="T21" fmla="*/ 81 h 607"/>
                              <a:gd name="T22" fmla="*/ 2189 w 2768"/>
                              <a:gd name="T23" fmla="*/ 25 h 607"/>
                              <a:gd name="T24" fmla="*/ 2357 w 2768"/>
                              <a:gd name="T25" fmla="*/ 130 h 607"/>
                              <a:gd name="T26" fmla="*/ 2768 w 2768"/>
                              <a:gd name="T27" fmla="*/ 111 h 6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2768" h="607">
                                <a:moveTo>
                                  <a:pt x="0" y="597"/>
                                </a:moveTo>
                                <a:cubicBezTo>
                                  <a:pt x="85" y="514"/>
                                  <a:pt x="3" y="607"/>
                                  <a:pt x="75" y="410"/>
                                </a:cubicBezTo>
                                <a:cubicBezTo>
                                  <a:pt x="102" y="335"/>
                                  <a:pt x="164" y="328"/>
                                  <a:pt x="225" y="298"/>
                                </a:cubicBezTo>
                                <a:cubicBezTo>
                                  <a:pt x="245" y="288"/>
                                  <a:pt x="260" y="268"/>
                                  <a:pt x="281" y="261"/>
                                </a:cubicBezTo>
                                <a:cubicBezTo>
                                  <a:pt x="354" y="237"/>
                                  <a:pt x="395" y="86"/>
                                  <a:pt x="468" y="62"/>
                                </a:cubicBezTo>
                                <a:cubicBezTo>
                                  <a:pt x="564" y="52"/>
                                  <a:pt x="724" y="0"/>
                                  <a:pt x="861" y="25"/>
                                </a:cubicBezTo>
                                <a:cubicBezTo>
                                  <a:pt x="964" y="41"/>
                                  <a:pt x="1023" y="109"/>
                                  <a:pt x="1085" y="156"/>
                                </a:cubicBezTo>
                                <a:cubicBezTo>
                                  <a:pt x="1099" y="175"/>
                                  <a:pt x="1157" y="271"/>
                                  <a:pt x="1235" y="305"/>
                                </a:cubicBezTo>
                                <a:cubicBezTo>
                                  <a:pt x="1313" y="339"/>
                                  <a:pt x="1460" y="380"/>
                                  <a:pt x="1553" y="361"/>
                                </a:cubicBezTo>
                                <a:cubicBezTo>
                                  <a:pt x="1623" y="344"/>
                                  <a:pt x="1732" y="212"/>
                                  <a:pt x="1796" y="193"/>
                                </a:cubicBezTo>
                                <a:cubicBezTo>
                                  <a:pt x="1838" y="180"/>
                                  <a:pt x="1883" y="87"/>
                                  <a:pt x="1927" y="81"/>
                                </a:cubicBezTo>
                                <a:cubicBezTo>
                                  <a:pt x="1994" y="67"/>
                                  <a:pt x="2117" y="17"/>
                                  <a:pt x="2189" y="25"/>
                                </a:cubicBezTo>
                                <a:cubicBezTo>
                                  <a:pt x="2261" y="33"/>
                                  <a:pt x="2261" y="116"/>
                                  <a:pt x="2357" y="130"/>
                                </a:cubicBezTo>
                                <a:cubicBezTo>
                                  <a:pt x="2485" y="107"/>
                                  <a:pt x="2635" y="111"/>
                                  <a:pt x="2768" y="111"/>
                                </a:cubicBez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 name="Freeform 211"/>
                        <wps:cNvSpPr>
                          <a:spLocks/>
                        </wps:cNvSpPr>
                        <wps:spPr bwMode="auto">
                          <a:xfrm>
                            <a:off x="1425" y="9072"/>
                            <a:ext cx="2806" cy="412"/>
                          </a:xfrm>
                          <a:custGeom>
                            <a:avLst/>
                            <a:gdLst>
                              <a:gd name="T0" fmla="*/ 0 w 2806"/>
                              <a:gd name="T1" fmla="*/ 213 h 412"/>
                              <a:gd name="T2" fmla="*/ 114 w 2806"/>
                              <a:gd name="T3" fmla="*/ 173 h 412"/>
                              <a:gd name="T4" fmla="*/ 264 w 2806"/>
                              <a:gd name="T5" fmla="*/ 61 h 412"/>
                              <a:gd name="T6" fmla="*/ 320 w 2806"/>
                              <a:gd name="T7" fmla="*/ 24 h 412"/>
                              <a:gd name="T8" fmla="*/ 543 w 2806"/>
                              <a:gd name="T9" fmla="*/ 298 h 412"/>
                              <a:gd name="T10" fmla="*/ 880 w 2806"/>
                              <a:gd name="T11" fmla="*/ 130 h 412"/>
                              <a:gd name="T12" fmla="*/ 1068 w 2806"/>
                              <a:gd name="T13" fmla="*/ 192 h 412"/>
                              <a:gd name="T14" fmla="*/ 1235 w 2806"/>
                              <a:gd name="T15" fmla="*/ 392 h 412"/>
                              <a:gd name="T16" fmla="*/ 1684 w 2806"/>
                              <a:gd name="T17" fmla="*/ 74 h 412"/>
                              <a:gd name="T18" fmla="*/ 1815 w 2806"/>
                              <a:gd name="T19" fmla="*/ 280 h 412"/>
                              <a:gd name="T20" fmla="*/ 2095 w 2806"/>
                              <a:gd name="T21" fmla="*/ 354 h 412"/>
                              <a:gd name="T22" fmla="*/ 2339 w 2806"/>
                              <a:gd name="T23" fmla="*/ 74 h 412"/>
                              <a:gd name="T24" fmla="*/ 2451 w 2806"/>
                              <a:gd name="T25" fmla="*/ 74 h 412"/>
                              <a:gd name="T26" fmla="*/ 2806 w 2806"/>
                              <a:gd name="T27" fmla="*/ 130 h 4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2806" h="412">
                                <a:moveTo>
                                  <a:pt x="0" y="213"/>
                                </a:moveTo>
                                <a:cubicBezTo>
                                  <a:pt x="85" y="130"/>
                                  <a:pt x="42" y="370"/>
                                  <a:pt x="114" y="173"/>
                                </a:cubicBezTo>
                                <a:cubicBezTo>
                                  <a:pt x="141" y="98"/>
                                  <a:pt x="203" y="91"/>
                                  <a:pt x="264" y="61"/>
                                </a:cubicBezTo>
                                <a:cubicBezTo>
                                  <a:pt x="284" y="51"/>
                                  <a:pt x="299" y="31"/>
                                  <a:pt x="320" y="24"/>
                                </a:cubicBezTo>
                                <a:cubicBezTo>
                                  <a:pt x="393" y="0"/>
                                  <a:pt x="470" y="322"/>
                                  <a:pt x="543" y="298"/>
                                </a:cubicBezTo>
                                <a:cubicBezTo>
                                  <a:pt x="658" y="307"/>
                                  <a:pt x="811" y="129"/>
                                  <a:pt x="880" y="130"/>
                                </a:cubicBezTo>
                                <a:cubicBezTo>
                                  <a:pt x="894" y="149"/>
                                  <a:pt x="984" y="160"/>
                                  <a:pt x="1068" y="192"/>
                                </a:cubicBezTo>
                                <a:cubicBezTo>
                                  <a:pt x="1127" y="236"/>
                                  <a:pt x="1132" y="412"/>
                                  <a:pt x="1235" y="392"/>
                                </a:cubicBezTo>
                                <a:cubicBezTo>
                                  <a:pt x="1379" y="382"/>
                                  <a:pt x="1555" y="106"/>
                                  <a:pt x="1684" y="74"/>
                                </a:cubicBezTo>
                                <a:cubicBezTo>
                                  <a:pt x="1754" y="57"/>
                                  <a:pt x="1751" y="299"/>
                                  <a:pt x="1815" y="280"/>
                                </a:cubicBezTo>
                                <a:cubicBezTo>
                                  <a:pt x="1857" y="267"/>
                                  <a:pt x="2051" y="360"/>
                                  <a:pt x="2095" y="354"/>
                                </a:cubicBezTo>
                                <a:cubicBezTo>
                                  <a:pt x="2162" y="287"/>
                                  <a:pt x="2226" y="93"/>
                                  <a:pt x="2339" y="74"/>
                                </a:cubicBezTo>
                                <a:cubicBezTo>
                                  <a:pt x="2357" y="56"/>
                                  <a:pt x="2419" y="80"/>
                                  <a:pt x="2451" y="74"/>
                                </a:cubicBezTo>
                                <a:cubicBezTo>
                                  <a:pt x="2579" y="51"/>
                                  <a:pt x="2721" y="81"/>
                                  <a:pt x="2806" y="130"/>
                                </a:cubicBez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 name="Line 212"/>
                        <wps:cNvCnPr/>
                        <wps:spPr bwMode="auto">
                          <a:xfrm>
                            <a:off x="1323" y="9229"/>
                            <a:ext cx="144"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72" name="Line 213"/>
                        <wps:cNvCnPr/>
                        <wps:spPr bwMode="auto">
                          <a:xfrm>
                            <a:off x="1332" y="11245"/>
                            <a:ext cx="345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73" name="Freeform 214"/>
                        <wps:cNvSpPr>
                          <a:spLocks/>
                        </wps:cNvSpPr>
                        <wps:spPr bwMode="auto">
                          <a:xfrm>
                            <a:off x="1332" y="10660"/>
                            <a:ext cx="1" cy="585"/>
                          </a:xfrm>
                          <a:custGeom>
                            <a:avLst/>
                            <a:gdLst>
                              <a:gd name="T0" fmla="*/ 0 w 1"/>
                              <a:gd name="T1" fmla="*/ 585 h 585"/>
                              <a:gd name="T2" fmla="*/ 0 w 1"/>
                              <a:gd name="T3" fmla="*/ 0 h 585"/>
                            </a:gdLst>
                            <a:ahLst/>
                            <a:cxnLst>
                              <a:cxn ang="0">
                                <a:pos x="T0" y="T1"/>
                              </a:cxn>
                              <a:cxn ang="0">
                                <a:pos x="T2" y="T3"/>
                              </a:cxn>
                            </a:cxnLst>
                            <a:rect l="0" t="0" r="r" b="b"/>
                            <a:pathLst>
                              <a:path w="1" h="585">
                                <a:moveTo>
                                  <a:pt x="0" y="585"/>
                                </a:moveTo>
                                <a:lnTo>
                                  <a:pt x="0" y="0"/>
                                </a:lnTo>
                              </a:path>
                            </a:pathLst>
                          </a:custGeom>
                          <a:noFill/>
                          <a:ln w="1270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 name="Line 215"/>
                        <wps:cNvCnPr/>
                        <wps:spPr bwMode="auto">
                          <a:xfrm flipV="1">
                            <a:off x="1332" y="10093"/>
                            <a:ext cx="2295" cy="57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75" name="Freeform 216"/>
                        <wps:cNvSpPr>
                          <a:spLocks/>
                        </wps:cNvSpPr>
                        <wps:spPr bwMode="auto">
                          <a:xfrm>
                            <a:off x="1477" y="10641"/>
                            <a:ext cx="5" cy="604"/>
                          </a:xfrm>
                          <a:custGeom>
                            <a:avLst/>
                            <a:gdLst>
                              <a:gd name="T0" fmla="*/ 5 w 5"/>
                              <a:gd name="T1" fmla="*/ 0 h 604"/>
                              <a:gd name="T2" fmla="*/ 0 w 5"/>
                              <a:gd name="T3" fmla="*/ 604 h 604"/>
                            </a:gdLst>
                            <a:ahLst/>
                            <a:cxnLst>
                              <a:cxn ang="0">
                                <a:pos x="T0" y="T1"/>
                              </a:cxn>
                              <a:cxn ang="0">
                                <a:pos x="T2" y="T3"/>
                              </a:cxn>
                            </a:cxnLst>
                            <a:rect l="0" t="0" r="r" b="b"/>
                            <a:pathLst>
                              <a:path w="5" h="604">
                                <a:moveTo>
                                  <a:pt x="5" y="0"/>
                                </a:moveTo>
                                <a:lnTo>
                                  <a:pt x="0" y="604"/>
                                </a:lnTo>
                              </a:path>
                            </a:pathLst>
                          </a:custGeom>
                          <a:noFill/>
                          <a:ln w="1270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Line 217"/>
                        <wps:cNvCnPr/>
                        <wps:spPr bwMode="auto">
                          <a:xfrm flipV="1">
                            <a:off x="1332" y="10381"/>
                            <a:ext cx="3015" cy="28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77" name="Line 218"/>
                        <wps:cNvCnPr/>
                        <wps:spPr bwMode="auto">
                          <a:xfrm>
                            <a:off x="1323" y="12397"/>
                            <a:ext cx="345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78" name="Freeform 219"/>
                        <wps:cNvSpPr>
                          <a:spLocks/>
                        </wps:cNvSpPr>
                        <wps:spPr bwMode="auto">
                          <a:xfrm>
                            <a:off x="1314" y="11812"/>
                            <a:ext cx="9" cy="585"/>
                          </a:xfrm>
                          <a:custGeom>
                            <a:avLst/>
                            <a:gdLst>
                              <a:gd name="T0" fmla="*/ 9 w 9"/>
                              <a:gd name="T1" fmla="*/ 585 h 585"/>
                              <a:gd name="T2" fmla="*/ 0 w 9"/>
                              <a:gd name="T3" fmla="*/ 0 h 585"/>
                            </a:gdLst>
                            <a:ahLst/>
                            <a:cxnLst>
                              <a:cxn ang="0">
                                <a:pos x="T0" y="T1"/>
                              </a:cxn>
                              <a:cxn ang="0">
                                <a:pos x="T2" y="T3"/>
                              </a:cxn>
                            </a:cxnLst>
                            <a:rect l="0" t="0" r="r" b="b"/>
                            <a:pathLst>
                              <a:path w="9" h="585">
                                <a:moveTo>
                                  <a:pt x="9" y="585"/>
                                </a:moveTo>
                                <a:lnTo>
                                  <a:pt x="0" y="0"/>
                                </a:lnTo>
                              </a:path>
                            </a:pathLst>
                          </a:custGeom>
                          <a:noFill/>
                          <a:ln w="1270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 name="Line 220"/>
                        <wps:cNvCnPr/>
                        <wps:spPr bwMode="auto">
                          <a:xfrm flipV="1">
                            <a:off x="1323" y="11533"/>
                            <a:ext cx="2880" cy="28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80" name="Freeform 221"/>
                        <wps:cNvSpPr>
                          <a:spLocks/>
                        </wps:cNvSpPr>
                        <wps:spPr bwMode="auto">
                          <a:xfrm>
                            <a:off x="1463" y="11885"/>
                            <a:ext cx="5" cy="511"/>
                          </a:xfrm>
                          <a:custGeom>
                            <a:avLst/>
                            <a:gdLst>
                              <a:gd name="T0" fmla="*/ 0 w 5"/>
                              <a:gd name="T1" fmla="*/ 0 h 511"/>
                              <a:gd name="T2" fmla="*/ 5 w 5"/>
                              <a:gd name="T3" fmla="*/ 511 h 511"/>
                            </a:gdLst>
                            <a:ahLst/>
                            <a:cxnLst>
                              <a:cxn ang="0">
                                <a:pos x="T0" y="T1"/>
                              </a:cxn>
                              <a:cxn ang="0">
                                <a:pos x="T2" y="T3"/>
                              </a:cxn>
                            </a:cxnLst>
                            <a:rect l="0" t="0" r="r" b="b"/>
                            <a:pathLst>
                              <a:path w="5" h="511">
                                <a:moveTo>
                                  <a:pt x="0" y="0"/>
                                </a:moveTo>
                                <a:lnTo>
                                  <a:pt x="5" y="511"/>
                                </a:lnTo>
                              </a:path>
                            </a:pathLst>
                          </a:custGeom>
                          <a:noFill/>
                          <a:ln w="1270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 name="Line 222"/>
                        <wps:cNvCnPr/>
                        <wps:spPr bwMode="auto">
                          <a:xfrm>
                            <a:off x="1323" y="11821"/>
                            <a:ext cx="3024"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82" name="Line 223"/>
                        <wps:cNvCnPr/>
                        <wps:spPr bwMode="auto">
                          <a:xfrm>
                            <a:off x="1323" y="13914"/>
                            <a:ext cx="3456"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83" name="Freeform 224"/>
                        <wps:cNvSpPr>
                          <a:spLocks/>
                        </wps:cNvSpPr>
                        <wps:spPr bwMode="auto">
                          <a:xfrm>
                            <a:off x="1314" y="13329"/>
                            <a:ext cx="9" cy="585"/>
                          </a:xfrm>
                          <a:custGeom>
                            <a:avLst/>
                            <a:gdLst>
                              <a:gd name="T0" fmla="*/ 9 w 9"/>
                              <a:gd name="T1" fmla="*/ 585 h 585"/>
                              <a:gd name="T2" fmla="*/ 0 w 9"/>
                              <a:gd name="T3" fmla="*/ 0 h 585"/>
                            </a:gdLst>
                            <a:ahLst/>
                            <a:cxnLst>
                              <a:cxn ang="0">
                                <a:pos x="T0" y="T1"/>
                              </a:cxn>
                              <a:cxn ang="0">
                                <a:pos x="T2" y="T3"/>
                              </a:cxn>
                            </a:cxnLst>
                            <a:rect l="0" t="0" r="r" b="b"/>
                            <a:pathLst>
                              <a:path w="9" h="585">
                                <a:moveTo>
                                  <a:pt x="9" y="585"/>
                                </a:moveTo>
                                <a:lnTo>
                                  <a:pt x="0" y="0"/>
                                </a:lnTo>
                              </a:path>
                            </a:pathLst>
                          </a:custGeom>
                          <a:noFill/>
                          <a:ln w="1270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 name="Line 225"/>
                        <wps:cNvCnPr/>
                        <wps:spPr bwMode="auto">
                          <a:xfrm flipV="1">
                            <a:off x="1323" y="13338"/>
                            <a:ext cx="3024"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85" name="Freeform 226"/>
                        <wps:cNvSpPr>
                          <a:spLocks/>
                        </wps:cNvSpPr>
                        <wps:spPr bwMode="auto">
                          <a:xfrm>
                            <a:off x="1463" y="13403"/>
                            <a:ext cx="5" cy="511"/>
                          </a:xfrm>
                          <a:custGeom>
                            <a:avLst/>
                            <a:gdLst>
                              <a:gd name="T0" fmla="*/ 0 w 5"/>
                              <a:gd name="T1" fmla="*/ 0 h 511"/>
                              <a:gd name="T2" fmla="*/ 5 w 5"/>
                              <a:gd name="T3" fmla="*/ 511 h 511"/>
                            </a:gdLst>
                            <a:ahLst/>
                            <a:cxnLst>
                              <a:cxn ang="0">
                                <a:pos x="T0" y="T1"/>
                              </a:cxn>
                              <a:cxn ang="0">
                                <a:pos x="T2" y="T3"/>
                              </a:cxn>
                            </a:cxnLst>
                            <a:rect l="0" t="0" r="r" b="b"/>
                            <a:pathLst>
                              <a:path w="5" h="511">
                                <a:moveTo>
                                  <a:pt x="0" y="0"/>
                                </a:moveTo>
                                <a:lnTo>
                                  <a:pt x="5" y="511"/>
                                </a:lnTo>
                              </a:path>
                            </a:pathLst>
                          </a:custGeom>
                          <a:noFill/>
                          <a:ln w="12700" cmpd="sng">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 name="Line 227"/>
                        <wps:cNvCnPr/>
                        <wps:spPr bwMode="auto">
                          <a:xfrm>
                            <a:off x="1323" y="13338"/>
                            <a:ext cx="1008" cy="57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87" name="Freeform 228"/>
                        <wps:cNvSpPr>
                          <a:spLocks/>
                        </wps:cNvSpPr>
                        <wps:spPr bwMode="auto">
                          <a:xfrm>
                            <a:off x="2342" y="13473"/>
                            <a:ext cx="169" cy="106"/>
                          </a:xfrm>
                          <a:custGeom>
                            <a:avLst/>
                            <a:gdLst>
                              <a:gd name="T0" fmla="*/ 0 w 169"/>
                              <a:gd name="T1" fmla="*/ 31 h 106"/>
                              <a:gd name="T2" fmla="*/ 150 w 169"/>
                              <a:gd name="T3" fmla="*/ 106 h 106"/>
                            </a:gdLst>
                            <a:ahLst/>
                            <a:cxnLst>
                              <a:cxn ang="0">
                                <a:pos x="T0" y="T1"/>
                              </a:cxn>
                              <a:cxn ang="0">
                                <a:pos x="T2" y="T3"/>
                              </a:cxn>
                            </a:cxnLst>
                            <a:rect l="0" t="0" r="r" b="b"/>
                            <a:pathLst>
                              <a:path w="169" h="106">
                                <a:moveTo>
                                  <a:pt x="0" y="31"/>
                                </a:moveTo>
                                <a:cubicBezTo>
                                  <a:pt x="169" y="52"/>
                                  <a:pt x="150" y="0"/>
                                  <a:pt x="150" y="106"/>
                                </a:cubicBez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 name="Freeform 229"/>
                        <wps:cNvSpPr>
                          <a:spLocks/>
                        </wps:cNvSpPr>
                        <wps:spPr bwMode="auto">
                          <a:xfrm>
                            <a:off x="3195" y="13626"/>
                            <a:ext cx="169" cy="106"/>
                          </a:xfrm>
                          <a:custGeom>
                            <a:avLst/>
                            <a:gdLst>
                              <a:gd name="T0" fmla="*/ 0 w 169"/>
                              <a:gd name="T1" fmla="*/ 31 h 106"/>
                              <a:gd name="T2" fmla="*/ 150 w 169"/>
                              <a:gd name="T3" fmla="*/ 106 h 106"/>
                            </a:gdLst>
                            <a:ahLst/>
                            <a:cxnLst>
                              <a:cxn ang="0">
                                <a:pos x="T0" y="T1"/>
                              </a:cxn>
                              <a:cxn ang="0">
                                <a:pos x="T2" y="T3"/>
                              </a:cxn>
                            </a:cxnLst>
                            <a:rect l="0" t="0" r="r" b="b"/>
                            <a:pathLst>
                              <a:path w="169" h="106">
                                <a:moveTo>
                                  <a:pt x="0" y="31"/>
                                </a:moveTo>
                                <a:cubicBezTo>
                                  <a:pt x="169" y="52"/>
                                  <a:pt x="150" y="0"/>
                                  <a:pt x="150" y="106"/>
                                </a:cubicBez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 name="Freeform 230"/>
                        <wps:cNvSpPr>
                          <a:spLocks/>
                        </wps:cNvSpPr>
                        <wps:spPr bwMode="auto">
                          <a:xfrm>
                            <a:off x="2763" y="13770"/>
                            <a:ext cx="169" cy="106"/>
                          </a:xfrm>
                          <a:custGeom>
                            <a:avLst/>
                            <a:gdLst>
                              <a:gd name="T0" fmla="*/ 0 w 169"/>
                              <a:gd name="T1" fmla="*/ 31 h 106"/>
                              <a:gd name="T2" fmla="*/ 150 w 169"/>
                              <a:gd name="T3" fmla="*/ 106 h 106"/>
                            </a:gdLst>
                            <a:ahLst/>
                            <a:cxnLst>
                              <a:cxn ang="0">
                                <a:pos x="T0" y="T1"/>
                              </a:cxn>
                              <a:cxn ang="0">
                                <a:pos x="T2" y="T3"/>
                              </a:cxn>
                            </a:cxnLst>
                            <a:rect l="0" t="0" r="r" b="b"/>
                            <a:pathLst>
                              <a:path w="169" h="106">
                                <a:moveTo>
                                  <a:pt x="0" y="31"/>
                                </a:moveTo>
                                <a:cubicBezTo>
                                  <a:pt x="169" y="52"/>
                                  <a:pt x="150" y="0"/>
                                  <a:pt x="150" y="106"/>
                                </a:cubicBez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 name="Freeform 231"/>
                        <wps:cNvSpPr>
                          <a:spLocks/>
                        </wps:cNvSpPr>
                        <wps:spPr bwMode="auto">
                          <a:xfrm>
                            <a:off x="2907" y="13482"/>
                            <a:ext cx="169" cy="106"/>
                          </a:xfrm>
                          <a:custGeom>
                            <a:avLst/>
                            <a:gdLst>
                              <a:gd name="T0" fmla="*/ 0 w 169"/>
                              <a:gd name="T1" fmla="*/ 31 h 106"/>
                              <a:gd name="T2" fmla="*/ 150 w 169"/>
                              <a:gd name="T3" fmla="*/ 106 h 106"/>
                            </a:gdLst>
                            <a:ahLst/>
                            <a:cxnLst>
                              <a:cxn ang="0">
                                <a:pos x="T0" y="T1"/>
                              </a:cxn>
                              <a:cxn ang="0">
                                <a:pos x="T2" y="T3"/>
                              </a:cxn>
                            </a:cxnLst>
                            <a:rect l="0" t="0" r="r" b="b"/>
                            <a:pathLst>
                              <a:path w="169" h="106">
                                <a:moveTo>
                                  <a:pt x="0" y="31"/>
                                </a:moveTo>
                                <a:cubicBezTo>
                                  <a:pt x="169" y="52"/>
                                  <a:pt x="150" y="0"/>
                                  <a:pt x="150" y="106"/>
                                </a:cubicBez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 name="Freeform 232"/>
                        <wps:cNvSpPr>
                          <a:spLocks/>
                        </wps:cNvSpPr>
                        <wps:spPr bwMode="auto">
                          <a:xfrm>
                            <a:off x="3483" y="13482"/>
                            <a:ext cx="169" cy="106"/>
                          </a:xfrm>
                          <a:custGeom>
                            <a:avLst/>
                            <a:gdLst>
                              <a:gd name="T0" fmla="*/ 0 w 169"/>
                              <a:gd name="T1" fmla="*/ 31 h 106"/>
                              <a:gd name="T2" fmla="*/ 150 w 169"/>
                              <a:gd name="T3" fmla="*/ 106 h 106"/>
                            </a:gdLst>
                            <a:ahLst/>
                            <a:cxnLst>
                              <a:cxn ang="0">
                                <a:pos x="T0" y="T1"/>
                              </a:cxn>
                              <a:cxn ang="0">
                                <a:pos x="T2" y="T3"/>
                              </a:cxn>
                            </a:cxnLst>
                            <a:rect l="0" t="0" r="r" b="b"/>
                            <a:pathLst>
                              <a:path w="169" h="106">
                                <a:moveTo>
                                  <a:pt x="0" y="31"/>
                                </a:moveTo>
                                <a:cubicBezTo>
                                  <a:pt x="169" y="52"/>
                                  <a:pt x="150" y="0"/>
                                  <a:pt x="150" y="106"/>
                                </a:cubicBez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 name="Freeform 233"/>
                        <wps:cNvSpPr>
                          <a:spLocks/>
                        </wps:cNvSpPr>
                        <wps:spPr bwMode="auto">
                          <a:xfrm>
                            <a:off x="3771" y="13770"/>
                            <a:ext cx="169" cy="106"/>
                          </a:xfrm>
                          <a:custGeom>
                            <a:avLst/>
                            <a:gdLst>
                              <a:gd name="T0" fmla="*/ 0 w 169"/>
                              <a:gd name="T1" fmla="*/ 31 h 106"/>
                              <a:gd name="T2" fmla="*/ 150 w 169"/>
                              <a:gd name="T3" fmla="*/ 106 h 106"/>
                            </a:gdLst>
                            <a:ahLst/>
                            <a:cxnLst>
                              <a:cxn ang="0">
                                <a:pos x="T0" y="T1"/>
                              </a:cxn>
                              <a:cxn ang="0">
                                <a:pos x="T2" y="T3"/>
                              </a:cxn>
                            </a:cxnLst>
                            <a:rect l="0" t="0" r="r" b="b"/>
                            <a:pathLst>
                              <a:path w="169" h="106">
                                <a:moveTo>
                                  <a:pt x="0" y="31"/>
                                </a:moveTo>
                                <a:cubicBezTo>
                                  <a:pt x="169" y="52"/>
                                  <a:pt x="150" y="0"/>
                                  <a:pt x="150" y="106"/>
                                </a:cubicBez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 name="Freeform 234"/>
                        <wps:cNvSpPr>
                          <a:spLocks/>
                        </wps:cNvSpPr>
                        <wps:spPr bwMode="auto">
                          <a:xfrm>
                            <a:off x="4059" y="13482"/>
                            <a:ext cx="169" cy="106"/>
                          </a:xfrm>
                          <a:custGeom>
                            <a:avLst/>
                            <a:gdLst>
                              <a:gd name="T0" fmla="*/ 0 w 169"/>
                              <a:gd name="T1" fmla="*/ 31 h 106"/>
                              <a:gd name="T2" fmla="*/ 150 w 169"/>
                              <a:gd name="T3" fmla="*/ 106 h 106"/>
                            </a:gdLst>
                            <a:ahLst/>
                            <a:cxnLst>
                              <a:cxn ang="0">
                                <a:pos x="T0" y="T1"/>
                              </a:cxn>
                              <a:cxn ang="0">
                                <a:pos x="T2" y="T3"/>
                              </a:cxn>
                            </a:cxnLst>
                            <a:rect l="0" t="0" r="r" b="b"/>
                            <a:pathLst>
                              <a:path w="169" h="106">
                                <a:moveTo>
                                  <a:pt x="0" y="31"/>
                                </a:moveTo>
                                <a:cubicBezTo>
                                  <a:pt x="169" y="52"/>
                                  <a:pt x="150" y="0"/>
                                  <a:pt x="150" y="106"/>
                                </a:cubicBez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 name="Freeform 235"/>
                        <wps:cNvSpPr>
                          <a:spLocks/>
                        </wps:cNvSpPr>
                        <wps:spPr bwMode="auto">
                          <a:xfrm>
                            <a:off x="4203" y="13770"/>
                            <a:ext cx="169" cy="106"/>
                          </a:xfrm>
                          <a:custGeom>
                            <a:avLst/>
                            <a:gdLst>
                              <a:gd name="T0" fmla="*/ 0 w 169"/>
                              <a:gd name="T1" fmla="*/ 31 h 106"/>
                              <a:gd name="T2" fmla="*/ 150 w 169"/>
                              <a:gd name="T3" fmla="*/ 106 h 106"/>
                            </a:gdLst>
                            <a:ahLst/>
                            <a:cxnLst>
                              <a:cxn ang="0">
                                <a:pos x="T0" y="T1"/>
                              </a:cxn>
                              <a:cxn ang="0">
                                <a:pos x="T2" y="T3"/>
                              </a:cxn>
                            </a:cxnLst>
                            <a:rect l="0" t="0" r="r" b="b"/>
                            <a:pathLst>
                              <a:path w="169" h="106">
                                <a:moveTo>
                                  <a:pt x="0" y="31"/>
                                </a:moveTo>
                                <a:cubicBezTo>
                                  <a:pt x="169" y="52"/>
                                  <a:pt x="150" y="0"/>
                                  <a:pt x="150" y="106"/>
                                </a:cubicBez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 name="Freeform 236"/>
                        <wps:cNvSpPr>
                          <a:spLocks/>
                        </wps:cNvSpPr>
                        <wps:spPr bwMode="auto">
                          <a:xfrm>
                            <a:off x="1899" y="13482"/>
                            <a:ext cx="169" cy="106"/>
                          </a:xfrm>
                          <a:custGeom>
                            <a:avLst/>
                            <a:gdLst>
                              <a:gd name="T0" fmla="*/ 0 w 169"/>
                              <a:gd name="T1" fmla="*/ 31 h 106"/>
                              <a:gd name="T2" fmla="*/ 150 w 169"/>
                              <a:gd name="T3" fmla="*/ 106 h 106"/>
                            </a:gdLst>
                            <a:ahLst/>
                            <a:cxnLst>
                              <a:cxn ang="0">
                                <a:pos x="T0" y="T1"/>
                              </a:cxn>
                              <a:cxn ang="0">
                                <a:pos x="T2" y="T3"/>
                              </a:cxn>
                            </a:cxnLst>
                            <a:rect l="0" t="0" r="r" b="b"/>
                            <a:pathLst>
                              <a:path w="169" h="106">
                                <a:moveTo>
                                  <a:pt x="0" y="31"/>
                                </a:moveTo>
                                <a:cubicBezTo>
                                  <a:pt x="169" y="52"/>
                                  <a:pt x="150" y="0"/>
                                  <a:pt x="150" y="106"/>
                                </a:cubicBez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 name="Freeform 237"/>
                        <wps:cNvSpPr>
                          <a:spLocks/>
                        </wps:cNvSpPr>
                        <wps:spPr bwMode="auto">
                          <a:xfrm>
                            <a:off x="2331" y="13664"/>
                            <a:ext cx="169" cy="106"/>
                          </a:xfrm>
                          <a:custGeom>
                            <a:avLst/>
                            <a:gdLst>
                              <a:gd name="T0" fmla="*/ 0 w 169"/>
                              <a:gd name="T1" fmla="*/ 31 h 106"/>
                              <a:gd name="T2" fmla="*/ 150 w 169"/>
                              <a:gd name="T3" fmla="*/ 106 h 106"/>
                            </a:gdLst>
                            <a:ahLst/>
                            <a:cxnLst>
                              <a:cxn ang="0">
                                <a:pos x="T0" y="T1"/>
                              </a:cxn>
                              <a:cxn ang="0">
                                <a:pos x="T2" y="T3"/>
                              </a:cxn>
                            </a:cxnLst>
                            <a:rect l="0" t="0" r="r" b="b"/>
                            <a:pathLst>
                              <a:path w="169" h="106">
                                <a:moveTo>
                                  <a:pt x="0" y="31"/>
                                </a:moveTo>
                                <a:cubicBezTo>
                                  <a:pt x="169" y="52"/>
                                  <a:pt x="150" y="0"/>
                                  <a:pt x="150" y="106"/>
                                </a:cubicBez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60" o:spid="_x0000_s1026" style="position:absolute;margin-left:9pt;margin-top:8.7pt;width:173.7pt;height:340.9pt;z-index:251744256" coordorigin="1314,6782" coordsize="3474,7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">
                <v:line id="Line 202" o:spid="_x0000_s1027" style="position:absolute;visibility:visible;mso-wrap-style:square" from="1323,8366" to="4779,8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IvcUAAADcAAAADwAAAGRycy9kb3ducmV2LnhtbESP0WoCMRRE3wX/IVyhb5rdFqTdGqVo&#10;hYoPpasfcN3cbrZubpYk6rZf3wiCj8PMnGFmi9624kw+NI4V5JMMBHHldMO1gv1uPX4GESKyxtYx&#10;KfilAIv5cDDDQrsLf9G5jLVIEA4FKjAxdoWUoTJkMUxcR5y8b+ctxiR9LbXHS4LbVj5m2VRabDgt&#10;GOxoaag6lierYOMP22P+Vxt54I1/bz9XL8H+KPUw6t9eQUTq4z18a39oBU/THK5n0hGQ8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eIvcUAAADcAAAADwAAAAAAAAAA&#10;AAAAAAChAgAAZHJzL2Rvd25yZXYueG1sUEsFBgAAAAAEAAQA+QAAAJMDAAAAAA==&#10;" strokeweight="1pt"/>
                <v:shape id="Freeform 203" o:spid="_x0000_s1028" style="position:absolute;left:1314;top:7781;width:9;height:585;visibility:visible;mso-wrap-style:square;v-text-anchor:top" coordsize="9,5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kxyb8A&#10;AADcAAAADwAAAGRycy9kb3ducmV2LnhtbESPzQrCMBCE74LvEFbwpqkKKtUoRRBFT/7geWnWtths&#10;ShNrfXsjCB6HmfmGWa5bU4qGaldYVjAaRiCIU6sLzhRcL9vBHITzyBpLy6TgTQ7Wq25nibG2Lz5R&#10;c/aZCBB2MSrIva9iKV2ak0E3tBVx8O62NuiDrDOpa3wFuCnlOIqm0mDBYSHHijY5pY/z0yjYeZw9&#10;6Zhk11mVRLfH4T53TaNUv9cmCxCeWv8P/9p7rWAyHcP3TDgCcv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miTHJvwAAANwAAAAPAAAAAAAAAAAAAAAAAJgCAABkcnMvZG93bnJl&#10;di54bWxQSwUGAAAAAAQABAD1AAAAhAMAAAAA&#10;" path="m9,585l,e" filled="f" strokeweight="1pt">
                  <v:path arrowok="t" o:connecttype="custom" o:connectlocs="9,585;0,0" o:connectangles="0,0"/>
                </v:shape>
                <v:line id="Line 204" o:spid="_x0000_s1029" style="position:absolute;flip:y;visibility:visible;mso-wrap-style:square" from="1323,6782" to="3771,7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PZScYAAADcAAAADwAAAGRycy9kb3ducmV2LnhtbESPS2vCQBSF9wX/w3ALbkqdaCC0qaOI&#10;IIjQhVHQ7i6Z2yQ2cydkJg//fUcodHk4j4+zXI+mFj21rrKsYD6LQBDnVldcKDifdq9vIJxH1lhb&#10;JgV3crBeTZ6WmGo78JH6zBcijLBLUUHpfZNK6fKSDLqZbYiD921bgz7ItpC6xSGMm1ouoiiRBisO&#10;hBIb2paU/2SdCZDbtvj6vFF+eb80hyGZvwzXa6fU9HncfIDwNPr/8F97rxXESQyPM+EI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JT2UnGAAAA3AAAAA8AAAAAAAAA&#10;AAAAAAAAoQIAAGRycy9kb3ducmV2LnhtbFBLBQYAAAAABAAEAPkAAACUAwAAAAA=&#10;" strokeweight="1pt"/>
                <v:shape id="Freeform 205" o:spid="_x0000_s1030" style="position:absolute;left:1463;top:7855;width:5;height:511;visibility:visible;mso-wrap-style:square;v-text-anchor:top" coordsize="5,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Fo38YA&#10;AADcAAAADwAAAGRycy9kb3ducmV2LnhtbESPT2vCQBTE7wW/w/KE3uomrUSJriJCi1Bp8c/F2yP7&#10;TKLZt+nuGtNv3y0Uehxm5jfMfNmbRnTkfG1ZQTpKQBAXVtdcKjgeXp+mIHxA1thYJgXf5GG5GDzM&#10;Mdf2zjvq9qEUEcI+RwVVCG0upS8qMuhHtiWO3tk6gyFKV0rt8B7hppHPSZJJgzXHhQpbWldUXPc3&#10;o+D0tXVp7THbpm+H9+ll8vlRjDulHof9agYiUB/+w3/tjVbwko3h90w8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Fo38YAAADcAAAADwAAAAAAAAAAAAAAAACYAgAAZHJz&#10;L2Rvd25yZXYueG1sUEsFBgAAAAAEAAQA9QAAAIsDAAAAAA==&#10;" path="m,l5,511e" filled="f" strokeweight="1pt">
                  <v:path arrowok="t" o:connecttype="custom" o:connectlocs="0,0;5,511" o:connectangles="0,0"/>
                </v:shape>
                <v:line id="Line 206" o:spid="_x0000_s1031" style="position:absolute;visibility:visible;mso-wrap-style:square" from="1323,7790" to="2907,8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yOvsUAAADcAAAADwAAAGRycy9kb3ducmV2LnhtbESP0WoCMRRE3wv+Q7hC32rWlkpdjSK2&#10;hYoP0tUPuG6um9XNzZKkuvXrjVDo4zAzZ5jpvLONOJMPtWMFw0EGgrh0uuZKwW77+fQGIkRkjY1j&#10;UvBLAeaz3sMUc+0u/E3nIlYiQTjkqMDE2OZShtKQxTBwLXHyDs5bjEn6SmqPlwS3jXzOspG0WHNa&#10;MNjS0lB5Kn6sgpXfr0/Da2Xknlf+o9m8j4M9KvXY7xYTEJG6+B/+a39pBS+jV7ifSUdAz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KyOvsUAAADcAAAADwAAAAAAAAAA&#10;AAAAAAChAgAAZHJzL2Rvd25yZXYueG1sUEsFBgAAAAAEAAQA+QAAAJMDAAAAAA==&#10;" strokeweight="1pt"/>
                <v:line id="Line 207" o:spid="_x0000_s1032" style="position:absolute;visibility:visible;mso-wrap-style:square" from="1332,9805" to="4788,98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4QycQAAADcAAAADwAAAGRycy9kb3ducmV2LnhtbESP0WoCMRRE3wv9h3ALvmlWhaVdjSKt&#10;BcWHUtsPuG6um9XNzZKkuvr1RhD6OMzMGWY672wjTuRD7VjBcJCBIC6drrlS8Pvz2X8FESKyxsYx&#10;KbhQgPns+WmKhXZn/qbTNlYiQTgUqMDE2BZShtKQxTBwLXHy9s5bjEn6SmqP5wS3jRxlWS4t1pwW&#10;DLb0bqg8bv+sgrXfbY7Da2Xkjtd+2Xx9vAV7UKr30i0mICJ18T/8aK+0gnGew/1MOgJyd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fhDJxAAAANwAAAAPAAAAAAAAAAAA&#10;AAAAAKECAABkcnMvZG93bnJldi54bWxQSwUGAAAAAAQABAD5AAAAkgMAAAAA&#10;" strokeweight="1pt"/>
                <v:shape id="Freeform 208" o:spid="_x0000_s1033" style="position:absolute;left:1332;top:9220;width:1;height:585;visibility:visible;mso-wrap-style:square;v-text-anchor:top" coordsize="1,5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J4o8YA&#10;AADcAAAADwAAAGRycy9kb3ducmV2LnhtbESPQWvCQBSE74L/YXkFb7ppLSqpq7RasZ6kUUqPj93X&#10;JDb7NmS3GvPru0Khx2FmvmHmy9ZW4kyNLx0ruB8lIIi1MyXnCo6HzXAGwgdkg5VjUnAlD8tFvzfH&#10;1LgLv9M5C7mIEPYpKihCqFMpvS7Ioh+5mjh6X66xGKJscmkavES4reRDkkykxZLjQoE1rQrS39mP&#10;VTDr1tfsRetNvju9fj6aj05u951Sg7v2+QlEoDb8h//ab0bBeDKF2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MJ4o8YAAADcAAAADwAAAAAAAAAAAAAAAACYAgAAZHJz&#10;L2Rvd25yZXYueG1sUEsFBgAAAAAEAAQA9QAAAIsDAAAAAA==&#10;" path="m,585l,e" filled="f" strokeweight="1pt">
                  <v:path arrowok="t" o:connecttype="custom" o:connectlocs="0,585;0,0" o:connectangles="0,0"/>
                </v:shape>
                <v:shape id="Freeform 209" o:spid="_x0000_s1034" style="position:absolute;left:1477;top:9238;width:5;height:567;visibility:visible;mso-wrap-style:square;v-text-anchor:top" coordsize="5,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ROgcEA&#10;AADcAAAADwAAAGRycy9kb3ducmV2LnhtbERPTYvCMBC9C/sfwgjeNFVBpGsUcakseljULXgcmrEt&#10;bSYlyWr99+Yg7PHxvleb3rTiTs7XlhVMJwkI4sLqmksFv5dsvAThA7LG1jIpeJKHzfpjsMJU2wef&#10;6H4OpYgh7FNUUIXQpVL6oiKDfmI74sjdrDMYInSl1A4fMdy0cpYkC2mw5thQYUe7iorm/GcUfF2P&#10;+b6xOneZPzZbc/jhLL8pNRr2208QgfrwL367v7WC+SKujWfiEZ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8UToHBAAAA3AAAAA8AAAAAAAAAAAAAAAAAmAIAAGRycy9kb3du&#10;cmV2LnhtbFBLBQYAAAAABAAEAPUAAACGAwAAAAA=&#10;" path="m5,l,567e" filled="f" strokeweight="1pt">
                  <v:path arrowok="t" o:connecttype="custom" o:connectlocs="5,0;0,567" o:connectangles="0,0"/>
                </v:shape>
                <v:shape id="Freeform 210" o:spid="_x0000_s1035" style="position:absolute;left:1388;top:8690;width:2768;height:607;visibility:visible;mso-wrap-style:square;v-text-anchor:top" coordsize="2768,6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BcxsUA&#10;AADcAAAADwAAAGRycy9kb3ducmV2LnhtbESPS2vCQBSF9wX/w3CF7pqJFoJGRxGh0C66qEpKd5fM&#10;NQlm7sTM5KG/vlMouDycx8dZb0dTi55aV1lWMItiEMS51RUXCk7Ht5cFCOeRNdaWScGNHGw3k6c1&#10;ptoO/EX9wRcijLBLUUHpfZNK6fKSDLrINsTBO9vWoA+yLaRucQjjppbzOE6kwYoDocSG9iXll0Nn&#10;Ajc7Xfv4p/ve3Y/zZVbz4vMjcUo9T8fdCoSn0T/C/+13reA1WcLfmXA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0FzGxQAAANwAAAAPAAAAAAAAAAAAAAAAAJgCAABkcnMv&#10;ZG93bnJldi54bWxQSwUGAAAAAAQABAD1AAAAigMAAAAA&#10;" path="m,597c85,514,3,607,75,410v27,-75,89,-82,150,-112c245,288,260,268,281,261,354,237,395,86,468,62,564,52,724,,861,25v103,16,162,84,224,131c1099,175,1157,271,1235,305v78,34,225,75,318,56c1623,344,1732,212,1796,193v42,-13,87,-106,131,-112c1994,67,2117,17,2189,25v72,8,72,91,168,105c2485,107,2635,111,2768,111e" filled="f" strokeweight="1pt">
                  <v:path arrowok="t" o:connecttype="custom" o:connectlocs="0,597;75,410;225,298;281,261;468,62;861,25;1085,156;1235,305;1553,361;1796,193;1927,81;2189,25;2357,130;2768,111" o:connectangles="0,0,0,0,0,0,0,0,0,0,0,0,0,0"/>
                </v:shape>
                <v:shape id="Freeform 211" o:spid="_x0000_s1036" style="position:absolute;left:1425;top:9072;width:2806;height:412;visibility:visible;mso-wrap-style:square;v-text-anchor:top" coordsize="2806,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4CgcIA&#10;AADcAAAADwAAAGRycy9kb3ducmV2LnhtbERPz2vCMBS+D/Y/hDfYbaZa0NEZZWzK9CJWZedn82zK&#10;mpfSxLb+9+Yg7Pjx/Z4vB1uLjlpfOVYwHiUgiAunKy4VnI7rt3cQPiBrrB2Tght5WC6en+aYaddz&#10;Tt0hlCKGsM9QgQmhyaT0hSGLfuQa4shdXGsxRNiWUrfYx3Bby0mSTKXFimODwYa+DBV/h6tVsD33&#10;qel+0v3q+zff7sfX/Lba5Uq9vgyfHyACDeFf/HBvtIJ0FufHM/EI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gKBwgAAANwAAAAPAAAAAAAAAAAAAAAAAJgCAABkcnMvZG93&#10;bnJldi54bWxQSwUGAAAAAAQABAD1AAAAhwMAAAAA&#10;" path="m,213c85,130,42,370,114,173,141,98,203,91,264,61,284,51,299,31,320,24,393,,470,322,543,298,658,307,811,129,880,130v14,19,104,30,188,62c1127,236,1132,412,1235,392,1379,382,1555,106,1684,74v70,-17,67,225,131,206c1857,267,2051,360,2095,354,2162,287,2226,93,2339,74v18,-18,80,6,112,c2579,51,2721,81,2806,130e" filled="f" strokeweight="1pt">
                  <v:path arrowok="t" o:connecttype="custom" o:connectlocs="0,213;114,173;264,61;320,24;543,298;880,130;1068,192;1235,392;1684,74;1815,280;2095,354;2339,74;2451,74;2806,130" o:connectangles="0,0,0,0,0,0,0,0,0,0,0,0,0,0"/>
                </v:shape>
                <v:line id="Line 212" o:spid="_x0000_s1037" style="position:absolute;visibility:visible;mso-wrap-style:square" from="1323,9229" to="1467,9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4eYMUAAADcAAAADwAAAGRycy9kb3ducmV2LnhtbESP3WoCMRSE7wXfIRzBu5rdCmq3RpH+&#10;gNILUfsAx83pZnVzsiSpbvv0jVDwcpiZb5j5srONuJAPtWMF+SgDQVw6XXOl4PPw/jADESKyxsYx&#10;KfihAMtFvzfHQrsr7+iyj5VIEA4FKjAxtoWUoTRkMYxcS5y8L+ctxiR9JbXHa4LbRj5m2URarDkt&#10;GGzpxVB53n9bBRt//Djnv5WRR974t2b7+hTsSanhoFs9g4jUxXv4v73WCsbTHG5n0hG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k4eYMUAAADcAAAADwAAAAAAAAAA&#10;AAAAAAChAgAAZHJzL2Rvd25yZXYueG1sUEsFBgAAAAAEAAQA+QAAAJMDAAAAAA==&#10;" strokeweight="1pt"/>
                <v:line id="Line 213" o:spid="_x0000_s1038" style="position:absolute;visibility:visible;mso-wrap-style:square" from="1332,11245" to="4788,11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yAF8UAAADcAAAADwAAAGRycy9kb3ducmV2LnhtbESP3WoCMRSE7wXfIRyhdzWrhaqrUcS2&#10;UOmF+PMAx81xs7o5WZJUt336Rih4OczMN8xs0dpaXMmHyrGCQT8DQVw4XXGp4LD/eB6DCBFZY+2Y&#10;FPxQgMW825lhrt2Nt3TdxVIkCIccFZgYm1zKUBiyGPquIU7eyXmLMUlfSu3xluC2lsMse5UWK04L&#10;BhtaGSouu2+rYO2PX5fBb2nkkdf+vd68TYI9K/XUa5dTEJHa+Aj/tz+1gpfREO5n0hGQ8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pyAF8UAAADcAAAADwAAAAAAAAAA&#10;AAAAAAChAgAAZHJzL2Rvd25yZXYueG1sUEsFBgAAAAAEAAQA+QAAAJMDAAAAAA==&#10;" strokeweight="1pt"/>
                <v:shape id="Freeform 214" o:spid="_x0000_s1039" style="position:absolute;left:1332;top:10660;width:1;height:585;visibility:visible;mso-wrap-style:square;v-text-anchor:top" coordsize="1,5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DofcYA&#10;AADcAAAADwAAAGRycy9kb3ducmV2LnhtbESPQWvCQBSE7wX/w/IKvdVNq6ikrtJqxXqSRik9PnZf&#10;k9js25BdNebXuwWhx2FmvmGm89ZW4kSNLx0reOonIIi1MyXnCva71eMEhA/IBivHpOBCHuaz3t0U&#10;U+PO/EmnLOQiQtinqKAIoU6l9Logi77vauLo/bjGYoiyyaVp8BzhtpLPSTKSFkuOCwXWtChI/2ZH&#10;q2DSLS/Zm9arfHN4/x6ar06ut51SD/ft6wuIQG34D9/aH0bBYDyAvzPxCM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iDofcYAAADcAAAADwAAAAAAAAAAAAAAAACYAgAAZHJz&#10;L2Rvd25yZXYueG1sUEsFBgAAAAAEAAQA9QAAAIsDAAAAAA==&#10;" path="m,585l,e" filled="f" strokeweight="1pt">
                  <v:path arrowok="t" o:connecttype="custom" o:connectlocs="0,585;0,0" o:connectangles="0,0"/>
                </v:shape>
                <v:line id="Line 215" o:spid="_x0000_s1040" style="position:absolute;flip:y;visibility:visible;mso-wrap-style:square" from="1332,10093" to="3627,10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X4MYAAADcAAAADwAAAGRycy9kb3ducmV2LnhtbESPS2vCQBSF9wX/w3CFboqZWIvaNKOI&#10;UCgFF1rBdHfJ3OZh5k7IjCb++45Q6PJwHh8nXQ+mEVfqXGVZwTSKQRDnVldcKDh+vU+WIJxH1thY&#10;JgU3crBejR5STLTteU/Xgy9EGGGXoILS+zaR0uUlGXSRbYmD92M7gz7IrpC6wz6Mm0Y+x/FcGqw4&#10;EEpsaVtSfj5cTIDU2+J7V1N+ej21n/18+tRn2UWpx/GweQPhafD/4b/2h1YwW7zA/Uw4AnL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hj1+DGAAAA3AAAAA8AAAAAAAAA&#10;AAAAAAAAoQIAAGRycy9kb3ducmV2LnhtbFBLBQYAAAAABAAEAPkAAACUAwAAAAA=&#10;" strokeweight="1pt"/>
                <v:shape id="Freeform 216" o:spid="_x0000_s1041" style="position:absolute;left:1477;top:10641;width:5;height:604;visibility:visible;mso-wrap-style:square;v-text-anchor:top" coordsize="5,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PrGcUA&#10;AADcAAAADwAAAGRycy9kb3ducmV2LnhtbESPQWsCMRSE74X+h/CE3jSrta1sjSKCukJ70JaeH5vX&#10;zbablyWJ6/rvTUHocZiZb5j5sreN6MiH2rGC8SgDQVw6XXOl4PNjM5yBCBFZY+OYFFwowHJxfzfH&#10;XLszH6g7xkokCIccFZgY21zKUBqyGEauJU7et/MWY5K+ktrjOcFtIydZ9iwt1pwWDLa0NlT+Hk9W&#10;wc97tzvsvSy207f2ZDarbvZVSKUeBv3qFUSkPv6Hb+1CK3h8eYK/M+k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o+sZxQAAANwAAAAPAAAAAAAAAAAAAAAAAJgCAABkcnMv&#10;ZG93bnJldi54bWxQSwUGAAAAAAQABAD1AAAAigMAAAAA&#10;" path="m5,l,604e" filled="f" strokeweight="1pt">
                  <v:path arrowok="t" o:connecttype="custom" o:connectlocs="5,0;0,604" o:connectangles="0,0"/>
                </v:shape>
                <v:line id="Line 217" o:spid="_x0000_s1042" style="position:absolute;flip:y;visibility:visible;mso-wrap-style:square" from="1332,10381" to="4347,10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3sDMYAAADcAAAADwAAAGRycy9kb3ducmV2LnhtbESPzWrCQBSF9wXfYbiCm9JM0kJsY8Yg&#10;QkEKXdQK2t0lc02imTshM5r49k6h0OXh/HycvBhNK67Uu8aygiSKQRCXVjdcKdh9vz+9gnAeWWNr&#10;mRTcyEGxnDzkmGk78Bddt74SYYRdhgpq77tMSlfWZNBFtiMO3tH2Bn2QfSV1j0MYN618juNUGmw4&#10;EGrsaF1Ted5eTICc1tXP54nK/du++xjS5HE4HC5KzabjagHC0+j/w3/tjVbwMk/h90w4AnJ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f97AzGAAAA3AAAAA8AAAAAAAAA&#10;AAAAAAAAoQIAAGRycy9kb3ducmV2LnhtbFBLBQYAAAAABAAEAPkAAACUAwAAAAA=&#10;" strokeweight="1pt"/>
                <v:line id="Line 218" o:spid="_x0000_s1043" style="position:absolute;visibility:visible;mso-wrap-style:square" from="1323,12397" to="4779,12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sjj8UAAADcAAAADwAAAGRycy9kb3ducmV2LnhtbESP0WoCMRRE3wv+Q7hC32rWFmpdjSK2&#10;hYoP0tUPuG6um9XNzZKkuvXrjVDo4zAzZ5jpvLONOJMPtWMFw0EGgrh0uuZKwW77+fQGIkRkjY1j&#10;UvBLAeaz3sMUc+0u/E3nIlYiQTjkqMDE2OZShtKQxTBwLXHyDs5bjEn6SmqPlwS3jXzOsldpsea0&#10;YLClpaHyVPxYBSu/X5+G18rIPa/8R7N5Hwd7VOqx3y0mICJ18T/81/7SCl5GI7ifSUdAz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usjj8UAAADcAAAADwAAAAAAAAAA&#10;AAAAAAChAgAAZHJzL2Rvd25yZXYueG1sUEsFBgAAAAAEAAQA+QAAAJMDAAAAAA==&#10;" strokeweight="1pt"/>
                <v:shape id="Freeform 219" o:spid="_x0000_s1044" style="position:absolute;left:1314;top:11812;width:9;height:585;visibility:visible;mso-wrap-style:square;v-text-anchor:top" coordsize="9,5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iQ/rwA&#10;AADcAAAADwAAAGRycy9kb3ducmV2LnhtbERPSwrCMBDdC94hjOBOUxWsVKMUQRRd+cH10IxtsZmU&#10;JtZ6e7MQXD7ef7XpTCVaalxpWcFkHIEgzqwuOVdwu+5GCxDOI2usLJOCDznYrPu9FSbavvlM7cXn&#10;IoSwS1BB4X2dSOmyggy6sa2JA/ewjUEfYJNL3eA7hJtKTqNoLg2WHBoKrGlbUPa8vIyCvcf4Rac0&#10;v8V1Gt2fx8fCta1Sw0GXLkF46vxf/HMftIJZHNaGM+EIyP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CuJD+vAAAANwAAAAPAAAAAAAAAAAAAAAAAJgCAABkcnMvZG93bnJldi54&#10;bWxQSwUGAAAAAAQABAD1AAAAgQMAAAAA&#10;" path="m9,585l,e" filled="f" strokeweight="1pt">
                  <v:path arrowok="t" o:connecttype="custom" o:connectlocs="9,585;0,0" o:connectangles="0,0"/>
                </v:shape>
                <v:line id="Line 220" o:spid="_x0000_s1045" style="position:absolute;flip:y;visibility:visible;mso-wrap-style:square" from="1323,11533" to="4203,118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J4fsQAAADcAAAADwAAAGRycy9kb3ducmV2LnhtbESPS4vCMBSF94L/IVzBjYypI/ioRhFh&#10;QAQXPkBnd2mubbW5KU20nX8/EQSXh/P4OPNlYwrxpMrllhUM+hEI4sTqnFMFp+PP1wSE88gaC8uk&#10;4I8cLBft1hxjbWve0/PgUxFG2MWoIPO+jKV0SUYGXd+WxMG72sqgD7JKpa6wDuOmkN9RNJIGcw6E&#10;DEtaZ5TcDw8TILd1+ru7UXKensttPRr06svloVS306xmIDw1/hN+tzdawXA8hdeZcATk4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Ynh+xAAAANwAAAAPAAAAAAAAAAAA&#10;AAAAAKECAABkcnMvZG93bnJldi54bWxQSwUGAAAAAAQABAD5AAAAkgMAAAAA&#10;" strokeweight="1pt"/>
                <v:shape id="Freeform 221" o:spid="_x0000_s1046" style="position:absolute;left:1463;top:11885;width:5;height:511;visibility:visible;mso-wrap-style:square;v-text-anchor:top" coordsize="5,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IJsMA&#10;AADcAAAADwAAAGRycy9kb3ducmV2LnhtbERPz2vCMBS+C/4P4Qm72bQ6XOmMIsJkMNmY7rLbo3m2&#10;1ealS7La/ffLQfD48f1ergfTip6cbywryJIUBHFpdcOVgq/jyzQH4QOyxtYyKfgjD+vVeLTEQtsr&#10;f1J/CJWIIewLVFCH0BVS+rImgz6xHXHkTtYZDBG6SmqH1xhuWjlL04U02HBsqLGjbU3l5fBrFHz/&#10;7F3WeFzss93xLT8/fbyXj71SD5Nh8wwi0BDu4pv7VSuY53F+PBOP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IJsMAAADcAAAADwAAAAAAAAAAAAAAAACYAgAAZHJzL2Rv&#10;d25yZXYueG1sUEsFBgAAAAAEAAQA9QAAAIgDAAAAAA==&#10;" path="m,l5,511e" filled="f" strokeweight="1pt">
                  <v:path arrowok="t" o:connecttype="custom" o:connectlocs="0,0;5,511" o:connectangles="0,0"/>
                </v:shape>
                <v:line id="Line 222" o:spid="_x0000_s1047" style="position:absolute;visibility:visible;mso-wrap-style:square" from="1323,11821" to="4347,118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tuR8QAAADcAAAADwAAAGRycy9kb3ducmV2LnhtbESP0WoCMRRE3wv9h3ALvtXsKhRdjSKt&#10;guJD0fYDrpvrZnVzsyRR1369KRT6OMzMGWY672wjruRD7VhB3s9AEJdO11wp+P5avY5AhIissXFM&#10;Cu4UYD57fppiod2Nd3Tdx0okCIcCFZgY20LKUBqyGPquJU7e0XmLMUlfSe3xluC2kYMse5MWa04L&#10;Blt6N1Se9xerYOMP23P+Uxl54I1fNp8f42BPSvVeusUERKQu/of/2mutYDjK4fdMOgJy9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m25HxAAAANwAAAAPAAAAAAAAAAAA&#10;AAAAAKECAABkcnMvZG93bnJldi54bWxQSwUGAAAAAAQABAD5AAAAkgMAAAAA&#10;" strokeweight="1pt"/>
                <v:line id="Line 223" o:spid="_x0000_s1048" style="position:absolute;visibility:visible;mso-wrap-style:square" from="1323,13914" to="4779,1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0nwMMUAAADcAAAADwAAAGRycy9kb3ducmV2LnhtbESP3WoCMRSE7wu+QzhC7zSrhaKr2UVs&#10;C5VeFH8e4Lg5blY3J0uS6rZP3xSEXg4z8w2zLHvbiiv50DhWMBlnIIgrpxuuFRz2b6MZiBCRNbaO&#10;ScE3BSiLwcMSc+1uvKXrLtYiQTjkqMDE2OVShsqQxTB2HXHyTs5bjEn6WmqPtwS3rZxm2bO02HBa&#10;MNjR2lB12X1ZBRt//LhMfmojj7zxr+3nyzzYs1KPw361ABGpj//he/tdK3iaTeHvTDoCsv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0nwMMUAAADcAAAADwAAAAAAAAAA&#10;AAAAAAChAgAAZHJzL2Rvd25yZXYueG1sUEsFBgAAAAAEAAQA+QAAAJMDAAAAAA==&#10;" strokeweight="1pt"/>
                <v:shape id="Freeform 224" o:spid="_x0000_s1049" style="position:absolute;left:1314;top:13329;width:9;height:585;visibility:visible;mso-wrap-style:square;v-text-anchor:top" coordsize="9,5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qMIA&#10;AADcAAAADwAAAGRycy9kb3ducmV2LnhtbESPT4vCMBTE74LfIbwFb5ruClpqoxRhUdaTf/D8aJ5t&#10;afNSmljrt98IgsdhZn7DpJvBNKKnzlWWFXzPIhDEudUVFwou599pDMJ5ZI2NZVLwJAeb9XiUYqLt&#10;g4/Un3whAoRdggpK79tESpeXZNDNbEscvJvtDPogu0LqDh8Bbhr5E0ULabDisFBiS9uS8vp0Nwp2&#10;Hpd3OmTFZdlm0bX+u8Wu75WafA3ZCoSnwX/C7/ZeK5jHc3idCUd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yXKowgAAANwAAAAPAAAAAAAAAAAAAAAAAJgCAABkcnMvZG93&#10;bnJldi54bWxQSwUGAAAAAAQABAD1AAAAhwMAAAAA&#10;" path="m9,585l,e" filled="f" strokeweight="1pt">
                  <v:path arrowok="t" o:connecttype="custom" o:connectlocs="9,585;0,0" o:connectangles="0,0"/>
                </v:shape>
                <v:line id="Line 225" o:spid="_x0000_s1050" style="position:absolute;flip:y;visibility:visible;mso-wrap-style:square" from="1323,13338" to="4347,13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anx8UAAADcAAAADwAAAGRycy9kb3ducmV2LnhtbESPS4vCMBSF9wP+h3AFN8OY+qA4HaOI&#10;IIjgYlTQ2V2aa1ttbkoTbf33ZkBweTiPjzOdt6YUd6pdYVnBoB+BIE6tLjhTcNivviYgnEfWWFom&#10;BQ9yMJ91PqaYaNvwL913PhNhhF2CCnLvq0RKl+Zk0PVtRRy8s60N+iDrTOoamzBuSjmMolgaLDgQ&#10;cqxomVN63d1MgFyW2d/2Qunx+1htmnjw2ZxON6V63XbxA8JT69/hV3utFYwmY/g/E46AnD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banx8UAAADcAAAADwAAAAAAAAAA&#10;AAAAAAChAgAAZHJzL2Rvd25yZXYueG1sUEsFBgAAAAAEAAQA+QAAAJMDAAAAAA==&#10;" strokeweight="1pt"/>
                <v:shape id="Freeform 226" o:spid="_x0000_s1051" style="position:absolute;left:1463;top:13403;width:5;height:511;visibility:visible;mso-wrap-style:square;v-text-anchor:top" coordsize="5,5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ErvscA&#10;AADcAAAADwAAAGRycy9kb3ducmV2LnhtbESPW2vCQBSE3wv+h+UIfaub9KIhuooULIVKxcuLb4fs&#10;MYlmz8bdbUz/fbdQ6OMwM98ws0VvGtGR87VlBekoAUFcWF1zqeCwXz1kIHxA1thYJgXf5GExH9zN&#10;MNf2xlvqdqEUEcI+RwVVCG0upS8qMuhHtiWO3sk6gyFKV0rt8BbhppGPSTKWBmuOCxW29FpRcdl9&#10;GQXH69qltcfxOn3bf2TnyeazeO6Uuh/2yymIQH34D/+137WCp+wFfs/EIyD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hK77HAAAA3AAAAA8AAAAAAAAAAAAAAAAAmAIAAGRy&#10;cy9kb3ducmV2LnhtbFBLBQYAAAAABAAEAPUAAACMAwAAAAA=&#10;" path="m,l5,511e" filled="f" strokeweight="1pt">
                  <v:path arrowok="t" o:connecttype="custom" o:connectlocs="0,0;5,511" o:connectangles="0,0"/>
                </v:shape>
                <v:line id="Line 227" o:spid="_x0000_s1052" style="position:absolute;visibility:visible;mso-wrap-style:square" from="1323,13338" to="2331,1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L2M8QAAADcAAAADwAAAGRycy9kb3ducmV2LnhtbESP0WoCMRRE34X+Q7iFvmlWC2JXo5Ta&#10;QsUH0foB1811s7q5WZJUV7/eCIKPw8ycYSaz1tbiRD5UjhX0exkI4sLpiksF27+f7ghEiMgaa8ek&#10;4EIBZtOXzgRz7c68ptMmliJBOOSowMTY5FKGwpDF0HMNcfL2zluMSfpSao/nBLe1HGTZUFqsOC0Y&#10;bOjLUHHc/FsFC79bHvvX0sgdL/x3vZp/BHtQ6u21/RyDiNTGZ/jR/tUK3kdDuJ9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cvYzxAAAANwAAAAPAAAAAAAAAAAA&#10;AAAAAKECAABkcnMvZG93bnJldi54bWxQSwUGAAAAAAQABAD5AAAAkgMAAAAA&#10;" strokeweight="1pt"/>
                <v:shape id="Freeform 228" o:spid="_x0000_s1053" style="position:absolute;left:2342;top:13473;width:169;height:106;visibility:visible;mso-wrap-style:square;v-text-anchor:top" coordsize="169,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8vGMQA&#10;AADcAAAADwAAAGRycy9kb3ducmV2LnhtbESP32rCMBTG74W9QziD3Wm6DrRUY3GKsOHNVn2AQ3Ns&#10;is1JbaJ2e3ojDHb58f358S2KwbbiSr1vHCt4nSQgiCunG64VHPbbcQbCB2SNrWNS8EMeiuXTaIG5&#10;djf+pmsZahFH2OeowITQ5VL6ypBFP3EdcfSOrrcYouxrqXu8xXHbyjRJptJiw5FgsKO1oepUXmyE&#10;lJvZ+2+1OYf0kvlPbdqvndwq9fI8rOYgAg3hP/zX/tAK3rIZ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PLxjEAAAA3AAAAA8AAAAAAAAAAAAAAAAAmAIAAGRycy9k&#10;b3ducmV2LnhtbFBLBQYAAAAABAAEAPUAAACJAwAAAAA=&#10;" path="m,31c169,52,150,,150,106e" filled="f" strokeweight="1pt">
                  <v:path arrowok="t" o:connecttype="custom" o:connectlocs="0,31;150,106" o:connectangles="0,0"/>
                </v:shape>
                <v:shape id="Freeform 229" o:spid="_x0000_s1054" style="position:absolute;left:3195;top:13626;width:169;height:106;visibility:visible;mso-wrap-style:square;v-text-anchor:top" coordsize="169,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C7asIA&#10;AADcAAAADwAAAGRycy9kb3ducmV2LnhtbERPzWrCQBC+F3yHZQRvdaNCG1JX8QfB0kub9gGG7DQb&#10;mp2N2VXTPn3nIHj8+P6X68G36kJ9bAIbmE0zUMRVsA3XBr4+D485qJiQLbaBycAvRVivRg9LLGy4&#10;8gddylQrCeFYoAGXUldoHStHHuM0dMTCfYfeYxLY19r2eJVw3+p5lj1pjw1Lg8OOdo6qn/LspaTc&#10;P2//qv0pzc95fLWufX/TB2Mm42HzAirRkO7im/toDSxyWStn5Ajo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ELtqwgAAANwAAAAPAAAAAAAAAAAAAAAAAJgCAABkcnMvZG93&#10;bnJldi54bWxQSwUGAAAAAAQABAD1AAAAhwMAAAAA&#10;" path="m,31c169,52,150,,150,106e" filled="f" strokeweight="1pt">
                  <v:path arrowok="t" o:connecttype="custom" o:connectlocs="0,31;150,106" o:connectangles="0,0"/>
                </v:shape>
                <v:shape id="Freeform 230" o:spid="_x0000_s1055" style="position:absolute;left:2763;top:13770;width:169;height:106;visibility:visible;mso-wrap-style:square;v-text-anchor:top" coordsize="169,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we8cQA&#10;AADcAAAADwAAAGRycy9kb3ducmV2LnhtbESP32rCMBTG74W9QzjC7maqg1mradkmwsSbrfoAh+bY&#10;FJuTrona7ekXYeDlx/fnx7cqBtuKC/W+caxgOklAEFdON1wrOOw3TykIH5A1to5JwQ95KPKH0Qoz&#10;7a78RZcy1CKOsM9QgQmhy6T0lSGLfuI64ugdXW8xRNnXUvd4jeO2lbMkeZEWG44Egx29G6pO5dlG&#10;SLmev/1W6+8wO6d+q037uZMbpR7Hw+sSRKAh3MP/7Q+t4DldwO1MPAI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cHvHEAAAA3AAAAA8AAAAAAAAAAAAAAAAAmAIAAGRycy9k&#10;b3ducmV2LnhtbFBLBQYAAAAABAAEAPUAAACJAwAAAAA=&#10;" path="m,31c169,52,150,,150,106e" filled="f" strokeweight="1pt">
                  <v:path arrowok="t" o:connecttype="custom" o:connectlocs="0,31;150,106" o:connectangles="0,0"/>
                </v:shape>
                <v:shape id="Freeform 231" o:spid="_x0000_s1056" style="position:absolute;left:2907;top:13482;width:169;height:106;visibility:visible;mso-wrap-style:square;v-text-anchor:top" coordsize="169,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8hscIA&#10;AADcAAAADwAAAGRycy9kb3ducmV2LnhtbERPzWrCQBC+F3yHZQRvdaNCa1NXsRXB0ovGPsCQnWaD&#10;2dmYXTX26TuHQo8f3/9i1ftGXamLdWADk3EGirgMtubKwNdx+zgHFROyxSYwGbhThNVy8LDA3IYb&#10;H+hapEpJCMccDbiU2lzrWDryGMehJRbuO3Qek8Cu0rbDm4T7Rk+z7El7rFkaHLb07qg8FRcvJcXm&#10;+e2n3JzT9DKPH9Y1+0+9NWY07NevoBL16V/8595ZA7MXmS9n5Ajo5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vyGxwgAAANwAAAAPAAAAAAAAAAAAAAAAAJgCAABkcnMvZG93&#10;bnJldi54bWxQSwUGAAAAAAQABAD1AAAAhwMAAAAA&#10;" path="m,31c169,52,150,,150,106e" filled="f" strokeweight="1pt">
                  <v:path arrowok="t" o:connecttype="custom" o:connectlocs="0,31;150,106" o:connectangles="0,0"/>
                </v:shape>
                <v:shape id="Freeform 232" o:spid="_x0000_s1057" style="position:absolute;left:3483;top:13482;width:169;height:106;visibility:visible;mso-wrap-style:square;v-text-anchor:top" coordsize="169,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OEKsQA&#10;AADcAAAADwAAAGRycy9kb3ducmV2LnhtbESP32rCMBTG74W9QziD3WmqguuqUaYiOHajdQ9waI5N&#10;WXNSm6idT28Ggpcf358f32zR2VpcqPWVYwXDQQKCuHC64lLBz2HTT0H4gKyxdkwK/sjDYv7Sm2Gm&#10;3ZX3dMlDKeII+wwVmBCaTEpfGLLoB64hjt7RtRZDlG0pdYvXOG5rOUqSibRYcSQYbGhlqPjNzzZC&#10;8vX78lasT2F0Tv2XNvXuW26UenvtPqcgAnXhGX60t1rB+GMI/2fiE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zhCrEAAAA3AAAAA8AAAAAAAAAAAAAAAAAmAIAAGRycy9k&#10;b3ducmV2LnhtbFBLBQYAAAAABAAEAPUAAACJAwAAAAA=&#10;" path="m,31c169,52,150,,150,106e" filled="f" strokeweight="1pt">
                  <v:path arrowok="t" o:connecttype="custom" o:connectlocs="0,31;150,106" o:connectangles="0,0"/>
                </v:shape>
                <v:shape id="Freeform 233" o:spid="_x0000_s1058" style="position:absolute;left:3771;top:13770;width:169;height:106;visibility:visible;mso-wrap-style:square;v-text-anchor:top" coordsize="169,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EaXcMA&#10;AADcAAAADwAAAGRycy9kb3ducmV2LnhtbESP32rCMBTG7we+QziCdzO1g02rUXQiTHazVR/g0Byb&#10;YnNSm6jVpzfCYJcf358f32zR2VpcqPWVYwWjYQKCuHC64lLBfrd5HYPwAVlj7ZgU3MjDYt57mWGm&#10;3ZV/6ZKHUsQR9hkqMCE0mZS+MGTRD11DHL2Day2GKNtS6havcdzWMk2Sd2mx4kgw2NCnoeKYn22E&#10;5OuP1b1Yn0J6HvutNvXPt9woNeh3yymIQF34D/+1v7SCt0kKzzPxCM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EaXcMAAADcAAAADwAAAAAAAAAAAAAAAACYAgAAZHJzL2Rv&#10;d25yZXYueG1sUEsFBgAAAAAEAAQA9QAAAIgDAAAAAA==&#10;" path="m,31c169,52,150,,150,106e" filled="f" strokeweight="1pt">
                  <v:path arrowok="t" o:connecttype="custom" o:connectlocs="0,31;150,106" o:connectangles="0,0"/>
                </v:shape>
                <v:shape id="Freeform 234" o:spid="_x0000_s1059" style="position:absolute;left:4059;top:13482;width:169;height:106;visibility:visible;mso-wrap-style:square;v-text-anchor:top" coordsize="169,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2/xsMA&#10;AADcAAAADwAAAGRycy9kb3ducmV2LnhtbESP32rCMBTG7wd7h3AG3mk6BXXVKFMRFG+07gEOzbEp&#10;a066Jmr16Y0g7PLj+/Pjm85bW4kLNb50rOCzl4Agzp0uuVDwc1x3xyB8QNZYOSYFN/Iwn72/TTHV&#10;7soHumShEHGEfYoKTAh1KqXPDVn0PVcTR+/kGoshyqaQusFrHLeV7CfJUFosORIM1rQ0lP9mZxsh&#10;2Wq0uOerv9A/j/1Wm2q/k2ulOh/t9wREoDb8h1/tjVYw+BrA80w8AnL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2/xsMAAADcAAAADwAAAAAAAAAAAAAAAACYAgAAZHJzL2Rv&#10;d25yZXYueG1sUEsFBgAAAAAEAAQA9QAAAIgDAAAAAA==&#10;" path="m,31c169,52,150,,150,106e" filled="f" strokeweight="1pt">
                  <v:path arrowok="t" o:connecttype="custom" o:connectlocs="0,31;150,106" o:connectangles="0,0"/>
                </v:shape>
                <v:shape id="Freeform 235" o:spid="_x0000_s1060" style="position:absolute;left:4203;top:13770;width:169;height:106;visibility:visible;mso-wrap-style:square;v-text-anchor:top" coordsize="169,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QnssQA&#10;AADcAAAADwAAAGRycy9kb3ducmV2LnhtbESP32rCMBTG7we+QziCdzOditNqWraJsOHNrD7AoTk2&#10;Zc1J10Ste/pFGOzy4/vz41vnvW3EhTpfO1bwNE5AEJdO11wpOB62jwsQPiBrbByTght5yLPBwxpT&#10;7a68p0sRKhFH2KeowITQplL60pBFP3YtcfROrrMYouwqqTu8xnHbyEmSzKXFmiPBYEtvhsqv4mwj&#10;pNg8v/6Um+8wOS/8hzbN505ulRoN+5cViEB9+A//td+1gulyBvcz8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EJ7LEAAAA3AAAAA8AAAAAAAAAAAAAAAAAmAIAAGRycy9k&#10;b3ducmV2LnhtbFBLBQYAAAAABAAEAPUAAACJAwAAAAA=&#10;" path="m,31c169,52,150,,150,106e" filled="f" strokeweight="1pt">
                  <v:path arrowok="t" o:connecttype="custom" o:connectlocs="0,31;150,106" o:connectangles="0,0"/>
                </v:shape>
                <v:shape id="Freeform 236" o:spid="_x0000_s1061" style="position:absolute;left:1899;top:13482;width:169;height:106;visibility:visible;mso-wrap-style:square;v-text-anchor:top" coordsize="169,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iCKcQA&#10;AADcAAAADwAAAGRycy9kb3ducmV2LnhtbESP32rCMBTG7we+QziCdzOdotNqWraJsOHNrD7AoTk2&#10;Zc1J10Ste/pFGOzy4/vz41vnvW3EhTpfO1bwNE5AEJdO11wpOB62jwsQPiBrbByTght5yLPBwxpT&#10;7a68p0sRKhFH2KeowITQplL60pBFP3YtcfROrrMYouwqqTu8xnHbyEmSzKXFmiPBYEtvhsqv4mwj&#10;pNg8v/6Um+8wOS/8hzbN505ulRoN+5cViEB9+A//td+1gulyBvcz8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IginEAAAA3AAAAA8AAAAAAAAAAAAAAAAAmAIAAGRycy9k&#10;b3ducmV2LnhtbFBLBQYAAAAABAAEAPUAAACJAwAAAAA=&#10;" path="m,31c169,52,150,,150,106e" filled="f" strokeweight="1pt">
                  <v:path arrowok="t" o:connecttype="custom" o:connectlocs="0,31;150,106" o:connectangles="0,0"/>
                </v:shape>
                <v:shape id="Freeform 237" o:spid="_x0000_s1062" style="position:absolute;left:2331;top:13664;width:169;height:106;visibility:visible;mso-wrap-style:square;v-text-anchor:top" coordsize="169,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ocXsQA&#10;AADcAAAADwAAAGRycy9kb3ducmV2LnhtbESP32rCMBTG7wXfIRxhdzOdA9dV0+ImgmM3rtsDHJpj&#10;U9ac1CZq9enNYODlx/fnx7csBtuKE/W+cazgaZqAIK6cbrhW8PO9eUxB+ICssXVMCi7kocjHoyVm&#10;2p35i05lqEUcYZ+hAhNCl0npK0MW/dR1xNHbu95iiLKvpe7xHMdtK2dJMpcWG44Egx29G6p+y6ON&#10;kHL98nat1ocwO6b+Q5t29yk3Sj1MhtUCRKAh3MP/7a1W8Pw6h78z8Qj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aHF7EAAAA3AAAAA8AAAAAAAAAAAAAAAAAmAIAAGRycy9k&#10;b3ducmV2LnhtbFBLBQYAAAAABAAEAPUAAACJAwAAAAA=&#10;" path="m,31c169,52,150,,150,106e" filled="f" strokeweight="1pt">
                  <v:path arrowok="t" o:connecttype="custom" o:connectlocs="0,31;150,106" o:connectangles="0,0"/>
                </v:shape>
              </v:group>
            </w:pict>
          </mc:Fallback>
        </mc:AlternateContent>
      </w:r>
    </w:p>
    <w:p w:rsidR="00605ED0" w:rsidRPr="00605ED0" w:rsidRDefault="00605ED0" w:rsidP="00605ED0">
      <w:pPr>
        <w:jc w:val="both"/>
        <w:rPr>
          <w:rFonts w:ascii="Times New Roman" w:hAnsi="Times New Roman"/>
          <w:sz w:val="28"/>
          <w:lang w:val="ru-MO"/>
        </w:rPr>
      </w:pPr>
      <w:r w:rsidRPr="00605ED0">
        <w:rPr>
          <w:rFonts w:ascii="Times New Roman" w:hAnsi="Times New Roman"/>
          <w:sz w:val="28"/>
          <w:lang w:val="ru-MO"/>
        </w:rPr>
        <w:tab/>
      </w: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r w:rsidRPr="00605ED0">
        <w:rPr>
          <w:rFonts w:ascii="Times New Roman" w:hAnsi="Times New Roman"/>
          <w:sz w:val="28"/>
          <w:lang w:val="ru-MO"/>
        </w:rPr>
        <w:t>1</w:t>
      </w: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r w:rsidRPr="00605ED0">
        <w:rPr>
          <w:rFonts w:ascii="Times New Roman" w:hAnsi="Times New Roman"/>
          <w:sz w:val="28"/>
          <w:lang w:val="ru-MO"/>
        </w:rPr>
        <w:t>2</w:t>
      </w: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r w:rsidRPr="00605ED0">
        <w:rPr>
          <w:rFonts w:ascii="Times New Roman" w:hAnsi="Times New Roman"/>
          <w:sz w:val="28"/>
          <w:lang w:val="ru-MO"/>
        </w:rPr>
        <w:t>3</w:t>
      </w: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r w:rsidRPr="00605ED0">
        <w:rPr>
          <w:rFonts w:ascii="Times New Roman" w:hAnsi="Times New Roman"/>
          <w:sz w:val="28"/>
          <w:lang w:val="ru-MO"/>
        </w:rPr>
        <w:t>4</w:t>
      </w: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r w:rsidRPr="00605ED0">
        <w:rPr>
          <w:rFonts w:ascii="Times New Roman" w:hAnsi="Times New Roman"/>
          <w:sz w:val="28"/>
          <w:lang w:val="ru-MO"/>
        </w:rPr>
        <w:t>5</w:t>
      </w:r>
    </w:p>
    <w:p w:rsidR="00605ED0" w:rsidRPr="00605ED0" w:rsidRDefault="00294EEF" w:rsidP="00605ED0">
      <w:pPr>
        <w:jc w:val="both"/>
        <w:rPr>
          <w:rFonts w:ascii="Times New Roman" w:hAnsi="Times New Roman"/>
          <w:sz w:val="28"/>
          <w:lang w:val="ru-MO"/>
        </w:rPr>
      </w:pPr>
      <w:r w:rsidRPr="00605ED0">
        <w:rPr>
          <w:rFonts w:ascii="Times New Roman" w:hAnsi="Times New Roman"/>
          <w:noProof/>
          <w:sz w:val="28"/>
          <w:lang w:val="ru-RU" w:eastAsia="ru-RU" w:bidi="ar-SA"/>
        </w:rPr>
        <mc:AlternateContent>
          <mc:Choice Requires="wps">
            <w:drawing>
              <wp:anchor distT="0" distB="0" distL="114300" distR="114300" simplePos="0" relativeHeight="251745280" behindDoc="0" locked="0" layoutInCell="1" allowOverlap="1" wp14:anchorId="26D6821D" wp14:editId="0E4A6509">
                <wp:simplePos x="0" y="0"/>
                <wp:positionH relativeFrom="column">
                  <wp:posOffset>226695</wp:posOffset>
                </wp:positionH>
                <wp:positionV relativeFrom="paragraph">
                  <wp:posOffset>197485</wp:posOffset>
                </wp:positionV>
                <wp:extent cx="5943600" cy="485775"/>
                <wp:effectExtent l="0" t="0" r="0" b="9525"/>
                <wp:wrapNone/>
                <wp:docPr id="359" name="Поле 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4857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C69A4" w:rsidRDefault="00DC69A4" w:rsidP="00605ED0">
                            <w:pPr>
                              <w:rPr>
                                <w:rFonts w:ascii="KZ Times New Roman" w:hAnsi="KZ Times New Roman"/>
                                <w:sz w:val="28"/>
                                <w:lang w:val="ru-MO"/>
                              </w:rPr>
                            </w:pPr>
                            <w:r>
                              <w:rPr>
                                <w:rFonts w:ascii="KZ Times New Roman" w:hAnsi="KZ Times New Roman"/>
                                <w:sz w:val="28"/>
                                <w:lang w:val="ru-MO"/>
                              </w:rPr>
                              <w:t>1-конус тә</w:t>
                            </w:r>
                            <w:proofErr w:type="gramStart"/>
                            <w:r>
                              <w:rPr>
                                <w:rFonts w:ascii="KZ Times New Roman" w:hAnsi="KZ Times New Roman"/>
                                <w:sz w:val="28"/>
                                <w:lang w:val="ru-MO"/>
                              </w:rPr>
                              <w:t>р</w:t>
                            </w:r>
                            <w:proofErr w:type="gramEnd"/>
                            <w:r>
                              <w:rPr>
                                <w:rFonts w:ascii="KZ Times New Roman" w:hAnsi="KZ Times New Roman"/>
                                <w:sz w:val="28"/>
                                <w:lang w:val="ru-MO"/>
                              </w:rPr>
                              <w:t>ізді; 2-толқын тәрізді; 3-көтеріңкі; 4-жіп тәрізді; 5-түтіндеуші</w:t>
                            </w:r>
                          </w:p>
                          <w:p w:rsidR="00DC69A4" w:rsidRDefault="00DC69A4" w:rsidP="00605ED0">
                            <w:pPr>
                              <w:jc w:val="center"/>
                              <w:rPr>
                                <w:rFonts w:ascii="KZ Times New Roman" w:hAnsi="KZ Times New Roman"/>
                                <w:sz w:val="28"/>
                                <w:lang w:val="ru-MO"/>
                              </w:rPr>
                            </w:pPr>
                            <w:r>
                              <w:rPr>
                                <w:rFonts w:ascii="KZ Times New Roman" w:hAnsi="KZ Times New Roman"/>
                                <w:sz w:val="28"/>
                                <w:lang w:val="ru-MO"/>
                              </w:rPr>
                              <w:t>41-сурет. Түтін будақтарының түрлері</w:t>
                            </w:r>
                          </w:p>
                          <w:p w:rsidR="00DC69A4" w:rsidRDefault="00DC69A4" w:rsidP="00605ED0">
                            <w:pPr>
                              <w:jc w:val="center"/>
                              <w:rPr>
                                <w:lang w:val="ru-MO"/>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59" o:spid="_x0000_s1315" type="#_x0000_t202" style="position:absolute;left:0;text-align:left;margin-left:17.85pt;margin-top:15.55pt;width:468pt;height:38.2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" stroked="f">
                <v:textbox>
                  <w:txbxContent>
                    <w:p w:rsidR="00B84B2B" w:rsidRDefault="00B84B2B" w:rsidP="00605ED0">
                      <w:pPr>
                        <w:rPr>
                          <w:rFonts w:ascii="KZ Times New Roman" w:hAnsi="KZ Times New Roman"/>
                          <w:sz w:val="28"/>
                          <w:lang w:val="ru-MO"/>
                        </w:rPr>
                      </w:pPr>
                      <w:r>
                        <w:rPr>
                          <w:rFonts w:ascii="KZ Times New Roman" w:hAnsi="KZ Times New Roman"/>
                          <w:sz w:val="28"/>
                          <w:lang w:val="ru-MO"/>
                        </w:rPr>
                        <w:t>1-конус тә</w:t>
                      </w:r>
                      <w:proofErr w:type="gramStart"/>
                      <w:r>
                        <w:rPr>
                          <w:rFonts w:ascii="KZ Times New Roman" w:hAnsi="KZ Times New Roman"/>
                          <w:sz w:val="28"/>
                          <w:lang w:val="ru-MO"/>
                        </w:rPr>
                        <w:t>р</w:t>
                      </w:r>
                      <w:proofErr w:type="gramEnd"/>
                      <w:r>
                        <w:rPr>
                          <w:rFonts w:ascii="KZ Times New Roman" w:hAnsi="KZ Times New Roman"/>
                          <w:sz w:val="28"/>
                          <w:lang w:val="ru-MO"/>
                        </w:rPr>
                        <w:t>ізді; 2-толқын тәрізді; 3-көтеріңкі; 4-жіп тәрізді; 5-түтіндеуші</w:t>
                      </w:r>
                    </w:p>
                    <w:p w:rsidR="00B84B2B" w:rsidRDefault="00B84B2B" w:rsidP="00605ED0">
                      <w:pPr>
                        <w:jc w:val="center"/>
                        <w:rPr>
                          <w:rFonts w:ascii="KZ Times New Roman" w:hAnsi="KZ Times New Roman"/>
                          <w:sz w:val="28"/>
                          <w:lang w:val="ru-MO"/>
                        </w:rPr>
                      </w:pPr>
                      <w:r>
                        <w:rPr>
                          <w:rFonts w:ascii="KZ Times New Roman" w:hAnsi="KZ Times New Roman"/>
                          <w:sz w:val="28"/>
                          <w:lang w:val="ru-MO"/>
                        </w:rPr>
                        <w:t>41-сурет. Түтін будақтарының түрлері</w:t>
                      </w:r>
                    </w:p>
                    <w:p w:rsidR="004C0989" w:rsidRDefault="004C0989" w:rsidP="00605ED0">
                      <w:pPr>
                        <w:jc w:val="center"/>
                        <w:rPr>
                          <w:lang w:val="ru-MO"/>
                        </w:rPr>
                      </w:pPr>
                    </w:p>
                  </w:txbxContent>
                </v:textbox>
              </v:shape>
            </w:pict>
          </mc:Fallback>
        </mc:AlternateContent>
      </w:r>
    </w:p>
    <w:p w:rsidR="00605ED0" w:rsidRDefault="00605ED0" w:rsidP="00605ED0">
      <w:pPr>
        <w:jc w:val="both"/>
        <w:rPr>
          <w:rFonts w:ascii="Times New Roman" w:hAnsi="Times New Roman"/>
          <w:sz w:val="28"/>
          <w:lang w:val="ru-MO"/>
        </w:rPr>
      </w:pPr>
    </w:p>
    <w:p w:rsidR="004C0989" w:rsidRPr="00605ED0" w:rsidRDefault="004C0989" w:rsidP="00605ED0">
      <w:pPr>
        <w:jc w:val="both"/>
        <w:rPr>
          <w:rFonts w:ascii="Times New Roman" w:hAnsi="Times New Roman"/>
          <w:sz w:val="28"/>
          <w:lang w:val="ru-MO"/>
        </w:rPr>
      </w:pPr>
    </w:p>
    <w:p w:rsidR="00294EEF" w:rsidRPr="00605ED0" w:rsidRDefault="00294EEF" w:rsidP="00294EEF">
      <w:pPr>
        <w:ind w:firstLine="567"/>
        <w:jc w:val="both"/>
        <w:rPr>
          <w:rFonts w:ascii="Times New Roman" w:hAnsi="Times New Roman"/>
          <w:sz w:val="28"/>
          <w:lang w:val="ru-MO"/>
        </w:rPr>
      </w:pPr>
      <w:r w:rsidRPr="00605ED0">
        <w:rPr>
          <w:rFonts w:ascii="Times New Roman" w:hAnsi="Times New Roman"/>
          <w:sz w:val="28"/>
          <w:lang w:val="ru-MO"/>
        </w:rPr>
        <w:lastRenderedPageBreak/>
        <w:t xml:space="preserve">Гигиеналық тұрғыдан қарағанда, жіп тәрізді алау, әдетте, қолайсыз болып есептелмейді, себебі ол инверсиялық қабатта болады да, тастамалар жер бетіне жақындамайды. Бірақ тастамалар аласа болған кезде, биік ғимараттардың деңгейінде қауіпті концентрациялар пайда болады. </w:t>
      </w:r>
    </w:p>
    <w:p w:rsidR="00605ED0" w:rsidRPr="00605ED0" w:rsidRDefault="00605ED0" w:rsidP="004C0668">
      <w:pPr>
        <w:tabs>
          <w:tab w:val="left" w:pos="518"/>
        </w:tabs>
        <w:ind w:firstLine="567"/>
        <w:jc w:val="both"/>
        <w:rPr>
          <w:rFonts w:ascii="Times New Roman" w:hAnsi="Times New Roman"/>
          <w:sz w:val="28"/>
          <w:lang w:val="ru-MO"/>
        </w:rPr>
      </w:pPr>
      <w:r w:rsidRPr="00605ED0">
        <w:rPr>
          <w:rFonts w:ascii="Times New Roman" w:hAnsi="Times New Roman"/>
          <w:sz w:val="28"/>
          <w:lang w:val="ru-MO"/>
        </w:rPr>
        <w:t xml:space="preserve">Көтеріңкі алау өте қолайлы, ал түтіндеуші ең қолайсыз болып саналады. Соңғы жағдайда инверсиялық қабат ұзақ уақыт тұрса, онда санитарлық қызмет тастамаларды шектеуді талап етулері керек. Атмосферадағы ластаушылардың ең жоғары концентрациясы жылдың суық мезгілінде және қыстық инверсиялар мерзімінде  пайда болады. Қыстық инверсиялар кең көлемді аумақты алуы мүмкін, олар антициклондардың таралу аймақтарына сәйкес келеді. Бұл жағдай жоғары барометрлік қысымның температуралық инверсиямен және желдің төменгі жылдамдығымен қатар жүретіндігімен түсіндіріледі. Атмосфералық ауаның ластану дәрежесіне оның ылғалдылығы да әсер етеді. Ылғалдылық жоғарылаған сайын көптеген ластаушылардың да концентрациясы көбейеді. Өте жоғары ылғалдылық кезінде шаң-тозаң бөлшектеріне ылғал конденсацияланады да, олар ауырлап таралуы нашарлайды. Өте қолайсыз жағдай тұман кезінде пайда болады. Бірақ кейбір бөлшектер бұл кезде гидролизациялануы мүмкін. Үйінді көзінен арақашықтық ұзаған сайын, ластаушылардың концентрациясы төмендейді. Бұл байланыстылық алау жер бетімен жанасқанға дейін тура пропорционалды, ал одан кейін оның көлденең кесіндісінің нысаны бұзылады да, концентрациясының төмендеуі баяулайды. </w:t>
      </w:r>
    </w:p>
    <w:p w:rsidR="00605ED0" w:rsidRPr="00605ED0" w:rsidRDefault="00605ED0" w:rsidP="004C0668">
      <w:pPr>
        <w:ind w:firstLine="567"/>
        <w:jc w:val="both"/>
        <w:rPr>
          <w:rFonts w:ascii="Times New Roman" w:hAnsi="Times New Roman"/>
          <w:sz w:val="28"/>
          <w:lang w:val="ru-MO"/>
        </w:rPr>
      </w:pPr>
      <w:r w:rsidRPr="00605ED0">
        <w:rPr>
          <w:rFonts w:ascii="Times New Roman" w:hAnsi="Times New Roman"/>
          <w:sz w:val="28"/>
          <w:lang w:val="ru-MO"/>
        </w:rPr>
        <w:t xml:space="preserve">Ластаушылардың жер беткейлік концентрациясының мөлшері үйінді биіктігіне байланысты. Мұржа биіктігі жоғары болған сайын, алаудың ашылу бұрышы да аз болады, яғни соғұрлым түтіндену аймағы (алаудың жермен жанасатын нүктесі) ластаушы көзден алыста басталады. Бұдан басқа, үйінді орны биік болған сайын, үйінді нүктесінде жел жылдамдығы жоғары болады да, түтіндену аймағының басталатын орны алысырақ орналасады. Максималды түтіндену аймағы тастаманың биіктігі мен температурасына байланысты шамамен мұржаның 5-40 реттік биіктігіне тең қашықтықта болады. Геофизиктер нақты есептеулер жүргізу үшін жобалаушыларға күтілетін концентрация деңгейін анықтауға қажетті арнаулы формулалар қарастырған. </w:t>
      </w:r>
    </w:p>
    <w:p w:rsidR="00605ED0" w:rsidRDefault="00605ED0" w:rsidP="004C0668">
      <w:pPr>
        <w:tabs>
          <w:tab w:val="left" w:pos="540"/>
        </w:tabs>
        <w:ind w:firstLine="567"/>
        <w:jc w:val="both"/>
        <w:rPr>
          <w:rFonts w:ascii="Times New Roman" w:hAnsi="Times New Roman"/>
          <w:sz w:val="28"/>
          <w:lang w:val="ru-MO"/>
        </w:rPr>
      </w:pPr>
      <w:r w:rsidRPr="00605ED0">
        <w:rPr>
          <w:rFonts w:ascii="Times New Roman" w:hAnsi="Times New Roman"/>
          <w:sz w:val="28"/>
          <w:lang w:val="ru-MO"/>
        </w:rPr>
        <w:t>Көрсетілген формулалар жоғарыда айтылып кеткен ластаушылардың атмосферада таралу заңдылықтарының бәрін ескереді. Экологтарға бұл формулалар атмосфералық ауаны сақтық санитарлық бақылау жасау үшін қажет. Қазіргі уақытта РНД 211.2.01 – 97 «Методика расчета концентрации в атмосферном воздухе вредных веществ, содержащихся в выбросе предприятий» нормативтік құжаты қолданылады. Белгілі бір нысаннан шығатын кез-келген заттың максимальды концентрациясын бақылау нүктесінде анықтағанда фондық концентрацияны (С</w:t>
      </w:r>
      <w:r w:rsidRPr="00605ED0">
        <w:rPr>
          <w:rFonts w:ascii="Times New Roman" w:hAnsi="Times New Roman"/>
          <w:sz w:val="28"/>
          <w:vertAlign w:val="subscript"/>
          <w:lang w:val="ru-MO"/>
        </w:rPr>
        <w:t>фон</w:t>
      </w:r>
      <w:r w:rsidRPr="00605ED0">
        <w:rPr>
          <w:rFonts w:ascii="Times New Roman" w:hAnsi="Times New Roman"/>
          <w:sz w:val="28"/>
          <w:lang w:val="ru-MO"/>
        </w:rPr>
        <w:t>), яғни осы заттың басқа нысаннан шығатын тастамалармен қабаттасу мүмкіндігін (</w:t>
      </w:r>
      <w:r w:rsidR="007D340F">
        <w:rPr>
          <w:rFonts w:ascii="Times New Roman" w:hAnsi="Times New Roman"/>
          <w:sz w:val="28"/>
          <w:lang w:val="ru-MO"/>
        </w:rPr>
        <w:t>42</w:t>
      </w:r>
      <w:r w:rsidRPr="00605ED0">
        <w:rPr>
          <w:rFonts w:ascii="Times New Roman" w:hAnsi="Times New Roman"/>
          <w:sz w:val="28"/>
          <w:lang w:val="ru-MO"/>
        </w:rPr>
        <w:t xml:space="preserve">-сурет) ескеру керек. </w:t>
      </w:r>
    </w:p>
    <w:p w:rsidR="00294EEF" w:rsidRDefault="00294EEF" w:rsidP="004C0668">
      <w:pPr>
        <w:tabs>
          <w:tab w:val="left" w:pos="540"/>
        </w:tabs>
        <w:ind w:firstLine="567"/>
        <w:jc w:val="both"/>
        <w:rPr>
          <w:rFonts w:ascii="Times New Roman" w:hAnsi="Times New Roman"/>
          <w:sz w:val="28"/>
          <w:lang w:val="ru-MO"/>
        </w:rPr>
      </w:pPr>
    </w:p>
    <w:p w:rsidR="00294EEF" w:rsidRDefault="00294EEF" w:rsidP="004C0668">
      <w:pPr>
        <w:tabs>
          <w:tab w:val="left" w:pos="540"/>
        </w:tabs>
        <w:ind w:firstLine="567"/>
        <w:jc w:val="both"/>
        <w:rPr>
          <w:rFonts w:ascii="Times New Roman" w:hAnsi="Times New Roman"/>
          <w:sz w:val="28"/>
          <w:lang w:val="ru-MO"/>
        </w:rPr>
      </w:pPr>
    </w:p>
    <w:p w:rsidR="00294EEF" w:rsidRDefault="00294EEF" w:rsidP="004C0668">
      <w:pPr>
        <w:tabs>
          <w:tab w:val="left" w:pos="540"/>
        </w:tabs>
        <w:ind w:firstLine="567"/>
        <w:jc w:val="both"/>
        <w:rPr>
          <w:rFonts w:ascii="Times New Roman" w:hAnsi="Times New Roman"/>
          <w:sz w:val="28"/>
          <w:lang w:val="ru-MO"/>
        </w:rPr>
      </w:pPr>
    </w:p>
    <w:p w:rsidR="00294EEF" w:rsidRPr="00605ED0" w:rsidRDefault="00294EEF" w:rsidP="004C0668">
      <w:pPr>
        <w:tabs>
          <w:tab w:val="left" w:pos="540"/>
        </w:tabs>
        <w:ind w:firstLine="567"/>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r w:rsidRPr="00605ED0">
        <w:rPr>
          <w:rFonts w:ascii="Times New Roman" w:hAnsi="Times New Roman"/>
          <w:noProof/>
          <w:sz w:val="28"/>
          <w:lang w:val="ru-RU" w:eastAsia="ru-RU" w:bidi="ar-SA"/>
        </w:rPr>
        <w:lastRenderedPageBreak/>
        <mc:AlternateContent>
          <mc:Choice Requires="wps">
            <w:drawing>
              <wp:anchor distT="0" distB="0" distL="114300" distR="114300" simplePos="0" relativeHeight="251736064" behindDoc="0" locked="0" layoutInCell="0" allowOverlap="1" wp14:anchorId="16010BF2" wp14:editId="4133F052">
                <wp:simplePos x="0" y="0"/>
                <wp:positionH relativeFrom="column">
                  <wp:posOffset>908685</wp:posOffset>
                </wp:positionH>
                <wp:positionV relativeFrom="paragraph">
                  <wp:posOffset>-89535</wp:posOffset>
                </wp:positionV>
                <wp:extent cx="4533900" cy="2360295"/>
                <wp:effectExtent l="9525" t="12700" r="9525" b="8255"/>
                <wp:wrapNone/>
                <wp:docPr id="358" name="Полилиния 3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33900" cy="2360295"/>
                        </a:xfrm>
                        <a:custGeom>
                          <a:avLst/>
                          <a:gdLst>
                            <a:gd name="T0" fmla="*/ 0 w 7140"/>
                            <a:gd name="T1" fmla="*/ 402 h 3717"/>
                            <a:gd name="T2" fmla="*/ 345 w 7140"/>
                            <a:gd name="T3" fmla="*/ 42 h 3717"/>
                            <a:gd name="T4" fmla="*/ 907 w 7140"/>
                            <a:gd name="T5" fmla="*/ 655 h 3717"/>
                            <a:gd name="T6" fmla="*/ 2030 w 7140"/>
                            <a:gd name="T7" fmla="*/ 505 h 3717"/>
                            <a:gd name="T8" fmla="*/ 2722 w 7140"/>
                            <a:gd name="T9" fmla="*/ 1216 h 3717"/>
                            <a:gd name="T10" fmla="*/ 3152 w 7140"/>
                            <a:gd name="T11" fmla="*/ 1684 h 3717"/>
                            <a:gd name="T12" fmla="*/ 4498 w 7140"/>
                            <a:gd name="T13" fmla="*/ 1983 h 3717"/>
                            <a:gd name="T14" fmla="*/ 4910 w 7140"/>
                            <a:gd name="T15" fmla="*/ 2656 h 3717"/>
                            <a:gd name="T16" fmla="*/ 6200 w 7140"/>
                            <a:gd name="T17" fmla="*/ 2993 h 3717"/>
                            <a:gd name="T18" fmla="*/ 7140 w 7140"/>
                            <a:gd name="T19" fmla="*/ 3717 h 3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7140" h="3717">
                              <a:moveTo>
                                <a:pt x="0" y="402"/>
                              </a:moveTo>
                              <a:cubicBezTo>
                                <a:pt x="57" y="342"/>
                                <a:pt x="194" y="0"/>
                                <a:pt x="345" y="42"/>
                              </a:cubicBezTo>
                              <a:cubicBezTo>
                                <a:pt x="496" y="84"/>
                                <a:pt x="626" y="578"/>
                                <a:pt x="907" y="655"/>
                              </a:cubicBezTo>
                              <a:cubicBezTo>
                                <a:pt x="1188" y="732"/>
                                <a:pt x="1727" y="411"/>
                                <a:pt x="2030" y="505"/>
                              </a:cubicBezTo>
                              <a:cubicBezTo>
                                <a:pt x="2333" y="599"/>
                                <a:pt x="2535" y="1020"/>
                                <a:pt x="2722" y="1216"/>
                              </a:cubicBezTo>
                              <a:cubicBezTo>
                                <a:pt x="2909" y="1412"/>
                                <a:pt x="2856" y="1556"/>
                                <a:pt x="3152" y="1684"/>
                              </a:cubicBezTo>
                              <a:cubicBezTo>
                                <a:pt x="3448" y="1812"/>
                                <a:pt x="4205" y="1821"/>
                                <a:pt x="4498" y="1983"/>
                              </a:cubicBezTo>
                              <a:cubicBezTo>
                                <a:pt x="4791" y="2145"/>
                                <a:pt x="4626" y="2488"/>
                                <a:pt x="4910" y="2656"/>
                              </a:cubicBezTo>
                              <a:cubicBezTo>
                                <a:pt x="5194" y="2824"/>
                                <a:pt x="5828" y="2816"/>
                                <a:pt x="6200" y="2993"/>
                              </a:cubicBezTo>
                              <a:cubicBezTo>
                                <a:pt x="6572" y="3170"/>
                                <a:pt x="6944" y="3566"/>
                                <a:pt x="7140" y="371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358" o:spid="_x0000_s1026" style="position:absolute;margin-left:71.55pt;margin-top:-7.05pt;width:357pt;height:185.8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140,3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" o:allowincell="f" path="m,402c57,342,194,,345,42,496,84,626,578,907,655v281,77,820,-244,1123,-150c2333,599,2535,1020,2722,1216v187,196,134,340,430,468c3448,1812,4205,1821,4498,1983v293,162,128,505,412,673c5194,2824,5828,2816,6200,2993v372,177,744,573,940,724e" filled="f">
                <v:path arrowok="t" o:connecttype="custom" o:connectlocs="0,255270;219075,26670;575945,415925;1289050,320675;1728470,772160;2001520,1069340;2856230,1259205;3117850,1686560;3937000,1900555;4533900,2360295" o:connectangles="0,0,0,0,0,0,0,0,0,0"/>
              </v:shape>
            </w:pict>
          </mc:Fallback>
        </mc:AlternateContent>
      </w:r>
      <w:r w:rsidRPr="00605ED0">
        <w:rPr>
          <w:rFonts w:ascii="Times New Roman" w:hAnsi="Times New Roman"/>
          <w:noProof/>
          <w:sz w:val="28"/>
          <w:lang w:val="ru-RU" w:eastAsia="ru-RU" w:bidi="ar-SA"/>
        </w:rPr>
        <mc:AlternateContent>
          <mc:Choice Requires="wps">
            <w:drawing>
              <wp:anchor distT="0" distB="0" distL="114300" distR="114300" simplePos="0" relativeHeight="251737088" behindDoc="0" locked="0" layoutInCell="0" allowOverlap="1" wp14:anchorId="0097567B" wp14:editId="48DD543F">
                <wp:simplePos x="0" y="0"/>
                <wp:positionH relativeFrom="column">
                  <wp:posOffset>937260</wp:posOffset>
                </wp:positionH>
                <wp:positionV relativeFrom="paragraph">
                  <wp:posOffset>40005</wp:posOffset>
                </wp:positionV>
                <wp:extent cx="4027170" cy="2219325"/>
                <wp:effectExtent l="9525" t="8890" r="11430" b="10160"/>
                <wp:wrapNone/>
                <wp:docPr id="357" name="Полилиния 3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027170" cy="2219325"/>
                        </a:xfrm>
                        <a:custGeom>
                          <a:avLst/>
                          <a:gdLst>
                            <a:gd name="T0" fmla="*/ 0 w 6342"/>
                            <a:gd name="T1" fmla="*/ 258 h 3495"/>
                            <a:gd name="T2" fmla="*/ 495 w 6342"/>
                            <a:gd name="T3" fmla="*/ 18 h 3495"/>
                            <a:gd name="T4" fmla="*/ 1102 w 6342"/>
                            <a:gd name="T5" fmla="*/ 369 h 3495"/>
                            <a:gd name="T6" fmla="*/ 1928 w 6342"/>
                            <a:gd name="T7" fmla="*/ 410 h 3495"/>
                            <a:gd name="T8" fmla="*/ 2583 w 6342"/>
                            <a:gd name="T9" fmla="*/ 1139 h 3495"/>
                            <a:gd name="T10" fmla="*/ 3443 w 6342"/>
                            <a:gd name="T11" fmla="*/ 1494 h 3495"/>
                            <a:gd name="T12" fmla="*/ 3892 w 6342"/>
                            <a:gd name="T13" fmla="*/ 2074 h 3495"/>
                            <a:gd name="T14" fmla="*/ 4883 w 6342"/>
                            <a:gd name="T15" fmla="*/ 2373 h 3495"/>
                            <a:gd name="T16" fmla="*/ 5631 w 6342"/>
                            <a:gd name="T17" fmla="*/ 3065 h 3495"/>
                            <a:gd name="T18" fmla="*/ 6342 w 6342"/>
                            <a:gd name="T19" fmla="*/ 3495 h 34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6342" h="3495">
                              <a:moveTo>
                                <a:pt x="0" y="258"/>
                              </a:moveTo>
                              <a:cubicBezTo>
                                <a:pt x="82" y="218"/>
                                <a:pt x="311" y="0"/>
                                <a:pt x="495" y="18"/>
                              </a:cubicBezTo>
                              <a:cubicBezTo>
                                <a:pt x="679" y="36"/>
                                <a:pt x="863" y="304"/>
                                <a:pt x="1102" y="369"/>
                              </a:cubicBezTo>
                              <a:cubicBezTo>
                                <a:pt x="1341" y="434"/>
                                <a:pt x="1681" y="282"/>
                                <a:pt x="1928" y="410"/>
                              </a:cubicBezTo>
                              <a:cubicBezTo>
                                <a:pt x="2175" y="538"/>
                                <a:pt x="2330" y="958"/>
                                <a:pt x="2583" y="1139"/>
                              </a:cubicBezTo>
                              <a:cubicBezTo>
                                <a:pt x="2836" y="1320"/>
                                <a:pt x="3225" y="1338"/>
                                <a:pt x="3443" y="1494"/>
                              </a:cubicBezTo>
                              <a:cubicBezTo>
                                <a:pt x="3661" y="1650"/>
                                <a:pt x="3652" y="1927"/>
                                <a:pt x="3892" y="2074"/>
                              </a:cubicBezTo>
                              <a:cubicBezTo>
                                <a:pt x="4132" y="2221"/>
                                <a:pt x="4593" y="2208"/>
                                <a:pt x="4883" y="2373"/>
                              </a:cubicBezTo>
                              <a:cubicBezTo>
                                <a:pt x="5173" y="2538"/>
                                <a:pt x="5388" y="2878"/>
                                <a:pt x="5631" y="3065"/>
                              </a:cubicBezTo>
                              <a:cubicBezTo>
                                <a:pt x="5874" y="3252"/>
                                <a:pt x="6194" y="3406"/>
                                <a:pt x="6342" y="349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357" o:spid="_x0000_s1026" style="position:absolute;margin-left:73.8pt;margin-top:3.15pt;width:317.1pt;height:174.7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342,34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" o:allowincell="f" path="m,258c82,218,311,,495,18v184,18,368,286,607,351c1341,434,1681,282,1928,410v247,128,402,548,655,729c2836,1320,3225,1338,3443,1494v218,156,209,433,449,580c4132,2221,4593,2208,4883,2373v290,165,505,505,748,692c5874,3252,6194,3406,6342,3495e" filled="f">
                <v:path arrowok="t" o:connecttype="custom" o:connectlocs="0,163830;314325,11430;699770,234315;1224280,260350;1640205,723265;2186305,948690;2471420,1316990;3100705,1506855;3575685,1946275;4027170,2219325" o:connectangles="0,0,0,0,0,0,0,0,0,0"/>
              </v:shape>
            </w:pict>
          </mc:Fallback>
        </mc:AlternateContent>
      </w:r>
      <w:r w:rsidRPr="00605ED0">
        <w:rPr>
          <w:rFonts w:ascii="Times New Roman" w:hAnsi="Times New Roman"/>
          <w:noProof/>
          <w:sz w:val="28"/>
          <w:lang w:val="ru-RU" w:eastAsia="ru-RU" w:bidi="ar-SA"/>
        </w:rPr>
        <mc:AlternateContent>
          <mc:Choice Requires="wps">
            <w:drawing>
              <wp:anchor distT="0" distB="0" distL="114300" distR="114300" simplePos="0" relativeHeight="251728896" behindDoc="0" locked="0" layoutInCell="0" allowOverlap="1" wp14:anchorId="6DF5CB21" wp14:editId="097E98EB">
                <wp:simplePos x="0" y="0"/>
                <wp:positionH relativeFrom="column">
                  <wp:posOffset>840105</wp:posOffset>
                </wp:positionH>
                <wp:positionV relativeFrom="paragraph">
                  <wp:posOffset>86360</wp:posOffset>
                </wp:positionV>
                <wp:extent cx="182880" cy="0"/>
                <wp:effectExtent l="7620" t="7620" r="9525" b="11430"/>
                <wp:wrapNone/>
                <wp:docPr id="356" name="Прямая соединительная линия 3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56" o:spid="_x0000_s1026" style="position:absolute;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6.15pt,6.8pt" to="80.55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" o:allowincell="f" strokeweight="1pt"/>
            </w:pict>
          </mc:Fallback>
        </mc:AlternateContent>
      </w:r>
      <w:r w:rsidRPr="00605ED0">
        <w:rPr>
          <w:rFonts w:ascii="Times New Roman" w:hAnsi="Times New Roman"/>
          <w:noProof/>
          <w:sz w:val="28"/>
          <w:lang w:val="ru-RU" w:eastAsia="ru-RU" w:bidi="ar-SA"/>
        </w:rPr>
        <mc:AlternateContent>
          <mc:Choice Requires="wps">
            <w:drawing>
              <wp:anchor distT="0" distB="0" distL="114300" distR="114300" simplePos="0" relativeHeight="251727872" behindDoc="0" locked="0" layoutInCell="0" allowOverlap="1" wp14:anchorId="58BD2073" wp14:editId="6A92B4A4">
                <wp:simplePos x="0" y="0"/>
                <wp:positionH relativeFrom="column">
                  <wp:posOffset>1022985</wp:posOffset>
                </wp:positionH>
                <wp:positionV relativeFrom="paragraph">
                  <wp:posOffset>86360</wp:posOffset>
                </wp:positionV>
                <wp:extent cx="91440" cy="2194560"/>
                <wp:effectExtent l="9525" t="7620" r="13335" b="7620"/>
                <wp:wrapNone/>
                <wp:docPr id="355" name="Прямая соединительная линия 3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 cy="219456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55" o:spid="_x0000_s1026" style="position:absolute;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55pt,6.8pt" to="87.75pt,17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" o:allowincell="f" strokeweight="1pt"/>
            </w:pict>
          </mc:Fallback>
        </mc:AlternateContent>
      </w:r>
      <w:r w:rsidRPr="00605ED0">
        <w:rPr>
          <w:rFonts w:ascii="Times New Roman" w:hAnsi="Times New Roman"/>
          <w:noProof/>
          <w:sz w:val="28"/>
          <w:lang w:val="ru-RU" w:eastAsia="ru-RU" w:bidi="ar-SA"/>
        </w:rPr>
        <mc:AlternateContent>
          <mc:Choice Requires="wps">
            <w:drawing>
              <wp:anchor distT="0" distB="0" distL="114300" distR="114300" simplePos="0" relativeHeight="251726848" behindDoc="0" locked="0" layoutInCell="0" allowOverlap="1" wp14:anchorId="1928E1C1" wp14:editId="50696B59">
                <wp:simplePos x="0" y="0"/>
                <wp:positionH relativeFrom="column">
                  <wp:posOffset>657225</wp:posOffset>
                </wp:positionH>
                <wp:positionV relativeFrom="paragraph">
                  <wp:posOffset>86360</wp:posOffset>
                </wp:positionV>
                <wp:extent cx="182880" cy="2194560"/>
                <wp:effectExtent l="15240" t="7620" r="11430" b="7620"/>
                <wp:wrapNone/>
                <wp:docPr id="354" name="Прямая соединительная линия 3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2880" cy="219456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54" o:spid="_x0000_s1026" style="position:absolute;flip:x;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75pt,6.8pt" to="66.15pt,17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" o:allowincell="f" strokeweight="1pt"/>
            </w:pict>
          </mc:Fallback>
        </mc:AlternateContent>
      </w: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r w:rsidRPr="00605ED0">
        <w:rPr>
          <w:rFonts w:ascii="Times New Roman" w:hAnsi="Times New Roman"/>
          <w:noProof/>
          <w:sz w:val="28"/>
          <w:lang w:val="ru-RU" w:eastAsia="ru-RU" w:bidi="ar-SA"/>
        </w:rPr>
        <mc:AlternateContent>
          <mc:Choice Requires="wps">
            <w:drawing>
              <wp:anchor distT="0" distB="0" distL="114300" distR="114300" simplePos="0" relativeHeight="251739136" behindDoc="0" locked="0" layoutInCell="0" allowOverlap="1" wp14:anchorId="7748250C" wp14:editId="25C236E5">
                <wp:simplePos x="0" y="0"/>
                <wp:positionH relativeFrom="column">
                  <wp:posOffset>2577465</wp:posOffset>
                </wp:positionH>
                <wp:positionV relativeFrom="paragraph">
                  <wp:posOffset>127000</wp:posOffset>
                </wp:positionV>
                <wp:extent cx="1464945" cy="1316355"/>
                <wp:effectExtent l="11430" t="8890" r="9525" b="8255"/>
                <wp:wrapNone/>
                <wp:docPr id="353" name="Полилиния 3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64945" cy="1316355"/>
                        </a:xfrm>
                        <a:custGeom>
                          <a:avLst/>
                          <a:gdLst>
                            <a:gd name="T0" fmla="*/ 0 w 2307"/>
                            <a:gd name="T1" fmla="*/ 88 h 2073"/>
                            <a:gd name="T2" fmla="*/ 262 w 2307"/>
                            <a:gd name="T3" fmla="*/ 13 h 2073"/>
                            <a:gd name="T4" fmla="*/ 580 w 2307"/>
                            <a:gd name="T5" fmla="*/ 163 h 2073"/>
                            <a:gd name="T6" fmla="*/ 804 w 2307"/>
                            <a:gd name="T7" fmla="*/ 686 h 2073"/>
                            <a:gd name="T8" fmla="*/ 1365 w 2307"/>
                            <a:gd name="T9" fmla="*/ 1042 h 2073"/>
                            <a:gd name="T10" fmla="*/ 1785 w 2307"/>
                            <a:gd name="T11" fmla="*/ 1378 h 2073"/>
                            <a:gd name="T12" fmla="*/ 2307 w 2307"/>
                            <a:gd name="T13" fmla="*/ 2073 h 2073"/>
                          </a:gdLst>
                          <a:ahLst/>
                          <a:cxnLst>
                            <a:cxn ang="0">
                              <a:pos x="T0" y="T1"/>
                            </a:cxn>
                            <a:cxn ang="0">
                              <a:pos x="T2" y="T3"/>
                            </a:cxn>
                            <a:cxn ang="0">
                              <a:pos x="T4" y="T5"/>
                            </a:cxn>
                            <a:cxn ang="0">
                              <a:pos x="T6" y="T7"/>
                            </a:cxn>
                            <a:cxn ang="0">
                              <a:pos x="T8" y="T9"/>
                            </a:cxn>
                            <a:cxn ang="0">
                              <a:pos x="T10" y="T11"/>
                            </a:cxn>
                            <a:cxn ang="0">
                              <a:pos x="T12" y="T13"/>
                            </a:cxn>
                          </a:cxnLst>
                          <a:rect l="0" t="0" r="r" b="b"/>
                          <a:pathLst>
                            <a:path w="2307" h="2073">
                              <a:moveTo>
                                <a:pt x="0" y="88"/>
                              </a:moveTo>
                              <a:cubicBezTo>
                                <a:pt x="44" y="76"/>
                                <a:pt x="165" y="0"/>
                                <a:pt x="262" y="13"/>
                              </a:cubicBezTo>
                              <a:cubicBezTo>
                                <a:pt x="359" y="26"/>
                                <a:pt x="490" y="51"/>
                                <a:pt x="580" y="163"/>
                              </a:cubicBezTo>
                              <a:cubicBezTo>
                                <a:pt x="670" y="275"/>
                                <a:pt x="673" y="540"/>
                                <a:pt x="804" y="686"/>
                              </a:cubicBezTo>
                              <a:cubicBezTo>
                                <a:pt x="935" y="832"/>
                                <a:pt x="1202" y="927"/>
                                <a:pt x="1365" y="1042"/>
                              </a:cubicBezTo>
                              <a:cubicBezTo>
                                <a:pt x="1528" y="1157"/>
                                <a:pt x="1628" y="1206"/>
                                <a:pt x="1785" y="1378"/>
                              </a:cubicBezTo>
                              <a:cubicBezTo>
                                <a:pt x="1942" y="1550"/>
                                <a:pt x="2198" y="1928"/>
                                <a:pt x="2307" y="2073"/>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353" o:spid="_x0000_s1026" style="position:absolute;margin-left:202.95pt;margin-top:10pt;width:115.35pt;height:103.6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307,20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" o:allowincell="f" path="m,88c44,76,165,,262,13v97,13,228,38,318,150c670,275,673,540,804,686v131,146,398,241,561,356c1528,1157,1628,1206,1785,1378v157,172,413,550,522,695e" filled="f">
                <v:path arrowok="t" o:connecttype="custom" o:connectlocs="0,55880;166370,8255;368300,103505;510540,435610;866775,661670;1133475,875030;1464945,1316355" o:connectangles="0,0,0,0,0,0,0"/>
              </v:shape>
            </w:pict>
          </mc:Fallback>
        </mc:AlternateContent>
      </w:r>
      <w:r w:rsidRPr="00605ED0">
        <w:rPr>
          <w:rFonts w:ascii="Times New Roman" w:hAnsi="Times New Roman"/>
          <w:noProof/>
          <w:sz w:val="28"/>
          <w:lang w:val="ru-RU" w:eastAsia="ru-RU" w:bidi="ar-SA"/>
        </w:rPr>
        <mc:AlternateContent>
          <mc:Choice Requires="wps">
            <w:drawing>
              <wp:anchor distT="0" distB="0" distL="114300" distR="114300" simplePos="0" relativeHeight="251738112" behindDoc="0" locked="0" layoutInCell="0" allowOverlap="1" wp14:anchorId="26C0BA7F" wp14:editId="4ABF62AB">
                <wp:simplePos x="0" y="0"/>
                <wp:positionH relativeFrom="column">
                  <wp:posOffset>2577465</wp:posOffset>
                </wp:positionH>
                <wp:positionV relativeFrom="paragraph">
                  <wp:posOffset>182880</wp:posOffset>
                </wp:positionV>
                <wp:extent cx="1304925" cy="1266825"/>
                <wp:effectExtent l="11430" t="7620" r="7620" b="11430"/>
                <wp:wrapNone/>
                <wp:docPr id="352" name="Полилиния 3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04925" cy="1266825"/>
                        </a:xfrm>
                        <a:custGeom>
                          <a:avLst/>
                          <a:gdLst>
                            <a:gd name="T0" fmla="*/ 0 w 2055"/>
                            <a:gd name="T1" fmla="*/ 0 h 1995"/>
                            <a:gd name="T2" fmla="*/ 486 w 2055"/>
                            <a:gd name="T3" fmla="*/ 150 h 1995"/>
                            <a:gd name="T4" fmla="*/ 617 w 2055"/>
                            <a:gd name="T5" fmla="*/ 692 h 1995"/>
                            <a:gd name="T6" fmla="*/ 1141 w 2055"/>
                            <a:gd name="T7" fmla="*/ 1010 h 1995"/>
                            <a:gd name="T8" fmla="*/ 1605 w 2055"/>
                            <a:gd name="T9" fmla="*/ 1365 h 1995"/>
                            <a:gd name="T10" fmla="*/ 2055 w 2055"/>
                            <a:gd name="T11" fmla="*/ 1995 h 1995"/>
                          </a:gdLst>
                          <a:ahLst/>
                          <a:cxnLst>
                            <a:cxn ang="0">
                              <a:pos x="T0" y="T1"/>
                            </a:cxn>
                            <a:cxn ang="0">
                              <a:pos x="T2" y="T3"/>
                            </a:cxn>
                            <a:cxn ang="0">
                              <a:pos x="T4" y="T5"/>
                            </a:cxn>
                            <a:cxn ang="0">
                              <a:pos x="T6" y="T7"/>
                            </a:cxn>
                            <a:cxn ang="0">
                              <a:pos x="T8" y="T9"/>
                            </a:cxn>
                            <a:cxn ang="0">
                              <a:pos x="T10" y="T11"/>
                            </a:cxn>
                          </a:cxnLst>
                          <a:rect l="0" t="0" r="r" b="b"/>
                          <a:pathLst>
                            <a:path w="2055" h="1995">
                              <a:moveTo>
                                <a:pt x="0" y="0"/>
                              </a:moveTo>
                              <a:cubicBezTo>
                                <a:pt x="81" y="25"/>
                                <a:pt x="383" y="35"/>
                                <a:pt x="486" y="150"/>
                              </a:cubicBezTo>
                              <a:cubicBezTo>
                                <a:pt x="589" y="265"/>
                                <a:pt x="508" y="549"/>
                                <a:pt x="617" y="692"/>
                              </a:cubicBezTo>
                              <a:cubicBezTo>
                                <a:pt x="726" y="835"/>
                                <a:pt x="976" y="898"/>
                                <a:pt x="1141" y="1010"/>
                              </a:cubicBezTo>
                              <a:cubicBezTo>
                                <a:pt x="1306" y="1122"/>
                                <a:pt x="1453" y="1201"/>
                                <a:pt x="1605" y="1365"/>
                              </a:cubicBezTo>
                              <a:cubicBezTo>
                                <a:pt x="1757" y="1529"/>
                                <a:pt x="1961" y="1864"/>
                                <a:pt x="2055" y="199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илиния 352" o:spid="_x0000_s1026" style="position:absolute;margin-left:202.95pt;margin-top:14.4pt;width:102.75pt;height:99.7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55,1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" o:allowincell="f" path="m,c81,25,383,35,486,150v103,115,22,399,131,542c726,835,976,898,1141,1010v165,112,312,191,464,355c1757,1529,1961,1864,2055,1995e" filled="f">
                <v:path arrowok="t" o:connecttype="custom" o:connectlocs="0,0;308610,95250;391795,439420;724535,641350;1019175,866775;1304925,1266825" o:connectangles="0,0,0,0,0,0"/>
              </v:shape>
            </w:pict>
          </mc:Fallback>
        </mc:AlternateContent>
      </w:r>
      <w:r w:rsidRPr="00605ED0">
        <w:rPr>
          <w:rFonts w:ascii="Times New Roman" w:hAnsi="Times New Roman"/>
          <w:noProof/>
          <w:sz w:val="28"/>
          <w:lang w:val="ru-RU" w:eastAsia="ru-RU" w:bidi="ar-SA"/>
        </w:rPr>
        <mc:AlternateContent>
          <mc:Choice Requires="wps">
            <w:drawing>
              <wp:anchor distT="0" distB="0" distL="114300" distR="114300" simplePos="0" relativeHeight="251734016" behindDoc="0" locked="0" layoutInCell="0" allowOverlap="1" wp14:anchorId="2B390D5E" wp14:editId="46C2A16B">
                <wp:simplePos x="0" y="0"/>
                <wp:positionH relativeFrom="column">
                  <wp:posOffset>2577465</wp:posOffset>
                </wp:positionH>
                <wp:positionV relativeFrom="paragraph">
                  <wp:posOffset>182880</wp:posOffset>
                </wp:positionV>
                <wp:extent cx="91440" cy="0"/>
                <wp:effectExtent l="11430" t="7620" r="11430" b="11430"/>
                <wp:wrapNone/>
                <wp:docPr id="351" name="Прямая соединительная линия 3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51" o:spid="_x0000_s1026" style="position:absolute;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2.95pt,14.4pt" to="210.15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" o:allowincell="f"/>
            </w:pict>
          </mc:Fallback>
        </mc:AlternateContent>
      </w:r>
      <w:r w:rsidRPr="00605ED0">
        <w:rPr>
          <w:rFonts w:ascii="Times New Roman" w:hAnsi="Times New Roman"/>
          <w:noProof/>
          <w:sz w:val="28"/>
          <w:lang w:val="ru-RU" w:eastAsia="ru-RU" w:bidi="ar-SA"/>
        </w:rPr>
        <mc:AlternateContent>
          <mc:Choice Requires="wps">
            <w:drawing>
              <wp:anchor distT="0" distB="0" distL="114300" distR="114300" simplePos="0" relativeHeight="251732992" behindDoc="0" locked="0" layoutInCell="0" allowOverlap="1" wp14:anchorId="33B770A5" wp14:editId="1F693D90">
                <wp:simplePos x="0" y="0"/>
                <wp:positionH relativeFrom="column">
                  <wp:posOffset>2668905</wp:posOffset>
                </wp:positionH>
                <wp:positionV relativeFrom="paragraph">
                  <wp:posOffset>182880</wp:posOffset>
                </wp:positionV>
                <wp:extent cx="182880" cy="1280160"/>
                <wp:effectExtent l="7620" t="7620" r="9525" b="7620"/>
                <wp:wrapNone/>
                <wp:docPr id="350" name="Прямая соединительная линия 3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128016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50" o:spid="_x0000_s1026" style="position:absolute;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15pt,14.4pt" to="224.55pt,11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" o:allowincell="f" strokeweight="1pt"/>
            </w:pict>
          </mc:Fallback>
        </mc:AlternateContent>
      </w:r>
      <w:r w:rsidRPr="00605ED0">
        <w:rPr>
          <w:rFonts w:ascii="Times New Roman" w:hAnsi="Times New Roman"/>
          <w:noProof/>
          <w:sz w:val="28"/>
          <w:lang w:val="ru-RU" w:eastAsia="ru-RU" w:bidi="ar-SA"/>
        </w:rPr>
        <mc:AlternateContent>
          <mc:Choice Requires="wps">
            <w:drawing>
              <wp:anchor distT="0" distB="0" distL="114300" distR="114300" simplePos="0" relativeHeight="251731968" behindDoc="0" locked="0" layoutInCell="0" allowOverlap="1" wp14:anchorId="236B8C10" wp14:editId="6FE917FA">
                <wp:simplePos x="0" y="0"/>
                <wp:positionH relativeFrom="column">
                  <wp:posOffset>2486025</wp:posOffset>
                </wp:positionH>
                <wp:positionV relativeFrom="paragraph">
                  <wp:posOffset>182880</wp:posOffset>
                </wp:positionV>
                <wp:extent cx="91440" cy="1280160"/>
                <wp:effectExtent l="15240" t="7620" r="7620" b="7620"/>
                <wp:wrapNone/>
                <wp:docPr id="349" name="Прямая соединительная линия 3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1440" cy="128016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49" o:spid="_x0000_s1026" style="position:absolute;flip:y;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5.75pt,14.4pt" to="202.95pt,11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" o:allowincell="f" strokeweight="1pt"/>
            </w:pict>
          </mc:Fallback>
        </mc:AlternateContent>
      </w: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r w:rsidRPr="00605ED0">
        <w:rPr>
          <w:rFonts w:ascii="Times New Roman" w:hAnsi="Times New Roman"/>
          <w:noProof/>
          <w:sz w:val="28"/>
          <w:lang w:val="ru-RU" w:eastAsia="ru-RU" w:bidi="ar-SA"/>
        </w:rPr>
        <mc:AlternateContent>
          <mc:Choice Requires="wps">
            <w:drawing>
              <wp:anchor distT="0" distB="0" distL="114300" distR="114300" simplePos="0" relativeHeight="251741184" behindDoc="0" locked="0" layoutInCell="1" allowOverlap="1" wp14:anchorId="5C49CDAD" wp14:editId="1664496E">
                <wp:simplePos x="0" y="0"/>
                <wp:positionH relativeFrom="column">
                  <wp:posOffset>1257300</wp:posOffset>
                </wp:positionH>
                <wp:positionV relativeFrom="paragraph">
                  <wp:posOffset>175260</wp:posOffset>
                </wp:positionV>
                <wp:extent cx="1028700" cy="336550"/>
                <wp:effectExtent l="0" t="3810" r="3810" b="2540"/>
                <wp:wrapNone/>
                <wp:docPr id="348" name="Поле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336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C69A4" w:rsidRDefault="00DC69A4" w:rsidP="00605ED0">
                            <w:pPr>
                              <w:rPr>
                                <w:rFonts w:ascii="KZ Times New Roman" w:hAnsi="KZ Times New Roman"/>
                                <w:sz w:val="16"/>
                                <w:lang w:val="ru-MO"/>
                              </w:rPr>
                            </w:pPr>
                            <w:r>
                              <w:rPr>
                                <w:rFonts w:ascii="KZ Times New Roman" w:hAnsi="KZ Times New Roman"/>
                                <w:sz w:val="16"/>
                                <w:lang w:val="ru-MO"/>
                              </w:rPr>
                              <w:t>Зерттелінетін көз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48" o:spid="_x0000_s1316" type="#_x0000_t202" style="position:absolute;left:0;text-align:left;margin-left:99pt;margin-top:13.8pt;width:81pt;height:26.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" stroked="f">
                <v:textbox>
                  <w:txbxContent>
                    <w:p w:rsidR="00B84B2B" w:rsidRDefault="00B84B2B" w:rsidP="00605ED0">
                      <w:pPr>
                        <w:rPr>
                          <w:rFonts w:ascii="KZ Times New Roman" w:hAnsi="KZ Times New Roman"/>
                          <w:sz w:val="16"/>
                          <w:lang w:val="ru-MO"/>
                        </w:rPr>
                      </w:pPr>
                      <w:r>
                        <w:rPr>
                          <w:rFonts w:ascii="KZ Times New Roman" w:hAnsi="KZ Times New Roman"/>
                          <w:sz w:val="16"/>
                          <w:lang w:val="ru-MO"/>
                        </w:rPr>
                        <w:t>Зерттелінетін көз</w:t>
                      </w:r>
                    </w:p>
                  </w:txbxContent>
                </v:textbox>
              </v:shape>
            </w:pict>
          </mc:Fallback>
        </mc:AlternateContent>
      </w: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r w:rsidRPr="00605ED0">
        <w:rPr>
          <w:rFonts w:ascii="Times New Roman" w:hAnsi="Times New Roman"/>
          <w:noProof/>
          <w:sz w:val="28"/>
          <w:lang w:val="ru-RU" w:eastAsia="ru-RU" w:bidi="ar-SA"/>
        </w:rPr>
        <mc:AlternateContent>
          <mc:Choice Requires="wps">
            <w:drawing>
              <wp:anchor distT="0" distB="0" distL="114300" distR="114300" simplePos="0" relativeHeight="251740160" behindDoc="0" locked="0" layoutInCell="0" allowOverlap="1" wp14:anchorId="2061C3CD" wp14:editId="61A143D9">
                <wp:simplePos x="0" y="0"/>
                <wp:positionH relativeFrom="column">
                  <wp:posOffset>2887345</wp:posOffset>
                </wp:positionH>
                <wp:positionV relativeFrom="paragraph">
                  <wp:posOffset>-66040</wp:posOffset>
                </wp:positionV>
                <wp:extent cx="631190" cy="360680"/>
                <wp:effectExtent l="0" t="0" r="0" b="1270"/>
                <wp:wrapNone/>
                <wp:docPr id="347" name="Поле 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190" cy="3606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C69A4" w:rsidRDefault="00DC69A4" w:rsidP="00605ED0">
                            <w:pPr>
                              <w:rPr>
                                <w:rFonts w:ascii="KZ Times New Roman" w:hAnsi="KZ Times New Roman"/>
                                <w:sz w:val="16"/>
                                <w:lang w:val="ru-MO"/>
                              </w:rPr>
                            </w:pPr>
                            <w:r>
                              <w:rPr>
                                <w:rFonts w:ascii="KZ Times New Roman" w:hAnsi="KZ Times New Roman"/>
                                <w:sz w:val="16"/>
                                <w:lang w:val="ru-MO"/>
                              </w:rPr>
                              <w:t>Зерттел</w:t>
                            </w:r>
                            <w:proofErr w:type="gramStart"/>
                            <w:r>
                              <w:rPr>
                                <w:rFonts w:ascii="KZ Times New Roman" w:hAnsi="KZ Times New Roman"/>
                                <w:sz w:val="16"/>
                                <w:lang w:val="ru-MO"/>
                              </w:rPr>
                              <w:t>і-</w:t>
                            </w:r>
                            <w:proofErr w:type="gramEnd"/>
                            <w:r>
                              <w:rPr>
                                <w:rFonts w:ascii="KZ Times New Roman" w:hAnsi="KZ Times New Roman"/>
                                <w:sz w:val="16"/>
                                <w:lang w:val="ru-MO"/>
                              </w:rPr>
                              <w:t>нетін көз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47" o:spid="_x0000_s1317" type="#_x0000_t202" style="position:absolute;left:0;text-align:left;margin-left:227.35pt;margin-top:-5.2pt;width:49.7pt;height:28.4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" o:allowincell="f" stroked="f">
                <v:textbox>
                  <w:txbxContent>
                    <w:p w:rsidR="00B84B2B" w:rsidRDefault="00B84B2B" w:rsidP="00605ED0">
                      <w:pPr>
                        <w:rPr>
                          <w:rFonts w:ascii="KZ Times New Roman" w:hAnsi="KZ Times New Roman"/>
                          <w:sz w:val="16"/>
                          <w:lang w:val="ru-MO"/>
                        </w:rPr>
                      </w:pPr>
                      <w:r>
                        <w:rPr>
                          <w:rFonts w:ascii="KZ Times New Roman" w:hAnsi="KZ Times New Roman"/>
                          <w:sz w:val="16"/>
                          <w:lang w:val="ru-MO"/>
                        </w:rPr>
                        <w:t>Зерттел</w:t>
                      </w:r>
                      <w:proofErr w:type="gramStart"/>
                      <w:r>
                        <w:rPr>
                          <w:rFonts w:ascii="KZ Times New Roman" w:hAnsi="KZ Times New Roman"/>
                          <w:sz w:val="16"/>
                          <w:lang w:val="ru-MO"/>
                        </w:rPr>
                        <w:t>і-</w:t>
                      </w:r>
                      <w:proofErr w:type="gramEnd"/>
                      <w:r>
                        <w:rPr>
                          <w:rFonts w:ascii="KZ Times New Roman" w:hAnsi="KZ Times New Roman"/>
                          <w:sz w:val="16"/>
                          <w:lang w:val="ru-MO"/>
                        </w:rPr>
                        <w:t>нетін көз</w:t>
                      </w:r>
                    </w:p>
                  </w:txbxContent>
                </v:textbox>
              </v:shape>
            </w:pict>
          </mc:Fallback>
        </mc:AlternateContent>
      </w:r>
      <w:r w:rsidRPr="00605ED0">
        <w:rPr>
          <w:rFonts w:ascii="Times New Roman" w:hAnsi="Times New Roman"/>
          <w:noProof/>
          <w:sz w:val="28"/>
          <w:lang w:val="ru-RU" w:eastAsia="ru-RU" w:bidi="ar-SA"/>
        </w:rPr>
        <mc:AlternateContent>
          <mc:Choice Requires="wps">
            <w:drawing>
              <wp:anchor distT="0" distB="0" distL="114300" distR="114300" simplePos="0" relativeHeight="251725824" behindDoc="0" locked="0" layoutInCell="0" allowOverlap="1" wp14:anchorId="02B4B467" wp14:editId="69797B5A">
                <wp:simplePos x="0" y="0"/>
                <wp:positionH relativeFrom="column">
                  <wp:posOffset>382905</wp:posOffset>
                </wp:positionH>
                <wp:positionV relativeFrom="paragraph">
                  <wp:posOffset>166370</wp:posOffset>
                </wp:positionV>
                <wp:extent cx="274320" cy="0"/>
                <wp:effectExtent l="7620" t="13335" r="13335" b="15240"/>
                <wp:wrapNone/>
                <wp:docPr id="346" name="Прямая соединительная линия 3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46" o:spid="_x0000_s1026" style="position:absolute;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15pt,13.1pt" to="51.75pt,1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" o:allowincell="f" strokeweight="1pt"/>
            </w:pict>
          </mc:Fallback>
        </mc:AlternateContent>
      </w:r>
      <w:r w:rsidRPr="00605ED0">
        <w:rPr>
          <w:rFonts w:ascii="Times New Roman" w:hAnsi="Times New Roman"/>
          <w:noProof/>
          <w:sz w:val="28"/>
          <w:lang w:val="ru-RU" w:eastAsia="ru-RU" w:bidi="ar-SA"/>
        </w:rPr>
        <mc:AlternateContent>
          <mc:Choice Requires="wps">
            <w:drawing>
              <wp:anchor distT="0" distB="0" distL="114300" distR="114300" simplePos="0" relativeHeight="251724800" behindDoc="0" locked="0" layoutInCell="0" allowOverlap="1" wp14:anchorId="747E24C7" wp14:editId="2655EB84">
                <wp:simplePos x="0" y="0"/>
                <wp:positionH relativeFrom="column">
                  <wp:posOffset>382905</wp:posOffset>
                </wp:positionH>
                <wp:positionV relativeFrom="paragraph">
                  <wp:posOffset>166370</wp:posOffset>
                </wp:positionV>
                <wp:extent cx="0" cy="274320"/>
                <wp:effectExtent l="7620" t="13335" r="11430" b="7620"/>
                <wp:wrapNone/>
                <wp:docPr id="345" name="Прямая соединительная линия 3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432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45" o:spid="_x0000_s1026" style="position:absolute;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15pt,13.1pt" to="30.15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" o:allowincell="f" strokeweight="1pt"/>
            </w:pict>
          </mc:Fallback>
        </mc:AlternateContent>
      </w:r>
    </w:p>
    <w:p w:rsidR="00605ED0" w:rsidRPr="00605ED0" w:rsidRDefault="00605ED0" w:rsidP="00605ED0">
      <w:pPr>
        <w:jc w:val="both"/>
        <w:rPr>
          <w:rFonts w:ascii="Times New Roman" w:hAnsi="Times New Roman"/>
          <w:sz w:val="28"/>
          <w:lang w:val="ru-MO"/>
        </w:rPr>
      </w:pPr>
      <w:r w:rsidRPr="00605ED0">
        <w:rPr>
          <w:rFonts w:ascii="Times New Roman" w:hAnsi="Times New Roman"/>
          <w:noProof/>
          <w:sz w:val="28"/>
          <w:lang w:val="ru-RU" w:eastAsia="ru-RU" w:bidi="ar-SA"/>
        </w:rPr>
        <mc:AlternateContent>
          <mc:Choice Requires="wps">
            <w:drawing>
              <wp:anchor distT="0" distB="0" distL="114300" distR="114300" simplePos="0" relativeHeight="251735040" behindDoc="0" locked="0" layoutInCell="0" allowOverlap="1" wp14:anchorId="4938FF25" wp14:editId="2AA10044">
                <wp:simplePos x="0" y="0"/>
                <wp:positionH relativeFrom="column">
                  <wp:posOffset>4223385</wp:posOffset>
                </wp:positionH>
                <wp:positionV relativeFrom="paragraph">
                  <wp:posOffset>144780</wp:posOffset>
                </wp:positionV>
                <wp:extent cx="91440" cy="91440"/>
                <wp:effectExtent l="9525" t="5715" r="13335" b="7620"/>
                <wp:wrapNone/>
                <wp:docPr id="344" name="Прямоугольник 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 cy="9144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44" o:spid="_x0000_s1026" style="position:absolute;margin-left:332.55pt;margin-top:11.4pt;width:7.2pt;height:7.2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" o:allowincell="f" fillcolor="black"/>
            </w:pict>
          </mc:Fallback>
        </mc:AlternateContent>
      </w:r>
      <w:r w:rsidRPr="00605ED0">
        <w:rPr>
          <w:rFonts w:ascii="Times New Roman" w:hAnsi="Times New Roman"/>
          <w:noProof/>
          <w:sz w:val="28"/>
          <w:lang w:val="ru-RU" w:eastAsia="ru-RU" w:bidi="ar-SA"/>
        </w:rPr>
        <mc:AlternateContent>
          <mc:Choice Requires="wps">
            <w:drawing>
              <wp:anchor distT="0" distB="0" distL="114300" distR="114300" simplePos="0" relativeHeight="251730944" behindDoc="0" locked="0" layoutInCell="0" allowOverlap="1" wp14:anchorId="7D93F1AA" wp14:editId="2FAAF31B">
                <wp:simplePos x="0" y="0"/>
                <wp:positionH relativeFrom="column">
                  <wp:posOffset>2211705</wp:posOffset>
                </wp:positionH>
                <wp:positionV relativeFrom="paragraph">
                  <wp:posOffset>53340</wp:posOffset>
                </wp:positionV>
                <wp:extent cx="274320" cy="182880"/>
                <wp:effectExtent l="7620" t="9525" r="13335" b="7620"/>
                <wp:wrapNone/>
                <wp:docPr id="343" name="Прямоугольник 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 cy="182880"/>
                        </a:xfrm>
                        <a:prstGeom prst="rect">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43" o:spid="_x0000_s1026" style="position:absolute;margin-left:174.15pt;margin-top:4.2pt;width:21.6pt;height:14.4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" o:allowincell="f" strokeweight="1pt"/>
            </w:pict>
          </mc:Fallback>
        </mc:AlternateContent>
      </w:r>
      <w:r w:rsidRPr="00605ED0">
        <w:rPr>
          <w:rFonts w:ascii="Times New Roman" w:hAnsi="Times New Roman"/>
          <w:noProof/>
          <w:sz w:val="28"/>
          <w:lang w:val="ru-RU" w:eastAsia="ru-RU" w:bidi="ar-SA"/>
        </w:rPr>
        <mc:AlternateContent>
          <mc:Choice Requires="wps">
            <w:drawing>
              <wp:anchor distT="0" distB="0" distL="114300" distR="114300" simplePos="0" relativeHeight="251729920" behindDoc="0" locked="0" layoutInCell="0" allowOverlap="1" wp14:anchorId="4C3D1F4F" wp14:editId="5FE704FF">
                <wp:simplePos x="0" y="0"/>
                <wp:positionH relativeFrom="column">
                  <wp:posOffset>1663065</wp:posOffset>
                </wp:positionH>
                <wp:positionV relativeFrom="paragraph">
                  <wp:posOffset>144780</wp:posOffset>
                </wp:positionV>
                <wp:extent cx="91440" cy="91440"/>
                <wp:effectExtent l="11430" t="5715" r="11430" b="7620"/>
                <wp:wrapNone/>
                <wp:docPr id="342" name="Прямоугольник 3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 cy="9144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42" o:spid="_x0000_s1026" style="position:absolute;margin-left:130.95pt;margin-top:11.4pt;width:7.2pt;height:7.2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" o:allowincell="f" fillcolor="black"/>
            </w:pict>
          </mc:Fallback>
        </mc:AlternateContent>
      </w:r>
    </w:p>
    <w:p w:rsidR="00605ED0" w:rsidRPr="00605ED0" w:rsidRDefault="00605ED0" w:rsidP="00605ED0">
      <w:pPr>
        <w:jc w:val="both"/>
        <w:rPr>
          <w:rFonts w:ascii="Times New Roman" w:hAnsi="Times New Roman"/>
          <w:sz w:val="28"/>
          <w:lang w:val="ru-MO"/>
        </w:rPr>
      </w:pPr>
      <w:r w:rsidRPr="00605ED0">
        <w:rPr>
          <w:rFonts w:ascii="Times New Roman" w:hAnsi="Times New Roman"/>
          <w:noProof/>
          <w:sz w:val="28"/>
          <w:lang w:val="ru-RU" w:eastAsia="ru-RU" w:bidi="ar-SA"/>
        </w:rPr>
        <mc:AlternateContent>
          <mc:Choice Requires="wps">
            <w:drawing>
              <wp:anchor distT="0" distB="0" distL="114300" distR="114300" simplePos="0" relativeHeight="251723776" behindDoc="0" locked="0" layoutInCell="0" allowOverlap="1" wp14:anchorId="3CB788AC" wp14:editId="680306BF">
                <wp:simplePos x="0" y="0"/>
                <wp:positionH relativeFrom="column">
                  <wp:posOffset>108585</wp:posOffset>
                </wp:positionH>
                <wp:positionV relativeFrom="paragraph">
                  <wp:posOffset>31750</wp:posOffset>
                </wp:positionV>
                <wp:extent cx="5669280" cy="0"/>
                <wp:effectExtent l="9525" t="11430" r="7620" b="7620"/>
                <wp:wrapNone/>
                <wp:docPr id="341" name="Прямая соединительная линия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69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41" o:spid="_x0000_s1026" style="position:absolute;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5pt,2.5pt" to="454.9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" o:allowincell="f"/>
            </w:pict>
          </mc:Fallback>
        </mc:AlternateContent>
      </w:r>
      <w:r w:rsidRPr="00605ED0">
        <w:rPr>
          <w:rFonts w:ascii="Times New Roman" w:hAnsi="Times New Roman"/>
          <w:sz w:val="28"/>
          <w:lang w:val="ru-MO"/>
        </w:rPr>
        <w:t xml:space="preserve">                                 Сфон                                                      См</w:t>
      </w:r>
    </w:p>
    <w:p w:rsidR="00605ED0" w:rsidRPr="00605ED0" w:rsidRDefault="00605ED0" w:rsidP="00605ED0">
      <w:pPr>
        <w:jc w:val="both"/>
        <w:rPr>
          <w:rFonts w:ascii="Times New Roman" w:hAnsi="Times New Roman"/>
          <w:sz w:val="28"/>
          <w:szCs w:val="28"/>
          <w:lang w:val="ru-MO"/>
        </w:rPr>
      </w:pPr>
      <w:r w:rsidRPr="00605ED0">
        <w:rPr>
          <w:rFonts w:ascii="Times New Roman" w:hAnsi="Times New Roman"/>
          <w:sz w:val="28"/>
          <w:szCs w:val="28"/>
          <w:lang w:val="ru-MO"/>
        </w:rPr>
        <w:t>См-бақылау нүктесіндегі максималды концентрация</w:t>
      </w:r>
    </w:p>
    <w:p w:rsidR="00605ED0" w:rsidRPr="00605ED0" w:rsidRDefault="00605ED0" w:rsidP="00605ED0">
      <w:pPr>
        <w:rPr>
          <w:rFonts w:ascii="Times New Roman" w:hAnsi="Times New Roman"/>
          <w:sz w:val="28"/>
          <w:szCs w:val="28"/>
          <w:lang w:val="ru-MO"/>
        </w:rPr>
      </w:pPr>
      <w:r w:rsidRPr="00605ED0">
        <w:rPr>
          <w:rFonts w:ascii="Times New Roman" w:hAnsi="Times New Roman"/>
          <w:sz w:val="28"/>
          <w:szCs w:val="28"/>
          <w:lang w:val="ru-MO"/>
        </w:rPr>
        <w:t>Сфон – басқа нысандардың фондық концентрациясы</w:t>
      </w:r>
    </w:p>
    <w:p w:rsidR="00605ED0" w:rsidRPr="00605ED0" w:rsidRDefault="007D340F" w:rsidP="00605ED0">
      <w:pPr>
        <w:jc w:val="center"/>
        <w:rPr>
          <w:rFonts w:ascii="Times New Roman" w:hAnsi="Times New Roman"/>
          <w:sz w:val="28"/>
          <w:lang w:val="ru-MO"/>
        </w:rPr>
      </w:pPr>
      <w:r>
        <w:rPr>
          <w:rFonts w:ascii="Times New Roman" w:hAnsi="Times New Roman"/>
          <w:sz w:val="28"/>
          <w:lang w:val="ru-MO"/>
        </w:rPr>
        <w:t>42</w:t>
      </w:r>
      <w:r w:rsidR="00605ED0" w:rsidRPr="00605ED0">
        <w:rPr>
          <w:rFonts w:ascii="Times New Roman" w:hAnsi="Times New Roman"/>
          <w:sz w:val="28"/>
          <w:lang w:val="ru-MO"/>
        </w:rPr>
        <w:t>-сурет. Атмосфералық ластаушылардың қабаттасу мүмкіндігі</w:t>
      </w:r>
    </w:p>
    <w:p w:rsidR="00605ED0" w:rsidRPr="00605ED0" w:rsidRDefault="00605ED0" w:rsidP="00605ED0">
      <w:pPr>
        <w:tabs>
          <w:tab w:val="left" w:pos="540"/>
        </w:tabs>
        <w:jc w:val="both"/>
        <w:rPr>
          <w:rFonts w:ascii="Times New Roman" w:hAnsi="Times New Roman"/>
          <w:sz w:val="28"/>
          <w:lang w:val="ru-MO"/>
        </w:rPr>
      </w:pPr>
      <w:r w:rsidRPr="00605ED0">
        <w:rPr>
          <w:rFonts w:ascii="Times New Roman" w:hAnsi="Times New Roman"/>
          <w:sz w:val="28"/>
          <w:lang w:val="ru-MO"/>
        </w:rPr>
        <w:tab/>
      </w:r>
    </w:p>
    <w:p w:rsidR="00605ED0" w:rsidRPr="00605ED0" w:rsidRDefault="00605ED0" w:rsidP="00294EEF">
      <w:pPr>
        <w:tabs>
          <w:tab w:val="left" w:pos="540"/>
        </w:tabs>
        <w:ind w:firstLine="567"/>
        <w:jc w:val="both"/>
        <w:rPr>
          <w:rFonts w:ascii="Times New Roman" w:hAnsi="Times New Roman"/>
          <w:sz w:val="28"/>
          <w:lang w:val="ru-MO"/>
        </w:rPr>
      </w:pPr>
      <w:r w:rsidRPr="00605ED0">
        <w:rPr>
          <w:rFonts w:ascii="Times New Roman" w:hAnsi="Times New Roman"/>
          <w:sz w:val="28"/>
          <w:lang w:val="ru-MO"/>
        </w:rPr>
        <w:t>Атмосфераның фондық концентрациясы тіпті көршілес кәсіпорындар тастамаларының тікелей қабаттасуы (</w:t>
      </w:r>
      <w:r w:rsidR="007D340F">
        <w:rPr>
          <w:rFonts w:ascii="Times New Roman" w:hAnsi="Times New Roman"/>
          <w:sz w:val="28"/>
          <w:lang w:val="ru-MO"/>
        </w:rPr>
        <w:t>43</w:t>
      </w:r>
      <w:r w:rsidRPr="00605ED0">
        <w:rPr>
          <w:rFonts w:ascii="Times New Roman" w:hAnsi="Times New Roman"/>
          <w:sz w:val="28"/>
          <w:lang w:val="ru-MO"/>
        </w:rPr>
        <w:t xml:space="preserve">-сурет) болмаған жағдайда ескерілуі тиіс. Қоршаған орта шараларын қатаң түрде енгізу оның, керісінше, қарқынды ластануына әкеледі. Бірқатар елдерде, соның ішінде бұрынғы </w:t>
      </w:r>
      <w:r w:rsidR="004C0989">
        <w:rPr>
          <w:rFonts w:ascii="Times New Roman" w:hAnsi="Times New Roman"/>
          <w:sz w:val="28"/>
          <w:lang w:val="ru-MO"/>
        </w:rPr>
        <w:t xml:space="preserve">Кеңес Одағында </w:t>
      </w:r>
      <w:r w:rsidRPr="00605ED0">
        <w:rPr>
          <w:rFonts w:ascii="Times New Roman" w:hAnsi="Times New Roman"/>
          <w:sz w:val="28"/>
          <w:lang w:val="ru-MO"/>
        </w:rPr>
        <w:t xml:space="preserve">да өндіріс нысандарына жақын жатқан аумақтар аймағындағы ластаушылардың мөлшеріне қатаң мөлшерлер енгізілген. Бұл жағдайды іске асырудың екі варианты бар: тастаманы тазартуды жақсарту немесе тастама биіктігін жоғарылату. Алғашқы вариант – күрделі және қымбат шара, екіншісі қарапайым, бірақ ол да қымбат шара. Осыған байланысты көптеген кәсіпорындар тастама биіктігін жоғарылатады. Бірақ үйінді биіктігі кәсіпорындардың айналасындағы ластаушылардың жер беткейлік концентрациясын ғана анықтайды, атмосфераның жалпы ластануын тіпті де жоймайды. Бұл мәжбүрлік шара, сондықтан, гигиеналық тұрғыда уақытша құбылыс ретінде қарастырылуы қажет. </w:t>
      </w:r>
    </w:p>
    <w:p w:rsidR="00605ED0" w:rsidRPr="00605ED0" w:rsidRDefault="00065209" w:rsidP="00605ED0">
      <w:pPr>
        <w:jc w:val="both"/>
        <w:rPr>
          <w:rFonts w:ascii="Times New Roman" w:hAnsi="Times New Roman"/>
          <w:sz w:val="28"/>
          <w:lang w:val="ru-MO"/>
        </w:rPr>
      </w:pPr>
      <w:r w:rsidRPr="00605ED0">
        <w:rPr>
          <w:rFonts w:ascii="Times New Roman" w:hAnsi="Times New Roman"/>
          <w:noProof/>
          <w:sz w:val="28"/>
          <w:lang w:val="ru-RU" w:eastAsia="ru-RU" w:bidi="ar-SA"/>
        </w:rPr>
        <mc:AlternateContent>
          <mc:Choice Requires="wpg">
            <w:drawing>
              <wp:anchor distT="0" distB="0" distL="114300" distR="114300" simplePos="0" relativeHeight="251742208" behindDoc="0" locked="0" layoutInCell="1" allowOverlap="1" wp14:anchorId="3171664E" wp14:editId="666E8298">
                <wp:simplePos x="0" y="0"/>
                <wp:positionH relativeFrom="column">
                  <wp:posOffset>478089</wp:posOffset>
                </wp:positionH>
                <wp:positionV relativeFrom="paragraph">
                  <wp:posOffset>198886</wp:posOffset>
                </wp:positionV>
                <wp:extent cx="5353685" cy="2303145"/>
                <wp:effectExtent l="0" t="0" r="18415" b="20955"/>
                <wp:wrapNone/>
                <wp:docPr id="323" name="Группа 3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53685" cy="2303145"/>
                          <a:chOff x="729" y="9180"/>
                          <a:chExt cx="8928" cy="3627"/>
                        </a:xfrm>
                      </wpg:grpSpPr>
                      <wps:wsp>
                        <wps:cNvPr id="324" name="Line 21"/>
                        <wps:cNvCnPr/>
                        <wps:spPr bwMode="auto">
                          <a:xfrm>
                            <a:off x="729" y="12778"/>
                            <a:ext cx="892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5" name="Line 22"/>
                        <wps:cNvCnPr/>
                        <wps:spPr bwMode="auto">
                          <a:xfrm>
                            <a:off x="1161" y="12346"/>
                            <a:ext cx="0" cy="43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26" name="Line 23"/>
                        <wps:cNvCnPr/>
                        <wps:spPr bwMode="auto">
                          <a:xfrm>
                            <a:off x="1161" y="12346"/>
                            <a:ext cx="432"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27" name="Line 24"/>
                        <wps:cNvCnPr/>
                        <wps:spPr bwMode="auto">
                          <a:xfrm flipH="1">
                            <a:off x="1593" y="9322"/>
                            <a:ext cx="288" cy="345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28" name="Line 25"/>
                        <wps:cNvCnPr/>
                        <wps:spPr bwMode="auto">
                          <a:xfrm>
                            <a:off x="2169" y="9322"/>
                            <a:ext cx="144" cy="345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29" name="Line 26"/>
                        <wps:cNvCnPr/>
                        <wps:spPr bwMode="auto">
                          <a:xfrm>
                            <a:off x="1881" y="9296"/>
                            <a:ext cx="288"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30" name="Rectangle 27"/>
                        <wps:cNvSpPr>
                          <a:spLocks noChangeArrowheads="1"/>
                        </wps:cNvSpPr>
                        <wps:spPr bwMode="auto">
                          <a:xfrm>
                            <a:off x="4543" y="12634"/>
                            <a:ext cx="144" cy="144"/>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331" name="Rectangle 28"/>
                        <wps:cNvSpPr>
                          <a:spLocks noChangeArrowheads="1"/>
                        </wps:cNvSpPr>
                        <wps:spPr bwMode="auto">
                          <a:xfrm>
                            <a:off x="5094" y="12490"/>
                            <a:ext cx="432" cy="288"/>
                          </a:xfrm>
                          <a:prstGeom prst="rect">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332" name="Freeform 29"/>
                        <wps:cNvSpPr>
                          <a:spLocks/>
                        </wps:cNvSpPr>
                        <wps:spPr bwMode="auto">
                          <a:xfrm>
                            <a:off x="5529" y="9263"/>
                            <a:ext cx="285" cy="3495"/>
                          </a:xfrm>
                          <a:custGeom>
                            <a:avLst/>
                            <a:gdLst>
                              <a:gd name="T0" fmla="*/ 0 w 285"/>
                              <a:gd name="T1" fmla="*/ 3495 h 3495"/>
                              <a:gd name="T2" fmla="*/ 285 w 285"/>
                              <a:gd name="T3" fmla="*/ 0 h 3495"/>
                            </a:gdLst>
                            <a:ahLst/>
                            <a:cxnLst>
                              <a:cxn ang="0">
                                <a:pos x="T0" y="T1"/>
                              </a:cxn>
                              <a:cxn ang="0">
                                <a:pos x="T2" y="T3"/>
                              </a:cxn>
                            </a:cxnLst>
                            <a:rect l="0" t="0" r="r" b="b"/>
                            <a:pathLst>
                              <a:path w="285" h="3495">
                                <a:moveTo>
                                  <a:pt x="0" y="3495"/>
                                </a:moveTo>
                                <a:lnTo>
                                  <a:pt x="285" y="0"/>
                                </a:ln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 name="Freeform 30"/>
                        <wps:cNvSpPr>
                          <a:spLocks/>
                        </wps:cNvSpPr>
                        <wps:spPr bwMode="auto">
                          <a:xfrm>
                            <a:off x="5958" y="9263"/>
                            <a:ext cx="390" cy="3510"/>
                          </a:xfrm>
                          <a:custGeom>
                            <a:avLst/>
                            <a:gdLst>
                              <a:gd name="T0" fmla="*/ 0 w 390"/>
                              <a:gd name="T1" fmla="*/ 0 h 3510"/>
                              <a:gd name="T2" fmla="*/ 390 w 390"/>
                              <a:gd name="T3" fmla="*/ 3510 h 3510"/>
                            </a:gdLst>
                            <a:ahLst/>
                            <a:cxnLst>
                              <a:cxn ang="0">
                                <a:pos x="T0" y="T1"/>
                              </a:cxn>
                              <a:cxn ang="0">
                                <a:pos x="T2" y="T3"/>
                              </a:cxn>
                            </a:cxnLst>
                            <a:rect l="0" t="0" r="r" b="b"/>
                            <a:pathLst>
                              <a:path w="390" h="3510">
                                <a:moveTo>
                                  <a:pt x="0" y="0"/>
                                </a:moveTo>
                                <a:lnTo>
                                  <a:pt x="390" y="3510"/>
                                </a:ln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 name="Freeform 31"/>
                        <wps:cNvSpPr>
                          <a:spLocks/>
                        </wps:cNvSpPr>
                        <wps:spPr bwMode="auto">
                          <a:xfrm>
                            <a:off x="5820" y="9249"/>
                            <a:ext cx="150" cy="20"/>
                          </a:xfrm>
                          <a:custGeom>
                            <a:avLst/>
                            <a:gdLst>
                              <a:gd name="T0" fmla="*/ 0 w 150"/>
                              <a:gd name="T1" fmla="*/ 20 h 20"/>
                              <a:gd name="T2" fmla="*/ 150 w 150"/>
                              <a:gd name="T3" fmla="*/ 0 h 20"/>
                            </a:gdLst>
                            <a:ahLst/>
                            <a:cxnLst>
                              <a:cxn ang="0">
                                <a:pos x="T0" y="T1"/>
                              </a:cxn>
                              <a:cxn ang="0">
                                <a:pos x="T2" y="T3"/>
                              </a:cxn>
                            </a:cxnLst>
                            <a:rect l="0" t="0" r="r" b="b"/>
                            <a:pathLst>
                              <a:path w="150" h="20">
                                <a:moveTo>
                                  <a:pt x="0" y="20"/>
                                </a:moveTo>
                                <a:lnTo>
                                  <a:pt x="150" y="0"/>
                                </a:ln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 name="Rectangle 32"/>
                        <wps:cNvSpPr>
                          <a:spLocks noChangeArrowheads="1"/>
                        </wps:cNvSpPr>
                        <wps:spPr bwMode="auto">
                          <a:xfrm>
                            <a:off x="8803" y="12634"/>
                            <a:ext cx="144" cy="144"/>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336" name="Freeform 33"/>
                        <wps:cNvSpPr>
                          <a:spLocks/>
                        </wps:cNvSpPr>
                        <wps:spPr bwMode="auto">
                          <a:xfrm>
                            <a:off x="2034" y="9216"/>
                            <a:ext cx="2298" cy="3591"/>
                          </a:xfrm>
                          <a:custGeom>
                            <a:avLst/>
                            <a:gdLst>
                              <a:gd name="T0" fmla="*/ 0 w 2298"/>
                              <a:gd name="T1" fmla="*/ 226 h 3591"/>
                              <a:gd name="T2" fmla="*/ 246 w 2298"/>
                              <a:gd name="T3" fmla="*/ 54 h 3591"/>
                              <a:gd name="T4" fmla="*/ 516 w 2298"/>
                              <a:gd name="T5" fmla="*/ 549 h 3591"/>
                              <a:gd name="T6" fmla="*/ 966 w 2298"/>
                              <a:gd name="T7" fmla="*/ 1029 h 3591"/>
                              <a:gd name="T8" fmla="*/ 1251 w 2298"/>
                              <a:gd name="T9" fmla="*/ 1704 h 3591"/>
                              <a:gd name="T10" fmla="*/ 1383 w 2298"/>
                              <a:gd name="T11" fmla="*/ 2136 h 3591"/>
                              <a:gd name="T12" fmla="*/ 1728 w 2298"/>
                              <a:gd name="T13" fmla="*/ 2811 h 3591"/>
                              <a:gd name="T14" fmla="*/ 2298 w 2298"/>
                              <a:gd name="T15" fmla="*/ 3591 h 35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298" h="3591">
                                <a:moveTo>
                                  <a:pt x="0" y="226"/>
                                </a:moveTo>
                                <a:cubicBezTo>
                                  <a:pt x="41" y="197"/>
                                  <a:pt x="160" y="0"/>
                                  <a:pt x="246" y="54"/>
                                </a:cubicBezTo>
                                <a:cubicBezTo>
                                  <a:pt x="332" y="108"/>
                                  <a:pt x="396" y="386"/>
                                  <a:pt x="516" y="549"/>
                                </a:cubicBezTo>
                                <a:cubicBezTo>
                                  <a:pt x="636" y="712"/>
                                  <a:pt x="844" y="837"/>
                                  <a:pt x="966" y="1029"/>
                                </a:cubicBezTo>
                                <a:cubicBezTo>
                                  <a:pt x="1088" y="1221"/>
                                  <a:pt x="1182" y="1520"/>
                                  <a:pt x="1251" y="1704"/>
                                </a:cubicBezTo>
                                <a:cubicBezTo>
                                  <a:pt x="1320" y="1888"/>
                                  <a:pt x="1304" y="1952"/>
                                  <a:pt x="1383" y="2136"/>
                                </a:cubicBezTo>
                                <a:cubicBezTo>
                                  <a:pt x="1462" y="2320"/>
                                  <a:pt x="1576" y="2569"/>
                                  <a:pt x="1728" y="2811"/>
                                </a:cubicBezTo>
                                <a:cubicBezTo>
                                  <a:pt x="1880" y="3053"/>
                                  <a:pt x="2179" y="3428"/>
                                  <a:pt x="2298" y="3591"/>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 name="Freeform 34"/>
                        <wps:cNvSpPr>
                          <a:spLocks/>
                        </wps:cNvSpPr>
                        <wps:spPr bwMode="auto">
                          <a:xfrm>
                            <a:off x="5808" y="9180"/>
                            <a:ext cx="3352" cy="3579"/>
                          </a:xfrm>
                          <a:custGeom>
                            <a:avLst/>
                            <a:gdLst>
                              <a:gd name="T0" fmla="*/ 0 w 3352"/>
                              <a:gd name="T1" fmla="*/ 345 h 3579"/>
                              <a:gd name="T2" fmla="*/ 225 w 3352"/>
                              <a:gd name="T3" fmla="*/ 0 h 3579"/>
                              <a:gd name="T4" fmla="*/ 742 w 3352"/>
                              <a:gd name="T5" fmla="*/ 342 h 3579"/>
                              <a:gd name="T6" fmla="*/ 873 w 3352"/>
                              <a:gd name="T7" fmla="*/ 884 h 3579"/>
                              <a:gd name="T8" fmla="*/ 1397 w 3352"/>
                              <a:gd name="T9" fmla="*/ 1202 h 3579"/>
                              <a:gd name="T10" fmla="*/ 2010 w 3352"/>
                              <a:gd name="T11" fmla="*/ 1590 h 3579"/>
                              <a:gd name="T12" fmla="*/ 2385 w 3352"/>
                              <a:gd name="T13" fmla="*/ 2760 h 3579"/>
                              <a:gd name="T14" fmla="*/ 3352 w 3352"/>
                              <a:gd name="T15" fmla="*/ 3579 h 3579"/>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352" h="3579">
                                <a:moveTo>
                                  <a:pt x="0" y="345"/>
                                </a:moveTo>
                                <a:cubicBezTo>
                                  <a:pt x="37" y="288"/>
                                  <a:pt x="101" y="0"/>
                                  <a:pt x="225" y="0"/>
                                </a:cubicBezTo>
                                <a:cubicBezTo>
                                  <a:pt x="349" y="0"/>
                                  <a:pt x="634" y="195"/>
                                  <a:pt x="742" y="342"/>
                                </a:cubicBezTo>
                                <a:cubicBezTo>
                                  <a:pt x="850" y="489"/>
                                  <a:pt x="764" y="741"/>
                                  <a:pt x="873" y="884"/>
                                </a:cubicBezTo>
                                <a:cubicBezTo>
                                  <a:pt x="982" y="1027"/>
                                  <a:pt x="1207" y="1084"/>
                                  <a:pt x="1397" y="1202"/>
                                </a:cubicBezTo>
                                <a:cubicBezTo>
                                  <a:pt x="1587" y="1320"/>
                                  <a:pt x="1845" y="1330"/>
                                  <a:pt x="2010" y="1590"/>
                                </a:cubicBezTo>
                                <a:cubicBezTo>
                                  <a:pt x="2175" y="1850"/>
                                  <a:pt x="2161" y="2429"/>
                                  <a:pt x="2385" y="2760"/>
                                </a:cubicBezTo>
                                <a:cubicBezTo>
                                  <a:pt x="2609" y="3091"/>
                                  <a:pt x="3151" y="3409"/>
                                  <a:pt x="3352" y="3579"/>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 name="Freeform 35"/>
                        <wps:cNvSpPr>
                          <a:spLocks/>
                        </wps:cNvSpPr>
                        <wps:spPr bwMode="auto">
                          <a:xfrm>
                            <a:off x="5808" y="9262"/>
                            <a:ext cx="2442" cy="3507"/>
                          </a:xfrm>
                          <a:custGeom>
                            <a:avLst/>
                            <a:gdLst>
                              <a:gd name="T0" fmla="*/ 0 w 2442"/>
                              <a:gd name="T1" fmla="*/ 293 h 3507"/>
                              <a:gd name="T2" fmla="*/ 345 w 2442"/>
                              <a:gd name="T3" fmla="*/ 143 h 3507"/>
                              <a:gd name="T4" fmla="*/ 690 w 2442"/>
                              <a:gd name="T5" fmla="*/ 1148 h 3507"/>
                              <a:gd name="T6" fmla="*/ 1815 w 2442"/>
                              <a:gd name="T7" fmla="*/ 1733 h 3507"/>
                              <a:gd name="T8" fmla="*/ 1605 w 2442"/>
                              <a:gd name="T9" fmla="*/ 2393 h 3507"/>
                              <a:gd name="T10" fmla="*/ 2010 w 2442"/>
                              <a:gd name="T11" fmla="*/ 2738 h 3507"/>
                              <a:gd name="T12" fmla="*/ 2265 w 2442"/>
                              <a:gd name="T13" fmla="*/ 3203 h 3507"/>
                              <a:gd name="T14" fmla="*/ 2442 w 2442"/>
                              <a:gd name="T15" fmla="*/ 3507 h 350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442" h="3507">
                                <a:moveTo>
                                  <a:pt x="0" y="293"/>
                                </a:moveTo>
                                <a:cubicBezTo>
                                  <a:pt x="57" y="270"/>
                                  <a:pt x="230" y="0"/>
                                  <a:pt x="345" y="143"/>
                                </a:cubicBezTo>
                                <a:cubicBezTo>
                                  <a:pt x="460" y="286"/>
                                  <a:pt x="445" y="883"/>
                                  <a:pt x="690" y="1148"/>
                                </a:cubicBezTo>
                                <a:cubicBezTo>
                                  <a:pt x="935" y="1413"/>
                                  <a:pt x="1663" y="1526"/>
                                  <a:pt x="1815" y="1733"/>
                                </a:cubicBezTo>
                                <a:cubicBezTo>
                                  <a:pt x="1967" y="1940"/>
                                  <a:pt x="1573" y="2226"/>
                                  <a:pt x="1605" y="2393"/>
                                </a:cubicBezTo>
                                <a:cubicBezTo>
                                  <a:pt x="1637" y="2560"/>
                                  <a:pt x="1900" y="2603"/>
                                  <a:pt x="2010" y="2738"/>
                                </a:cubicBezTo>
                                <a:cubicBezTo>
                                  <a:pt x="2120" y="2873"/>
                                  <a:pt x="2193" y="3075"/>
                                  <a:pt x="2265" y="3203"/>
                                </a:cubicBezTo>
                                <a:cubicBezTo>
                                  <a:pt x="2337" y="3331"/>
                                  <a:pt x="2405" y="3444"/>
                                  <a:pt x="2442" y="350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 name="Freeform 36"/>
                        <wps:cNvSpPr>
                          <a:spLocks/>
                        </wps:cNvSpPr>
                        <wps:spPr bwMode="auto">
                          <a:xfrm>
                            <a:off x="2055" y="9317"/>
                            <a:ext cx="3055" cy="3462"/>
                          </a:xfrm>
                          <a:custGeom>
                            <a:avLst/>
                            <a:gdLst>
                              <a:gd name="T0" fmla="*/ 0 w 3055"/>
                              <a:gd name="T1" fmla="*/ 133 h 3462"/>
                              <a:gd name="T2" fmla="*/ 296 w 3055"/>
                              <a:gd name="T3" fmla="*/ 147 h 3462"/>
                              <a:gd name="T4" fmla="*/ 926 w 3055"/>
                              <a:gd name="T5" fmla="*/ 1015 h 3462"/>
                              <a:gd name="T6" fmla="*/ 1496 w 3055"/>
                              <a:gd name="T7" fmla="*/ 1632 h 3462"/>
                              <a:gd name="T8" fmla="*/ 1841 w 3055"/>
                              <a:gd name="T9" fmla="*/ 2067 h 3462"/>
                              <a:gd name="T10" fmla="*/ 1931 w 3055"/>
                              <a:gd name="T11" fmla="*/ 2547 h 3462"/>
                              <a:gd name="T12" fmla="*/ 2876 w 3055"/>
                              <a:gd name="T13" fmla="*/ 3087 h 3462"/>
                              <a:gd name="T14" fmla="*/ 3005 w 3055"/>
                              <a:gd name="T15" fmla="*/ 3462 h 346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3055" h="3462">
                                <a:moveTo>
                                  <a:pt x="0" y="133"/>
                                </a:moveTo>
                                <a:cubicBezTo>
                                  <a:pt x="47" y="135"/>
                                  <a:pt x="142" y="0"/>
                                  <a:pt x="296" y="147"/>
                                </a:cubicBezTo>
                                <a:cubicBezTo>
                                  <a:pt x="450" y="294"/>
                                  <a:pt x="726" y="768"/>
                                  <a:pt x="926" y="1015"/>
                                </a:cubicBezTo>
                                <a:cubicBezTo>
                                  <a:pt x="1126" y="1262"/>
                                  <a:pt x="1344" y="1457"/>
                                  <a:pt x="1496" y="1632"/>
                                </a:cubicBezTo>
                                <a:cubicBezTo>
                                  <a:pt x="1648" y="1807"/>
                                  <a:pt x="1769" y="1915"/>
                                  <a:pt x="1841" y="2067"/>
                                </a:cubicBezTo>
                                <a:cubicBezTo>
                                  <a:pt x="1913" y="2219"/>
                                  <a:pt x="1759" y="2377"/>
                                  <a:pt x="1931" y="2547"/>
                                </a:cubicBezTo>
                                <a:cubicBezTo>
                                  <a:pt x="2103" y="2717"/>
                                  <a:pt x="2697" y="2934"/>
                                  <a:pt x="2876" y="3087"/>
                                </a:cubicBezTo>
                                <a:cubicBezTo>
                                  <a:pt x="3055" y="3240"/>
                                  <a:pt x="2978" y="3384"/>
                                  <a:pt x="3005" y="3462"/>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 name="Text Box 37"/>
                        <wps:cNvSpPr txBox="1">
                          <a:spLocks noChangeArrowheads="1"/>
                        </wps:cNvSpPr>
                        <wps:spPr bwMode="auto">
                          <a:xfrm>
                            <a:off x="2415" y="11748"/>
                            <a:ext cx="1136" cy="5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C69A4" w:rsidRDefault="00DC69A4" w:rsidP="00605ED0">
                              <w:pPr>
                                <w:rPr>
                                  <w:rFonts w:ascii="KZ Times New Roman" w:hAnsi="KZ Times New Roman"/>
                                  <w:sz w:val="16"/>
                                  <w:lang w:val="ru-MO"/>
                                </w:rPr>
                              </w:pPr>
                              <w:r>
                                <w:rPr>
                                  <w:rFonts w:ascii="KZ Times New Roman" w:hAnsi="KZ Times New Roman"/>
                                  <w:sz w:val="16"/>
                                  <w:lang w:val="ru-MO"/>
                                </w:rPr>
                                <w:t>Көрші кәсіпорын</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23" o:spid="_x0000_s1318" style="position:absolute;left:0;text-align:left;margin-left:37.65pt;margin-top:15.65pt;width:421.55pt;height:181.35pt;z-index:251742208;mso-position-horizontal-relative:text;mso-position-vertical-relative:text" coordorigin="729,9180" coordsize="8928,36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">
                <v:line id="Line 21" o:spid="_x0000_s1319" style="position:absolute;visibility:visible;mso-wrap-style:square" from="729,12778" to="9657,12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M0XMcAAADcAAAADwAAAGRycy9kb3ducmV2LnhtbESPT2vCQBTE70K/w/IKvemmWoKkriIt&#10;BfVQ/FNoj8/sM4nNvg27a5J+e7cgeBxm5jfMbNGbWrTkfGVZwfMoAUGcW11xoeDr8DGcgvABWWNt&#10;mRT8kYfF/GEww0zbjnfU7kMhIoR9hgrKEJpMSp+XZNCPbEMcvZN1BkOUrpDaYRfhppbjJEmlwYrj&#10;QokNvZWU/+4vRsHnZJu2y/Vm1X+v02P+vjv+nDun1NNjv3wFEagP9/CtvdIKJuMX+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szRcxwAAANwAAAAPAAAAAAAA&#10;AAAAAAAAAKECAABkcnMvZG93bnJldi54bWxQSwUGAAAAAAQABAD5AAAAlQMAAAAA&#10;"/>
                <v:line id="Line 22" o:spid="_x0000_s1320" style="position:absolute;visibility:visible;mso-wrap-style:square" from="1161,12346" to="1161,12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Y3fsUAAADcAAAADwAAAGRycy9kb3ducmV2LnhtbESP3WoCMRSE7wXfIRyhdzWrpaKrUcS2&#10;UOmF+PMAx81xs7o5WZJUt336Rih4OczMN8xs0dpaXMmHyrGCQT8DQVw4XXGp4LD/eB6DCBFZY+2Y&#10;FPxQgMW825lhrt2Nt3TdxVIkCIccFZgYm1zKUBiyGPquIU7eyXmLMUlfSu3xluC2lsMsG0mLFacF&#10;gw2tDBWX3bdVsPbHr8vgtzTyyGv/Xm/eJsGelXrqtcspiEhtfIT/259awcvwFe5n0hGQ8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sY3fsUAAADcAAAADwAAAAAAAAAA&#10;AAAAAAChAgAAZHJzL2Rvd25yZXYueG1sUEsFBgAAAAAEAAQA+QAAAJMDAAAAAA==&#10;" strokeweight="1pt"/>
                <v:line id="Line 23" o:spid="_x0000_s1321" style="position:absolute;visibility:visible;mso-wrap-style:square" from="1161,12346" to="1593,12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SpCcUAAADcAAAADwAAAGRycy9kb3ducmV2LnhtbESP0WoCMRRE3wv9h3ALvtWsCtKuZpfS&#10;Vqj4ULR+wHVz3axubpYk6tavN0Khj8PMnGHmZW9bcSYfGscKRsMMBHHldMO1gu3P4vkFRIjIGlvH&#10;pOCXApTF48Mcc+0uvKbzJtYiQTjkqMDE2OVShsqQxTB0HXHy9s5bjEn6WmqPlwS3rRxn2VRabDgt&#10;GOzo3VB13JysgqXfrY6ja23kjpf+s/3+eA32oNTgqX+bgYjUx//wX/tLK5iMp3A/k46ALG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hSpCcUAAADcAAAADwAAAAAAAAAA&#10;AAAAAAChAgAAZHJzL2Rvd25yZXYueG1sUEsFBgAAAAAEAAQA+QAAAJMDAAAAAA==&#10;" strokeweight="1pt"/>
                <v:line id="Line 24" o:spid="_x0000_s1322" style="position:absolute;flip:x;visibility:visible;mso-wrap-style:square" from="1593,9322" to="1881,12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JmisYAAADcAAAADwAAAGRycy9kb3ducmV2LnhtbESPzWrCQBSF9wXfYbhCN8VMTMG2qaMU&#10;oVAKXWgLibtL5ppEM3dCZmLi2zsFweXh/Hyc5Xo0jThT52rLCuZRDIK4sLrmUsHf7+fsFYTzyBob&#10;y6TgQg7Wq8nDElNtB97SeedLEUbYpaig8r5NpXRFRQZdZFvi4B1sZ9AH2ZVSdziEcdPIJI4X0mDN&#10;gVBhS5uKitOuNwFy3JT7nyMV2VvWfg+L+dOQ571Sj9Px4x2Ep9Hfw7f2l1bwnLzA/5lwBOTq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sCZorGAAAA3AAAAA8AAAAAAAAA&#10;AAAAAAAAoQIAAGRycy9kb3ducmV2LnhtbFBLBQYAAAAABAAEAPkAAACUAwAAAAA=&#10;" strokeweight="1pt"/>
                <v:line id="Line 25" o:spid="_x0000_s1323" style="position:absolute;visibility:visible;mso-wrap-style:square" from="2169,9322" to="2313,12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Y4MIAAADcAAAADwAAAGRycy9kb3ducmV2LnhtbERP3WrCMBS+H+wdwhl4N1MVxtY1lTEV&#10;Jl6I3R7g2BybanNSkqjdnt5cCLv8+P6L+WA7cSEfWscKJuMMBHHtdMuNgp/v1fMriBCRNXaOScEv&#10;BZiXjw8F5tpdeUeXKjYihXDIUYGJsc+lDLUhi2HseuLEHZy3GBP0jdQeryncdnKaZS/SYsupwWBP&#10;n4bqU3W2CtZ+vzlN/hoj97z2y267eAv2qNToafh4BxFpiP/iu/tLK5hN09p0Jh0BWd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eY4MIAAADcAAAADwAAAAAAAAAAAAAA&#10;AAChAgAAZHJzL2Rvd25yZXYueG1sUEsFBgAAAAAEAAQA+QAAAJADAAAAAA==&#10;" strokeweight="1pt"/>
                <v:line id="Line 26" o:spid="_x0000_s1324" style="position:absolute;visibility:visible;mso-wrap-style:square" from="1881,9296" to="2169,9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s9e8UAAADcAAAADwAAAGRycy9kb3ducmV2LnhtbESP3WoCMRSE7wu+QzhC72pWC0VXs4vY&#10;Fiq9KP48wHFz3KxuTpYk1W2fvikIXg4z8w2zKHvbigv50DhWMB5lIIgrpxuuFex3709TECEia2wd&#10;k4IfClAWg4cF5tpdeUOXbaxFgnDIUYGJsculDJUhi2HkOuLkHZ23GJP0tdQerwluWznJshdpseG0&#10;YLCjlaHqvP22Ctb+8Hke/9ZGHnjt39qv11mwJ6Ueh/1yDiJSH+/hW/tDK3iezOD/TDoCsv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4s9e8UAAADcAAAADwAAAAAAAAAA&#10;AAAAAAChAgAAZHJzL2Rvd25yZXYueG1sUEsFBgAAAAAEAAQA+QAAAJMDAAAAAA==&#10;" strokeweight="1pt"/>
                <v:rect id="Rectangle 27" o:spid="_x0000_s1325" style="position:absolute;left:4543;top:12634;width:144;height: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YrK70A&#10;AADcAAAADwAAAGRycy9kb3ducmV2LnhtbERPSwrCMBDdC94hjOBGNFVBpBpFBUHciK0HGJqxLTaT&#10;0kRbPb1ZCC4f77/edqYSL2pcaVnBdBKBIM6sLjlXcEuP4yUI55E1VpZJwZscbDf93hpjbVu+0ivx&#10;uQgh7GJUUHhfx1K6rCCDbmJr4sDdbWPQB9jkUjfYhnBTyVkULaTBkkNDgTUdCsoeydMo2Ldteb98&#10;Eh6d8313nuExRV8pNRx0uxUIT53/i3/uk1Ywn4f54Uw4AnLz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NYrK70AAADcAAAADwAAAAAAAAAAAAAAAACYAgAAZHJzL2Rvd25yZXYu&#10;eG1sUEsFBgAAAAAEAAQA9QAAAIIDAAAAAA==&#10;" fillcolor="black"/>
                <v:rect id="Rectangle 28" o:spid="_x0000_s1326" style="position:absolute;left:5094;top:12490;width:432;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qzpccA&#10;AADcAAAADwAAAGRycy9kb3ducmV2LnhtbESPQWsCMRSE7wX/Q3iCF9GsCqtdjWILpYWWgrZUvD02&#10;z+zi5mVJUt3++6Yg9DjMzDfMatPZRlzIh9qxgsk4A0FcOl2zUfD58TRagAgRWWPjmBT8UIDNune3&#10;wkK7K+/oso9GJAiHAhVUMbaFlKGsyGIYu5Y4eSfnLcYkvZHa4zXBbSOnWZZLizWnhQpbeqyoPO+/&#10;rYKH89fufW4Wr77N79+eh8dD3pmDUoN+t12CiNTF//Ct/aIVzGYT+Du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Lqs6XHAAAA3AAAAA8AAAAAAAAAAAAAAAAAmAIAAGRy&#10;cy9kb3ducmV2LnhtbFBLBQYAAAAABAAEAPUAAACMAwAAAAA=&#10;" strokeweight="1pt"/>
                <v:shape id="Freeform 29" o:spid="_x0000_s1327" style="position:absolute;left:5529;top:9263;width:285;height:3495;visibility:visible;mso-wrap-style:square;v-text-anchor:top" coordsize="285,3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PXtsUA&#10;AADcAAAADwAAAGRycy9kb3ducmV2LnhtbESPQWvCQBSE7wX/w/KEXopuVIgldRPEVuixxhKvj+xr&#10;Es2+DdltTPvruwXB4zAz3zCbbDStGKh3jWUFi3kEgri0uuFKwedxP3sG4TyyxtYyKfghB1k6edhg&#10;ou2VDzTkvhIBwi5BBbX3XSKlK2sy6Oa2Iw7el+0N+iD7SuoerwFuWrmMolgabDgs1NjRrqbykn8b&#10;BR88xLQuXmNjz6c8/h32T8XbQqnH6bh9AeFp9Pfwrf2uFaxWS/g/E46AT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E9e2xQAAANwAAAAPAAAAAAAAAAAAAAAAAJgCAABkcnMv&#10;ZG93bnJldi54bWxQSwUGAAAAAAQABAD1AAAAigMAAAAA&#10;" path="m,3495l285,e" filled="f" strokeweight="1pt">
                  <v:path arrowok="t" o:connecttype="custom" o:connectlocs="0,3495;285,0" o:connectangles="0,0"/>
                </v:shape>
                <v:shape id="Freeform 30" o:spid="_x0000_s1328" style="position:absolute;left:5958;top:9263;width:390;height:3510;visibility:visible;mso-wrap-style:square;v-text-anchor:top" coordsize="390,3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gfq8QA&#10;AADcAAAADwAAAGRycy9kb3ducmV2LnhtbESPT4vCMBTE78J+h/AWvGnaLehSjWXZRfTiwT+seHs0&#10;z7bYvJQmavXTG0HwOMzMb5hp1plaXKh1lWUF8TACQZxbXXGhYLedD75BOI+ssbZMCm7kIJt99KaY&#10;anvlNV02vhABwi5FBaX3TSqly0sy6Ia2IQ7e0bYGfZBtIXWL1wA3tfyKopE0WHFYKLGh35Ly0+Zs&#10;FET3v9V4sdqfD3tJy6qOnbH/uVL9z+5nAsJT59/hV3upFSRJAs8z4QjI2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YH6vEAAAA3AAAAA8AAAAAAAAAAAAAAAAAmAIAAGRycy9k&#10;b3ducmV2LnhtbFBLBQYAAAAABAAEAPUAAACJAwAAAAA=&#10;" path="m,l390,3510e" filled="f" strokeweight="1pt">
                  <v:path arrowok="t" o:connecttype="custom" o:connectlocs="0,0;390,3510" o:connectangles="0,0"/>
                </v:shape>
                <v:shape id="Freeform 31" o:spid="_x0000_s1329" style="position:absolute;left:5820;top:9249;width:150;height:20;visibility:visible;mso-wrap-style:square;v-text-anchor:top" coordsize="15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vLFMUA&#10;AADcAAAADwAAAGRycy9kb3ducmV2LnhtbESPT2vCQBTE74V+h+UVequbqkiIrtIUhApa8N/B2yP7&#10;zIZm38bsqvHbuwXB4zAzv2Ems87W4kKtrxwr+OwlIIgLpysuFey2848UhA/IGmvHpOBGHmbT15cJ&#10;ZtpdeU2XTShFhLDPUIEJocmk9IUhi77nGuLoHV1rMUTZllK3eI1wW8t+koykxYrjgsGGvg0Vf5uz&#10;VZDmdR93vMhPB7065Mvf1Cz2qVLvb93XGESgLjzDj/aPVjAYDOH/TDwCcn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S8sUxQAAANwAAAAPAAAAAAAAAAAAAAAAAJgCAABkcnMv&#10;ZG93bnJldi54bWxQSwUGAAAAAAQABAD1AAAAigMAAAAA&#10;" path="m,20l150,e" filled="f" strokeweight="1pt">
                  <v:path arrowok="t" o:connecttype="custom" o:connectlocs="0,20;150,0" o:connectangles="0,0"/>
                </v:shape>
                <v:rect id="Rectangle 32" o:spid="_x0000_s1330" style="position:absolute;left:8803;top:12634;width:144;height: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GIs8UA&#10;AADcAAAADwAAAGRycy9kb3ducmV2LnhtbESPzWrDMBCE74W8g9hCLyWWE5MQHMshKRhKLiVOHmCx&#10;1j/UWhlLid0+fVUo9DjMzDdMdphNLx40us6yglUUgyCurO64UXC7FssdCOeRNfaWScEXOTjki6cM&#10;U20nvtCj9I0IEHYpKmi9H1IpXdWSQRfZgTh4tR0N+iDHRuoRpwA3vVzH8VYa7DgstDjQW0vVZ3k3&#10;Ck7T1NUf3yW/npvTfF5jcUXfK/XyPB/3IDzN/j/8137XCpJkA79nwh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oYizxQAAANwAAAAPAAAAAAAAAAAAAAAAAJgCAABkcnMv&#10;ZG93bnJldi54bWxQSwUGAAAAAAQABAD1AAAAigMAAAAA&#10;" fillcolor="black"/>
                <v:shape id="Freeform 33" o:spid="_x0000_s1331" style="position:absolute;left:2034;top:9216;width:2298;height:3591;visibility:visible;mso-wrap-style:square;v-text-anchor:top" coordsize="2298,3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v0/cIA&#10;AADcAAAADwAAAGRycy9kb3ducmV2LnhtbESPS6vCMBSE94L/IRzBjWjqVXxUo8hF4eLOB7g9NMe2&#10;mJyUJmr99+aC4HKYmW+Y5bqxRjyo9qVjBcNBAoI4c7rkXMH5tOvPQPiArNE4JgUv8rBetVtLTLV7&#10;8oEex5CLCGGfooIihCqV0mcFWfQDVxFH7+pqiyHKOpe6xmeEWyN/kmQiLZYcFwqs6Leg7Ha8WwUH&#10;NuaWn8av6XyLw540Fxv2rFS302wWIAI14Rv+tP+0gtFoAv9n4hGQq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6/T9wgAAANwAAAAPAAAAAAAAAAAAAAAAAJgCAABkcnMvZG93&#10;bnJldi54bWxQSwUGAAAAAAQABAD1AAAAhwMAAAAA&#10;" path="m,226c41,197,160,,246,54v86,54,150,332,270,495c636,712,844,837,966,1029v122,192,216,491,285,675c1320,1888,1304,1952,1383,2136v79,184,193,433,345,675c1880,3053,2179,3428,2298,3591e" filled="f">
                  <v:path arrowok="t" o:connecttype="custom" o:connectlocs="0,226;246,54;516,549;966,1029;1251,1704;1383,2136;1728,2811;2298,3591" o:connectangles="0,0,0,0,0,0,0,0"/>
                </v:shape>
                <v:shape id="Freeform 34" o:spid="_x0000_s1332" style="position:absolute;left:5808;top:9180;width:3352;height:3579;visibility:visible;mso-wrap-style:square;v-text-anchor:top" coordsize="3352,35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TpV8UA&#10;AADcAAAADwAAAGRycy9kb3ducmV2LnhtbESPQWvCQBSE74X+h+UVvNWNCm2JriKhpV7EGr14e2af&#10;STT7Nt1dTfz33UKhx2FmvmFmi9404kbO15YVjIYJCOLC6ppLBfvdx/MbCB+QNTaWScGdPCzmjw8z&#10;TLXteEu3PJQiQtinqKAKoU2l9EVFBv3QtsTRO1lnMETpSqkddhFuGjlOkhdpsOa4UGFLWUXFJb8a&#10;BeH7XXafX3e9OaxNnR832fjsMqUGT/1yCiJQH/7Df+2VVjCZvMLvmXgE5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BOlXxQAAANwAAAAPAAAAAAAAAAAAAAAAAJgCAABkcnMv&#10;ZG93bnJldi54bWxQSwUGAAAAAAQABAD1AAAAigMAAAAA&#10;" path="m,345c37,288,101,,225,,349,,634,195,742,342v108,147,22,399,131,542c982,1027,1207,1084,1397,1202v190,118,448,128,613,388c2175,1850,2161,2429,2385,2760v224,331,766,649,967,819e" filled="f">
                  <v:path arrowok="t" o:connecttype="custom" o:connectlocs="0,345;225,0;742,342;873,884;1397,1202;2010,1590;2385,2760;3352,3579" o:connectangles="0,0,0,0,0,0,0,0"/>
                </v:shape>
                <v:shape id="Freeform 35" o:spid="_x0000_s1333" style="position:absolute;left:5808;top:9262;width:2442;height:3507;visibility:visible;mso-wrap-style:square;v-text-anchor:top" coordsize="2442,35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sUI8IA&#10;AADcAAAADwAAAGRycy9kb3ducmV2LnhtbERPz2vCMBS+D/Y/hDfwNlONlNEZixQGIniwjm3HR/Ns&#10;i81L18Ta/ffLQfD48f1e55PtxEiDbx1rWMwTEMSVMy3XGj5PH69vIHxANtg5Jg1/5CHfPD+tMTPu&#10;xkcay1CLGMI+Qw1NCH0mpa8asujnrieO3NkNFkOEQy3NgLcYbju5TJJUWmw5NjTYU9FQdSmvVsPh&#10;u/xNfbFis1Jl+iP36qtIlNazl2n7DiLQFB7iu3tnNCgV18Yz8QjI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mxQjwgAAANwAAAAPAAAAAAAAAAAAAAAAAJgCAABkcnMvZG93&#10;bnJldi54bWxQSwUGAAAAAAQABAD1AAAAhwMAAAAA&#10;" path="m,293c57,270,230,,345,143,460,286,445,883,690,1148v245,265,973,378,1125,585c1967,1940,1573,2226,1605,2393v32,167,295,210,405,345c2120,2873,2193,3075,2265,3203v72,128,140,241,177,304e" filled="f">
                  <v:path arrowok="t" o:connecttype="custom" o:connectlocs="0,293;345,143;690,1148;1815,1733;1605,2393;2010,2738;2265,3203;2442,3507" o:connectangles="0,0,0,0,0,0,0,0"/>
                </v:shape>
                <v:shape id="Freeform 36" o:spid="_x0000_s1334" style="position:absolute;left:2055;top:9317;width:3055;height:3462;visibility:visible;mso-wrap-style:square;v-text-anchor:top" coordsize="3055,34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K28YA&#10;AADcAAAADwAAAGRycy9kb3ducmV2LnhtbESPzWrDMBCE74W+g9hAb40cOwm1G8WUQkN6CflpIcfF&#10;2tqm1spYqu28fRUI5DjMzDfMKh9NI3rqXG1ZwWwagSAurK65VPB1+nh+AeE8ssbGMim4kIN8/fiw&#10;wkzbgQ/UH30pAoRdhgoq79tMSldUZNBNbUscvB/bGfRBdqXUHQ4BbhoZR9FSGqw5LFTY0ntFxe/x&#10;zyg4b077+ZCa3eL8bdOC6vIzTvdKPU3Gt1cQnkZ/D9/aW60gSVK4nglH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gK28YAAADcAAAADwAAAAAAAAAAAAAAAACYAgAAZHJz&#10;L2Rvd25yZXYueG1sUEsFBgAAAAAEAAQA9QAAAIsDAAAAAA==&#10;" path="m,133c47,135,142,,296,147v154,147,430,621,630,868c1126,1262,1344,1457,1496,1632v152,175,273,283,345,435c1913,2219,1759,2377,1931,2547v172,170,766,387,945,540c3055,3240,2978,3384,3005,3462e" filled="f">
                  <v:path arrowok="t" o:connecttype="custom" o:connectlocs="0,133;296,147;926,1015;1496,1632;1841,2067;1931,2547;2876,3087;3005,3462" o:connectangles="0,0,0,0,0,0,0,0"/>
                </v:shape>
                <v:shape id="Text Box 37" o:spid="_x0000_s1335" type="#_x0000_t202" style="position:absolute;left:2415;top:11748;width:1136;height: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KYMMEA&#10;AADcAAAADwAAAGRycy9kb3ducmV2LnhtbERPyW7CMBC9V+IfrEHiUhEHmrIEDCpIVFyhfMAQTxYR&#10;j6PYJcnf1wekHp/evt33phZPal1lWcEsikEQZ1ZXXCi4/ZymKxDOI2usLZOCgRzsd6O3Labadnyh&#10;59UXIoSwS1FB6X2TSumykgy6yDbEgctta9AH2BZSt9iFcFPLeRwvpMGKQ0OJDR1Lyh7XX6MgP3fv&#10;n+vu/u1vy0uyOGC1vNtBqcm4/9qA8NT7f/HLfdYKPpIwP5wJR0D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QymDDBAAAA3AAAAA8AAAAAAAAAAAAAAAAAmAIAAGRycy9kb3du&#10;cmV2LnhtbFBLBQYAAAAABAAEAPUAAACGAwAAAAA=&#10;" stroked="f">
                  <v:textbox>
                    <w:txbxContent>
                      <w:p w:rsidR="00DC69A4" w:rsidRDefault="00DC69A4" w:rsidP="00605ED0">
                        <w:pPr>
                          <w:rPr>
                            <w:rFonts w:ascii="KZ Times New Roman" w:hAnsi="KZ Times New Roman"/>
                            <w:sz w:val="16"/>
                            <w:lang w:val="ru-MO"/>
                          </w:rPr>
                        </w:pPr>
                        <w:r>
                          <w:rPr>
                            <w:rFonts w:ascii="KZ Times New Roman" w:hAnsi="KZ Times New Roman"/>
                            <w:sz w:val="16"/>
                            <w:lang w:val="ru-MO"/>
                          </w:rPr>
                          <w:t>Көрші кәсіпорын</w:t>
                        </w:r>
                      </w:p>
                    </w:txbxContent>
                  </v:textbox>
                </v:shape>
              </v:group>
            </w:pict>
          </mc:Fallback>
        </mc:AlternateContent>
      </w: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p>
    <w:p w:rsidR="00605ED0" w:rsidRPr="00605ED0" w:rsidRDefault="00605ED0" w:rsidP="00605ED0">
      <w:pPr>
        <w:jc w:val="both"/>
        <w:rPr>
          <w:rFonts w:ascii="Times New Roman" w:hAnsi="Times New Roman"/>
          <w:sz w:val="28"/>
          <w:lang w:val="ru-MO"/>
        </w:rPr>
      </w:pPr>
      <w:r w:rsidRPr="00605ED0">
        <w:rPr>
          <w:rFonts w:ascii="Times New Roman" w:hAnsi="Times New Roman"/>
          <w:sz w:val="28"/>
          <w:lang w:val="ru-MO"/>
        </w:rPr>
        <w:t xml:space="preserve">                                            Сфон                                                      См</w:t>
      </w:r>
      <w:r w:rsidRPr="00605ED0">
        <w:rPr>
          <w:rFonts w:ascii="Times New Roman" w:hAnsi="Times New Roman"/>
          <w:noProof/>
          <w:sz w:val="28"/>
          <w:lang w:val="ru-RU"/>
        </w:rPr>
        <w:t xml:space="preserve"> </w:t>
      </w:r>
    </w:p>
    <w:p w:rsidR="00605ED0" w:rsidRPr="00605ED0" w:rsidRDefault="00605ED0" w:rsidP="00605ED0">
      <w:pPr>
        <w:jc w:val="center"/>
        <w:rPr>
          <w:rFonts w:ascii="Times New Roman" w:hAnsi="Times New Roman"/>
          <w:sz w:val="16"/>
          <w:szCs w:val="16"/>
          <w:lang w:val="ru-MO"/>
        </w:rPr>
      </w:pPr>
    </w:p>
    <w:p w:rsidR="00605ED0" w:rsidRPr="00605ED0" w:rsidRDefault="007D340F" w:rsidP="00605ED0">
      <w:pPr>
        <w:jc w:val="center"/>
        <w:rPr>
          <w:rFonts w:ascii="Times New Roman" w:hAnsi="Times New Roman"/>
          <w:sz w:val="28"/>
          <w:lang w:val="ru-MO"/>
        </w:rPr>
      </w:pPr>
      <w:r>
        <w:rPr>
          <w:rFonts w:ascii="Times New Roman" w:hAnsi="Times New Roman"/>
          <w:sz w:val="28"/>
          <w:lang w:val="ru-MO"/>
        </w:rPr>
        <w:t>43</w:t>
      </w:r>
      <w:r w:rsidR="00605ED0" w:rsidRPr="00605ED0">
        <w:rPr>
          <w:rFonts w:ascii="Times New Roman" w:hAnsi="Times New Roman"/>
          <w:sz w:val="28"/>
          <w:lang w:val="ru-MO"/>
        </w:rPr>
        <w:t>-сурет. Атмосфераның ластануындағы фондық концентрацияны ескеру</w:t>
      </w:r>
    </w:p>
    <w:p w:rsidR="00605ED0" w:rsidRPr="00605ED0" w:rsidRDefault="00605ED0" w:rsidP="00605ED0">
      <w:pPr>
        <w:jc w:val="both"/>
        <w:rPr>
          <w:rFonts w:ascii="Times New Roman" w:hAnsi="Times New Roman"/>
          <w:sz w:val="16"/>
          <w:szCs w:val="16"/>
          <w:lang w:val="ru-MO"/>
        </w:rPr>
      </w:pPr>
    </w:p>
    <w:p w:rsidR="00605ED0" w:rsidRPr="00605ED0" w:rsidRDefault="00605ED0" w:rsidP="004C0668">
      <w:pPr>
        <w:ind w:firstLine="567"/>
        <w:jc w:val="both"/>
        <w:rPr>
          <w:rFonts w:ascii="Times New Roman" w:hAnsi="Times New Roman"/>
          <w:sz w:val="28"/>
          <w:lang w:val="ru-MO"/>
        </w:rPr>
      </w:pPr>
      <w:r w:rsidRPr="00605ED0">
        <w:rPr>
          <w:rFonts w:ascii="Times New Roman" w:hAnsi="Times New Roman"/>
          <w:sz w:val="28"/>
          <w:lang w:val="ru-MO"/>
        </w:rPr>
        <w:lastRenderedPageBreak/>
        <w:t>Құрылыс жүргізілетін кәсіпорындардың жобасында зиянды үйінділерді</w:t>
      </w:r>
      <w:r w:rsidR="004C0989">
        <w:rPr>
          <w:rFonts w:ascii="Times New Roman" w:hAnsi="Times New Roman"/>
          <w:sz w:val="28"/>
          <w:lang w:val="ru-MO"/>
        </w:rPr>
        <w:t>ң</w:t>
      </w:r>
      <w:r w:rsidRPr="00605ED0">
        <w:rPr>
          <w:rFonts w:ascii="Times New Roman" w:hAnsi="Times New Roman"/>
          <w:sz w:val="28"/>
          <w:lang w:val="ru-MO"/>
        </w:rPr>
        <w:t xml:space="preserve"> мөлшерін төмендету жолында барлық мүмкін болатын шаралар қарастырылуы қажет.</w:t>
      </w:r>
      <w:r w:rsidR="00294EEF">
        <w:rPr>
          <w:rFonts w:ascii="Times New Roman" w:hAnsi="Times New Roman"/>
          <w:sz w:val="28"/>
          <w:lang w:val="ru-MO"/>
        </w:rPr>
        <w:t xml:space="preserve"> </w:t>
      </w:r>
      <w:r w:rsidRPr="00605ED0">
        <w:rPr>
          <w:rFonts w:ascii="Times New Roman" w:hAnsi="Times New Roman"/>
          <w:sz w:val="28"/>
          <w:lang w:val="ru-MO"/>
        </w:rPr>
        <w:t>Бүгінгі таңда, дүниежүзіндегі ең биік мұржа Садберидегі (Канада) мыс-никель комбинатында салынған. Ол біздің планетамыздың атмосферасын ластайтын күкірттің барлық мөлшерінің (табиғи көздерін қоса есептегенде)                1 %-ын тастайды. Мұржаны салғаннан кейін комбинатқа жақын жатқан ауа тазарғанымен, 120 км-ден жоғары радиустағы қоршаған ортаның қарқынды ластануы жүріп жатыр. Сонымен бірге, ұзақ уақыт бойы санитарлық қалыптар мен ережелер биік және өте биік мұржаларды орналастыруға шектеу енгізілген, тек жобалаушылармен тастамаларды азайтудың барлық шаралары пайдаланғаннан кейін ғана рұқсат беріледі. РНД 21.2.01 –97 «Методика расчета концентрации в атмосферном воздухе вредных веществ, содержащихся в выбросе предприятий» құжаты 200 м-ден биік, ал энергетикалық нысандар үшін – 250 м-ден биік мұржаларды салуға т</w:t>
      </w:r>
      <w:r w:rsidR="004C0989">
        <w:rPr>
          <w:rFonts w:ascii="Times New Roman" w:hAnsi="Times New Roman"/>
          <w:sz w:val="28"/>
          <w:lang w:val="ru-MO"/>
        </w:rPr>
        <w:t>и</w:t>
      </w:r>
      <w:r w:rsidRPr="00605ED0">
        <w:rPr>
          <w:rFonts w:ascii="Times New Roman" w:hAnsi="Times New Roman"/>
          <w:sz w:val="28"/>
          <w:lang w:val="ru-MO"/>
        </w:rPr>
        <w:t xml:space="preserve">ым салады. Мұржаның биіктігін тастамаларды төмендететін барлық шараларды жүргізгеннен кейін ғана өсіруге болады.        </w:t>
      </w:r>
    </w:p>
    <w:p w:rsidR="00605ED0" w:rsidRDefault="00605ED0" w:rsidP="00605ED0">
      <w:pPr>
        <w:jc w:val="both"/>
        <w:rPr>
          <w:rFonts w:ascii="Times New Roman" w:hAnsi="Times New Roman"/>
          <w:sz w:val="28"/>
          <w:lang w:val="ru-MO"/>
        </w:rPr>
      </w:pPr>
    </w:p>
    <w:p w:rsidR="00946FBA" w:rsidRPr="00605ED0" w:rsidRDefault="00D56D92" w:rsidP="004C0668">
      <w:pPr>
        <w:pStyle w:val="a7"/>
        <w:shd w:val="clear" w:color="auto" w:fill="FFFFFF"/>
        <w:tabs>
          <w:tab w:val="left" w:pos="851"/>
        </w:tabs>
        <w:autoSpaceDE w:val="0"/>
        <w:autoSpaceDN w:val="0"/>
        <w:adjustRightInd w:val="0"/>
        <w:ind w:left="0" w:firstLine="567"/>
        <w:jc w:val="both"/>
        <w:rPr>
          <w:rFonts w:ascii="Times New Roman" w:eastAsia="Times New Roman" w:hAnsi="Times New Roman"/>
          <w:b/>
          <w:noProof/>
          <w:sz w:val="28"/>
          <w:szCs w:val="28"/>
          <w:lang w:val="ru-RU"/>
        </w:rPr>
      </w:pPr>
      <w:r>
        <w:rPr>
          <w:rFonts w:ascii="Times New Roman" w:eastAsia="Times New Roman" w:hAnsi="Times New Roman"/>
          <w:b/>
          <w:noProof/>
          <w:sz w:val="28"/>
          <w:szCs w:val="28"/>
          <w:lang w:val="ru-RU"/>
        </w:rPr>
        <w:t>4</w:t>
      </w:r>
      <w:r w:rsidR="00946FBA" w:rsidRPr="00605ED0">
        <w:rPr>
          <w:rFonts w:ascii="Times New Roman" w:eastAsia="Times New Roman" w:hAnsi="Times New Roman"/>
          <w:b/>
          <w:noProof/>
          <w:sz w:val="28"/>
          <w:szCs w:val="28"/>
          <w:lang w:val="ru-RU"/>
        </w:rPr>
        <w:t xml:space="preserve">-бөлімге бақылау сұрақтары </w:t>
      </w:r>
    </w:p>
    <w:p w:rsidR="00946FBA" w:rsidRPr="00605ED0" w:rsidRDefault="00946FBA" w:rsidP="004C0668">
      <w:pPr>
        <w:pStyle w:val="a7"/>
        <w:numPr>
          <w:ilvl w:val="0"/>
          <w:numId w:val="5"/>
        </w:numPr>
        <w:tabs>
          <w:tab w:val="left" w:pos="851"/>
        </w:tabs>
        <w:ind w:left="0" w:firstLine="567"/>
        <w:jc w:val="both"/>
        <w:rPr>
          <w:rFonts w:ascii="Times New Roman" w:hAnsi="Times New Roman"/>
          <w:sz w:val="28"/>
          <w:szCs w:val="28"/>
        </w:rPr>
      </w:pPr>
      <w:r w:rsidRPr="00605ED0">
        <w:rPr>
          <w:rFonts w:ascii="Times New Roman" w:hAnsi="Times New Roman"/>
          <w:sz w:val="28"/>
          <w:szCs w:val="28"/>
        </w:rPr>
        <w:t>Табиғат</w:t>
      </w:r>
      <w:r w:rsidR="00294EEF">
        <w:rPr>
          <w:rFonts w:ascii="Times New Roman" w:hAnsi="Times New Roman"/>
          <w:sz w:val="28"/>
          <w:szCs w:val="28"/>
        </w:rPr>
        <w:t>ты реттеудің экономикалық әдісі</w:t>
      </w:r>
    </w:p>
    <w:p w:rsidR="00946FBA" w:rsidRPr="00605ED0" w:rsidRDefault="00946FBA" w:rsidP="004C0668">
      <w:pPr>
        <w:pStyle w:val="a7"/>
        <w:numPr>
          <w:ilvl w:val="0"/>
          <w:numId w:val="5"/>
        </w:numPr>
        <w:tabs>
          <w:tab w:val="left" w:pos="851"/>
        </w:tabs>
        <w:ind w:left="0" w:firstLine="567"/>
        <w:jc w:val="both"/>
        <w:rPr>
          <w:rFonts w:ascii="Times New Roman" w:hAnsi="Times New Roman"/>
          <w:sz w:val="28"/>
          <w:szCs w:val="28"/>
        </w:rPr>
      </w:pPr>
      <w:r w:rsidRPr="00605ED0">
        <w:rPr>
          <w:rFonts w:ascii="Times New Roman" w:hAnsi="Times New Roman"/>
          <w:sz w:val="28"/>
          <w:szCs w:val="28"/>
        </w:rPr>
        <w:t>Қоршаған</w:t>
      </w:r>
      <w:r w:rsidR="00294EEF">
        <w:rPr>
          <w:rFonts w:ascii="Times New Roman" w:hAnsi="Times New Roman"/>
          <w:sz w:val="28"/>
          <w:szCs w:val="28"/>
        </w:rPr>
        <w:t xml:space="preserve"> ортаға мұнай өндірісінің әсері</w:t>
      </w:r>
    </w:p>
    <w:p w:rsidR="00946FBA" w:rsidRPr="00605ED0" w:rsidRDefault="00946FBA" w:rsidP="004C0668">
      <w:pPr>
        <w:pStyle w:val="a7"/>
        <w:numPr>
          <w:ilvl w:val="0"/>
          <w:numId w:val="5"/>
        </w:numPr>
        <w:tabs>
          <w:tab w:val="left" w:pos="851"/>
        </w:tabs>
        <w:ind w:left="0" w:firstLine="567"/>
        <w:jc w:val="both"/>
        <w:rPr>
          <w:rFonts w:ascii="Times New Roman" w:hAnsi="Times New Roman"/>
          <w:sz w:val="28"/>
          <w:szCs w:val="28"/>
        </w:rPr>
      </w:pPr>
      <w:r w:rsidRPr="00605ED0">
        <w:rPr>
          <w:rFonts w:ascii="Times New Roman" w:hAnsi="Times New Roman"/>
          <w:sz w:val="28"/>
          <w:szCs w:val="28"/>
        </w:rPr>
        <w:t xml:space="preserve">Қоршаған ортаның </w:t>
      </w:r>
      <w:r w:rsidR="004C0989">
        <w:rPr>
          <w:rFonts w:ascii="Times New Roman" w:hAnsi="Times New Roman"/>
          <w:sz w:val="28"/>
          <w:szCs w:val="28"/>
          <w:lang w:val="kk-KZ"/>
        </w:rPr>
        <w:t>ластануының</w:t>
      </w:r>
      <w:r w:rsidRPr="00605ED0">
        <w:rPr>
          <w:rFonts w:ascii="Times New Roman" w:hAnsi="Times New Roman"/>
          <w:sz w:val="28"/>
          <w:szCs w:val="28"/>
        </w:rPr>
        <w:t xml:space="preserve"> экология</w:t>
      </w:r>
      <w:r w:rsidR="00457C31">
        <w:rPr>
          <w:rFonts w:ascii="Times New Roman" w:hAnsi="Times New Roman"/>
          <w:sz w:val="28"/>
          <w:szCs w:val="28"/>
        </w:rPr>
        <w:t>лық-экономикалық бағасы</w:t>
      </w:r>
    </w:p>
    <w:p w:rsidR="00946FBA" w:rsidRPr="00605ED0" w:rsidRDefault="00946FBA" w:rsidP="004C0668">
      <w:pPr>
        <w:pStyle w:val="a7"/>
        <w:numPr>
          <w:ilvl w:val="0"/>
          <w:numId w:val="5"/>
        </w:numPr>
        <w:tabs>
          <w:tab w:val="left" w:pos="851"/>
        </w:tabs>
        <w:ind w:left="0" w:firstLine="567"/>
        <w:jc w:val="both"/>
        <w:rPr>
          <w:rFonts w:ascii="Times New Roman" w:hAnsi="Times New Roman"/>
          <w:sz w:val="28"/>
          <w:szCs w:val="28"/>
        </w:rPr>
      </w:pPr>
      <w:r w:rsidRPr="00605ED0">
        <w:rPr>
          <w:rFonts w:ascii="Times New Roman" w:hAnsi="Times New Roman"/>
          <w:sz w:val="28"/>
          <w:szCs w:val="28"/>
        </w:rPr>
        <w:t>Мұнай өндімдерінің жалпы қалдықтарынан болған зиянды қалай есептейді?</w:t>
      </w:r>
    </w:p>
    <w:p w:rsidR="00946FBA" w:rsidRPr="00605ED0" w:rsidRDefault="00946FBA" w:rsidP="004C0668">
      <w:pPr>
        <w:pStyle w:val="a7"/>
        <w:numPr>
          <w:ilvl w:val="0"/>
          <w:numId w:val="5"/>
        </w:numPr>
        <w:tabs>
          <w:tab w:val="left" w:pos="851"/>
        </w:tabs>
        <w:ind w:left="0" w:firstLine="567"/>
        <w:jc w:val="both"/>
        <w:rPr>
          <w:rFonts w:ascii="Times New Roman" w:hAnsi="Times New Roman"/>
          <w:sz w:val="28"/>
          <w:szCs w:val="28"/>
        </w:rPr>
      </w:pPr>
      <w:r w:rsidRPr="00605ED0">
        <w:rPr>
          <w:rFonts w:ascii="Times New Roman" w:hAnsi="Times New Roman"/>
          <w:sz w:val="28"/>
          <w:szCs w:val="28"/>
        </w:rPr>
        <w:t>Қоршаған ортаны қорғау іс-шараларында экономикалық ынталандыру қалай жүзеге асырылады?</w:t>
      </w:r>
    </w:p>
    <w:p w:rsidR="00946FBA" w:rsidRPr="00605ED0" w:rsidRDefault="00946FBA" w:rsidP="004C0668">
      <w:pPr>
        <w:pStyle w:val="a7"/>
        <w:numPr>
          <w:ilvl w:val="0"/>
          <w:numId w:val="5"/>
        </w:numPr>
        <w:tabs>
          <w:tab w:val="left" w:pos="851"/>
        </w:tabs>
        <w:ind w:left="0" w:firstLine="567"/>
        <w:jc w:val="both"/>
        <w:rPr>
          <w:rFonts w:ascii="Times New Roman" w:hAnsi="Times New Roman"/>
          <w:sz w:val="28"/>
          <w:szCs w:val="28"/>
        </w:rPr>
      </w:pPr>
      <w:r w:rsidRPr="00605ED0">
        <w:rPr>
          <w:rFonts w:ascii="Times New Roman" w:hAnsi="Times New Roman"/>
          <w:sz w:val="28"/>
          <w:szCs w:val="28"/>
        </w:rPr>
        <w:t>Кәсіпорындардың экологиялық-экон</w:t>
      </w:r>
      <w:r w:rsidR="00AE306E">
        <w:rPr>
          <w:rFonts w:ascii="Times New Roman" w:hAnsi="Times New Roman"/>
          <w:sz w:val="28"/>
          <w:szCs w:val="28"/>
        </w:rPr>
        <w:t>омикалық жұмысын анықтау үрдісі</w:t>
      </w:r>
    </w:p>
    <w:p w:rsidR="00946FBA" w:rsidRPr="00605ED0" w:rsidRDefault="00946FBA" w:rsidP="004C0668">
      <w:pPr>
        <w:pStyle w:val="a7"/>
        <w:numPr>
          <w:ilvl w:val="0"/>
          <w:numId w:val="5"/>
        </w:numPr>
        <w:tabs>
          <w:tab w:val="left" w:pos="851"/>
        </w:tabs>
        <w:ind w:left="0" w:firstLine="567"/>
        <w:jc w:val="both"/>
        <w:rPr>
          <w:rFonts w:ascii="Times New Roman" w:hAnsi="Times New Roman"/>
          <w:sz w:val="28"/>
          <w:szCs w:val="28"/>
        </w:rPr>
      </w:pPr>
      <w:r w:rsidRPr="00605ED0">
        <w:rPr>
          <w:rFonts w:ascii="Times New Roman" w:hAnsi="Times New Roman"/>
          <w:sz w:val="28"/>
          <w:szCs w:val="28"/>
        </w:rPr>
        <w:t>ҚР  «Экология» кодексі</w:t>
      </w:r>
    </w:p>
    <w:p w:rsidR="00351467" w:rsidRPr="00605ED0" w:rsidRDefault="00351467" w:rsidP="004C0668">
      <w:pPr>
        <w:numPr>
          <w:ilvl w:val="0"/>
          <w:numId w:val="5"/>
        </w:numPr>
        <w:tabs>
          <w:tab w:val="left" w:pos="851"/>
        </w:tabs>
        <w:ind w:left="0" w:firstLine="567"/>
        <w:jc w:val="both"/>
        <w:rPr>
          <w:rFonts w:ascii="Times New Roman" w:hAnsi="Times New Roman"/>
          <w:sz w:val="28"/>
          <w:lang w:val="ru-MO"/>
        </w:rPr>
      </w:pPr>
      <w:r w:rsidRPr="00605ED0">
        <w:rPr>
          <w:rFonts w:ascii="Times New Roman" w:hAnsi="Times New Roman"/>
          <w:sz w:val="28"/>
          <w:lang w:val="ru-MO"/>
        </w:rPr>
        <w:t xml:space="preserve">Өндірістің сипаттамасы және дамуы </w:t>
      </w:r>
    </w:p>
    <w:p w:rsidR="00351467" w:rsidRPr="00605ED0" w:rsidRDefault="00351467" w:rsidP="004C0668">
      <w:pPr>
        <w:numPr>
          <w:ilvl w:val="0"/>
          <w:numId w:val="5"/>
        </w:numPr>
        <w:tabs>
          <w:tab w:val="left" w:pos="851"/>
        </w:tabs>
        <w:ind w:left="0" w:firstLine="567"/>
        <w:jc w:val="both"/>
        <w:rPr>
          <w:rFonts w:ascii="Times New Roman" w:hAnsi="Times New Roman"/>
          <w:sz w:val="28"/>
          <w:lang w:val="ru-MO"/>
        </w:rPr>
      </w:pPr>
      <w:r w:rsidRPr="00605ED0">
        <w:rPr>
          <w:rFonts w:ascii="Times New Roman" w:hAnsi="Times New Roman"/>
          <w:sz w:val="28"/>
          <w:lang w:val="ru-MO"/>
        </w:rPr>
        <w:t>Өндірістің сметалық жобалау құжаттары</w:t>
      </w:r>
    </w:p>
    <w:p w:rsidR="00351467" w:rsidRPr="00605ED0" w:rsidRDefault="00351467" w:rsidP="004C0668">
      <w:pPr>
        <w:numPr>
          <w:ilvl w:val="0"/>
          <w:numId w:val="5"/>
        </w:numPr>
        <w:tabs>
          <w:tab w:val="left" w:pos="851"/>
          <w:tab w:val="left" w:pos="993"/>
        </w:tabs>
        <w:ind w:left="0" w:firstLine="567"/>
        <w:jc w:val="both"/>
        <w:rPr>
          <w:rFonts w:ascii="Times New Roman" w:hAnsi="Times New Roman"/>
          <w:sz w:val="28"/>
          <w:lang w:val="ru-MO"/>
        </w:rPr>
      </w:pPr>
      <w:r w:rsidRPr="00605ED0">
        <w:rPr>
          <w:rFonts w:ascii="Times New Roman" w:hAnsi="Times New Roman"/>
          <w:sz w:val="28"/>
          <w:lang w:val="ru-MO"/>
        </w:rPr>
        <w:t>Экологиялық сараптам</w:t>
      </w:r>
      <w:r w:rsidRPr="00605ED0">
        <w:rPr>
          <w:rFonts w:ascii="Times New Roman" w:hAnsi="Times New Roman"/>
          <w:sz w:val="28"/>
          <w:lang w:val="kk-KZ"/>
        </w:rPr>
        <w:t>а</w:t>
      </w:r>
      <w:r w:rsidRPr="00605ED0">
        <w:rPr>
          <w:rFonts w:ascii="Times New Roman" w:hAnsi="Times New Roman"/>
          <w:sz w:val="28"/>
          <w:lang w:val="ru-MO"/>
        </w:rPr>
        <w:t>ны жүргізу</w:t>
      </w:r>
    </w:p>
    <w:p w:rsidR="00351467" w:rsidRPr="00605ED0" w:rsidRDefault="00351467" w:rsidP="004C0668">
      <w:pPr>
        <w:numPr>
          <w:ilvl w:val="0"/>
          <w:numId w:val="5"/>
        </w:numPr>
        <w:tabs>
          <w:tab w:val="left" w:pos="851"/>
          <w:tab w:val="left" w:pos="993"/>
        </w:tabs>
        <w:ind w:left="0" w:firstLine="567"/>
        <w:jc w:val="both"/>
        <w:rPr>
          <w:rFonts w:ascii="Times New Roman" w:hAnsi="Times New Roman"/>
          <w:sz w:val="28"/>
          <w:lang w:val="ru-MO"/>
        </w:rPr>
      </w:pPr>
      <w:r w:rsidRPr="00605ED0">
        <w:rPr>
          <w:rFonts w:ascii="Times New Roman" w:hAnsi="Times New Roman"/>
          <w:sz w:val="28"/>
          <w:lang w:val="ru-MO"/>
        </w:rPr>
        <w:t>Атмосфералық ауадағы ластаушылардың таралу заңдылықтары</w:t>
      </w:r>
    </w:p>
    <w:p w:rsidR="00351467" w:rsidRPr="00605ED0" w:rsidRDefault="00351467" w:rsidP="004C0668">
      <w:pPr>
        <w:numPr>
          <w:ilvl w:val="0"/>
          <w:numId w:val="5"/>
        </w:numPr>
        <w:tabs>
          <w:tab w:val="left" w:pos="567"/>
          <w:tab w:val="left" w:pos="993"/>
        </w:tabs>
        <w:ind w:left="0" w:firstLine="567"/>
        <w:jc w:val="both"/>
        <w:rPr>
          <w:rFonts w:ascii="Times New Roman" w:hAnsi="Times New Roman"/>
          <w:sz w:val="28"/>
          <w:lang w:val="ru-MO"/>
        </w:rPr>
      </w:pPr>
      <w:r w:rsidRPr="00605ED0">
        <w:rPr>
          <w:rFonts w:ascii="Times New Roman" w:hAnsi="Times New Roman"/>
          <w:sz w:val="28"/>
          <w:lang w:val="ru-MO"/>
        </w:rPr>
        <w:t>Түтін будақтарының түрлері</w:t>
      </w:r>
    </w:p>
    <w:p w:rsidR="00351467" w:rsidRPr="00605ED0" w:rsidRDefault="00351467" w:rsidP="004C0668">
      <w:pPr>
        <w:numPr>
          <w:ilvl w:val="0"/>
          <w:numId w:val="5"/>
        </w:numPr>
        <w:tabs>
          <w:tab w:val="left" w:pos="567"/>
          <w:tab w:val="left" w:pos="993"/>
        </w:tabs>
        <w:ind w:left="0" w:firstLine="567"/>
        <w:jc w:val="both"/>
        <w:rPr>
          <w:rFonts w:ascii="Times New Roman" w:hAnsi="Times New Roman"/>
          <w:sz w:val="28"/>
          <w:lang w:val="ru-MO"/>
        </w:rPr>
      </w:pPr>
      <w:r w:rsidRPr="00605ED0">
        <w:rPr>
          <w:rFonts w:ascii="Times New Roman" w:hAnsi="Times New Roman"/>
          <w:sz w:val="28"/>
          <w:lang w:val="ru-MO"/>
        </w:rPr>
        <w:t>Атмосфералық ластаушылардың қабаттасу мүмкіндігі</w:t>
      </w:r>
    </w:p>
    <w:p w:rsidR="00351467" w:rsidRDefault="00351467" w:rsidP="004C0668">
      <w:pPr>
        <w:numPr>
          <w:ilvl w:val="0"/>
          <w:numId w:val="5"/>
        </w:numPr>
        <w:tabs>
          <w:tab w:val="left" w:pos="567"/>
          <w:tab w:val="left" w:pos="993"/>
        </w:tabs>
        <w:ind w:left="0" w:firstLine="567"/>
        <w:jc w:val="both"/>
        <w:rPr>
          <w:rFonts w:ascii="Times New Roman" w:hAnsi="Times New Roman"/>
          <w:sz w:val="28"/>
          <w:lang w:val="ru-MO"/>
        </w:rPr>
      </w:pPr>
      <w:r w:rsidRPr="00605ED0">
        <w:rPr>
          <w:rFonts w:ascii="Times New Roman" w:hAnsi="Times New Roman"/>
          <w:sz w:val="28"/>
          <w:lang w:val="ru-MO"/>
        </w:rPr>
        <w:t xml:space="preserve">Инверсия </w:t>
      </w:r>
    </w:p>
    <w:p w:rsidR="00351467" w:rsidRPr="00AE306E" w:rsidRDefault="00351467" w:rsidP="00AE306E">
      <w:pPr>
        <w:pStyle w:val="a7"/>
        <w:numPr>
          <w:ilvl w:val="0"/>
          <w:numId w:val="5"/>
        </w:numPr>
        <w:tabs>
          <w:tab w:val="left" w:pos="567"/>
          <w:tab w:val="left" w:pos="993"/>
        </w:tabs>
        <w:ind w:left="709" w:hanging="142"/>
        <w:jc w:val="both"/>
        <w:rPr>
          <w:rFonts w:ascii="Times New Roman" w:hAnsi="Times New Roman"/>
          <w:sz w:val="28"/>
          <w:szCs w:val="28"/>
          <w:lang w:val="kk-KZ"/>
        </w:rPr>
      </w:pPr>
      <w:r w:rsidRPr="00AE306E">
        <w:rPr>
          <w:rFonts w:ascii="Times New Roman" w:hAnsi="Times New Roman"/>
          <w:sz w:val="28"/>
          <w:szCs w:val="28"/>
          <w:lang w:val="kk-KZ"/>
        </w:rPr>
        <w:t>Өндірістің экологиялық құжаттары және олардың сипаттамалары</w:t>
      </w:r>
    </w:p>
    <w:p w:rsidR="00351467" w:rsidRPr="00605ED0" w:rsidRDefault="00351467" w:rsidP="00AE306E">
      <w:pPr>
        <w:numPr>
          <w:ilvl w:val="0"/>
          <w:numId w:val="5"/>
        </w:numPr>
        <w:tabs>
          <w:tab w:val="left" w:pos="0"/>
          <w:tab w:val="left" w:pos="567"/>
          <w:tab w:val="left" w:pos="851"/>
          <w:tab w:val="left" w:pos="993"/>
        </w:tabs>
        <w:ind w:left="709" w:hanging="142"/>
        <w:jc w:val="both"/>
        <w:rPr>
          <w:rFonts w:ascii="Times New Roman" w:hAnsi="Times New Roman"/>
          <w:sz w:val="28"/>
          <w:szCs w:val="28"/>
          <w:lang w:val="kk-KZ"/>
        </w:rPr>
      </w:pPr>
      <w:r w:rsidRPr="00605ED0">
        <w:rPr>
          <w:rFonts w:ascii="Times New Roman" w:hAnsi="Times New Roman"/>
          <w:sz w:val="28"/>
          <w:szCs w:val="28"/>
          <w:lang w:val="kk-KZ"/>
        </w:rPr>
        <w:t>Атмосфера ауасын қорғау принциптері</w:t>
      </w:r>
    </w:p>
    <w:p w:rsidR="00351467" w:rsidRPr="00605ED0" w:rsidRDefault="00351467" w:rsidP="00AE306E">
      <w:pPr>
        <w:numPr>
          <w:ilvl w:val="0"/>
          <w:numId w:val="5"/>
        </w:numPr>
        <w:tabs>
          <w:tab w:val="left" w:pos="0"/>
          <w:tab w:val="left" w:pos="567"/>
          <w:tab w:val="left" w:pos="851"/>
          <w:tab w:val="left" w:pos="993"/>
        </w:tabs>
        <w:ind w:left="709" w:hanging="142"/>
        <w:jc w:val="both"/>
        <w:rPr>
          <w:rFonts w:ascii="Times New Roman" w:hAnsi="Times New Roman"/>
          <w:sz w:val="28"/>
          <w:szCs w:val="28"/>
          <w:lang w:val="kk-KZ"/>
        </w:rPr>
      </w:pPr>
      <w:r w:rsidRPr="00605ED0">
        <w:rPr>
          <w:rFonts w:ascii="Times New Roman" w:hAnsi="Times New Roman"/>
          <w:sz w:val="28"/>
          <w:szCs w:val="28"/>
          <w:lang w:val="kk-KZ"/>
        </w:rPr>
        <w:t>Атмосфера ауасының сапасын нормалау</w:t>
      </w:r>
    </w:p>
    <w:p w:rsidR="00351467" w:rsidRPr="00605ED0" w:rsidRDefault="00351467" w:rsidP="00AE306E">
      <w:pPr>
        <w:numPr>
          <w:ilvl w:val="0"/>
          <w:numId w:val="5"/>
        </w:numPr>
        <w:tabs>
          <w:tab w:val="left" w:pos="0"/>
          <w:tab w:val="left" w:pos="567"/>
          <w:tab w:val="left" w:pos="851"/>
          <w:tab w:val="left" w:pos="993"/>
        </w:tabs>
        <w:ind w:left="709" w:hanging="142"/>
        <w:jc w:val="both"/>
        <w:rPr>
          <w:rFonts w:ascii="Times New Roman" w:hAnsi="Times New Roman"/>
          <w:sz w:val="28"/>
          <w:szCs w:val="28"/>
          <w:lang w:val="kk-KZ"/>
        </w:rPr>
      </w:pPr>
      <w:r w:rsidRPr="00605ED0">
        <w:rPr>
          <w:rFonts w:ascii="Times New Roman" w:hAnsi="Times New Roman"/>
          <w:sz w:val="28"/>
          <w:szCs w:val="28"/>
          <w:lang w:val="kk-KZ"/>
        </w:rPr>
        <w:t>Адам ағзасына әсер ететін зиянды заттардың қауіптілік класы</w:t>
      </w:r>
    </w:p>
    <w:p w:rsidR="00351467" w:rsidRPr="00605ED0" w:rsidRDefault="00351467" w:rsidP="00AE306E">
      <w:pPr>
        <w:numPr>
          <w:ilvl w:val="0"/>
          <w:numId w:val="5"/>
        </w:numPr>
        <w:tabs>
          <w:tab w:val="left" w:pos="0"/>
          <w:tab w:val="left" w:pos="567"/>
          <w:tab w:val="left" w:pos="851"/>
          <w:tab w:val="left" w:pos="993"/>
        </w:tabs>
        <w:ind w:left="709" w:hanging="142"/>
        <w:jc w:val="both"/>
        <w:rPr>
          <w:rFonts w:ascii="Times New Roman" w:hAnsi="Times New Roman"/>
          <w:sz w:val="28"/>
          <w:szCs w:val="28"/>
          <w:lang w:val="kk-KZ"/>
        </w:rPr>
      </w:pPr>
      <w:r w:rsidRPr="00605ED0">
        <w:rPr>
          <w:rFonts w:ascii="Times New Roman" w:hAnsi="Times New Roman"/>
          <w:sz w:val="28"/>
          <w:szCs w:val="28"/>
          <w:lang w:val="kk-KZ"/>
        </w:rPr>
        <w:t>Жиынтық эффекті бар зиянды заттар</w:t>
      </w:r>
    </w:p>
    <w:p w:rsidR="00351467" w:rsidRPr="00605ED0" w:rsidRDefault="00351467" w:rsidP="00AE306E">
      <w:pPr>
        <w:numPr>
          <w:ilvl w:val="0"/>
          <w:numId w:val="5"/>
        </w:numPr>
        <w:tabs>
          <w:tab w:val="left" w:pos="0"/>
          <w:tab w:val="left" w:pos="567"/>
          <w:tab w:val="left" w:pos="851"/>
          <w:tab w:val="left" w:pos="993"/>
        </w:tabs>
        <w:ind w:left="709" w:hanging="142"/>
        <w:jc w:val="both"/>
        <w:rPr>
          <w:rFonts w:ascii="Times New Roman" w:hAnsi="Times New Roman"/>
          <w:sz w:val="28"/>
          <w:szCs w:val="28"/>
          <w:lang w:val="kk-KZ"/>
        </w:rPr>
      </w:pPr>
      <w:r w:rsidRPr="00605ED0">
        <w:rPr>
          <w:rFonts w:ascii="Times New Roman" w:hAnsi="Times New Roman"/>
          <w:sz w:val="28"/>
          <w:szCs w:val="28"/>
          <w:lang w:val="kk-KZ"/>
        </w:rPr>
        <w:t xml:space="preserve">Экологиялық сараптаудың құрылымы </w:t>
      </w:r>
    </w:p>
    <w:p w:rsidR="00351467" w:rsidRPr="00605ED0" w:rsidRDefault="00351467" w:rsidP="00AE306E">
      <w:pPr>
        <w:numPr>
          <w:ilvl w:val="0"/>
          <w:numId w:val="5"/>
        </w:numPr>
        <w:tabs>
          <w:tab w:val="left" w:pos="0"/>
          <w:tab w:val="left" w:pos="567"/>
          <w:tab w:val="left" w:pos="851"/>
          <w:tab w:val="left" w:pos="993"/>
        </w:tabs>
        <w:ind w:left="709" w:hanging="142"/>
        <w:jc w:val="both"/>
        <w:rPr>
          <w:rFonts w:ascii="Times New Roman" w:hAnsi="Times New Roman"/>
          <w:sz w:val="28"/>
          <w:szCs w:val="28"/>
          <w:lang w:val="kk-KZ"/>
        </w:rPr>
      </w:pPr>
      <w:r w:rsidRPr="00605ED0">
        <w:rPr>
          <w:rFonts w:ascii="Times New Roman" w:hAnsi="Times New Roman"/>
          <w:sz w:val="28"/>
          <w:szCs w:val="28"/>
          <w:lang w:val="kk-KZ"/>
        </w:rPr>
        <w:t xml:space="preserve">Сараптаудың </w:t>
      </w:r>
      <w:r w:rsidR="004C0989">
        <w:rPr>
          <w:rFonts w:ascii="Times New Roman" w:hAnsi="Times New Roman"/>
          <w:sz w:val="28"/>
          <w:szCs w:val="28"/>
          <w:lang w:val="kk-KZ"/>
        </w:rPr>
        <w:t xml:space="preserve">құрылымдық </w:t>
      </w:r>
      <w:r w:rsidRPr="00605ED0">
        <w:rPr>
          <w:rFonts w:ascii="Times New Roman" w:hAnsi="Times New Roman"/>
          <w:sz w:val="28"/>
          <w:szCs w:val="28"/>
          <w:lang w:val="kk-KZ"/>
        </w:rPr>
        <w:t>аспектілері</w:t>
      </w:r>
    </w:p>
    <w:p w:rsidR="00351467" w:rsidRPr="00605ED0" w:rsidRDefault="00351467" w:rsidP="00AE306E">
      <w:pPr>
        <w:numPr>
          <w:ilvl w:val="0"/>
          <w:numId w:val="5"/>
        </w:numPr>
        <w:tabs>
          <w:tab w:val="left" w:pos="0"/>
          <w:tab w:val="left" w:pos="567"/>
          <w:tab w:val="left" w:pos="851"/>
          <w:tab w:val="left" w:pos="993"/>
        </w:tabs>
        <w:ind w:left="709" w:hanging="142"/>
        <w:jc w:val="both"/>
        <w:rPr>
          <w:rFonts w:ascii="Times New Roman" w:hAnsi="Times New Roman"/>
          <w:sz w:val="28"/>
          <w:szCs w:val="28"/>
          <w:lang w:val="kk-KZ"/>
        </w:rPr>
      </w:pPr>
      <w:r w:rsidRPr="00605ED0">
        <w:rPr>
          <w:rFonts w:ascii="Times New Roman" w:hAnsi="Times New Roman"/>
          <w:sz w:val="28"/>
          <w:szCs w:val="28"/>
          <w:lang w:val="kk-KZ"/>
        </w:rPr>
        <w:t xml:space="preserve">Өндіріс орны салынатын жердің климаты, сипаты </w:t>
      </w:r>
    </w:p>
    <w:p w:rsidR="00351467" w:rsidRDefault="00351467" w:rsidP="00AE306E">
      <w:pPr>
        <w:numPr>
          <w:ilvl w:val="0"/>
          <w:numId w:val="5"/>
        </w:numPr>
        <w:tabs>
          <w:tab w:val="left" w:pos="0"/>
          <w:tab w:val="left" w:pos="567"/>
          <w:tab w:val="left" w:pos="851"/>
          <w:tab w:val="left" w:pos="993"/>
        </w:tabs>
        <w:ind w:left="709" w:hanging="142"/>
        <w:jc w:val="both"/>
        <w:rPr>
          <w:rFonts w:ascii="Times New Roman" w:hAnsi="Times New Roman"/>
          <w:sz w:val="28"/>
          <w:szCs w:val="28"/>
          <w:lang w:val="kk-KZ"/>
        </w:rPr>
      </w:pPr>
      <w:r w:rsidRPr="00605ED0">
        <w:rPr>
          <w:rFonts w:ascii="Times New Roman" w:hAnsi="Times New Roman"/>
          <w:sz w:val="28"/>
          <w:szCs w:val="28"/>
          <w:lang w:val="kk-KZ"/>
        </w:rPr>
        <w:t>Ауданның инверсиялық сипаты</w:t>
      </w:r>
    </w:p>
    <w:p w:rsidR="00351467" w:rsidRPr="00351467" w:rsidRDefault="00351467" w:rsidP="00084AF5">
      <w:pPr>
        <w:pStyle w:val="a7"/>
        <w:numPr>
          <w:ilvl w:val="0"/>
          <w:numId w:val="5"/>
        </w:numPr>
        <w:tabs>
          <w:tab w:val="left" w:pos="567"/>
          <w:tab w:val="left" w:pos="851"/>
          <w:tab w:val="left" w:pos="993"/>
        </w:tabs>
        <w:ind w:left="567" w:firstLine="0"/>
        <w:jc w:val="both"/>
        <w:rPr>
          <w:rFonts w:ascii="Times New Roman" w:hAnsi="Times New Roman"/>
          <w:sz w:val="28"/>
          <w:szCs w:val="28"/>
          <w:lang w:val="kk-KZ"/>
        </w:rPr>
      </w:pPr>
      <w:r w:rsidRPr="00351467">
        <w:rPr>
          <w:rFonts w:ascii="Times New Roman" w:hAnsi="Times New Roman"/>
          <w:sz w:val="28"/>
          <w:szCs w:val="28"/>
          <w:lang w:val="kk-KZ"/>
        </w:rPr>
        <w:t>Мұнай өндірісіндегі табиғатты қорғау іс-шараларындағы экономикалық бағалаудың жалпы қағид</w:t>
      </w:r>
      <w:r w:rsidR="00AE306E">
        <w:rPr>
          <w:rFonts w:ascii="Times New Roman" w:hAnsi="Times New Roman"/>
          <w:sz w:val="28"/>
          <w:szCs w:val="28"/>
          <w:lang w:val="kk-KZ"/>
        </w:rPr>
        <w:t>алары</w:t>
      </w:r>
    </w:p>
    <w:p w:rsidR="00351467" w:rsidRPr="00351467" w:rsidRDefault="00351467" w:rsidP="00084AF5">
      <w:pPr>
        <w:pStyle w:val="a7"/>
        <w:numPr>
          <w:ilvl w:val="0"/>
          <w:numId w:val="5"/>
        </w:numPr>
        <w:tabs>
          <w:tab w:val="left" w:pos="567"/>
          <w:tab w:val="left" w:pos="851"/>
          <w:tab w:val="left" w:pos="993"/>
        </w:tabs>
        <w:ind w:left="567" w:firstLine="0"/>
        <w:jc w:val="both"/>
        <w:rPr>
          <w:rFonts w:ascii="Times New Roman" w:hAnsi="Times New Roman"/>
          <w:sz w:val="28"/>
          <w:szCs w:val="28"/>
          <w:lang w:val="kk-KZ"/>
        </w:rPr>
      </w:pPr>
      <w:r w:rsidRPr="00351467">
        <w:rPr>
          <w:rFonts w:ascii="Times New Roman" w:hAnsi="Times New Roman"/>
          <w:sz w:val="28"/>
          <w:szCs w:val="28"/>
          <w:lang w:val="kk-KZ"/>
        </w:rPr>
        <w:lastRenderedPageBreak/>
        <w:t>Ағынды сулар мен мұнайдың төгілуінен болатын экологиялық-экономикалық бұзылушылықтарды  анықтай</w:t>
      </w:r>
      <w:r w:rsidR="00AE306E">
        <w:rPr>
          <w:rFonts w:ascii="Times New Roman" w:hAnsi="Times New Roman"/>
          <w:sz w:val="28"/>
          <w:szCs w:val="28"/>
          <w:lang w:val="kk-KZ"/>
        </w:rPr>
        <w:t>тын әдіс</w:t>
      </w:r>
      <w:r w:rsidR="004C0989">
        <w:rPr>
          <w:rFonts w:ascii="Times New Roman" w:hAnsi="Times New Roman"/>
          <w:sz w:val="28"/>
          <w:szCs w:val="28"/>
          <w:lang w:val="kk-KZ"/>
        </w:rPr>
        <w:t>теме</w:t>
      </w:r>
    </w:p>
    <w:p w:rsidR="00351467" w:rsidRPr="00351467" w:rsidRDefault="00351467" w:rsidP="00084AF5">
      <w:pPr>
        <w:pStyle w:val="a7"/>
        <w:numPr>
          <w:ilvl w:val="0"/>
          <w:numId w:val="5"/>
        </w:numPr>
        <w:tabs>
          <w:tab w:val="left" w:pos="567"/>
          <w:tab w:val="left" w:pos="851"/>
          <w:tab w:val="left" w:pos="993"/>
        </w:tabs>
        <w:ind w:left="567" w:firstLine="0"/>
        <w:jc w:val="both"/>
        <w:rPr>
          <w:rFonts w:ascii="Times New Roman" w:hAnsi="Times New Roman"/>
          <w:sz w:val="28"/>
          <w:szCs w:val="28"/>
          <w:lang w:val="kk-KZ"/>
        </w:rPr>
      </w:pPr>
      <w:r w:rsidRPr="00351467">
        <w:rPr>
          <w:rFonts w:ascii="Times New Roman" w:hAnsi="Times New Roman"/>
          <w:sz w:val="28"/>
          <w:szCs w:val="28"/>
          <w:lang w:val="kk-KZ"/>
        </w:rPr>
        <w:t>Әр түрлі салаларға келтірілген ластанулардың нәтижесінде анықталған бұзыл</w:t>
      </w:r>
      <w:r w:rsidR="00AE306E">
        <w:rPr>
          <w:rFonts w:ascii="Times New Roman" w:hAnsi="Times New Roman"/>
          <w:sz w:val="28"/>
          <w:szCs w:val="28"/>
          <w:lang w:val="kk-KZ"/>
        </w:rPr>
        <w:t>ушылықтардың негізгі қағидалары</w:t>
      </w:r>
    </w:p>
    <w:p w:rsidR="00351467" w:rsidRPr="00351467" w:rsidRDefault="00351467" w:rsidP="00084AF5">
      <w:pPr>
        <w:pStyle w:val="a7"/>
        <w:numPr>
          <w:ilvl w:val="0"/>
          <w:numId w:val="5"/>
        </w:numPr>
        <w:tabs>
          <w:tab w:val="left" w:pos="567"/>
          <w:tab w:val="left" w:pos="851"/>
          <w:tab w:val="left" w:pos="993"/>
        </w:tabs>
        <w:ind w:left="567" w:firstLine="0"/>
        <w:jc w:val="both"/>
        <w:rPr>
          <w:rFonts w:ascii="Times New Roman" w:hAnsi="Times New Roman"/>
          <w:sz w:val="28"/>
          <w:szCs w:val="28"/>
          <w:lang w:val="kk-KZ"/>
        </w:rPr>
      </w:pPr>
      <w:r w:rsidRPr="00351467">
        <w:rPr>
          <w:rFonts w:ascii="Times New Roman" w:hAnsi="Times New Roman"/>
          <w:sz w:val="28"/>
          <w:szCs w:val="28"/>
          <w:lang w:val="kk-KZ"/>
        </w:rPr>
        <w:t>Қоршаған ортаның жалпы ластануынан болатын экологиялық-экономикалық бұзылушылықтард</w:t>
      </w:r>
      <w:r w:rsidR="00AE306E">
        <w:rPr>
          <w:rFonts w:ascii="Times New Roman" w:hAnsi="Times New Roman"/>
          <w:sz w:val="28"/>
          <w:szCs w:val="28"/>
          <w:lang w:val="kk-KZ"/>
        </w:rPr>
        <w:t>ы анықтаудың негізгі қағидалары</w:t>
      </w:r>
    </w:p>
    <w:p w:rsidR="00351467" w:rsidRPr="00351467" w:rsidRDefault="00351467" w:rsidP="00084AF5">
      <w:pPr>
        <w:pStyle w:val="a7"/>
        <w:numPr>
          <w:ilvl w:val="0"/>
          <w:numId w:val="5"/>
        </w:numPr>
        <w:tabs>
          <w:tab w:val="left" w:pos="567"/>
          <w:tab w:val="left" w:pos="851"/>
          <w:tab w:val="left" w:pos="993"/>
        </w:tabs>
        <w:ind w:left="567" w:firstLine="0"/>
        <w:jc w:val="both"/>
        <w:rPr>
          <w:rFonts w:ascii="Times New Roman" w:hAnsi="Times New Roman"/>
          <w:sz w:val="28"/>
          <w:szCs w:val="28"/>
          <w:lang w:val="kk-KZ"/>
        </w:rPr>
      </w:pPr>
      <w:r w:rsidRPr="00351467">
        <w:rPr>
          <w:rFonts w:ascii="Times New Roman" w:hAnsi="Times New Roman"/>
          <w:sz w:val="28"/>
          <w:szCs w:val="28"/>
          <w:lang w:val="kk-KZ"/>
        </w:rPr>
        <w:t>Табиғатты қорғау іс-шарасының экологиялық-экономикалық ти</w:t>
      </w:r>
      <w:r w:rsidR="00AE306E">
        <w:rPr>
          <w:rFonts w:ascii="Times New Roman" w:hAnsi="Times New Roman"/>
          <w:sz w:val="28"/>
          <w:szCs w:val="28"/>
          <w:lang w:val="kk-KZ"/>
        </w:rPr>
        <w:t>імділігі бойынша анықтау әдісі</w:t>
      </w:r>
    </w:p>
    <w:p w:rsidR="00351467" w:rsidRPr="00351467" w:rsidRDefault="00351467" w:rsidP="00084AF5">
      <w:pPr>
        <w:pStyle w:val="a7"/>
        <w:numPr>
          <w:ilvl w:val="0"/>
          <w:numId w:val="5"/>
        </w:numPr>
        <w:tabs>
          <w:tab w:val="left" w:pos="567"/>
          <w:tab w:val="left" w:pos="851"/>
          <w:tab w:val="left" w:pos="993"/>
        </w:tabs>
        <w:ind w:left="567" w:firstLine="0"/>
        <w:jc w:val="both"/>
        <w:rPr>
          <w:rFonts w:ascii="Times New Roman" w:hAnsi="Times New Roman"/>
          <w:sz w:val="28"/>
          <w:szCs w:val="28"/>
          <w:lang w:val="kk-KZ"/>
        </w:rPr>
      </w:pPr>
      <w:r w:rsidRPr="00351467">
        <w:rPr>
          <w:rFonts w:ascii="Times New Roman" w:hAnsi="Times New Roman"/>
          <w:sz w:val="28"/>
          <w:szCs w:val="28"/>
          <w:lang w:val="kk-KZ"/>
        </w:rPr>
        <w:t xml:space="preserve">Қоршаған ортаны қорғау іс-шарасын </w:t>
      </w:r>
      <w:r w:rsidR="004C0989">
        <w:rPr>
          <w:rFonts w:ascii="Times New Roman" w:hAnsi="Times New Roman"/>
          <w:sz w:val="28"/>
          <w:szCs w:val="28"/>
          <w:lang w:val="kk-KZ"/>
        </w:rPr>
        <w:t>экономикалық ынталандыру</w:t>
      </w:r>
    </w:p>
    <w:p w:rsidR="00D56D92" w:rsidRPr="00D56D92" w:rsidRDefault="00D56D92" w:rsidP="00084AF5">
      <w:pPr>
        <w:pStyle w:val="a3"/>
        <w:numPr>
          <w:ilvl w:val="0"/>
          <w:numId w:val="5"/>
        </w:numPr>
        <w:tabs>
          <w:tab w:val="left" w:pos="567"/>
          <w:tab w:val="left" w:pos="851"/>
          <w:tab w:val="left" w:pos="993"/>
          <w:tab w:val="left" w:pos="1150"/>
        </w:tabs>
        <w:ind w:left="567" w:firstLine="0"/>
        <w:jc w:val="both"/>
        <w:rPr>
          <w:szCs w:val="28"/>
          <w:lang w:val="kk-KZ"/>
        </w:rPr>
      </w:pPr>
      <w:r w:rsidRPr="00D56D92">
        <w:rPr>
          <w:szCs w:val="28"/>
          <w:lang w:val="kk-KZ"/>
        </w:rPr>
        <w:t>Ағынды сулар мен мұнайдың төгілуінен болатын экологиялық-экономикалық бұзылу</w:t>
      </w:r>
      <w:r w:rsidR="00AE306E">
        <w:rPr>
          <w:szCs w:val="28"/>
          <w:lang w:val="kk-KZ"/>
        </w:rPr>
        <w:t>шылықтарды  анықтайтын әдіс</w:t>
      </w:r>
      <w:r w:rsidR="004C0989">
        <w:rPr>
          <w:szCs w:val="28"/>
          <w:lang w:val="kk-KZ"/>
        </w:rPr>
        <w:t>теме</w:t>
      </w:r>
    </w:p>
    <w:p w:rsidR="00D56D92" w:rsidRPr="00D56D92" w:rsidRDefault="00D56D92" w:rsidP="00084AF5">
      <w:pPr>
        <w:pStyle w:val="a7"/>
        <w:numPr>
          <w:ilvl w:val="0"/>
          <w:numId w:val="5"/>
        </w:numPr>
        <w:tabs>
          <w:tab w:val="left" w:pos="567"/>
          <w:tab w:val="left" w:pos="851"/>
          <w:tab w:val="left" w:pos="993"/>
        </w:tabs>
        <w:ind w:left="567" w:firstLine="0"/>
        <w:jc w:val="both"/>
        <w:rPr>
          <w:rFonts w:ascii="Times New Roman" w:hAnsi="Times New Roman"/>
          <w:sz w:val="28"/>
          <w:szCs w:val="28"/>
          <w:lang w:val="kk-KZ"/>
        </w:rPr>
      </w:pPr>
      <w:r w:rsidRPr="00D56D92">
        <w:rPr>
          <w:rFonts w:ascii="Times New Roman" w:hAnsi="Times New Roman"/>
          <w:sz w:val="28"/>
          <w:szCs w:val="28"/>
          <w:lang w:val="kk-KZ"/>
        </w:rPr>
        <w:t>Әр түрлі салаларға келтірілген ластанулардың нәтижесінде анықталған бұзыл</w:t>
      </w:r>
      <w:r w:rsidR="00AE306E">
        <w:rPr>
          <w:rFonts w:ascii="Times New Roman" w:hAnsi="Times New Roman"/>
          <w:sz w:val="28"/>
          <w:szCs w:val="28"/>
          <w:lang w:val="kk-KZ"/>
        </w:rPr>
        <w:t>ушылықтардың негізгі қағидалары</w:t>
      </w:r>
    </w:p>
    <w:p w:rsidR="00D56D92" w:rsidRPr="00D56D92" w:rsidRDefault="00D56D92" w:rsidP="00084AF5">
      <w:pPr>
        <w:pStyle w:val="a7"/>
        <w:numPr>
          <w:ilvl w:val="0"/>
          <w:numId w:val="5"/>
        </w:numPr>
        <w:tabs>
          <w:tab w:val="left" w:pos="567"/>
          <w:tab w:val="left" w:pos="851"/>
          <w:tab w:val="left" w:pos="993"/>
        </w:tabs>
        <w:ind w:left="567" w:firstLine="0"/>
        <w:jc w:val="both"/>
        <w:rPr>
          <w:rFonts w:ascii="Times New Roman" w:hAnsi="Times New Roman"/>
          <w:sz w:val="28"/>
          <w:szCs w:val="28"/>
          <w:lang w:val="kk-KZ"/>
        </w:rPr>
      </w:pPr>
      <w:r w:rsidRPr="00D56D92">
        <w:rPr>
          <w:rFonts w:ascii="Times New Roman" w:hAnsi="Times New Roman"/>
          <w:sz w:val="28"/>
          <w:szCs w:val="28"/>
          <w:lang w:val="kk-KZ"/>
        </w:rPr>
        <w:t>Қоршаған ортаның жалпы ластануынан экологиялық-экономикалық бұзылушылықтарды анықтаудың негізгі қағидалары</w:t>
      </w:r>
    </w:p>
    <w:p w:rsidR="00D56D92" w:rsidRPr="00D56D92" w:rsidRDefault="00D56D92" w:rsidP="00084AF5">
      <w:pPr>
        <w:pStyle w:val="a7"/>
        <w:numPr>
          <w:ilvl w:val="0"/>
          <w:numId w:val="5"/>
        </w:numPr>
        <w:tabs>
          <w:tab w:val="left" w:pos="567"/>
          <w:tab w:val="left" w:pos="851"/>
          <w:tab w:val="left" w:pos="993"/>
        </w:tabs>
        <w:ind w:left="567" w:firstLine="0"/>
        <w:jc w:val="both"/>
        <w:rPr>
          <w:rFonts w:ascii="Times New Roman" w:hAnsi="Times New Roman"/>
          <w:sz w:val="28"/>
          <w:szCs w:val="28"/>
          <w:lang w:val="kk-KZ"/>
        </w:rPr>
      </w:pPr>
      <w:r w:rsidRPr="00D56D92">
        <w:rPr>
          <w:rFonts w:ascii="Times New Roman" w:hAnsi="Times New Roman"/>
          <w:sz w:val="28"/>
          <w:szCs w:val="28"/>
          <w:lang w:val="kk-KZ"/>
        </w:rPr>
        <w:t>Табиғатты қорғау іс-шарасының экологиялық-экономикалық тиімділігі бойынша анықтау әдісі</w:t>
      </w:r>
    </w:p>
    <w:p w:rsidR="00D56D92" w:rsidRPr="00D56D92" w:rsidRDefault="00D56D92" w:rsidP="00084AF5">
      <w:pPr>
        <w:pStyle w:val="a7"/>
        <w:numPr>
          <w:ilvl w:val="0"/>
          <w:numId w:val="5"/>
        </w:numPr>
        <w:tabs>
          <w:tab w:val="left" w:pos="567"/>
          <w:tab w:val="left" w:pos="851"/>
          <w:tab w:val="left" w:pos="993"/>
        </w:tabs>
        <w:ind w:left="567" w:firstLine="0"/>
        <w:jc w:val="both"/>
        <w:rPr>
          <w:rFonts w:ascii="Times New Roman" w:hAnsi="Times New Roman"/>
          <w:sz w:val="28"/>
          <w:szCs w:val="28"/>
          <w:lang w:val="kk-KZ"/>
        </w:rPr>
      </w:pPr>
      <w:r w:rsidRPr="00D56D92">
        <w:rPr>
          <w:rFonts w:ascii="Times New Roman" w:hAnsi="Times New Roman"/>
          <w:sz w:val="28"/>
          <w:szCs w:val="28"/>
          <w:lang w:val="kk-KZ"/>
        </w:rPr>
        <w:t>Қоршаған ортаны қорғау іс-шарасын экономикалық ынталандыру</w:t>
      </w:r>
    </w:p>
    <w:p w:rsidR="00351467" w:rsidRDefault="00351467" w:rsidP="00AE306E">
      <w:pPr>
        <w:tabs>
          <w:tab w:val="left" w:pos="0"/>
          <w:tab w:val="left" w:pos="567"/>
          <w:tab w:val="left" w:pos="851"/>
          <w:tab w:val="left" w:pos="993"/>
        </w:tabs>
        <w:ind w:left="709" w:hanging="142"/>
        <w:jc w:val="both"/>
        <w:rPr>
          <w:rFonts w:ascii="Times New Roman" w:hAnsi="Times New Roman"/>
          <w:sz w:val="28"/>
          <w:szCs w:val="28"/>
          <w:lang w:val="kk-KZ"/>
        </w:rPr>
      </w:pPr>
    </w:p>
    <w:p w:rsidR="00D56D92" w:rsidRDefault="00D56D92" w:rsidP="00AE306E">
      <w:pPr>
        <w:tabs>
          <w:tab w:val="left" w:pos="0"/>
          <w:tab w:val="left" w:pos="567"/>
          <w:tab w:val="left" w:pos="851"/>
          <w:tab w:val="left" w:pos="993"/>
        </w:tabs>
        <w:ind w:left="709" w:hanging="142"/>
        <w:jc w:val="both"/>
        <w:rPr>
          <w:rFonts w:ascii="Times New Roman" w:hAnsi="Times New Roman"/>
          <w:sz w:val="28"/>
          <w:szCs w:val="28"/>
          <w:lang w:val="kk-KZ"/>
        </w:rPr>
      </w:pPr>
    </w:p>
    <w:p w:rsidR="00D56D92" w:rsidRDefault="00D56D92" w:rsidP="00AE306E">
      <w:pPr>
        <w:tabs>
          <w:tab w:val="left" w:pos="0"/>
          <w:tab w:val="left" w:pos="567"/>
          <w:tab w:val="left" w:pos="851"/>
          <w:tab w:val="left" w:pos="993"/>
        </w:tabs>
        <w:ind w:left="709" w:hanging="142"/>
        <w:jc w:val="both"/>
        <w:rPr>
          <w:rFonts w:ascii="Times New Roman" w:hAnsi="Times New Roman"/>
          <w:sz w:val="28"/>
          <w:szCs w:val="28"/>
          <w:lang w:val="kk-KZ"/>
        </w:rPr>
      </w:pPr>
    </w:p>
    <w:p w:rsidR="00D56D92" w:rsidRDefault="00D56D92" w:rsidP="00AE306E">
      <w:pPr>
        <w:tabs>
          <w:tab w:val="left" w:pos="0"/>
          <w:tab w:val="left" w:pos="567"/>
          <w:tab w:val="left" w:pos="851"/>
          <w:tab w:val="left" w:pos="993"/>
        </w:tabs>
        <w:ind w:left="709" w:hanging="142"/>
        <w:jc w:val="both"/>
        <w:rPr>
          <w:rFonts w:ascii="Times New Roman" w:hAnsi="Times New Roman"/>
          <w:sz w:val="28"/>
          <w:szCs w:val="28"/>
          <w:lang w:val="kk-KZ"/>
        </w:rPr>
      </w:pPr>
    </w:p>
    <w:p w:rsidR="00D56D92" w:rsidRDefault="00D56D92" w:rsidP="004C0668">
      <w:pPr>
        <w:tabs>
          <w:tab w:val="left" w:pos="0"/>
          <w:tab w:val="left" w:pos="851"/>
        </w:tabs>
        <w:ind w:left="567"/>
        <w:jc w:val="both"/>
        <w:rPr>
          <w:rFonts w:ascii="Times New Roman" w:hAnsi="Times New Roman"/>
          <w:sz w:val="28"/>
          <w:szCs w:val="28"/>
          <w:lang w:val="kk-KZ"/>
        </w:rPr>
      </w:pPr>
    </w:p>
    <w:p w:rsidR="00D56D92" w:rsidRDefault="00D56D92" w:rsidP="004C0668">
      <w:pPr>
        <w:tabs>
          <w:tab w:val="left" w:pos="0"/>
          <w:tab w:val="left" w:pos="851"/>
        </w:tabs>
        <w:ind w:left="567"/>
        <w:jc w:val="both"/>
        <w:rPr>
          <w:rFonts w:ascii="Times New Roman" w:hAnsi="Times New Roman"/>
          <w:sz w:val="28"/>
          <w:szCs w:val="28"/>
          <w:lang w:val="kk-KZ"/>
        </w:rPr>
      </w:pPr>
    </w:p>
    <w:p w:rsidR="00D56D92" w:rsidRDefault="00D56D92" w:rsidP="004C0668">
      <w:pPr>
        <w:tabs>
          <w:tab w:val="left" w:pos="0"/>
          <w:tab w:val="left" w:pos="851"/>
        </w:tabs>
        <w:ind w:left="567"/>
        <w:jc w:val="both"/>
        <w:rPr>
          <w:rFonts w:ascii="Times New Roman" w:hAnsi="Times New Roman"/>
          <w:sz w:val="28"/>
          <w:szCs w:val="28"/>
          <w:lang w:val="kk-KZ"/>
        </w:rPr>
      </w:pPr>
    </w:p>
    <w:p w:rsidR="00D56D92" w:rsidRDefault="00D56D92" w:rsidP="004C0668">
      <w:pPr>
        <w:tabs>
          <w:tab w:val="left" w:pos="0"/>
          <w:tab w:val="left" w:pos="851"/>
        </w:tabs>
        <w:ind w:left="567"/>
        <w:jc w:val="both"/>
        <w:rPr>
          <w:rFonts w:ascii="Times New Roman" w:hAnsi="Times New Roman"/>
          <w:sz w:val="28"/>
          <w:szCs w:val="28"/>
          <w:lang w:val="kk-KZ"/>
        </w:rPr>
      </w:pPr>
    </w:p>
    <w:p w:rsidR="00D56D92" w:rsidRDefault="00D56D92" w:rsidP="004C0668">
      <w:pPr>
        <w:tabs>
          <w:tab w:val="left" w:pos="0"/>
          <w:tab w:val="left" w:pos="851"/>
        </w:tabs>
        <w:ind w:left="567"/>
        <w:jc w:val="both"/>
        <w:rPr>
          <w:rFonts w:ascii="Times New Roman" w:hAnsi="Times New Roman"/>
          <w:sz w:val="28"/>
          <w:szCs w:val="28"/>
          <w:lang w:val="kk-KZ"/>
        </w:rPr>
      </w:pPr>
    </w:p>
    <w:p w:rsidR="00D56D92" w:rsidRDefault="00D56D92" w:rsidP="004C0668">
      <w:pPr>
        <w:tabs>
          <w:tab w:val="left" w:pos="0"/>
          <w:tab w:val="left" w:pos="851"/>
        </w:tabs>
        <w:ind w:left="567"/>
        <w:jc w:val="both"/>
        <w:rPr>
          <w:rFonts w:ascii="Times New Roman" w:hAnsi="Times New Roman"/>
          <w:sz w:val="28"/>
          <w:szCs w:val="28"/>
          <w:lang w:val="kk-KZ"/>
        </w:rPr>
      </w:pPr>
    </w:p>
    <w:p w:rsidR="00D56D92" w:rsidRDefault="00D56D92" w:rsidP="004C0668">
      <w:pPr>
        <w:tabs>
          <w:tab w:val="left" w:pos="0"/>
          <w:tab w:val="left" w:pos="851"/>
        </w:tabs>
        <w:ind w:left="567"/>
        <w:jc w:val="both"/>
        <w:rPr>
          <w:rFonts w:ascii="Times New Roman" w:hAnsi="Times New Roman"/>
          <w:sz w:val="28"/>
          <w:szCs w:val="28"/>
          <w:lang w:val="kk-KZ"/>
        </w:rPr>
      </w:pPr>
    </w:p>
    <w:p w:rsidR="00D56D92" w:rsidRDefault="00D56D92" w:rsidP="004C0668">
      <w:pPr>
        <w:tabs>
          <w:tab w:val="left" w:pos="0"/>
          <w:tab w:val="left" w:pos="851"/>
        </w:tabs>
        <w:ind w:left="567"/>
        <w:jc w:val="both"/>
        <w:rPr>
          <w:rFonts w:ascii="Times New Roman" w:hAnsi="Times New Roman"/>
          <w:sz w:val="28"/>
          <w:szCs w:val="28"/>
          <w:lang w:val="kk-KZ"/>
        </w:rPr>
      </w:pPr>
    </w:p>
    <w:p w:rsidR="00D56D92" w:rsidRDefault="00D56D92" w:rsidP="004C0668">
      <w:pPr>
        <w:tabs>
          <w:tab w:val="left" w:pos="0"/>
          <w:tab w:val="left" w:pos="851"/>
        </w:tabs>
        <w:ind w:left="567"/>
        <w:jc w:val="both"/>
        <w:rPr>
          <w:rFonts w:ascii="Times New Roman" w:hAnsi="Times New Roman"/>
          <w:sz w:val="28"/>
          <w:szCs w:val="28"/>
          <w:lang w:val="kk-KZ"/>
        </w:rPr>
      </w:pPr>
    </w:p>
    <w:p w:rsidR="00D56D92" w:rsidRDefault="00D56D92" w:rsidP="004C0668">
      <w:pPr>
        <w:tabs>
          <w:tab w:val="left" w:pos="0"/>
          <w:tab w:val="left" w:pos="851"/>
        </w:tabs>
        <w:ind w:left="567"/>
        <w:jc w:val="both"/>
        <w:rPr>
          <w:rFonts w:ascii="Times New Roman" w:hAnsi="Times New Roman"/>
          <w:sz w:val="28"/>
          <w:szCs w:val="28"/>
          <w:lang w:val="kk-KZ"/>
        </w:rPr>
      </w:pPr>
    </w:p>
    <w:p w:rsidR="00D56D92" w:rsidRDefault="00D56D92" w:rsidP="004C0668">
      <w:pPr>
        <w:tabs>
          <w:tab w:val="left" w:pos="0"/>
          <w:tab w:val="left" w:pos="851"/>
        </w:tabs>
        <w:ind w:left="567"/>
        <w:jc w:val="both"/>
        <w:rPr>
          <w:rFonts w:ascii="Times New Roman" w:hAnsi="Times New Roman"/>
          <w:sz w:val="28"/>
          <w:szCs w:val="28"/>
          <w:lang w:val="kk-KZ"/>
        </w:rPr>
      </w:pPr>
    </w:p>
    <w:p w:rsidR="00D56D92" w:rsidRDefault="00D56D92" w:rsidP="004C0668">
      <w:pPr>
        <w:tabs>
          <w:tab w:val="left" w:pos="0"/>
          <w:tab w:val="left" w:pos="851"/>
        </w:tabs>
        <w:ind w:left="567"/>
        <w:jc w:val="both"/>
        <w:rPr>
          <w:rFonts w:ascii="Times New Roman" w:hAnsi="Times New Roman"/>
          <w:sz w:val="28"/>
          <w:szCs w:val="28"/>
          <w:lang w:val="kk-KZ"/>
        </w:rPr>
      </w:pPr>
    </w:p>
    <w:p w:rsidR="00D56D92" w:rsidRDefault="00D56D92" w:rsidP="004C0668">
      <w:pPr>
        <w:tabs>
          <w:tab w:val="left" w:pos="0"/>
          <w:tab w:val="left" w:pos="851"/>
        </w:tabs>
        <w:ind w:left="567"/>
        <w:jc w:val="both"/>
        <w:rPr>
          <w:rFonts w:ascii="Times New Roman" w:hAnsi="Times New Roman"/>
          <w:sz w:val="28"/>
          <w:szCs w:val="28"/>
          <w:lang w:val="kk-KZ"/>
        </w:rPr>
      </w:pPr>
    </w:p>
    <w:p w:rsidR="00D56D92" w:rsidRDefault="00D56D92" w:rsidP="004C0668">
      <w:pPr>
        <w:tabs>
          <w:tab w:val="left" w:pos="0"/>
          <w:tab w:val="left" w:pos="851"/>
        </w:tabs>
        <w:ind w:left="567"/>
        <w:jc w:val="both"/>
        <w:rPr>
          <w:rFonts w:ascii="Times New Roman" w:hAnsi="Times New Roman"/>
          <w:sz w:val="28"/>
          <w:szCs w:val="28"/>
          <w:lang w:val="kk-KZ"/>
        </w:rPr>
      </w:pPr>
    </w:p>
    <w:p w:rsidR="00D56D92" w:rsidRDefault="00D56D92" w:rsidP="004C0668">
      <w:pPr>
        <w:tabs>
          <w:tab w:val="left" w:pos="0"/>
          <w:tab w:val="left" w:pos="851"/>
        </w:tabs>
        <w:ind w:left="567"/>
        <w:jc w:val="both"/>
        <w:rPr>
          <w:rFonts w:ascii="Times New Roman" w:hAnsi="Times New Roman"/>
          <w:sz w:val="28"/>
          <w:szCs w:val="28"/>
          <w:lang w:val="kk-KZ"/>
        </w:rPr>
      </w:pPr>
    </w:p>
    <w:p w:rsidR="00D56D92" w:rsidRDefault="00D56D92" w:rsidP="004C0668">
      <w:pPr>
        <w:tabs>
          <w:tab w:val="left" w:pos="0"/>
          <w:tab w:val="left" w:pos="851"/>
        </w:tabs>
        <w:ind w:left="567"/>
        <w:jc w:val="both"/>
        <w:rPr>
          <w:rFonts w:ascii="Times New Roman" w:hAnsi="Times New Roman"/>
          <w:sz w:val="28"/>
          <w:szCs w:val="28"/>
          <w:lang w:val="kk-KZ"/>
        </w:rPr>
      </w:pPr>
    </w:p>
    <w:p w:rsidR="00D56D92" w:rsidRDefault="00D56D92" w:rsidP="004C0668">
      <w:pPr>
        <w:tabs>
          <w:tab w:val="left" w:pos="0"/>
          <w:tab w:val="left" w:pos="851"/>
        </w:tabs>
        <w:ind w:left="567"/>
        <w:jc w:val="both"/>
        <w:rPr>
          <w:rFonts w:ascii="Times New Roman" w:hAnsi="Times New Roman"/>
          <w:sz w:val="28"/>
          <w:szCs w:val="28"/>
          <w:lang w:val="kk-KZ"/>
        </w:rPr>
      </w:pPr>
    </w:p>
    <w:p w:rsidR="00D56D92" w:rsidRDefault="00D56D92" w:rsidP="004C0668">
      <w:pPr>
        <w:tabs>
          <w:tab w:val="left" w:pos="0"/>
          <w:tab w:val="left" w:pos="851"/>
        </w:tabs>
        <w:ind w:left="567"/>
        <w:jc w:val="both"/>
        <w:rPr>
          <w:rFonts w:ascii="Times New Roman" w:hAnsi="Times New Roman"/>
          <w:sz w:val="28"/>
          <w:szCs w:val="28"/>
          <w:lang w:val="kk-KZ"/>
        </w:rPr>
      </w:pPr>
    </w:p>
    <w:p w:rsidR="00D56D92" w:rsidRDefault="00D56D92" w:rsidP="004C0668">
      <w:pPr>
        <w:tabs>
          <w:tab w:val="left" w:pos="0"/>
          <w:tab w:val="left" w:pos="851"/>
        </w:tabs>
        <w:ind w:left="567"/>
        <w:jc w:val="both"/>
        <w:rPr>
          <w:rFonts w:ascii="Times New Roman" w:hAnsi="Times New Roman"/>
          <w:sz w:val="28"/>
          <w:szCs w:val="28"/>
          <w:lang w:val="kk-KZ"/>
        </w:rPr>
      </w:pPr>
    </w:p>
    <w:p w:rsidR="004C0989" w:rsidRDefault="004C0989" w:rsidP="004C0668">
      <w:pPr>
        <w:tabs>
          <w:tab w:val="left" w:pos="0"/>
          <w:tab w:val="left" w:pos="851"/>
        </w:tabs>
        <w:ind w:left="567"/>
        <w:jc w:val="both"/>
        <w:rPr>
          <w:rFonts w:ascii="Times New Roman" w:hAnsi="Times New Roman"/>
          <w:sz w:val="28"/>
          <w:szCs w:val="28"/>
          <w:lang w:val="kk-KZ"/>
        </w:rPr>
      </w:pPr>
    </w:p>
    <w:p w:rsidR="004C0989" w:rsidRDefault="004C0989" w:rsidP="004C0668">
      <w:pPr>
        <w:tabs>
          <w:tab w:val="left" w:pos="0"/>
          <w:tab w:val="left" w:pos="851"/>
        </w:tabs>
        <w:ind w:left="567"/>
        <w:jc w:val="both"/>
        <w:rPr>
          <w:rFonts w:ascii="Times New Roman" w:hAnsi="Times New Roman"/>
          <w:sz w:val="28"/>
          <w:szCs w:val="28"/>
          <w:lang w:val="kk-KZ"/>
        </w:rPr>
      </w:pPr>
    </w:p>
    <w:p w:rsidR="00D56D92" w:rsidRDefault="00D56D92" w:rsidP="004C0668">
      <w:pPr>
        <w:tabs>
          <w:tab w:val="left" w:pos="0"/>
          <w:tab w:val="left" w:pos="851"/>
        </w:tabs>
        <w:ind w:left="567"/>
        <w:jc w:val="both"/>
        <w:rPr>
          <w:rFonts w:ascii="Times New Roman" w:hAnsi="Times New Roman"/>
          <w:sz w:val="28"/>
          <w:szCs w:val="28"/>
          <w:lang w:val="kk-KZ"/>
        </w:rPr>
      </w:pPr>
    </w:p>
    <w:p w:rsidR="00D56D92" w:rsidRDefault="00D56D92" w:rsidP="004C0668">
      <w:pPr>
        <w:tabs>
          <w:tab w:val="left" w:pos="0"/>
          <w:tab w:val="left" w:pos="851"/>
        </w:tabs>
        <w:ind w:left="567"/>
        <w:jc w:val="both"/>
        <w:rPr>
          <w:rFonts w:ascii="Times New Roman" w:hAnsi="Times New Roman"/>
          <w:sz w:val="28"/>
          <w:szCs w:val="28"/>
          <w:lang w:val="kk-KZ"/>
        </w:rPr>
      </w:pPr>
    </w:p>
    <w:p w:rsidR="00475AB2" w:rsidRPr="00475AB2" w:rsidRDefault="00475AB2" w:rsidP="00475AB2">
      <w:pPr>
        <w:jc w:val="center"/>
        <w:rPr>
          <w:rFonts w:ascii="Times New Roman" w:hAnsi="Times New Roman"/>
          <w:b/>
          <w:sz w:val="28"/>
          <w:szCs w:val="28"/>
          <w:lang w:val="kk-KZ"/>
        </w:rPr>
      </w:pPr>
      <w:r w:rsidRPr="00475AB2">
        <w:rPr>
          <w:rFonts w:ascii="Times New Roman" w:hAnsi="Times New Roman"/>
          <w:b/>
          <w:sz w:val="28"/>
          <w:szCs w:val="28"/>
          <w:lang w:val="kk-KZ"/>
        </w:rPr>
        <w:lastRenderedPageBreak/>
        <w:t>«</w:t>
      </w:r>
      <w:r>
        <w:rPr>
          <w:rFonts w:ascii="Times New Roman" w:hAnsi="Times New Roman"/>
          <w:b/>
          <w:sz w:val="28"/>
          <w:szCs w:val="28"/>
          <w:lang w:val="kk-KZ"/>
        </w:rPr>
        <w:t>МҰНАЙ-ГАЗ САЛАСЫНДА ҚОРШАҒАН ОРТАНЫ ҚОРҒАУ</w:t>
      </w:r>
      <w:r w:rsidRPr="00475AB2">
        <w:rPr>
          <w:rFonts w:ascii="Times New Roman" w:hAnsi="Times New Roman"/>
          <w:b/>
          <w:sz w:val="28"/>
          <w:szCs w:val="28"/>
          <w:lang w:val="kk-KZ"/>
        </w:rPr>
        <w:t>» ПӘНІНЕ АРНАЛҒАН ТЕСТ СҰРАҚТАРЫ</w:t>
      </w:r>
    </w:p>
    <w:p w:rsidR="00475AB2" w:rsidRDefault="00475AB2" w:rsidP="00475AB2">
      <w:pPr>
        <w:tabs>
          <w:tab w:val="left" w:pos="540"/>
        </w:tabs>
        <w:ind w:firstLine="540"/>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1</w:t>
      </w:r>
      <w:r w:rsidRPr="005F2142">
        <w:rPr>
          <w:rFonts w:ascii="Times New Roman" w:hAnsi="Times New Roman"/>
          <w:sz w:val="28"/>
          <w:szCs w:val="28"/>
          <w:lang w:val="kk-KZ"/>
        </w:rPr>
        <w:t>.</w:t>
      </w:r>
      <w:r>
        <w:rPr>
          <w:rFonts w:ascii="Times New Roman" w:hAnsi="Times New Roman"/>
          <w:sz w:val="28"/>
          <w:szCs w:val="28"/>
          <w:lang w:val="kk-KZ"/>
        </w:rPr>
        <w:t xml:space="preserve"> </w:t>
      </w:r>
      <w:r w:rsidRPr="00DD505C">
        <w:rPr>
          <w:rFonts w:ascii="Times New Roman" w:hAnsi="Times New Roman"/>
          <w:sz w:val="28"/>
          <w:szCs w:val="28"/>
          <w:lang w:val="kk-KZ"/>
        </w:rPr>
        <w:t>Қоршаған ортаны қорғау пәнінің мақсаты: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Бұрғылау жабдықтарының сипаттамаларын назарға ала отырып, қоршаған ортаға тигізетін кері әсерлерін анықтау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Бұрғылау жабдықтарының сипаттамаларын назарға ала отырып, қоршаған ортаға тигізетін оң әсерлерін анықтау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табиғатты ластамау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қоршаған ортаны ластау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қоршаған ортаны ластамау</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2.</w:t>
      </w:r>
      <w:r>
        <w:rPr>
          <w:rFonts w:ascii="Times New Roman" w:hAnsi="Times New Roman"/>
          <w:sz w:val="28"/>
          <w:szCs w:val="28"/>
          <w:lang w:val="kk-KZ"/>
        </w:rPr>
        <w:t xml:space="preserve"> </w:t>
      </w:r>
      <w:r w:rsidRPr="00DD505C">
        <w:rPr>
          <w:rFonts w:ascii="Times New Roman" w:hAnsi="Times New Roman"/>
          <w:sz w:val="28"/>
          <w:szCs w:val="28"/>
          <w:lang w:val="kk-KZ"/>
        </w:rPr>
        <w:t>Көптеген тепе-тең байланыстардың тұтас жүйесі: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 xml:space="preserve">табиғат </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қоршаған орта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зауыт, фабрикалар</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ауа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 xml:space="preserve">адам </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3.</w:t>
      </w:r>
      <w:r>
        <w:rPr>
          <w:rFonts w:ascii="Times New Roman" w:hAnsi="Times New Roman"/>
          <w:sz w:val="28"/>
          <w:szCs w:val="28"/>
          <w:lang w:val="kk-KZ"/>
        </w:rPr>
        <w:t xml:space="preserve"> </w:t>
      </w:r>
      <w:r w:rsidR="00F612F7">
        <w:rPr>
          <w:rFonts w:ascii="Times New Roman" w:hAnsi="Times New Roman"/>
          <w:sz w:val="28"/>
          <w:szCs w:val="28"/>
          <w:lang w:val="kk-KZ"/>
        </w:rPr>
        <w:t>Тепе-теңдік</w:t>
      </w:r>
      <w:r w:rsidRPr="00DD505C">
        <w:rPr>
          <w:rFonts w:ascii="Times New Roman" w:hAnsi="Times New Roman"/>
          <w:sz w:val="28"/>
          <w:szCs w:val="28"/>
          <w:lang w:val="kk-KZ"/>
        </w:rPr>
        <w:t xml:space="preserve"> байланыстардың бұзылуы табиғатта айналымының </w:t>
      </w:r>
      <w:r w:rsidR="00F612F7">
        <w:rPr>
          <w:rFonts w:ascii="Times New Roman" w:hAnsi="Times New Roman"/>
          <w:sz w:val="28"/>
          <w:szCs w:val="28"/>
          <w:lang w:val="kk-KZ"/>
        </w:rPr>
        <w:t xml:space="preserve">қандай </w:t>
      </w:r>
      <w:r w:rsidRPr="00DD505C">
        <w:rPr>
          <w:rFonts w:ascii="Times New Roman" w:hAnsi="Times New Roman"/>
          <w:sz w:val="28"/>
          <w:szCs w:val="28"/>
          <w:lang w:val="kk-KZ"/>
        </w:rPr>
        <w:t>өзгерісіне әкеледі?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зат және энергия</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табиғат</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ауа және қоршаған орта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мұнай және газ</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қысым және температура</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w:t>
      </w:r>
      <w:r>
        <w:rPr>
          <w:rFonts w:ascii="Times New Roman" w:hAnsi="Times New Roman"/>
          <w:sz w:val="28"/>
          <w:szCs w:val="28"/>
          <w:lang w:val="kk-KZ"/>
        </w:rPr>
        <w:t xml:space="preserve"> </w:t>
      </w:r>
      <w:r w:rsidRPr="00DD505C">
        <w:rPr>
          <w:rFonts w:ascii="Times New Roman" w:hAnsi="Times New Roman"/>
          <w:sz w:val="28"/>
          <w:szCs w:val="28"/>
          <w:lang w:val="kk-KZ"/>
        </w:rPr>
        <w:t xml:space="preserve">Мұнай өндіру нысандары қоршаған табиғи ортаға әсер ету дәрежесі бойынша көптеген елдерде </w:t>
      </w:r>
      <w:r w:rsidR="00F612F7">
        <w:rPr>
          <w:rFonts w:ascii="Times New Roman" w:hAnsi="Times New Roman"/>
          <w:sz w:val="28"/>
          <w:szCs w:val="28"/>
          <w:lang w:val="kk-KZ"/>
        </w:rPr>
        <w:t>нешінші</w:t>
      </w:r>
      <w:r w:rsidRPr="00DD505C">
        <w:rPr>
          <w:rFonts w:ascii="Times New Roman" w:hAnsi="Times New Roman"/>
          <w:sz w:val="28"/>
          <w:szCs w:val="28"/>
          <w:lang w:val="kk-KZ"/>
        </w:rPr>
        <w:t xml:space="preserve"> орында?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F612F7">
        <w:rPr>
          <w:rFonts w:ascii="Times New Roman" w:hAnsi="Times New Roman"/>
          <w:sz w:val="28"/>
          <w:szCs w:val="28"/>
          <w:lang w:val="kk-KZ"/>
        </w:rPr>
        <w:t xml:space="preserve"> </w:t>
      </w:r>
      <w:r w:rsidRPr="00DD505C">
        <w:rPr>
          <w:rFonts w:ascii="Times New Roman" w:hAnsi="Times New Roman"/>
          <w:sz w:val="28"/>
          <w:szCs w:val="28"/>
          <w:lang w:val="kk-KZ"/>
        </w:rPr>
        <w:t>бірінші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F612F7">
        <w:rPr>
          <w:rFonts w:ascii="Times New Roman" w:hAnsi="Times New Roman"/>
          <w:sz w:val="28"/>
          <w:szCs w:val="28"/>
          <w:lang w:val="kk-KZ"/>
        </w:rPr>
        <w:t xml:space="preserve"> </w:t>
      </w:r>
      <w:r w:rsidRPr="00DD505C">
        <w:rPr>
          <w:rFonts w:ascii="Times New Roman" w:hAnsi="Times New Roman"/>
          <w:sz w:val="28"/>
          <w:szCs w:val="28"/>
          <w:lang w:val="kk-KZ"/>
        </w:rPr>
        <w:t>екінші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F612F7">
        <w:rPr>
          <w:rFonts w:ascii="Times New Roman" w:hAnsi="Times New Roman"/>
          <w:sz w:val="28"/>
          <w:szCs w:val="28"/>
          <w:lang w:val="kk-KZ"/>
        </w:rPr>
        <w:t xml:space="preserve"> </w:t>
      </w:r>
      <w:r w:rsidRPr="00DD505C">
        <w:rPr>
          <w:rFonts w:ascii="Times New Roman" w:hAnsi="Times New Roman"/>
          <w:sz w:val="28"/>
          <w:szCs w:val="28"/>
          <w:lang w:val="kk-KZ"/>
        </w:rPr>
        <w:t>үшінші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F612F7">
        <w:rPr>
          <w:rFonts w:ascii="Times New Roman" w:hAnsi="Times New Roman"/>
          <w:sz w:val="28"/>
          <w:szCs w:val="28"/>
          <w:lang w:val="kk-KZ"/>
        </w:rPr>
        <w:t xml:space="preserve"> </w:t>
      </w:r>
      <w:r w:rsidRPr="00DD505C">
        <w:rPr>
          <w:rFonts w:ascii="Times New Roman" w:hAnsi="Times New Roman"/>
          <w:sz w:val="28"/>
          <w:szCs w:val="28"/>
          <w:lang w:val="kk-KZ"/>
        </w:rPr>
        <w:t>төртінші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F612F7">
        <w:rPr>
          <w:rFonts w:ascii="Times New Roman" w:hAnsi="Times New Roman"/>
          <w:sz w:val="28"/>
          <w:szCs w:val="28"/>
          <w:lang w:val="kk-KZ"/>
        </w:rPr>
        <w:t xml:space="preserve"> </w:t>
      </w:r>
      <w:r w:rsidRPr="00DD505C">
        <w:rPr>
          <w:rFonts w:ascii="Times New Roman" w:hAnsi="Times New Roman"/>
          <w:sz w:val="28"/>
          <w:szCs w:val="28"/>
          <w:lang w:val="kk-KZ"/>
        </w:rPr>
        <w:t>ең соңғы</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5.</w:t>
      </w:r>
      <w:r>
        <w:rPr>
          <w:rFonts w:ascii="Times New Roman" w:hAnsi="Times New Roman"/>
          <w:sz w:val="28"/>
          <w:szCs w:val="28"/>
          <w:lang w:val="kk-KZ"/>
        </w:rPr>
        <w:t xml:space="preserve"> </w:t>
      </w:r>
      <w:r w:rsidRPr="00DD505C">
        <w:rPr>
          <w:rFonts w:ascii="Times New Roman" w:hAnsi="Times New Roman"/>
          <w:sz w:val="28"/>
          <w:szCs w:val="28"/>
          <w:lang w:val="kk-KZ"/>
        </w:rPr>
        <w:t>Кен орнын игеру мен жобалау кезеңдік сипатқа ие, ал  нәтижелі техникалық құжаттарға: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сынақ пайдалану жобасы,игеру жобасы,</w:t>
      </w:r>
      <w:r w:rsidR="00F612F7">
        <w:rPr>
          <w:rFonts w:ascii="Times New Roman" w:hAnsi="Times New Roman"/>
          <w:sz w:val="28"/>
          <w:szCs w:val="28"/>
          <w:lang w:val="kk-KZ"/>
        </w:rPr>
        <w:t xml:space="preserve"> </w:t>
      </w:r>
      <w:r w:rsidRPr="00DD505C">
        <w:rPr>
          <w:rFonts w:ascii="Times New Roman" w:hAnsi="Times New Roman"/>
          <w:sz w:val="28"/>
          <w:szCs w:val="28"/>
          <w:lang w:val="kk-KZ"/>
        </w:rPr>
        <w:t>игерудің дәл анықталған жобасы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сынақ схемасы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қоршаған орта жобасы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т</w:t>
      </w:r>
      <w:r w:rsidRPr="00DD505C">
        <w:rPr>
          <w:rFonts w:ascii="Times New Roman" w:hAnsi="Times New Roman"/>
          <w:sz w:val="28"/>
          <w:szCs w:val="28"/>
          <w:lang w:val="kk-KZ"/>
        </w:rPr>
        <w:t>абиғатты қорғау жобасы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кен ор</w:t>
      </w:r>
      <w:r>
        <w:rPr>
          <w:rFonts w:ascii="Times New Roman" w:hAnsi="Times New Roman"/>
          <w:sz w:val="28"/>
          <w:szCs w:val="28"/>
          <w:lang w:val="kk-KZ"/>
        </w:rPr>
        <w:t>ны</w:t>
      </w:r>
      <w:r w:rsidRPr="00DD505C">
        <w:rPr>
          <w:rFonts w:ascii="Times New Roman" w:hAnsi="Times New Roman"/>
          <w:sz w:val="28"/>
          <w:szCs w:val="28"/>
          <w:lang w:val="kk-KZ"/>
        </w:rPr>
        <w:t xml:space="preserve"> схемасы</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lastRenderedPageBreak/>
        <w:t>6.</w:t>
      </w:r>
      <w:r>
        <w:rPr>
          <w:rFonts w:ascii="Times New Roman" w:hAnsi="Times New Roman"/>
          <w:sz w:val="28"/>
          <w:szCs w:val="28"/>
          <w:lang w:val="kk-KZ"/>
        </w:rPr>
        <w:t xml:space="preserve"> </w:t>
      </w:r>
      <w:r w:rsidRPr="00DD505C">
        <w:rPr>
          <w:rFonts w:ascii="Times New Roman" w:hAnsi="Times New Roman"/>
          <w:sz w:val="28"/>
          <w:szCs w:val="28"/>
          <w:lang w:val="kk-KZ"/>
        </w:rPr>
        <w:t>Табиғи экожүйелердің жәй-күйі қоршаған ортаны қорғаудың барлық берілген құжаттарында қандай дәрежеде қарастырылған?</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түрлі дәрежеде</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жоғары дәрежеде</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төмен дәрежеде</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орта дәрежеде</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ең жоғары дәрежеде</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7.</w:t>
      </w:r>
      <w:r>
        <w:rPr>
          <w:rFonts w:ascii="Times New Roman" w:hAnsi="Times New Roman"/>
          <w:sz w:val="28"/>
          <w:szCs w:val="28"/>
          <w:lang w:val="kk-KZ"/>
        </w:rPr>
        <w:t xml:space="preserve"> </w:t>
      </w:r>
      <w:r w:rsidRPr="00DD505C">
        <w:rPr>
          <w:rFonts w:ascii="Times New Roman" w:hAnsi="Times New Roman"/>
          <w:sz w:val="28"/>
          <w:szCs w:val="28"/>
          <w:lang w:val="kk-KZ"/>
        </w:rPr>
        <w:t>Түрлі мұнай газ өндіру аудандарын бірнеше көзқарас бойынша арнайы жүргізілетін зерттеулер келесідей болады: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барлық жобалар мен тех</w:t>
      </w:r>
      <w:r w:rsidR="00F612F7">
        <w:rPr>
          <w:rFonts w:ascii="Times New Roman" w:hAnsi="Times New Roman"/>
          <w:sz w:val="28"/>
          <w:szCs w:val="28"/>
          <w:lang w:val="kk-KZ"/>
        </w:rPr>
        <w:t>никалы</w:t>
      </w:r>
      <w:r w:rsidRPr="00DD505C">
        <w:rPr>
          <w:rFonts w:ascii="Times New Roman" w:hAnsi="Times New Roman"/>
          <w:sz w:val="28"/>
          <w:szCs w:val="28"/>
          <w:lang w:val="kk-KZ"/>
        </w:rPr>
        <w:t>қ</w:t>
      </w:r>
      <w:r w:rsidR="00F612F7">
        <w:rPr>
          <w:rFonts w:ascii="Times New Roman" w:hAnsi="Times New Roman"/>
          <w:sz w:val="28"/>
          <w:szCs w:val="28"/>
          <w:lang w:val="kk-KZ"/>
        </w:rPr>
        <w:t>-</w:t>
      </w:r>
      <w:r w:rsidRPr="00DD505C">
        <w:rPr>
          <w:rFonts w:ascii="Times New Roman" w:hAnsi="Times New Roman"/>
          <w:sz w:val="28"/>
          <w:szCs w:val="28"/>
          <w:lang w:val="kk-KZ"/>
        </w:rPr>
        <w:t>экономикалық негіздемелер қоршаған ортаға әсерін бағалау бойынша толығымен жауап бермейд</w:t>
      </w:r>
      <w:r w:rsidR="008D22C1">
        <w:rPr>
          <w:rFonts w:ascii="Times New Roman" w:hAnsi="Times New Roman"/>
          <w:sz w:val="28"/>
          <w:szCs w:val="28"/>
          <w:lang w:val="kk-KZ"/>
        </w:rPr>
        <w:t>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жаңа өндірістерді жобалау және салуда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қоршаған орта сапасын ұстап тұру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з</w:t>
      </w:r>
      <w:r w:rsidRPr="00DD505C">
        <w:rPr>
          <w:rFonts w:ascii="Times New Roman" w:hAnsi="Times New Roman"/>
          <w:sz w:val="28"/>
          <w:szCs w:val="28"/>
          <w:lang w:val="kk-KZ"/>
        </w:rPr>
        <w:t>иян туындаған жағдайда зиянды қайтару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барлық жобалар мен жаңа өндірістерді салу</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8.</w:t>
      </w:r>
      <w:r w:rsidR="008D22C1">
        <w:rPr>
          <w:rFonts w:ascii="Times New Roman" w:hAnsi="Times New Roman"/>
          <w:sz w:val="28"/>
          <w:szCs w:val="28"/>
          <w:lang w:val="kk-KZ"/>
        </w:rPr>
        <w:t xml:space="preserve"> </w:t>
      </w:r>
      <w:r w:rsidRPr="00DD505C">
        <w:rPr>
          <w:rFonts w:ascii="Times New Roman" w:hAnsi="Times New Roman"/>
          <w:sz w:val="28"/>
          <w:szCs w:val="28"/>
          <w:lang w:val="kk-KZ"/>
        </w:rPr>
        <w:t>Экологиялық-экономиялық талдау келесідей ортаны ұйымдастыруда маңызды құрал болып табылатынын</w:t>
      </w:r>
      <w:r w:rsidR="008D22C1">
        <w:rPr>
          <w:rFonts w:ascii="Times New Roman" w:hAnsi="Times New Roman"/>
          <w:sz w:val="28"/>
          <w:szCs w:val="28"/>
          <w:lang w:val="kk-KZ"/>
        </w:rPr>
        <w:t>ы</w:t>
      </w:r>
      <w:r w:rsidRPr="00DD505C">
        <w:rPr>
          <w:rFonts w:ascii="Times New Roman" w:hAnsi="Times New Roman"/>
          <w:sz w:val="28"/>
          <w:szCs w:val="28"/>
          <w:lang w:val="kk-KZ"/>
        </w:rPr>
        <w:t>н көрсет</w:t>
      </w:r>
      <w:r w:rsidR="008D22C1">
        <w:rPr>
          <w:rFonts w:ascii="Times New Roman" w:hAnsi="Times New Roman"/>
          <w:sz w:val="28"/>
          <w:szCs w:val="28"/>
          <w:lang w:val="kk-KZ"/>
        </w:rPr>
        <w:t>іңіз</w:t>
      </w:r>
      <w:r w:rsidRPr="00DD505C">
        <w:rPr>
          <w:rFonts w:ascii="Times New Roman" w:hAnsi="Times New Roman"/>
          <w:sz w:val="28"/>
          <w:szCs w:val="28"/>
          <w:lang w:val="kk-KZ"/>
        </w:rPr>
        <w:t>:</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 жаңа өндірістерді жобалау және салуда, зиян туындаған жағдайда зиянды қайтару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зауыт фабрикаларды салуда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игеру жобасы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тәжірибелік өндірісті жобалау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э</w:t>
      </w:r>
      <w:r w:rsidRPr="00DD505C">
        <w:rPr>
          <w:rFonts w:ascii="Times New Roman" w:hAnsi="Times New Roman"/>
          <w:sz w:val="28"/>
          <w:szCs w:val="28"/>
          <w:lang w:val="kk-KZ"/>
        </w:rPr>
        <w:t xml:space="preserve">кологиялық емес аудитті </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9.</w:t>
      </w:r>
      <w:r>
        <w:rPr>
          <w:rFonts w:ascii="Times New Roman" w:hAnsi="Times New Roman"/>
          <w:sz w:val="28"/>
          <w:szCs w:val="28"/>
          <w:lang w:val="kk-KZ"/>
        </w:rPr>
        <w:t xml:space="preserve"> </w:t>
      </w:r>
      <w:r w:rsidRPr="00DD505C">
        <w:rPr>
          <w:rFonts w:ascii="Times New Roman" w:hAnsi="Times New Roman"/>
          <w:sz w:val="28"/>
          <w:szCs w:val="28"/>
          <w:lang w:val="kk-KZ"/>
        </w:rPr>
        <w:t xml:space="preserve">Экологиялық қауіп – түсінігі: </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 көптеген қолайсыз оқиғалармен қоршаған ортаға келетін зиянның математикалық күтілуі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көптеген қолайсыз оқиғалармен қоршаған ортаға келетін зиянның физикалық күтілуі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көптеген қолайсыз оқиғалармен қоршаған ортаға келетін зиянның химиялық күтілуі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көптеген қолайсыз оқиғалармен қоршаған ортаға келетін зиянның механикалық күтілуі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барлық жауабы дұрыс</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10.</w:t>
      </w:r>
      <w:r w:rsidR="008D22C1">
        <w:rPr>
          <w:rFonts w:ascii="Times New Roman" w:hAnsi="Times New Roman"/>
          <w:sz w:val="28"/>
          <w:szCs w:val="28"/>
          <w:lang w:val="kk-KZ"/>
        </w:rPr>
        <w:t xml:space="preserve"> </w:t>
      </w:r>
      <w:r w:rsidRPr="00DD505C">
        <w:rPr>
          <w:rFonts w:ascii="Times New Roman" w:hAnsi="Times New Roman"/>
          <w:sz w:val="28"/>
          <w:szCs w:val="28"/>
          <w:lang w:val="kk-KZ"/>
        </w:rPr>
        <w:t>Орташа қауіп көрсеткіші келесідей т</w:t>
      </w:r>
      <w:r w:rsidR="008D22C1">
        <w:rPr>
          <w:rFonts w:ascii="Times New Roman" w:hAnsi="Times New Roman"/>
          <w:sz w:val="28"/>
          <w:szCs w:val="28"/>
          <w:lang w:val="kk-KZ"/>
        </w:rPr>
        <w:t>ү</w:t>
      </w:r>
      <w:r w:rsidRPr="00DD505C">
        <w:rPr>
          <w:rFonts w:ascii="Times New Roman" w:hAnsi="Times New Roman"/>
          <w:sz w:val="28"/>
          <w:szCs w:val="28"/>
          <w:lang w:val="kk-KZ"/>
        </w:rPr>
        <w:t>рде есептеледі:</w:t>
      </w:r>
    </w:p>
    <w:p w:rsidR="005F2142" w:rsidRPr="005F2142" w:rsidRDefault="005F2142" w:rsidP="005F2142">
      <w:pPr>
        <w:ind w:firstLine="567"/>
        <w:jc w:val="both"/>
        <w:rPr>
          <w:rFonts w:ascii="Times New Roman" w:hAnsi="Times New Roman"/>
          <w:sz w:val="28"/>
          <w:szCs w:val="28"/>
          <w:lang w:val="ru-RU"/>
        </w:rPr>
      </w:pPr>
      <w:r w:rsidRPr="00DD505C">
        <w:rPr>
          <w:rFonts w:ascii="Times New Roman" w:hAnsi="Times New Roman"/>
          <w:sz w:val="28"/>
          <w:szCs w:val="28"/>
          <w:lang w:val="kk-KZ"/>
        </w:rPr>
        <w:t>А)</w:t>
      </w:r>
      <w:r w:rsidRPr="005F2142">
        <w:rPr>
          <w:rFonts w:ascii="Times New Roman" w:hAnsi="Times New Roman"/>
          <w:sz w:val="28"/>
          <w:szCs w:val="28"/>
          <w:lang w:val="ru-RU"/>
        </w:rPr>
        <w:t xml:space="preserve"> </w:t>
      </w:r>
      <w:r w:rsidRPr="00DD505C">
        <w:rPr>
          <w:rFonts w:ascii="Times New Roman" w:hAnsi="Times New Roman"/>
          <w:sz w:val="28"/>
          <w:szCs w:val="28"/>
        </w:rPr>
        <w:t>R</w:t>
      </w:r>
      <w:r w:rsidRPr="005F2142">
        <w:rPr>
          <w:rFonts w:ascii="Times New Roman" w:hAnsi="Times New Roman"/>
          <w:sz w:val="28"/>
          <w:szCs w:val="28"/>
          <w:lang w:val="ru-RU"/>
        </w:rPr>
        <w:t xml:space="preserve">= </w:t>
      </w:r>
      <w:r w:rsidRPr="00DD505C">
        <w:rPr>
          <w:rFonts w:ascii="Times New Roman" w:hAnsi="Times New Roman"/>
          <w:sz w:val="28"/>
          <w:szCs w:val="28"/>
        </w:rPr>
        <w:t>Pi</w:t>
      </w:r>
      <w:r w:rsidR="008D22C1">
        <w:rPr>
          <w:rFonts w:ascii="Times New Roman" w:hAnsi="Times New Roman"/>
          <w:sz w:val="28"/>
          <w:szCs w:val="28"/>
          <w:lang w:val="ru-RU"/>
        </w:rPr>
        <w:t>×</w:t>
      </w:r>
      <w:r w:rsidRPr="00DD505C">
        <w:rPr>
          <w:rFonts w:ascii="Times New Roman" w:hAnsi="Times New Roman"/>
          <w:sz w:val="28"/>
          <w:szCs w:val="28"/>
        </w:rPr>
        <w:t>Xi</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Pr="005F2142">
        <w:rPr>
          <w:rFonts w:ascii="Times New Roman" w:hAnsi="Times New Roman"/>
          <w:sz w:val="28"/>
          <w:szCs w:val="28"/>
          <w:lang w:val="ru-RU"/>
        </w:rPr>
        <w:t xml:space="preserve"> </w:t>
      </w:r>
      <w:r w:rsidRPr="00DD505C">
        <w:rPr>
          <w:rFonts w:ascii="Times New Roman" w:hAnsi="Times New Roman"/>
          <w:sz w:val="28"/>
          <w:szCs w:val="28"/>
        </w:rPr>
        <w:t>R</w:t>
      </w:r>
      <w:r w:rsidRPr="005F2142">
        <w:rPr>
          <w:rFonts w:ascii="Times New Roman" w:hAnsi="Times New Roman"/>
          <w:sz w:val="28"/>
          <w:szCs w:val="28"/>
          <w:lang w:val="ru-RU"/>
        </w:rPr>
        <w:t xml:space="preserve">= </w:t>
      </w:r>
      <w:r w:rsidRPr="00DD505C">
        <w:rPr>
          <w:rFonts w:ascii="Times New Roman" w:hAnsi="Times New Roman"/>
          <w:sz w:val="28"/>
          <w:szCs w:val="28"/>
        </w:rPr>
        <w:t>Pi</w:t>
      </w:r>
      <w:r w:rsidRPr="005F2142">
        <w:rPr>
          <w:rFonts w:ascii="Times New Roman" w:hAnsi="Times New Roman"/>
          <w:sz w:val="28"/>
          <w:szCs w:val="28"/>
          <w:lang w:val="ru-RU"/>
        </w:rPr>
        <w:t xml:space="preserve"> = </w:t>
      </w:r>
      <w:r w:rsidRPr="00DD505C">
        <w:rPr>
          <w:rFonts w:ascii="Times New Roman" w:hAnsi="Times New Roman"/>
          <w:sz w:val="28"/>
          <w:szCs w:val="28"/>
        </w:rPr>
        <w:t>Xi</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rPr>
        <w:t>R</w:t>
      </w:r>
      <w:r w:rsidRPr="005F2142">
        <w:rPr>
          <w:rFonts w:ascii="Times New Roman" w:hAnsi="Times New Roman"/>
          <w:sz w:val="28"/>
          <w:szCs w:val="28"/>
          <w:lang w:val="ru-RU"/>
        </w:rPr>
        <w:t>=</w:t>
      </w:r>
      <w:r w:rsidRPr="00DD505C">
        <w:rPr>
          <w:rFonts w:ascii="Times New Roman" w:hAnsi="Times New Roman"/>
          <w:sz w:val="28"/>
          <w:szCs w:val="28"/>
        </w:rPr>
        <w:t>P</w:t>
      </w:r>
      <w:r w:rsidR="008D22C1">
        <w:rPr>
          <w:rFonts w:ascii="Times New Roman" w:hAnsi="Times New Roman"/>
          <w:sz w:val="28"/>
          <w:szCs w:val="28"/>
          <w:lang w:val="ru-RU"/>
        </w:rPr>
        <w:t>×</w:t>
      </w:r>
      <w:r w:rsidRPr="00DD505C">
        <w:rPr>
          <w:rFonts w:ascii="Times New Roman" w:hAnsi="Times New Roman"/>
          <w:sz w:val="28"/>
          <w:szCs w:val="28"/>
        </w:rPr>
        <w:t>Xi</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Pr="005F2142">
        <w:rPr>
          <w:rFonts w:ascii="Times New Roman" w:hAnsi="Times New Roman"/>
          <w:sz w:val="28"/>
          <w:szCs w:val="28"/>
          <w:lang w:val="kk-KZ"/>
        </w:rPr>
        <w:t xml:space="preserve"> R= Pi </w:t>
      </w:r>
      <w:r w:rsidR="008D22C1" w:rsidRPr="005E4E2C">
        <w:rPr>
          <w:rFonts w:ascii="Times New Roman" w:hAnsi="Times New Roman"/>
          <w:sz w:val="28"/>
          <w:szCs w:val="28"/>
          <w:lang w:val="kk-KZ"/>
        </w:rPr>
        <w:t>×</w:t>
      </w:r>
      <w:r w:rsidRPr="005F2142">
        <w:rPr>
          <w:rFonts w:ascii="Times New Roman" w:hAnsi="Times New Roman"/>
          <w:sz w:val="28"/>
          <w:szCs w:val="28"/>
          <w:lang w:val="kk-KZ"/>
        </w:rPr>
        <w:t xml:space="preserve"> X</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 xml:space="preserve">Д) R= P </w:t>
      </w:r>
      <w:r w:rsidR="008D22C1" w:rsidRPr="005E4E2C">
        <w:rPr>
          <w:rFonts w:ascii="Times New Roman" w:hAnsi="Times New Roman"/>
          <w:sz w:val="28"/>
          <w:szCs w:val="28"/>
          <w:lang w:val="kk-KZ"/>
        </w:rPr>
        <w:t>×</w:t>
      </w:r>
      <w:r w:rsidRPr="00DD505C">
        <w:rPr>
          <w:rFonts w:ascii="Times New Roman" w:hAnsi="Times New Roman"/>
          <w:sz w:val="28"/>
          <w:szCs w:val="28"/>
          <w:lang w:val="kk-KZ"/>
        </w:rPr>
        <w:t xml:space="preserve"> X</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lastRenderedPageBreak/>
        <w:t>11.</w:t>
      </w:r>
      <w:r>
        <w:rPr>
          <w:rFonts w:ascii="Times New Roman" w:hAnsi="Times New Roman"/>
          <w:sz w:val="28"/>
          <w:szCs w:val="28"/>
          <w:lang w:val="kk-KZ"/>
        </w:rPr>
        <w:t xml:space="preserve"> </w:t>
      </w:r>
      <w:r w:rsidRPr="00DD505C">
        <w:rPr>
          <w:rFonts w:ascii="Times New Roman" w:hAnsi="Times New Roman"/>
          <w:sz w:val="28"/>
          <w:szCs w:val="28"/>
          <w:lang w:val="kk-KZ"/>
        </w:rPr>
        <w:t>Қазақстан Республикасының экологиялық кодексі қандай бөлімдерден тұрады:</w:t>
      </w:r>
    </w:p>
    <w:p w:rsidR="005F2142" w:rsidRDefault="005F2142" w:rsidP="005F2142">
      <w:pPr>
        <w:ind w:left="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 xml:space="preserve">Жалпы және Ерекше </w:t>
      </w:r>
    </w:p>
    <w:p w:rsidR="005F2142" w:rsidRDefault="005F2142" w:rsidP="005F2142">
      <w:pPr>
        <w:ind w:left="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Жоғары және төмен</w:t>
      </w:r>
    </w:p>
    <w:p w:rsidR="005F2142" w:rsidRDefault="005F2142" w:rsidP="005F2142">
      <w:pPr>
        <w:ind w:left="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Жалпы және ортақ</w:t>
      </w:r>
    </w:p>
    <w:p w:rsidR="005F2142" w:rsidRDefault="005F2142" w:rsidP="005F2142">
      <w:pPr>
        <w:ind w:left="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Бірінші және екінші</w:t>
      </w:r>
    </w:p>
    <w:p w:rsidR="005F2142" w:rsidRDefault="005F2142" w:rsidP="005F2142">
      <w:pPr>
        <w:ind w:left="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күрделі</w:t>
      </w:r>
    </w:p>
    <w:p w:rsidR="005F2142" w:rsidRPr="00DD505C" w:rsidRDefault="005F2142" w:rsidP="005F2142">
      <w:pPr>
        <w:ind w:left="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12.</w:t>
      </w:r>
      <w:r>
        <w:rPr>
          <w:rFonts w:ascii="Times New Roman" w:hAnsi="Times New Roman"/>
          <w:sz w:val="28"/>
          <w:szCs w:val="28"/>
          <w:lang w:val="kk-KZ"/>
        </w:rPr>
        <w:t xml:space="preserve"> </w:t>
      </w:r>
      <w:r w:rsidRPr="00DD505C">
        <w:rPr>
          <w:rFonts w:ascii="Times New Roman" w:hAnsi="Times New Roman"/>
          <w:sz w:val="28"/>
          <w:szCs w:val="28"/>
          <w:lang w:val="kk-KZ"/>
        </w:rPr>
        <w:t>Жалпы бөлім қанша бөлімнен тұрады</w:t>
      </w:r>
      <w:r>
        <w:rPr>
          <w:rFonts w:ascii="Times New Roman" w:hAnsi="Times New Roman"/>
          <w:sz w:val="28"/>
          <w:szCs w:val="28"/>
          <w:lang w:val="kk-KZ"/>
        </w:rPr>
        <w:t>:</w:t>
      </w:r>
      <w:r w:rsidRPr="00DD505C">
        <w:rPr>
          <w:rFonts w:ascii="Times New Roman" w:hAnsi="Times New Roman"/>
          <w:sz w:val="28"/>
          <w:szCs w:val="28"/>
          <w:lang w:val="kk-KZ"/>
        </w:rPr>
        <w:t xml:space="preserve"> </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7</w:t>
      </w:r>
      <w:r>
        <w:rPr>
          <w:rFonts w:ascii="Times New Roman" w:hAnsi="Times New Roman"/>
          <w:sz w:val="28"/>
          <w:szCs w:val="28"/>
          <w:lang w:val="kk-KZ"/>
        </w:rPr>
        <w:t xml:space="preserve"> </w:t>
      </w:r>
      <w:r w:rsidRPr="00DD505C">
        <w:rPr>
          <w:rFonts w:ascii="Times New Roman" w:hAnsi="Times New Roman"/>
          <w:sz w:val="28"/>
          <w:szCs w:val="28"/>
          <w:lang w:val="kk-KZ"/>
        </w:rPr>
        <w:t>бөлімнен</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8 бөлімнен</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10</w:t>
      </w:r>
      <w:r>
        <w:rPr>
          <w:rFonts w:ascii="Times New Roman" w:hAnsi="Times New Roman"/>
          <w:sz w:val="28"/>
          <w:szCs w:val="28"/>
          <w:lang w:val="kk-KZ"/>
        </w:rPr>
        <w:t xml:space="preserve"> </w:t>
      </w:r>
      <w:r w:rsidRPr="00DD505C">
        <w:rPr>
          <w:rFonts w:ascii="Times New Roman" w:hAnsi="Times New Roman"/>
          <w:sz w:val="28"/>
          <w:szCs w:val="28"/>
          <w:lang w:val="kk-KZ"/>
        </w:rPr>
        <w:t>бөлімнен</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27</w:t>
      </w:r>
      <w:r>
        <w:rPr>
          <w:rFonts w:ascii="Times New Roman" w:hAnsi="Times New Roman"/>
          <w:sz w:val="28"/>
          <w:szCs w:val="28"/>
          <w:lang w:val="kk-KZ"/>
        </w:rPr>
        <w:t xml:space="preserve"> </w:t>
      </w:r>
      <w:r w:rsidRPr="00DD505C">
        <w:rPr>
          <w:rFonts w:ascii="Times New Roman" w:hAnsi="Times New Roman"/>
          <w:sz w:val="28"/>
          <w:szCs w:val="28"/>
          <w:lang w:val="kk-KZ"/>
        </w:rPr>
        <w:t>бөлімнен</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20бөлімнен</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5F2142">
        <w:rPr>
          <w:rFonts w:ascii="Times New Roman" w:hAnsi="Times New Roman"/>
          <w:sz w:val="28"/>
          <w:szCs w:val="28"/>
          <w:lang w:val="kk-KZ"/>
        </w:rPr>
        <w:t>13.</w:t>
      </w:r>
      <w:r w:rsidR="008D22C1">
        <w:rPr>
          <w:rFonts w:ascii="Times New Roman" w:hAnsi="Times New Roman"/>
          <w:sz w:val="28"/>
          <w:szCs w:val="28"/>
          <w:lang w:val="kk-KZ"/>
        </w:rPr>
        <w:t xml:space="preserve"> </w:t>
      </w:r>
      <w:r w:rsidRPr="00DD505C">
        <w:rPr>
          <w:rFonts w:ascii="Times New Roman" w:hAnsi="Times New Roman"/>
          <w:sz w:val="28"/>
          <w:szCs w:val="28"/>
          <w:lang w:val="kk-KZ"/>
        </w:rPr>
        <w:t>Жалпы бөлім қанша тараудан тұрады</w:t>
      </w:r>
      <w:r w:rsidR="008D22C1">
        <w:rPr>
          <w:rFonts w:ascii="Times New Roman" w:hAnsi="Times New Roman"/>
          <w:sz w:val="28"/>
          <w:szCs w:val="28"/>
          <w:lang w:val="kk-KZ"/>
        </w:rPr>
        <w:t>?</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 xml:space="preserve">27 тараудан </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 xml:space="preserve">7 тараудан </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193 тараудан</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 xml:space="preserve">28 тараудан </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 xml:space="preserve">30 тараудан </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14.</w:t>
      </w:r>
      <w:r>
        <w:rPr>
          <w:rFonts w:ascii="Times New Roman" w:hAnsi="Times New Roman"/>
          <w:sz w:val="28"/>
          <w:szCs w:val="28"/>
          <w:lang w:val="kk-KZ"/>
        </w:rPr>
        <w:t xml:space="preserve"> Экологиялық кодекстің ж</w:t>
      </w:r>
      <w:r w:rsidRPr="00DD505C">
        <w:rPr>
          <w:rFonts w:ascii="Times New Roman" w:hAnsi="Times New Roman"/>
          <w:sz w:val="28"/>
          <w:szCs w:val="28"/>
          <w:lang w:val="kk-KZ"/>
        </w:rPr>
        <w:t>алпы бөлім</w:t>
      </w:r>
      <w:r>
        <w:rPr>
          <w:rFonts w:ascii="Times New Roman" w:hAnsi="Times New Roman"/>
          <w:sz w:val="28"/>
          <w:szCs w:val="28"/>
          <w:lang w:val="kk-KZ"/>
        </w:rPr>
        <w:t>і</w:t>
      </w:r>
      <w:r w:rsidRPr="00DD505C">
        <w:rPr>
          <w:rFonts w:ascii="Times New Roman" w:hAnsi="Times New Roman"/>
          <w:sz w:val="28"/>
          <w:szCs w:val="28"/>
          <w:lang w:val="kk-KZ"/>
        </w:rPr>
        <w:t xml:space="preserve"> қанша баптан тұрады?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А)133 баптан</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7 баптан</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В)133 баптан</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27 баптан</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130 баптан</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EE634C">
        <w:rPr>
          <w:rFonts w:ascii="Times New Roman" w:hAnsi="Times New Roman"/>
          <w:sz w:val="28"/>
          <w:szCs w:val="28"/>
          <w:lang w:val="kk-KZ"/>
        </w:rPr>
        <w:t>15.</w:t>
      </w:r>
      <w:r>
        <w:rPr>
          <w:rFonts w:ascii="Times New Roman" w:hAnsi="Times New Roman"/>
          <w:sz w:val="28"/>
          <w:szCs w:val="28"/>
          <w:lang w:val="kk-KZ"/>
        </w:rPr>
        <w:t xml:space="preserve"> </w:t>
      </w:r>
      <w:r w:rsidRPr="00DD505C">
        <w:rPr>
          <w:rFonts w:ascii="Times New Roman" w:hAnsi="Times New Roman"/>
          <w:sz w:val="28"/>
          <w:szCs w:val="28"/>
          <w:lang w:val="kk-KZ"/>
        </w:rPr>
        <w:t>Қалдықтарды жою:</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 xml:space="preserve">қалдықтарды көму және жою жөніндегі операциялар </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қалдықтарды залалсыздандыру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 xml:space="preserve">жою жобалары </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қалдықтарды жағу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қалдықтарды пайдалану</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16.</w:t>
      </w:r>
      <w:r>
        <w:rPr>
          <w:rFonts w:ascii="Times New Roman" w:hAnsi="Times New Roman"/>
          <w:sz w:val="28"/>
          <w:szCs w:val="28"/>
          <w:lang w:val="kk-KZ"/>
        </w:rPr>
        <w:t xml:space="preserve"> </w:t>
      </w:r>
      <w:r w:rsidRPr="00DD505C">
        <w:rPr>
          <w:rFonts w:ascii="Times New Roman" w:hAnsi="Times New Roman"/>
          <w:sz w:val="28"/>
          <w:szCs w:val="28"/>
          <w:lang w:val="kk-KZ"/>
        </w:rPr>
        <w:t>Қалдықтарды кәдеге жарату: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қалдықтарды қайталама материалдық немесе энергетикалық ресурстар ретінде пайдалану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қалдықтарды қайталама материалдық немесе энергетикалық ресурстар ретінде пайдаланбау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қалдықтарды залалсыздандыру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энергетикалық ресурстарды пайдаланбау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барлық жауабы дұрыс</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lastRenderedPageBreak/>
        <w:t>17.</w:t>
      </w:r>
      <w:r>
        <w:rPr>
          <w:rFonts w:ascii="Times New Roman" w:hAnsi="Times New Roman"/>
          <w:sz w:val="28"/>
          <w:szCs w:val="28"/>
          <w:lang w:val="kk-KZ"/>
        </w:rPr>
        <w:t xml:space="preserve"> </w:t>
      </w:r>
      <w:r w:rsidRPr="00DD505C">
        <w:rPr>
          <w:rFonts w:ascii="Times New Roman" w:hAnsi="Times New Roman"/>
          <w:sz w:val="28"/>
          <w:szCs w:val="28"/>
          <w:lang w:val="kk-KZ"/>
        </w:rPr>
        <w:t>Қалдықтарды өңдеу дегеніміз:</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Қалдықтардың көлемін немесе қауіпті қасиеттерін азайту үшін сипатын өзгертіп физикалық,</w:t>
      </w:r>
      <w:r>
        <w:rPr>
          <w:rFonts w:ascii="Times New Roman" w:hAnsi="Times New Roman"/>
          <w:sz w:val="28"/>
          <w:szCs w:val="28"/>
          <w:lang w:val="kk-KZ"/>
        </w:rPr>
        <w:t xml:space="preserve"> </w:t>
      </w:r>
      <w:r w:rsidRPr="00DD505C">
        <w:rPr>
          <w:rFonts w:ascii="Times New Roman" w:hAnsi="Times New Roman"/>
          <w:sz w:val="28"/>
          <w:szCs w:val="28"/>
          <w:lang w:val="kk-KZ"/>
        </w:rPr>
        <w:t>жылу,</w:t>
      </w:r>
      <w:r>
        <w:rPr>
          <w:rFonts w:ascii="Times New Roman" w:hAnsi="Times New Roman"/>
          <w:sz w:val="28"/>
          <w:szCs w:val="28"/>
          <w:lang w:val="kk-KZ"/>
        </w:rPr>
        <w:t xml:space="preserve"> </w:t>
      </w:r>
      <w:r w:rsidRPr="00DD505C">
        <w:rPr>
          <w:rFonts w:ascii="Times New Roman" w:hAnsi="Times New Roman"/>
          <w:sz w:val="28"/>
          <w:szCs w:val="28"/>
          <w:lang w:val="kk-KZ"/>
        </w:rPr>
        <w:t>химиялық,</w:t>
      </w:r>
      <w:r>
        <w:rPr>
          <w:rFonts w:ascii="Times New Roman" w:hAnsi="Times New Roman"/>
          <w:sz w:val="28"/>
          <w:szCs w:val="28"/>
          <w:lang w:val="kk-KZ"/>
        </w:rPr>
        <w:t xml:space="preserve"> </w:t>
      </w:r>
      <w:r w:rsidRPr="00DD505C">
        <w:rPr>
          <w:rFonts w:ascii="Times New Roman" w:hAnsi="Times New Roman"/>
          <w:sz w:val="28"/>
          <w:szCs w:val="28"/>
          <w:lang w:val="kk-KZ"/>
        </w:rPr>
        <w:t xml:space="preserve">биологиялық </w:t>
      </w:r>
      <w:r w:rsidR="008D22C1">
        <w:rPr>
          <w:rFonts w:ascii="Times New Roman" w:hAnsi="Times New Roman"/>
          <w:sz w:val="28"/>
          <w:szCs w:val="28"/>
          <w:lang w:val="kk-KZ"/>
        </w:rPr>
        <w:t>үрді</w:t>
      </w:r>
      <w:r w:rsidRPr="00DD505C">
        <w:rPr>
          <w:rFonts w:ascii="Times New Roman" w:hAnsi="Times New Roman"/>
          <w:sz w:val="28"/>
          <w:szCs w:val="28"/>
          <w:lang w:val="kk-KZ"/>
        </w:rPr>
        <w:t>стер</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Қалдықтардың көлемін немесе қауіпті қасиеттерін азайту үшін сипатын өзгертіп сұрыптауды  қоса алғанда физикалық,</w:t>
      </w:r>
      <w:r>
        <w:rPr>
          <w:rFonts w:ascii="Times New Roman" w:hAnsi="Times New Roman"/>
          <w:sz w:val="28"/>
          <w:szCs w:val="28"/>
          <w:lang w:val="kk-KZ"/>
        </w:rPr>
        <w:t xml:space="preserve"> </w:t>
      </w:r>
      <w:r w:rsidRPr="00DD505C">
        <w:rPr>
          <w:rFonts w:ascii="Times New Roman" w:hAnsi="Times New Roman"/>
          <w:sz w:val="28"/>
          <w:szCs w:val="28"/>
          <w:lang w:val="kk-KZ"/>
        </w:rPr>
        <w:t>жылу,</w:t>
      </w:r>
      <w:r>
        <w:rPr>
          <w:rFonts w:ascii="Times New Roman" w:hAnsi="Times New Roman"/>
          <w:sz w:val="28"/>
          <w:szCs w:val="28"/>
          <w:lang w:val="kk-KZ"/>
        </w:rPr>
        <w:t xml:space="preserve"> </w:t>
      </w:r>
      <w:r w:rsidRPr="00DD505C">
        <w:rPr>
          <w:rFonts w:ascii="Times New Roman" w:hAnsi="Times New Roman"/>
          <w:sz w:val="28"/>
          <w:szCs w:val="28"/>
          <w:lang w:val="kk-KZ"/>
        </w:rPr>
        <w:t>химиялық,</w:t>
      </w:r>
      <w:r>
        <w:rPr>
          <w:rFonts w:ascii="Times New Roman" w:hAnsi="Times New Roman"/>
          <w:sz w:val="28"/>
          <w:szCs w:val="28"/>
          <w:lang w:val="kk-KZ"/>
        </w:rPr>
        <w:t xml:space="preserve"> </w:t>
      </w:r>
      <w:r w:rsidRPr="00DD505C">
        <w:rPr>
          <w:rFonts w:ascii="Times New Roman" w:hAnsi="Times New Roman"/>
          <w:sz w:val="28"/>
          <w:szCs w:val="28"/>
          <w:lang w:val="kk-KZ"/>
        </w:rPr>
        <w:t xml:space="preserve">биологиялық </w:t>
      </w:r>
      <w:r w:rsidR="00E7228B">
        <w:rPr>
          <w:rFonts w:ascii="Times New Roman" w:hAnsi="Times New Roman"/>
          <w:sz w:val="28"/>
          <w:szCs w:val="28"/>
          <w:lang w:val="kk-KZ"/>
        </w:rPr>
        <w:t>үрді</w:t>
      </w:r>
      <w:r w:rsidR="00E7228B" w:rsidRPr="00DD505C">
        <w:rPr>
          <w:rFonts w:ascii="Times New Roman" w:hAnsi="Times New Roman"/>
          <w:sz w:val="28"/>
          <w:szCs w:val="28"/>
          <w:lang w:val="kk-KZ"/>
        </w:rPr>
        <w:t>стер</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Қалдықтардың көлемін немесе қауіпті қасиеттерін көбейту үшін сипатын өзгертіп сұрыптауды  қоса алғанда физикалық,</w:t>
      </w:r>
      <w:r w:rsidR="00E7228B">
        <w:rPr>
          <w:rFonts w:ascii="Times New Roman" w:hAnsi="Times New Roman"/>
          <w:sz w:val="28"/>
          <w:szCs w:val="28"/>
          <w:lang w:val="kk-KZ"/>
        </w:rPr>
        <w:t xml:space="preserve"> </w:t>
      </w:r>
      <w:r w:rsidRPr="00DD505C">
        <w:rPr>
          <w:rFonts w:ascii="Times New Roman" w:hAnsi="Times New Roman"/>
          <w:sz w:val="28"/>
          <w:szCs w:val="28"/>
          <w:lang w:val="kk-KZ"/>
        </w:rPr>
        <w:t>жылу,</w:t>
      </w:r>
      <w:r>
        <w:rPr>
          <w:rFonts w:ascii="Times New Roman" w:hAnsi="Times New Roman"/>
          <w:sz w:val="28"/>
          <w:szCs w:val="28"/>
          <w:lang w:val="kk-KZ"/>
        </w:rPr>
        <w:t xml:space="preserve"> </w:t>
      </w:r>
      <w:r w:rsidRPr="00DD505C">
        <w:rPr>
          <w:rFonts w:ascii="Times New Roman" w:hAnsi="Times New Roman"/>
          <w:sz w:val="28"/>
          <w:szCs w:val="28"/>
          <w:lang w:val="kk-KZ"/>
        </w:rPr>
        <w:t>химиялық,</w:t>
      </w:r>
      <w:r>
        <w:rPr>
          <w:rFonts w:ascii="Times New Roman" w:hAnsi="Times New Roman"/>
          <w:sz w:val="28"/>
          <w:szCs w:val="28"/>
          <w:lang w:val="kk-KZ"/>
        </w:rPr>
        <w:t xml:space="preserve"> </w:t>
      </w:r>
      <w:r w:rsidRPr="00DD505C">
        <w:rPr>
          <w:rFonts w:ascii="Times New Roman" w:hAnsi="Times New Roman"/>
          <w:sz w:val="28"/>
          <w:szCs w:val="28"/>
          <w:lang w:val="kk-KZ"/>
        </w:rPr>
        <w:t xml:space="preserve">биологиялық </w:t>
      </w:r>
      <w:r w:rsidR="00E7228B">
        <w:rPr>
          <w:rFonts w:ascii="Times New Roman" w:hAnsi="Times New Roman"/>
          <w:sz w:val="28"/>
          <w:szCs w:val="28"/>
          <w:lang w:val="kk-KZ"/>
        </w:rPr>
        <w:t>үрді</w:t>
      </w:r>
      <w:r w:rsidR="00E7228B" w:rsidRPr="00DD505C">
        <w:rPr>
          <w:rFonts w:ascii="Times New Roman" w:hAnsi="Times New Roman"/>
          <w:sz w:val="28"/>
          <w:szCs w:val="28"/>
          <w:lang w:val="kk-KZ"/>
        </w:rPr>
        <w:t>стер</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Қалдықтардың қысымын немесе температурасын қасиеттерін азайту үшін сипатын өзгертіп сұрыптауды  қоса алғанда физикалық,</w:t>
      </w:r>
      <w:r>
        <w:rPr>
          <w:rFonts w:ascii="Times New Roman" w:hAnsi="Times New Roman"/>
          <w:sz w:val="28"/>
          <w:szCs w:val="28"/>
          <w:lang w:val="kk-KZ"/>
        </w:rPr>
        <w:t xml:space="preserve"> </w:t>
      </w:r>
      <w:r w:rsidRPr="00DD505C">
        <w:rPr>
          <w:rFonts w:ascii="Times New Roman" w:hAnsi="Times New Roman"/>
          <w:sz w:val="28"/>
          <w:szCs w:val="28"/>
          <w:lang w:val="kk-KZ"/>
        </w:rPr>
        <w:t>жылу,</w:t>
      </w:r>
      <w:r>
        <w:rPr>
          <w:rFonts w:ascii="Times New Roman" w:hAnsi="Times New Roman"/>
          <w:sz w:val="28"/>
          <w:szCs w:val="28"/>
          <w:lang w:val="kk-KZ"/>
        </w:rPr>
        <w:t xml:space="preserve"> </w:t>
      </w:r>
      <w:r w:rsidRPr="00DD505C">
        <w:rPr>
          <w:rFonts w:ascii="Times New Roman" w:hAnsi="Times New Roman"/>
          <w:sz w:val="28"/>
          <w:szCs w:val="28"/>
          <w:lang w:val="kk-KZ"/>
        </w:rPr>
        <w:t>химиялық,</w:t>
      </w:r>
      <w:r>
        <w:rPr>
          <w:rFonts w:ascii="Times New Roman" w:hAnsi="Times New Roman"/>
          <w:sz w:val="28"/>
          <w:szCs w:val="28"/>
          <w:lang w:val="kk-KZ"/>
        </w:rPr>
        <w:t xml:space="preserve"> </w:t>
      </w:r>
      <w:r w:rsidRPr="00DD505C">
        <w:rPr>
          <w:rFonts w:ascii="Times New Roman" w:hAnsi="Times New Roman"/>
          <w:sz w:val="28"/>
          <w:szCs w:val="28"/>
          <w:lang w:val="kk-KZ"/>
        </w:rPr>
        <w:t xml:space="preserve">биологиялық </w:t>
      </w:r>
      <w:r w:rsidR="00E7228B">
        <w:rPr>
          <w:rFonts w:ascii="Times New Roman" w:hAnsi="Times New Roman"/>
          <w:sz w:val="28"/>
          <w:szCs w:val="28"/>
          <w:lang w:val="kk-KZ"/>
        </w:rPr>
        <w:t>үрді</w:t>
      </w:r>
      <w:r w:rsidR="00E7228B" w:rsidRPr="00DD505C">
        <w:rPr>
          <w:rFonts w:ascii="Times New Roman" w:hAnsi="Times New Roman"/>
          <w:sz w:val="28"/>
          <w:szCs w:val="28"/>
          <w:lang w:val="kk-KZ"/>
        </w:rPr>
        <w:t>стер</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барлық жауабы дұрыс</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18.</w:t>
      </w:r>
      <w:r>
        <w:rPr>
          <w:rFonts w:ascii="Times New Roman" w:hAnsi="Times New Roman"/>
          <w:sz w:val="28"/>
          <w:szCs w:val="28"/>
          <w:lang w:val="kk-KZ"/>
        </w:rPr>
        <w:t xml:space="preserve"> </w:t>
      </w:r>
      <w:r w:rsidRPr="00DD505C">
        <w:rPr>
          <w:rFonts w:ascii="Times New Roman" w:hAnsi="Times New Roman"/>
          <w:sz w:val="28"/>
          <w:szCs w:val="28"/>
          <w:lang w:val="kk-KZ"/>
        </w:rPr>
        <w:t>Қоршаған орта дегеніміз не?</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Атмосфералық ауаны,</w:t>
      </w:r>
      <w:r>
        <w:rPr>
          <w:rFonts w:ascii="Times New Roman" w:hAnsi="Times New Roman"/>
          <w:sz w:val="28"/>
          <w:szCs w:val="28"/>
          <w:lang w:val="kk-KZ"/>
        </w:rPr>
        <w:t xml:space="preserve"> </w:t>
      </w:r>
      <w:r w:rsidRPr="00DD505C">
        <w:rPr>
          <w:rFonts w:ascii="Times New Roman" w:hAnsi="Times New Roman"/>
          <w:sz w:val="28"/>
          <w:szCs w:val="28"/>
          <w:lang w:val="kk-KZ"/>
        </w:rPr>
        <w:t>Жерді жер қойнауын,</w:t>
      </w:r>
      <w:r>
        <w:rPr>
          <w:rFonts w:ascii="Times New Roman" w:hAnsi="Times New Roman"/>
          <w:sz w:val="28"/>
          <w:szCs w:val="28"/>
          <w:lang w:val="kk-KZ"/>
        </w:rPr>
        <w:t xml:space="preserve"> </w:t>
      </w:r>
      <w:r w:rsidRPr="00DD505C">
        <w:rPr>
          <w:rFonts w:ascii="Times New Roman" w:hAnsi="Times New Roman"/>
          <w:sz w:val="28"/>
          <w:szCs w:val="28"/>
          <w:lang w:val="kk-KZ"/>
        </w:rPr>
        <w:t>жануарлар мен өсімдіктер дүниесі,</w:t>
      </w:r>
      <w:r>
        <w:rPr>
          <w:rFonts w:ascii="Times New Roman" w:hAnsi="Times New Roman"/>
          <w:sz w:val="28"/>
          <w:szCs w:val="28"/>
          <w:lang w:val="kk-KZ"/>
        </w:rPr>
        <w:t xml:space="preserve"> </w:t>
      </w:r>
      <w:r w:rsidRPr="00DD505C">
        <w:rPr>
          <w:rFonts w:ascii="Times New Roman" w:hAnsi="Times New Roman"/>
          <w:sz w:val="28"/>
          <w:szCs w:val="28"/>
          <w:lang w:val="kk-KZ"/>
        </w:rPr>
        <w:t xml:space="preserve">сондай-ақ осылардың өзара әрекетінен туындайтын табиғи және жасанды </w:t>
      </w:r>
      <w:r w:rsidR="00E7228B">
        <w:rPr>
          <w:rFonts w:ascii="Times New Roman" w:hAnsi="Times New Roman"/>
          <w:sz w:val="28"/>
          <w:szCs w:val="28"/>
          <w:lang w:val="kk-KZ"/>
        </w:rPr>
        <w:t>нысандардың</w:t>
      </w:r>
      <w:r w:rsidRPr="00DD505C">
        <w:rPr>
          <w:rFonts w:ascii="Times New Roman" w:hAnsi="Times New Roman"/>
          <w:sz w:val="28"/>
          <w:szCs w:val="28"/>
          <w:lang w:val="kk-KZ"/>
        </w:rPr>
        <w:t xml:space="preserve"> жиынтығы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 xml:space="preserve">айналадағы қоршап тұрған </w:t>
      </w:r>
      <w:r w:rsidR="00E7228B">
        <w:rPr>
          <w:rFonts w:ascii="Times New Roman" w:hAnsi="Times New Roman"/>
          <w:sz w:val="28"/>
          <w:szCs w:val="28"/>
          <w:lang w:val="kk-KZ"/>
        </w:rPr>
        <w:t>нысандар</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жер қойнауының жиынтығы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адамдар мен жануарлар</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барлық жауабы дұрыс</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19.</w:t>
      </w:r>
      <w:r>
        <w:rPr>
          <w:rFonts w:ascii="Times New Roman" w:hAnsi="Times New Roman"/>
          <w:sz w:val="28"/>
          <w:szCs w:val="28"/>
          <w:lang w:val="kk-KZ"/>
        </w:rPr>
        <w:t xml:space="preserve"> </w:t>
      </w:r>
      <w:r w:rsidRPr="00DD505C">
        <w:rPr>
          <w:rFonts w:ascii="Times New Roman" w:hAnsi="Times New Roman"/>
          <w:sz w:val="28"/>
          <w:szCs w:val="28"/>
          <w:lang w:val="kk-KZ"/>
        </w:rPr>
        <w:t>Қоршаған ортада өндіріс және тұтыну қалдықтарын орналастыру, зиянды физикалық әсер ету қалай аталады?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қоршаған ортаға эмис</w:t>
      </w:r>
      <w:r w:rsidR="00E7228B">
        <w:rPr>
          <w:rFonts w:ascii="Times New Roman" w:hAnsi="Times New Roman"/>
          <w:sz w:val="28"/>
          <w:szCs w:val="28"/>
          <w:lang w:val="kk-KZ"/>
        </w:rPr>
        <w:t>с</w:t>
      </w:r>
      <w:r w:rsidRPr="00DD505C">
        <w:rPr>
          <w:rFonts w:ascii="Times New Roman" w:hAnsi="Times New Roman"/>
          <w:sz w:val="28"/>
          <w:szCs w:val="28"/>
          <w:lang w:val="kk-KZ"/>
        </w:rPr>
        <w:t>иялар</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қоршаған ортаға өңдеу</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қоршаған ортаға кәдеге жарату</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қоршаған ортаны ластау</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 xml:space="preserve">Д) қоршаған ортадағы </w:t>
      </w:r>
      <w:r w:rsidR="00E7228B">
        <w:rPr>
          <w:rFonts w:ascii="Times New Roman" w:hAnsi="Times New Roman"/>
          <w:sz w:val="28"/>
          <w:szCs w:val="28"/>
          <w:lang w:val="kk-KZ"/>
        </w:rPr>
        <w:t>нысан</w:t>
      </w:r>
    </w:p>
    <w:p w:rsidR="005F2142" w:rsidRPr="00DD505C" w:rsidRDefault="005F2142" w:rsidP="005F2142">
      <w:pPr>
        <w:ind w:firstLine="567"/>
        <w:jc w:val="both"/>
        <w:rPr>
          <w:rFonts w:ascii="Times New Roman" w:hAnsi="Times New Roman"/>
          <w:sz w:val="28"/>
          <w:szCs w:val="28"/>
          <w:lang w:val="kk-KZ"/>
        </w:rPr>
      </w:pP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20.</w:t>
      </w:r>
      <w:r>
        <w:rPr>
          <w:rFonts w:ascii="Times New Roman" w:hAnsi="Times New Roman"/>
          <w:sz w:val="28"/>
          <w:szCs w:val="28"/>
          <w:lang w:val="kk-KZ"/>
        </w:rPr>
        <w:t xml:space="preserve"> </w:t>
      </w:r>
      <w:r w:rsidRPr="00DD505C">
        <w:rPr>
          <w:rFonts w:ascii="Times New Roman" w:hAnsi="Times New Roman"/>
          <w:sz w:val="28"/>
          <w:szCs w:val="28"/>
          <w:lang w:val="kk-KZ"/>
        </w:rPr>
        <w:t>Қоршаған ортаның және табиғи ресурстардың адам мен денсаулығы үшін қолайлы жай-күйін сипаттайтын к</w:t>
      </w:r>
      <w:r w:rsidR="00E7228B">
        <w:rPr>
          <w:rFonts w:ascii="Times New Roman" w:hAnsi="Times New Roman"/>
          <w:sz w:val="28"/>
          <w:szCs w:val="28"/>
          <w:lang w:val="kk-KZ"/>
        </w:rPr>
        <w:t>ө</w:t>
      </w:r>
      <w:r w:rsidRPr="00DD505C">
        <w:rPr>
          <w:rFonts w:ascii="Times New Roman" w:hAnsi="Times New Roman"/>
          <w:sz w:val="28"/>
          <w:szCs w:val="28"/>
          <w:lang w:val="kk-KZ"/>
        </w:rPr>
        <w:t>рсеткіш:</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қоршаған орта сапасының нормативтері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қоршаған орта көрсеткіші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 xml:space="preserve">В) қоршаған орта </w:t>
      </w:r>
      <w:r w:rsidR="00E7228B">
        <w:rPr>
          <w:rFonts w:ascii="Times New Roman" w:hAnsi="Times New Roman"/>
          <w:sz w:val="28"/>
          <w:szCs w:val="28"/>
          <w:lang w:val="kk-KZ"/>
        </w:rPr>
        <w:t>нысаны</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қоршаған орта жобасы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қоршаған орта зияны</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21.Қоршаған ортаға ластағыш заттардың радиоактивті материалдардың,</w:t>
      </w:r>
      <w:r w:rsidR="00E7228B">
        <w:rPr>
          <w:rFonts w:ascii="Times New Roman" w:hAnsi="Times New Roman"/>
          <w:sz w:val="28"/>
          <w:szCs w:val="28"/>
          <w:lang w:val="kk-KZ"/>
        </w:rPr>
        <w:t xml:space="preserve"> </w:t>
      </w:r>
      <w:r w:rsidRPr="00DD505C">
        <w:rPr>
          <w:rFonts w:ascii="Times New Roman" w:hAnsi="Times New Roman"/>
          <w:sz w:val="28"/>
          <w:szCs w:val="28"/>
          <w:lang w:val="kk-KZ"/>
        </w:rPr>
        <w:t>тербелістердің,</w:t>
      </w:r>
      <w:r w:rsidR="00E7228B">
        <w:rPr>
          <w:rFonts w:ascii="Times New Roman" w:hAnsi="Times New Roman"/>
          <w:sz w:val="28"/>
          <w:szCs w:val="28"/>
          <w:lang w:val="kk-KZ"/>
        </w:rPr>
        <w:t xml:space="preserve"> </w:t>
      </w:r>
      <w:r w:rsidRPr="00DD505C">
        <w:rPr>
          <w:rFonts w:ascii="Times New Roman" w:hAnsi="Times New Roman"/>
          <w:sz w:val="28"/>
          <w:szCs w:val="28"/>
          <w:lang w:val="kk-KZ"/>
        </w:rPr>
        <w:t>магнит өрістерінің және өзге де зиянды физикалық әсердің қоршаған ортаға ықпалы: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Қоршаған ортаны ластау</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Қоршаған ортаны қорғау</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Қоршаған ортаны жобалау</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lastRenderedPageBreak/>
        <w:t>Г) Қоршаған ортаны залалсыздандыру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Қоршаған ортаны кәдеге жарату</w:t>
      </w:r>
    </w:p>
    <w:p w:rsidR="00E7228B" w:rsidRDefault="00E7228B"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22.</w:t>
      </w:r>
      <w:r w:rsidR="00E7228B">
        <w:rPr>
          <w:rFonts w:ascii="Times New Roman" w:hAnsi="Times New Roman"/>
          <w:sz w:val="28"/>
          <w:szCs w:val="28"/>
          <w:lang w:val="kk-KZ"/>
        </w:rPr>
        <w:t xml:space="preserve"> </w:t>
      </w:r>
      <w:r w:rsidRPr="00DD505C">
        <w:rPr>
          <w:rFonts w:ascii="Times New Roman" w:hAnsi="Times New Roman"/>
          <w:sz w:val="28"/>
          <w:szCs w:val="28"/>
          <w:lang w:val="kk-KZ"/>
        </w:rPr>
        <w:t xml:space="preserve">Салынуы және қызметі адамдар денсаулығы мен қоршаған ортаға зиянды әсерін тигізуі мүмкін немесе зиянды әсерін тигізетін шаруашылық </w:t>
      </w:r>
      <w:r w:rsidR="00E7228B">
        <w:rPr>
          <w:rFonts w:ascii="Times New Roman" w:hAnsi="Times New Roman"/>
          <w:sz w:val="28"/>
          <w:szCs w:val="28"/>
          <w:lang w:val="kk-KZ"/>
        </w:rPr>
        <w:t>нысаны</w:t>
      </w:r>
      <w:r w:rsidRPr="00DD505C">
        <w:rPr>
          <w:rFonts w:ascii="Times New Roman" w:hAnsi="Times New Roman"/>
          <w:sz w:val="28"/>
          <w:szCs w:val="28"/>
          <w:lang w:val="kk-KZ"/>
        </w:rPr>
        <w:t>:</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 xml:space="preserve">А)экологиялық қауіпті </w:t>
      </w:r>
      <w:r w:rsidR="00E7228B">
        <w:rPr>
          <w:rFonts w:ascii="Times New Roman" w:hAnsi="Times New Roman"/>
          <w:sz w:val="28"/>
          <w:szCs w:val="28"/>
          <w:lang w:val="kk-KZ"/>
        </w:rPr>
        <w:t>нысан</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экологиялық зауыт</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экологиялық  қауіпті орта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экологиялық мониторинг</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экологиялық нормалау</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23.</w:t>
      </w:r>
      <w:r>
        <w:rPr>
          <w:rFonts w:ascii="Times New Roman" w:hAnsi="Times New Roman"/>
          <w:sz w:val="28"/>
          <w:szCs w:val="28"/>
          <w:lang w:val="kk-KZ"/>
        </w:rPr>
        <w:t xml:space="preserve"> </w:t>
      </w:r>
      <w:r w:rsidRPr="00DD505C">
        <w:rPr>
          <w:rFonts w:ascii="Times New Roman" w:hAnsi="Times New Roman"/>
          <w:sz w:val="28"/>
          <w:szCs w:val="28"/>
          <w:lang w:val="kk-KZ"/>
        </w:rPr>
        <w:t>Қоршаған ортаның жай-күйін және оған әсер етуді жүйелі түрде байқау мен бағалау:</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 экологиялық мониторинг</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экологиялық нормалау</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экологиялық  қауіпті орта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экологиялық зауыт</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 xml:space="preserve">Д) экологиялық қауіпті </w:t>
      </w:r>
      <w:r w:rsidR="00E7228B">
        <w:rPr>
          <w:rFonts w:ascii="Times New Roman" w:hAnsi="Times New Roman"/>
          <w:sz w:val="28"/>
          <w:szCs w:val="28"/>
          <w:lang w:val="kk-KZ"/>
        </w:rPr>
        <w:t>нысан</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24.</w:t>
      </w:r>
      <w:r>
        <w:rPr>
          <w:rFonts w:ascii="Times New Roman" w:hAnsi="Times New Roman"/>
          <w:sz w:val="28"/>
          <w:szCs w:val="28"/>
          <w:lang w:val="kk-KZ"/>
        </w:rPr>
        <w:t xml:space="preserve"> </w:t>
      </w:r>
      <w:r w:rsidRPr="00DD505C">
        <w:rPr>
          <w:rFonts w:ascii="Times New Roman" w:hAnsi="Times New Roman"/>
          <w:sz w:val="28"/>
          <w:szCs w:val="28"/>
          <w:lang w:val="kk-KZ"/>
        </w:rPr>
        <w:t>Ережелердің және олардағы қоршаған орта жай-күйінің және оған әсер ету дәрежесінің сандық және сапалық  көрсеткіштердің жүйесі: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 экологиялық нормалау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 экологиялық зауыт</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экологиялық мониторинг</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 xml:space="preserve">Г) экологиялық қауіпті </w:t>
      </w:r>
      <w:r w:rsidR="00061539">
        <w:rPr>
          <w:rFonts w:ascii="Times New Roman" w:hAnsi="Times New Roman"/>
          <w:sz w:val="28"/>
          <w:szCs w:val="28"/>
          <w:lang w:val="kk-KZ"/>
        </w:rPr>
        <w:t>нысан</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 xml:space="preserve">Д) экологиялық қауіпті </w:t>
      </w:r>
      <w:r w:rsidR="00061539">
        <w:rPr>
          <w:rFonts w:ascii="Times New Roman" w:hAnsi="Times New Roman"/>
          <w:sz w:val="28"/>
          <w:szCs w:val="28"/>
          <w:lang w:val="kk-KZ"/>
        </w:rPr>
        <w:t>нысан</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25.</w:t>
      </w:r>
      <w:r>
        <w:rPr>
          <w:rFonts w:ascii="Times New Roman" w:hAnsi="Times New Roman"/>
          <w:sz w:val="28"/>
          <w:szCs w:val="28"/>
          <w:lang w:val="kk-KZ"/>
        </w:rPr>
        <w:t xml:space="preserve"> </w:t>
      </w:r>
      <w:r w:rsidRPr="00DD505C">
        <w:rPr>
          <w:rFonts w:ascii="Times New Roman" w:hAnsi="Times New Roman"/>
          <w:sz w:val="28"/>
          <w:szCs w:val="28"/>
          <w:lang w:val="kk-KZ"/>
        </w:rPr>
        <w:t>Көзделіп отырған шаруашылық және өзге де қызметтің қоршаған орта сапасының нормативтері мен экологиялық талаптарға сә</w:t>
      </w:r>
      <w:r w:rsidR="00061539">
        <w:rPr>
          <w:rFonts w:ascii="Times New Roman" w:hAnsi="Times New Roman"/>
          <w:sz w:val="28"/>
          <w:szCs w:val="28"/>
          <w:lang w:val="kk-KZ"/>
        </w:rPr>
        <w:t>й</w:t>
      </w:r>
      <w:r w:rsidRPr="00DD505C">
        <w:rPr>
          <w:rFonts w:ascii="Times New Roman" w:hAnsi="Times New Roman"/>
          <w:sz w:val="28"/>
          <w:szCs w:val="28"/>
          <w:lang w:val="kk-KZ"/>
        </w:rPr>
        <w:t xml:space="preserve">кестігін белгілеу мақсатында сараптама </w:t>
      </w:r>
      <w:r w:rsidR="00061539">
        <w:rPr>
          <w:rFonts w:ascii="Times New Roman" w:hAnsi="Times New Roman"/>
          <w:sz w:val="28"/>
          <w:szCs w:val="28"/>
          <w:lang w:val="kk-KZ"/>
        </w:rPr>
        <w:t>нысанын</w:t>
      </w:r>
      <w:r w:rsidRPr="00DD505C">
        <w:rPr>
          <w:rFonts w:ascii="Times New Roman" w:hAnsi="Times New Roman"/>
          <w:sz w:val="28"/>
          <w:szCs w:val="28"/>
          <w:lang w:val="kk-KZ"/>
        </w:rPr>
        <w:t xml:space="preserve"> іске қосуға жол берілуі қалай аталады</w:t>
      </w:r>
      <w:r>
        <w:rPr>
          <w:rFonts w:ascii="Times New Roman" w:hAnsi="Times New Roman"/>
          <w:sz w:val="28"/>
          <w:szCs w:val="28"/>
          <w:lang w:val="kk-KZ"/>
        </w:rPr>
        <w:t xml:space="preserve">?  </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 экологиялық сараптама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экологиялық мониторинг</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экологиялық нормалау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экологиялық қауіпті объект</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экологиялық  қауіпті орта</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26.</w:t>
      </w:r>
      <w:r w:rsidR="00061539">
        <w:rPr>
          <w:rFonts w:ascii="Times New Roman" w:hAnsi="Times New Roman"/>
          <w:sz w:val="28"/>
          <w:szCs w:val="28"/>
          <w:lang w:val="kk-KZ"/>
        </w:rPr>
        <w:t xml:space="preserve"> </w:t>
      </w:r>
      <w:r w:rsidRPr="00DD505C">
        <w:rPr>
          <w:rFonts w:ascii="Times New Roman" w:hAnsi="Times New Roman"/>
          <w:sz w:val="28"/>
          <w:szCs w:val="28"/>
          <w:lang w:val="kk-KZ"/>
        </w:rPr>
        <w:t>Жер қойнауын пайдалану жөніндегі операцияларды жүргізу кезіндегі экологиялық талаптар</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 xml:space="preserve">А) барлық жауабы дұрыс  </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061539">
        <w:rPr>
          <w:rFonts w:ascii="Times New Roman" w:hAnsi="Times New Roman"/>
          <w:sz w:val="28"/>
          <w:szCs w:val="28"/>
          <w:lang w:val="kk-KZ"/>
        </w:rPr>
        <w:t xml:space="preserve"> </w:t>
      </w:r>
      <w:r w:rsidRPr="00DD505C">
        <w:rPr>
          <w:rFonts w:ascii="Times New Roman" w:hAnsi="Times New Roman"/>
          <w:sz w:val="28"/>
          <w:szCs w:val="28"/>
          <w:lang w:val="kk-KZ"/>
        </w:rPr>
        <w:t>дизельді-генератор және дизельді жетегі бар қондырғыларды қолдану</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061539">
        <w:rPr>
          <w:rFonts w:ascii="Times New Roman" w:hAnsi="Times New Roman"/>
          <w:sz w:val="28"/>
          <w:szCs w:val="28"/>
          <w:lang w:val="kk-KZ"/>
        </w:rPr>
        <w:t xml:space="preserve"> </w:t>
      </w:r>
      <w:r w:rsidRPr="00DD505C">
        <w:rPr>
          <w:rFonts w:ascii="Times New Roman" w:hAnsi="Times New Roman"/>
          <w:sz w:val="28"/>
          <w:szCs w:val="28"/>
          <w:lang w:val="kk-KZ"/>
        </w:rPr>
        <w:t>құнарлы жерде және ауыл шаруашылығы мақсатындағы</w:t>
      </w:r>
      <w:r w:rsidR="00061539">
        <w:rPr>
          <w:rFonts w:ascii="Times New Roman" w:hAnsi="Times New Roman"/>
          <w:sz w:val="28"/>
          <w:szCs w:val="28"/>
          <w:lang w:val="kk-KZ"/>
        </w:rPr>
        <w:t xml:space="preserve"> </w:t>
      </w:r>
      <w:r w:rsidRPr="00DD505C">
        <w:rPr>
          <w:rFonts w:ascii="Times New Roman" w:hAnsi="Times New Roman"/>
          <w:sz w:val="28"/>
          <w:szCs w:val="28"/>
          <w:lang w:val="kk-KZ"/>
        </w:rPr>
        <w:t>жерде жер қойнауын пайдалану</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ұңғыма құрылысы ерекше қорғалатын табиғи аумақтарда салынған жағдайларда, тек қана ұрасыз технологияны қолдану қажет</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lastRenderedPageBreak/>
        <w:t>Д) ұңғымалар мен тау-кен өндіру конструкциялары</w:t>
      </w:r>
      <w:r w:rsidR="00061539">
        <w:rPr>
          <w:rFonts w:ascii="Times New Roman" w:hAnsi="Times New Roman"/>
          <w:sz w:val="28"/>
          <w:szCs w:val="28"/>
          <w:lang w:val="kk-KZ"/>
        </w:rPr>
        <w:t>ның</w:t>
      </w:r>
      <w:r w:rsidRPr="00DD505C">
        <w:rPr>
          <w:rFonts w:ascii="Times New Roman" w:hAnsi="Times New Roman"/>
          <w:sz w:val="28"/>
          <w:szCs w:val="28"/>
          <w:lang w:val="kk-KZ"/>
        </w:rPr>
        <w:t xml:space="preserve"> беріктігі  </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061539">
        <w:rPr>
          <w:rFonts w:ascii="Times New Roman" w:hAnsi="Times New Roman"/>
          <w:sz w:val="28"/>
          <w:szCs w:val="28"/>
          <w:lang w:val="kk-KZ"/>
        </w:rPr>
        <w:t>27</w:t>
      </w:r>
      <w:r w:rsidRPr="00DD505C">
        <w:rPr>
          <w:rFonts w:ascii="Times New Roman" w:hAnsi="Times New Roman"/>
          <w:sz w:val="28"/>
          <w:szCs w:val="28"/>
          <w:lang w:val="kk-KZ"/>
        </w:rPr>
        <w:t>.</w:t>
      </w:r>
      <w:r>
        <w:rPr>
          <w:rFonts w:ascii="Times New Roman" w:hAnsi="Times New Roman"/>
          <w:sz w:val="28"/>
          <w:szCs w:val="28"/>
          <w:lang w:val="kk-KZ"/>
        </w:rPr>
        <w:t xml:space="preserve"> </w:t>
      </w:r>
      <w:r w:rsidRPr="00DD505C">
        <w:rPr>
          <w:rFonts w:ascii="Times New Roman" w:hAnsi="Times New Roman"/>
          <w:sz w:val="28"/>
          <w:szCs w:val="28"/>
          <w:lang w:val="kk-KZ"/>
        </w:rPr>
        <w:t>Биосфера термин</w:t>
      </w:r>
      <w:r w:rsidR="00061539">
        <w:rPr>
          <w:rFonts w:ascii="Times New Roman" w:hAnsi="Times New Roman"/>
          <w:sz w:val="28"/>
          <w:szCs w:val="28"/>
          <w:lang w:val="kk-KZ"/>
        </w:rPr>
        <w:t>і</w:t>
      </w:r>
      <w:r w:rsidRPr="00DD505C">
        <w:rPr>
          <w:rFonts w:ascii="Times New Roman" w:hAnsi="Times New Roman"/>
          <w:sz w:val="28"/>
          <w:szCs w:val="28"/>
          <w:lang w:val="kk-KZ"/>
        </w:rPr>
        <w:t>н алғаш қолданған геолог:</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Эдуард Зюсс</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В.И.Вернадский</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Н.И.Базильевич</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Pr="005F2142">
        <w:rPr>
          <w:rFonts w:ascii="Times New Roman" w:hAnsi="Times New Roman"/>
          <w:sz w:val="28"/>
          <w:szCs w:val="28"/>
          <w:lang w:val="ru-RU"/>
        </w:rPr>
        <w:t xml:space="preserve"> </w:t>
      </w:r>
      <w:r w:rsidRPr="00DD505C">
        <w:rPr>
          <w:rFonts w:ascii="Times New Roman" w:hAnsi="Times New Roman"/>
          <w:sz w:val="28"/>
          <w:szCs w:val="28"/>
          <w:lang w:val="kk-KZ"/>
        </w:rPr>
        <w:t>А.Трофимов</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Штиль</w:t>
      </w:r>
    </w:p>
    <w:p w:rsidR="005F2142" w:rsidRPr="00DD505C" w:rsidRDefault="005F2142" w:rsidP="005F2142">
      <w:pPr>
        <w:ind w:firstLine="567"/>
        <w:jc w:val="both"/>
        <w:rPr>
          <w:rFonts w:ascii="Times New Roman" w:hAnsi="Times New Roman"/>
          <w:sz w:val="28"/>
          <w:szCs w:val="28"/>
          <w:lang w:val="kk-KZ"/>
        </w:rPr>
      </w:pP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28.</w:t>
      </w:r>
      <w:r>
        <w:rPr>
          <w:rFonts w:ascii="Times New Roman" w:hAnsi="Times New Roman"/>
          <w:sz w:val="28"/>
          <w:szCs w:val="28"/>
          <w:lang w:val="kk-KZ"/>
        </w:rPr>
        <w:t xml:space="preserve"> </w:t>
      </w:r>
      <w:r w:rsidRPr="00DD505C">
        <w:rPr>
          <w:rFonts w:ascii="Times New Roman" w:hAnsi="Times New Roman"/>
          <w:sz w:val="28"/>
          <w:szCs w:val="28"/>
          <w:lang w:val="kk-KZ"/>
        </w:rPr>
        <w:t xml:space="preserve">Орыс минералогы </w:t>
      </w:r>
      <w:r w:rsidR="00061539">
        <w:rPr>
          <w:rFonts w:ascii="Times New Roman" w:hAnsi="Times New Roman"/>
          <w:sz w:val="28"/>
          <w:szCs w:val="28"/>
          <w:lang w:val="kk-KZ"/>
        </w:rPr>
        <w:t xml:space="preserve"> </w:t>
      </w:r>
      <w:r w:rsidRPr="00DD505C">
        <w:rPr>
          <w:rFonts w:ascii="Times New Roman" w:hAnsi="Times New Roman"/>
          <w:sz w:val="28"/>
          <w:szCs w:val="28"/>
          <w:lang w:val="kk-KZ"/>
        </w:rPr>
        <w:t>В.И.Вернадский Зюсстың еңбектерінен кейін қанша жылдан соң, қағидаларын тұжырымдады?</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50</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60</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55</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51</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70</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29.Тіршілік иелері мен тіршілік көздерінің жер бетіндегі белгілі бір қабаты?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биосфера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литосфера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стратосфера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гидросфера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тропосфера</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30.</w:t>
      </w:r>
      <w:r>
        <w:rPr>
          <w:rFonts w:ascii="Times New Roman" w:hAnsi="Times New Roman"/>
          <w:sz w:val="28"/>
          <w:szCs w:val="28"/>
          <w:lang w:val="kk-KZ"/>
        </w:rPr>
        <w:t xml:space="preserve"> </w:t>
      </w:r>
      <w:r w:rsidRPr="00DD505C">
        <w:rPr>
          <w:rFonts w:ascii="Times New Roman" w:hAnsi="Times New Roman"/>
          <w:sz w:val="28"/>
          <w:szCs w:val="28"/>
          <w:lang w:val="kk-KZ"/>
        </w:rPr>
        <w:t>Биосфераның төменгі шекарасы жер қыртысының қанша аумақты қамтиды?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А)2-3 км-ге дейінгі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3-4 км-ге дейінгі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4-5 км-ге дейінгі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5-6 км-ге дейінгі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6-7 км-ге дейінгі</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31.</w:t>
      </w:r>
      <w:r>
        <w:rPr>
          <w:rFonts w:ascii="Times New Roman" w:hAnsi="Times New Roman"/>
          <w:sz w:val="28"/>
          <w:szCs w:val="28"/>
          <w:lang w:val="kk-KZ"/>
        </w:rPr>
        <w:t xml:space="preserve"> </w:t>
      </w:r>
      <w:r w:rsidRPr="00DD505C">
        <w:rPr>
          <w:rFonts w:ascii="Times New Roman" w:hAnsi="Times New Roman"/>
          <w:sz w:val="28"/>
          <w:szCs w:val="28"/>
          <w:lang w:val="kk-KZ"/>
        </w:rPr>
        <w:t>Литосфераның беткі жоғарғы қабатын, тіршілік иелерінің қанша пайызын құрайды?</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 xml:space="preserve">99 </w:t>
      </w:r>
      <w:r w:rsidRPr="005E4E2C">
        <w:rPr>
          <w:rFonts w:ascii="Times New Roman" w:hAnsi="Times New Roman"/>
          <w:sz w:val="28"/>
          <w:szCs w:val="28"/>
          <w:lang w:val="kk-KZ"/>
        </w:rPr>
        <w:t>%-</w:t>
      </w:r>
      <w:r w:rsidRPr="00DD505C">
        <w:rPr>
          <w:rFonts w:ascii="Times New Roman" w:hAnsi="Times New Roman"/>
          <w:sz w:val="28"/>
          <w:szCs w:val="28"/>
          <w:lang w:val="kk-KZ"/>
        </w:rPr>
        <w:t>ы</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 xml:space="preserve">100 </w:t>
      </w:r>
      <w:r w:rsidRPr="005E4E2C">
        <w:rPr>
          <w:rFonts w:ascii="Times New Roman" w:hAnsi="Times New Roman"/>
          <w:sz w:val="28"/>
          <w:szCs w:val="28"/>
          <w:lang w:val="kk-KZ"/>
        </w:rPr>
        <w:t>%-</w:t>
      </w:r>
      <w:r w:rsidRPr="00DD505C">
        <w:rPr>
          <w:rFonts w:ascii="Times New Roman" w:hAnsi="Times New Roman"/>
          <w:sz w:val="28"/>
          <w:szCs w:val="28"/>
          <w:lang w:val="kk-KZ"/>
        </w:rPr>
        <w:t>ы</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 xml:space="preserve">95 </w:t>
      </w:r>
      <w:r w:rsidRPr="005E4E2C">
        <w:rPr>
          <w:rFonts w:ascii="Times New Roman" w:hAnsi="Times New Roman"/>
          <w:sz w:val="28"/>
          <w:szCs w:val="28"/>
          <w:lang w:val="kk-KZ"/>
        </w:rPr>
        <w:t>%-</w:t>
      </w:r>
      <w:r w:rsidRPr="00DD505C">
        <w:rPr>
          <w:rFonts w:ascii="Times New Roman" w:hAnsi="Times New Roman"/>
          <w:sz w:val="28"/>
          <w:szCs w:val="28"/>
          <w:lang w:val="kk-KZ"/>
        </w:rPr>
        <w:t>ы</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 xml:space="preserve">96 </w:t>
      </w:r>
      <w:r w:rsidRPr="005E4E2C">
        <w:rPr>
          <w:rFonts w:ascii="Times New Roman" w:hAnsi="Times New Roman"/>
          <w:sz w:val="28"/>
          <w:szCs w:val="28"/>
          <w:lang w:val="kk-KZ"/>
        </w:rPr>
        <w:t>%-</w:t>
      </w:r>
      <w:r w:rsidRPr="00DD505C">
        <w:rPr>
          <w:rFonts w:ascii="Times New Roman" w:hAnsi="Times New Roman"/>
          <w:sz w:val="28"/>
          <w:szCs w:val="28"/>
          <w:lang w:val="kk-KZ"/>
        </w:rPr>
        <w:t>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 xml:space="preserve">90 </w:t>
      </w:r>
      <w:r w:rsidRPr="005E4E2C">
        <w:rPr>
          <w:rFonts w:ascii="Times New Roman" w:hAnsi="Times New Roman"/>
          <w:sz w:val="28"/>
          <w:szCs w:val="28"/>
          <w:lang w:val="kk-KZ"/>
        </w:rPr>
        <w:t>%-</w:t>
      </w:r>
      <w:r w:rsidRPr="00DD505C">
        <w:rPr>
          <w:rFonts w:ascii="Times New Roman" w:hAnsi="Times New Roman"/>
          <w:sz w:val="28"/>
          <w:szCs w:val="28"/>
          <w:lang w:val="kk-KZ"/>
        </w:rPr>
        <w:t>ы</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32.</w:t>
      </w:r>
      <w:r>
        <w:rPr>
          <w:rFonts w:ascii="Times New Roman" w:hAnsi="Times New Roman"/>
          <w:sz w:val="28"/>
          <w:szCs w:val="28"/>
          <w:lang w:val="kk-KZ"/>
        </w:rPr>
        <w:t xml:space="preserve"> </w:t>
      </w:r>
      <w:r w:rsidRPr="00DD505C">
        <w:rPr>
          <w:rFonts w:ascii="Times New Roman" w:hAnsi="Times New Roman"/>
          <w:sz w:val="28"/>
          <w:szCs w:val="28"/>
          <w:lang w:val="kk-KZ"/>
        </w:rPr>
        <w:t xml:space="preserve">Жер беті мен оның қойнауындағы тірі </w:t>
      </w:r>
      <w:r w:rsidR="00061539">
        <w:rPr>
          <w:rFonts w:ascii="Times New Roman" w:hAnsi="Times New Roman"/>
          <w:sz w:val="28"/>
          <w:szCs w:val="28"/>
          <w:lang w:val="kk-KZ"/>
        </w:rPr>
        <w:t>ағзалар</w:t>
      </w:r>
      <w:r w:rsidRPr="00DD505C">
        <w:rPr>
          <w:rFonts w:ascii="Times New Roman" w:hAnsi="Times New Roman"/>
          <w:sz w:val="28"/>
          <w:szCs w:val="28"/>
          <w:lang w:val="kk-KZ"/>
        </w:rPr>
        <w:t xml:space="preserve"> массасы?</w:t>
      </w:r>
    </w:p>
    <w:p w:rsidR="005F2142" w:rsidRPr="00DD505C" w:rsidRDefault="005F2142" w:rsidP="005F2142">
      <w:pPr>
        <w:ind w:firstLine="567"/>
        <w:jc w:val="both"/>
        <w:rPr>
          <w:rFonts w:ascii="Times New Roman" w:hAnsi="Times New Roman"/>
          <w:sz w:val="28"/>
          <w:szCs w:val="28"/>
          <w:vertAlign w:val="superscript"/>
          <w:lang w:val="kk-KZ"/>
        </w:rPr>
      </w:pPr>
      <w:r w:rsidRPr="00DD505C">
        <w:rPr>
          <w:rFonts w:ascii="Times New Roman" w:hAnsi="Times New Roman"/>
          <w:sz w:val="28"/>
          <w:szCs w:val="28"/>
          <w:lang w:val="kk-KZ"/>
        </w:rPr>
        <w:t>А) 2,4 • 10</w:t>
      </w:r>
      <w:r w:rsidRPr="00DD505C">
        <w:rPr>
          <w:rFonts w:ascii="Times New Roman" w:hAnsi="Times New Roman"/>
          <w:sz w:val="28"/>
          <w:szCs w:val="28"/>
          <w:vertAlign w:val="superscript"/>
          <w:lang w:val="kk-KZ"/>
        </w:rPr>
        <w:t>12</w:t>
      </w:r>
    </w:p>
    <w:p w:rsidR="005F2142" w:rsidRDefault="005F2142" w:rsidP="005F2142">
      <w:pPr>
        <w:ind w:firstLine="567"/>
        <w:jc w:val="both"/>
        <w:rPr>
          <w:rFonts w:ascii="Times New Roman" w:hAnsi="Times New Roman"/>
          <w:sz w:val="28"/>
          <w:szCs w:val="28"/>
          <w:vertAlign w:val="superscript"/>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2,4•10</w:t>
      </w:r>
      <w:r w:rsidRPr="00DD505C">
        <w:rPr>
          <w:rFonts w:ascii="Times New Roman" w:hAnsi="Times New Roman"/>
          <w:sz w:val="28"/>
          <w:szCs w:val="28"/>
          <w:vertAlign w:val="superscript"/>
          <w:lang w:val="kk-KZ"/>
        </w:rPr>
        <w:t>12</w:t>
      </w:r>
    </w:p>
    <w:p w:rsidR="005F2142" w:rsidRDefault="005F2142" w:rsidP="005F2142">
      <w:pPr>
        <w:ind w:firstLine="567"/>
        <w:jc w:val="both"/>
        <w:rPr>
          <w:rFonts w:ascii="Times New Roman" w:hAnsi="Times New Roman"/>
          <w:sz w:val="28"/>
          <w:szCs w:val="28"/>
          <w:vertAlign w:val="superscript"/>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5,4 •10</w:t>
      </w:r>
      <w:r w:rsidRPr="00DD505C">
        <w:rPr>
          <w:rFonts w:ascii="Times New Roman" w:hAnsi="Times New Roman"/>
          <w:sz w:val="28"/>
          <w:szCs w:val="28"/>
          <w:vertAlign w:val="superscript"/>
          <w:lang w:val="kk-KZ"/>
        </w:rPr>
        <w:t>12</w:t>
      </w:r>
    </w:p>
    <w:p w:rsidR="005F2142" w:rsidRDefault="005F2142" w:rsidP="005F2142">
      <w:pPr>
        <w:ind w:firstLine="567"/>
        <w:jc w:val="both"/>
        <w:rPr>
          <w:rFonts w:ascii="Times New Roman" w:hAnsi="Times New Roman"/>
          <w:sz w:val="28"/>
          <w:szCs w:val="28"/>
          <w:vertAlign w:val="superscript"/>
          <w:lang w:val="kk-KZ"/>
        </w:rPr>
      </w:pPr>
      <w:r w:rsidRPr="00DD505C">
        <w:rPr>
          <w:rFonts w:ascii="Times New Roman" w:hAnsi="Times New Roman"/>
          <w:sz w:val="28"/>
          <w:szCs w:val="28"/>
          <w:lang w:val="kk-KZ"/>
        </w:rPr>
        <w:lastRenderedPageBreak/>
        <w:t>Г)</w:t>
      </w:r>
      <w:r>
        <w:rPr>
          <w:rFonts w:ascii="Times New Roman" w:hAnsi="Times New Roman"/>
          <w:sz w:val="28"/>
          <w:szCs w:val="28"/>
          <w:lang w:val="kk-KZ"/>
        </w:rPr>
        <w:t xml:space="preserve"> </w:t>
      </w:r>
      <w:r w:rsidRPr="00DD505C">
        <w:rPr>
          <w:rFonts w:ascii="Times New Roman" w:hAnsi="Times New Roman"/>
          <w:sz w:val="28"/>
          <w:szCs w:val="28"/>
          <w:lang w:val="kk-KZ"/>
        </w:rPr>
        <w:t>4,2 •10</w:t>
      </w:r>
      <w:r w:rsidRPr="00DD505C">
        <w:rPr>
          <w:rFonts w:ascii="Times New Roman" w:hAnsi="Times New Roman"/>
          <w:sz w:val="28"/>
          <w:szCs w:val="28"/>
          <w:vertAlign w:val="superscript"/>
          <w:lang w:val="kk-KZ"/>
        </w:rPr>
        <w:t>12</w:t>
      </w:r>
    </w:p>
    <w:p w:rsidR="005F2142" w:rsidRPr="00DD505C" w:rsidRDefault="005F2142" w:rsidP="005F2142">
      <w:pPr>
        <w:ind w:firstLine="567"/>
        <w:jc w:val="both"/>
        <w:rPr>
          <w:rFonts w:ascii="Times New Roman" w:hAnsi="Times New Roman"/>
          <w:sz w:val="28"/>
          <w:szCs w:val="28"/>
          <w:vertAlign w:val="superscript"/>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1,2 •10</w:t>
      </w:r>
      <w:r w:rsidRPr="00DD505C">
        <w:rPr>
          <w:rFonts w:ascii="Times New Roman" w:hAnsi="Times New Roman"/>
          <w:sz w:val="28"/>
          <w:szCs w:val="28"/>
          <w:vertAlign w:val="superscript"/>
          <w:lang w:val="kk-KZ"/>
        </w:rPr>
        <w:t>12</w:t>
      </w:r>
    </w:p>
    <w:p w:rsidR="00061539" w:rsidRDefault="00061539"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EE4649">
        <w:rPr>
          <w:rFonts w:ascii="Times New Roman" w:hAnsi="Times New Roman"/>
          <w:sz w:val="28"/>
          <w:szCs w:val="28"/>
          <w:lang w:val="kk-KZ"/>
        </w:rPr>
        <w:t>33.</w:t>
      </w:r>
      <w:r>
        <w:rPr>
          <w:rFonts w:ascii="Times New Roman" w:hAnsi="Times New Roman"/>
          <w:sz w:val="28"/>
          <w:szCs w:val="28"/>
          <w:lang w:val="kk-KZ"/>
        </w:rPr>
        <w:t xml:space="preserve"> </w:t>
      </w:r>
      <w:r w:rsidRPr="00DD505C">
        <w:rPr>
          <w:rFonts w:ascii="Times New Roman" w:hAnsi="Times New Roman"/>
          <w:sz w:val="28"/>
          <w:szCs w:val="28"/>
          <w:lang w:val="kk-KZ"/>
        </w:rPr>
        <w:t>Әуелгі биосфераның жаңа түрі?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биотехносфера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литосфера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гидросфера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техносфера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сфера</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34.</w:t>
      </w:r>
      <w:r>
        <w:rPr>
          <w:rFonts w:ascii="Times New Roman" w:hAnsi="Times New Roman"/>
          <w:sz w:val="28"/>
          <w:szCs w:val="28"/>
          <w:lang w:val="kk-KZ"/>
        </w:rPr>
        <w:t xml:space="preserve"> </w:t>
      </w:r>
      <w:r w:rsidRPr="00DD505C">
        <w:rPr>
          <w:rFonts w:ascii="Times New Roman" w:hAnsi="Times New Roman"/>
          <w:sz w:val="28"/>
          <w:szCs w:val="28"/>
          <w:lang w:val="kk-KZ"/>
        </w:rPr>
        <w:t>Бірнеше миллиард жылдар бойы, жаратылыс заңдарына сәйкес өсіп жетілген биосфера, біртіндеп неге айналуы тиіс?</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ноосфераға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тропосфераға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гидросфераға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техносфераға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биотехносфераға</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35.</w:t>
      </w:r>
      <w:r>
        <w:rPr>
          <w:rFonts w:ascii="Times New Roman" w:hAnsi="Times New Roman"/>
          <w:sz w:val="28"/>
          <w:szCs w:val="28"/>
          <w:lang w:val="kk-KZ"/>
        </w:rPr>
        <w:t xml:space="preserve"> </w:t>
      </w:r>
      <w:r w:rsidRPr="00DD505C">
        <w:rPr>
          <w:rFonts w:ascii="Times New Roman" w:hAnsi="Times New Roman"/>
          <w:sz w:val="28"/>
          <w:szCs w:val="28"/>
          <w:lang w:val="kk-KZ"/>
        </w:rPr>
        <w:t>Биосфера, өзінің миллиардтаған жыл мерзімі ішінде, әртүрлі даму жолдарын басынан өткерді.</w:t>
      </w:r>
      <w:r>
        <w:rPr>
          <w:rFonts w:ascii="Times New Roman" w:hAnsi="Times New Roman"/>
          <w:sz w:val="28"/>
          <w:szCs w:val="28"/>
          <w:lang w:val="kk-KZ"/>
        </w:rPr>
        <w:t xml:space="preserve"> </w:t>
      </w:r>
      <w:r w:rsidRPr="00DD505C">
        <w:rPr>
          <w:rFonts w:ascii="Times New Roman" w:hAnsi="Times New Roman"/>
          <w:sz w:val="28"/>
          <w:szCs w:val="28"/>
          <w:lang w:val="kk-KZ"/>
        </w:rPr>
        <w:t>Мұны, бір сөзбен ...</w:t>
      </w:r>
      <w:r w:rsidR="00061539">
        <w:rPr>
          <w:rFonts w:ascii="Times New Roman" w:hAnsi="Times New Roman"/>
          <w:sz w:val="28"/>
          <w:szCs w:val="28"/>
          <w:lang w:val="kk-KZ"/>
        </w:rPr>
        <w:t xml:space="preserve"> атайды.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эволюция</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биосфера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табиғат</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гидросфера</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36.</w:t>
      </w:r>
      <w:r>
        <w:rPr>
          <w:rFonts w:ascii="Times New Roman" w:hAnsi="Times New Roman"/>
          <w:sz w:val="28"/>
          <w:szCs w:val="28"/>
          <w:lang w:val="kk-KZ"/>
        </w:rPr>
        <w:t xml:space="preserve"> </w:t>
      </w:r>
      <w:r w:rsidR="00061539">
        <w:rPr>
          <w:rFonts w:ascii="Times New Roman" w:hAnsi="Times New Roman"/>
          <w:sz w:val="28"/>
          <w:szCs w:val="28"/>
          <w:lang w:val="kk-KZ"/>
        </w:rPr>
        <w:t>Ағза</w:t>
      </w:r>
      <w:r w:rsidRPr="00DD505C">
        <w:rPr>
          <w:rFonts w:ascii="Times New Roman" w:hAnsi="Times New Roman"/>
          <w:sz w:val="28"/>
          <w:szCs w:val="28"/>
          <w:lang w:val="kk-KZ"/>
        </w:rPr>
        <w:t xml:space="preserve"> мен қоршаған орта арасындағы үздіксіз зат-энергия алмасуы нәтижесінде </w:t>
      </w:r>
      <w:r w:rsidR="00061539">
        <w:rPr>
          <w:rFonts w:ascii="Times New Roman" w:hAnsi="Times New Roman"/>
          <w:sz w:val="28"/>
          <w:szCs w:val="28"/>
          <w:lang w:val="kk-KZ"/>
        </w:rPr>
        <w:t>ағзалардың</w:t>
      </w:r>
      <w:r w:rsidRPr="00DD505C">
        <w:rPr>
          <w:rFonts w:ascii="Times New Roman" w:hAnsi="Times New Roman"/>
          <w:sz w:val="28"/>
          <w:szCs w:val="28"/>
          <w:lang w:val="kk-KZ"/>
        </w:rPr>
        <w:t xml:space="preserve"> түзілуі қалай аталады?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биологиялық айналым</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физикалық айналым</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химиялық айналым</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геологиялық айналым</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географиялық айналым</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37.</w:t>
      </w:r>
      <w:r>
        <w:rPr>
          <w:rFonts w:ascii="Times New Roman" w:hAnsi="Times New Roman"/>
          <w:sz w:val="28"/>
          <w:szCs w:val="28"/>
          <w:lang w:val="kk-KZ"/>
        </w:rPr>
        <w:t xml:space="preserve"> </w:t>
      </w:r>
      <w:r w:rsidRPr="00DD505C">
        <w:rPr>
          <w:rFonts w:ascii="Times New Roman" w:hAnsi="Times New Roman"/>
          <w:sz w:val="28"/>
          <w:szCs w:val="28"/>
          <w:lang w:val="kk-KZ"/>
        </w:rPr>
        <w:t>Адамзат эволюциясында өте қарқынды даму кезеңі болғандығын айғақтайтын кезең?</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антропоген кезеңі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ноогеника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эволюция</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кайнозой</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палеозой</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38.</w:t>
      </w:r>
      <w:r>
        <w:rPr>
          <w:rFonts w:ascii="Times New Roman" w:hAnsi="Times New Roman"/>
          <w:sz w:val="28"/>
          <w:szCs w:val="28"/>
          <w:lang w:val="kk-KZ"/>
        </w:rPr>
        <w:t xml:space="preserve"> </w:t>
      </w:r>
      <w:r w:rsidRPr="00DD505C">
        <w:rPr>
          <w:rFonts w:ascii="Times New Roman" w:hAnsi="Times New Roman"/>
          <w:sz w:val="28"/>
          <w:szCs w:val="28"/>
          <w:lang w:val="kk-KZ"/>
        </w:rPr>
        <w:t>Қоғам және табиғаттың әрекеттестік сферасы ретінде, адамзаттың саналық дамуын анықтаушы фактор болып есептеледі?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ноосфера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lastRenderedPageBreak/>
        <w:t>Б) биосфера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гидросфера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эволюция</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тропосфера</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39.</w:t>
      </w:r>
      <w:r>
        <w:rPr>
          <w:rFonts w:ascii="Times New Roman" w:hAnsi="Times New Roman"/>
          <w:sz w:val="28"/>
          <w:szCs w:val="28"/>
          <w:lang w:val="kk-KZ"/>
        </w:rPr>
        <w:t xml:space="preserve"> </w:t>
      </w:r>
      <w:r w:rsidRPr="00DD505C">
        <w:rPr>
          <w:rFonts w:ascii="Times New Roman" w:hAnsi="Times New Roman"/>
          <w:sz w:val="28"/>
          <w:szCs w:val="28"/>
          <w:lang w:val="kk-KZ"/>
        </w:rPr>
        <w:t>Қоршаған ортаға әсер ету жобасын бағалаудың қажеттілігін және қаншалықты дәліректігін қалай атайды?</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скрининг</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скоппинг</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бағалау әсері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скиппинг</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скаппинг</w:t>
      </w:r>
    </w:p>
    <w:p w:rsidR="005F2142" w:rsidRPr="00DD505C" w:rsidRDefault="005F2142" w:rsidP="005F2142">
      <w:pPr>
        <w:ind w:firstLine="567"/>
        <w:jc w:val="both"/>
        <w:rPr>
          <w:rFonts w:ascii="Times New Roman" w:hAnsi="Times New Roman"/>
          <w:sz w:val="28"/>
          <w:szCs w:val="28"/>
          <w:lang w:val="kk-KZ"/>
        </w:rPr>
      </w:pP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40.</w:t>
      </w:r>
      <w:r>
        <w:rPr>
          <w:rFonts w:ascii="Times New Roman" w:hAnsi="Times New Roman"/>
          <w:sz w:val="28"/>
          <w:szCs w:val="28"/>
          <w:lang w:val="kk-KZ"/>
        </w:rPr>
        <w:t xml:space="preserve"> </w:t>
      </w:r>
      <w:r w:rsidRPr="00DD505C">
        <w:rPr>
          <w:rFonts w:ascii="Times New Roman" w:hAnsi="Times New Roman"/>
          <w:sz w:val="28"/>
          <w:szCs w:val="28"/>
          <w:lang w:val="kk-KZ"/>
        </w:rPr>
        <w:t>Жер бетінің газ күйіндегі қабаты-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атмосфера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ноосфера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гидросфера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тропосфера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стратосфера</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41.Стратосфераның қалыңдығы қанша км-ге жуық?</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40</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50</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60</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70</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80</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42.</w:t>
      </w:r>
      <w:r>
        <w:rPr>
          <w:rFonts w:ascii="Times New Roman" w:hAnsi="Times New Roman"/>
          <w:sz w:val="28"/>
          <w:szCs w:val="28"/>
          <w:lang w:val="kk-KZ"/>
        </w:rPr>
        <w:t xml:space="preserve"> </w:t>
      </w:r>
      <w:r w:rsidRPr="00DD505C">
        <w:rPr>
          <w:rFonts w:ascii="Times New Roman" w:hAnsi="Times New Roman"/>
          <w:sz w:val="28"/>
          <w:szCs w:val="28"/>
          <w:lang w:val="kk-KZ"/>
        </w:rPr>
        <w:t>Ең кең таралған және өте қауіпті токсиканттардың бірі –</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қорғасын</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алюминий</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темір</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ағаш</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сынап</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43.</w:t>
      </w:r>
      <w:r>
        <w:rPr>
          <w:rFonts w:ascii="Times New Roman" w:hAnsi="Times New Roman"/>
          <w:sz w:val="28"/>
          <w:szCs w:val="28"/>
          <w:lang w:val="kk-KZ"/>
        </w:rPr>
        <w:t xml:space="preserve"> </w:t>
      </w:r>
      <w:r w:rsidRPr="00DD505C">
        <w:rPr>
          <w:rFonts w:ascii="Times New Roman" w:hAnsi="Times New Roman"/>
          <w:sz w:val="28"/>
          <w:szCs w:val="28"/>
          <w:lang w:val="kk-KZ"/>
        </w:rPr>
        <w:t>Мырыш пен мысты рафинирлеген кездегі қосымша өнім?</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кадмий</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сынап</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алюминий</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қорғасын</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мырыш</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44.</w:t>
      </w:r>
      <w:r w:rsidR="00061539">
        <w:rPr>
          <w:rFonts w:ascii="Times New Roman" w:hAnsi="Times New Roman"/>
          <w:sz w:val="28"/>
          <w:szCs w:val="28"/>
          <w:lang w:val="kk-KZ"/>
        </w:rPr>
        <w:t xml:space="preserve"> </w:t>
      </w:r>
      <w:r w:rsidRPr="00DD505C">
        <w:rPr>
          <w:rFonts w:ascii="Times New Roman" w:hAnsi="Times New Roman"/>
          <w:sz w:val="28"/>
          <w:szCs w:val="28"/>
          <w:lang w:val="kk-KZ"/>
        </w:rPr>
        <w:t>Адамдардың, жануарлардың ағзаларында жинақталу қабілеттілігімен сипатталатын өте қауіпті және жоғары токсигенді элемент:</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сынап</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алюминий</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lastRenderedPageBreak/>
        <w:t>В) қорғасын</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кадмий</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темір</w:t>
      </w:r>
    </w:p>
    <w:p w:rsidR="00061539" w:rsidRDefault="00061539"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45.Өсімдіктер тұтынатын тірі ағзалар үшін маңызды элемент</w:t>
      </w:r>
      <w:r>
        <w:rPr>
          <w:rFonts w:ascii="Times New Roman" w:hAnsi="Times New Roman"/>
          <w:sz w:val="28"/>
          <w:szCs w:val="28"/>
          <w:lang w:val="kk-KZ"/>
        </w:rPr>
        <w:t xml:space="preserve"> – </w:t>
      </w:r>
      <w:r w:rsidRPr="00DD505C">
        <w:rPr>
          <w:rFonts w:ascii="Times New Roman" w:hAnsi="Times New Roman"/>
          <w:sz w:val="28"/>
          <w:szCs w:val="28"/>
          <w:lang w:val="kk-KZ"/>
        </w:rPr>
        <w:t>азоттың формасы: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нитраттар</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натрит</w:t>
      </w:r>
      <w:r>
        <w:rPr>
          <w:rFonts w:ascii="Times New Roman" w:hAnsi="Times New Roman"/>
          <w:sz w:val="28"/>
          <w:szCs w:val="28"/>
          <w:lang w:val="kk-KZ"/>
        </w:rPr>
        <w:t>т</w:t>
      </w:r>
      <w:r w:rsidRPr="00DD505C">
        <w:rPr>
          <w:rFonts w:ascii="Times New Roman" w:hAnsi="Times New Roman"/>
          <w:sz w:val="28"/>
          <w:szCs w:val="28"/>
          <w:lang w:val="kk-KZ"/>
        </w:rPr>
        <w:t>ер</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натрий</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гидрат</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нитриттер</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5F2142">
        <w:rPr>
          <w:rFonts w:ascii="Times New Roman" w:hAnsi="Times New Roman"/>
          <w:sz w:val="28"/>
          <w:szCs w:val="28"/>
          <w:lang w:val="ru-RU"/>
        </w:rPr>
        <w:t>46.</w:t>
      </w:r>
      <w:r w:rsidR="00061539">
        <w:rPr>
          <w:rFonts w:ascii="Times New Roman" w:hAnsi="Times New Roman"/>
          <w:sz w:val="28"/>
          <w:szCs w:val="28"/>
          <w:lang w:val="ru-RU"/>
        </w:rPr>
        <w:t xml:space="preserve"> </w:t>
      </w:r>
      <w:r w:rsidRPr="00DD505C">
        <w:rPr>
          <w:rFonts w:ascii="Times New Roman" w:hAnsi="Times New Roman"/>
          <w:sz w:val="28"/>
          <w:szCs w:val="28"/>
          <w:lang w:val="kk-KZ"/>
        </w:rPr>
        <w:t>Өте белсенді, жоғары токсикалық қосылыстар не деп аталады?</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нитриттер</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натрий</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нитраттар</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гидрат</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нитраттар</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5F2142">
        <w:rPr>
          <w:rFonts w:ascii="Times New Roman" w:hAnsi="Times New Roman"/>
          <w:sz w:val="28"/>
          <w:szCs w:val="28"/>
          <w:lang w:val="kk-KZ"/>
        </w:rPr>
        <w:t>47.</w:t>
      </w:r>
      <w:r w:rsidR="00061539">
        <w:rPr>
          <w:rFonts w:ascii="Times New Roman" w:hAnsi="Times New Roman"/>
          <w:sz w:val="28"/>
          <w:szCs w:val="28"/>
          <w:lang w:val="kk-KZ"/>
        </w:rPr>
        <w:t xml:space="preserve"> </w:t>
      </w:r>
      <w:r w:rsidRPr="00DD505C">
        <w:rPr>
          <w:rFonts w:ascii="Times New Roman" w:hAnsi="Times New Roman"/>
          <w:sz w:val="28"/>
          <w:szCs w:val="28"/>
          <w:lang w:val="kk-KZ"/>
        </w:rPr>
        <w:t>Өте белсенді жоғары токсикалық қосылыстар.....</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нитриттер</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натрий</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нитраттар</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гидраттар</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оттегі</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48.</w:t>
      </w:r>
      <w:r>
        <w:rPr>
          <w:rFonts w:ascii="Times New Roman" w:hAnsi="Times New Roman"/>
          <w:sz w:val="28"/>
          <w:szCs w:val="28"/>
          <w:lang w:val="kk-KZ"/>
        </w:rPr>
        <w:t xml:space="preserve"> </w:t>
      </w:r>
      <w:r w:rsidRPr="00DD505C">
        <w:rPr>
          <w:rFonts w:ascii="Times New Roman" w:hAnsi="Times New Roman"/>
          <w:sz w:val="28"/>
          <w:szCs w:val="28"/>
          <w:lang w:val="kk-KZ"/>
        </w:rPr>
        <w:t xml:space="preserve">Өсімдіктер тұтынатын тірі ағзалар үшін </w:t>
      </w:r>
      <w:r>
        <w:rPr>
          <w:rFonts w:ascii="Times New Roman" w:hAnsi="Times New Roman"/>
          <w:sz w:val="28"/>
          <w:szCs w:val="28"/>
          <w:lang w:val="kk-KZ"/>
        </w:rPr>
        <w:t>маңызды элемент азоттың формасы</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 нитраттар</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натрий</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нитриттер</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гидраттар</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оттегі</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49.</w:t>
      </w:r>
      <w:r>
        <w:rPr>
          <w:rFonts w:ascii="Times New Roman" w:hAnsi="Times New Roman"/>
          <w:sz w:val="28"/>
          <w:szCs w:val="28"/>
          <w:lang w:val="kk-KZ"/>
        </w:rPr>
        <w:t xml:space="preserve"> </w:t>
      </w:r>
      <w:r w:rsidRPr="00DD505C">
        <w:rPr>
          <w:rFonts w:ascii="Times New Roman" w:hAnsi="Times New Roman"/>
          <w:sz w:val="28"/>
          <w:szCs w:val="28"/>
          <w:lang w:val="kk-KZ"/>
        </w:rPr>
        <w:t xml:space="preserve">Мырышпен </w:t>
      </w:r>
      <w:r>
        <w:rPr>
          <w:rFonts w:ascii="Times New Roman" w:hAnsi="Times New Roman"/>
          <w:sz w:val="28"/>
          <w:szCs w:val="28"/>
          <w:lang w:val="kk-KZ"/>
        </w:rPr>
        <w:t>интоксикацияның белгілері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жүректің көтерілуі қарын</w:t>
      </w:r>
      <w:r>
        <w:rPr>
          <w:rFonts w:ascii="Times New Roman" w:hAnsi="Times New Roman"/>
          <w:sz w:val="28"/>
          <w:szCs w:val="28"/>
          <w:lang w:val="kk-KZ"/>
        </w:rPr>
        <w:t xml:space="preserve"> ауданында ауы</w:t>
      </w:r>
      <w:r w:rsidRPr="00DD505C">
        <w:rPr>
          <w:rFonts w:ascii="Times New Roman" w:hAnsi="Times New Roman"/>
          <w:sz w:val="28"/>
          <w:szCs w:val="28"/>
          <w:lang w:val="kk-KZ"/>
        </w:rPr>
        <w:t>ру, диарея</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бас айналу,</w:t>
      </w:r>
      <w:r>
        <w:rPr>
          <w:rFonts w:ascii="Times New Roman" w:hAnsi="Times New Roman"/>
          <w:sz w:val="28"/>
          <w:szCs w:val="28"/>
          <w:lang w:val="kk-KZ"/>
        </w:rPr>
        <w:t xml:space="preserve"> </w:t>
      </w:r>
      <w:r w:rsidRPr="00DD505C">
        <w:rPr>
          <w:rFonts w:ascii="Times New Roman" w:hAnsi="Times New Roman"/>
          <w:sz w:val="28"/>
          <w:szCs w:val="28"/>
          <w:lang w:val="kk-KZ"/>
        </w:rPr>
        <w:t>есінен тану</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жөтелу,</w:t>
      </w:r>
      <w:r>
        <w:rPr>
          <w:rFonts w:ascii="Times New Roman" w:hAnsi="Times New Roman"/>
          <w:sz w:val="28"/>
          <w:szCs w:val="28"/>
          <w:lang w:val="kk-KZ"/>
        </w:rPr>
        <w:t xml:space="preserve"> </w:t>
      </w:r>
      <w:r w:rsidRPr="00DD505C">
        <w:rPr>
          <w:rFonts w:ascii="Times New Roman" w:hAnsi="Times New Roman"/>
          <w:sz w:val="28"/>
          <w:szCs w:val="28"/>
          <w:lang w:val="kk-KZ"/>
        </w:rPr>
        <w:t>жүрек айнуы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қысымның көтерілуі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температураның көтерілуі</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50.</w:t>
      </w:r>
      <w:r>
        <w:rPr>
          <w:rFonts w:ascii="Times New Roman" w:hAnsi="Times New Roman"/>
          <w:sz w:val="28"/>
          <w:szCs w:val="28"/>
          <w:lang w:val="kk-KZ"/>
        </w:rPr>
        <w:t xml:space="preserve"> </w:t>
      </w:r>
      <w:r w:rsidRPr="00DD505C">
        <w:rPr>
          <w:rFonts w:ascii="Times New Roman" w:hAnsi="Times New Roman"/>
          <w:sz w:val="28"/>
          <w:szCs w:val="28"/>
          <w:lang w:val="kk-KZ"/>
        </w:rPr>
        <w:t xml:space="preserve">Ауыз судағы мырыштың ШРК-сы </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5мг/л</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10 мг/л</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20 мг/л</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lastRenderedPageBreak/>
        <w:t>Г)</w:t>
      </w:r>
      <w:r>
        <w:rPr>
          <w:rFonts w:ascii="Times New Roman" w:hAnsi="Times New Roman"/>
          <w:sz w:val="28"/>
          <w:szCs w:val="28"/>
          <w:lang w:val="kk-KZ"/>
        </w:rPr>
        <w:t xml:space="preserve"> </w:t>
      </w:r>
      <w:r w:rsidRPr="00DD505C">
        <w:rPr>
          <w:rFonts w:ascii="Times New Roman" w:hAnsi="Times New Roman"/>
          <w:sz w:val="28"/>
          <w:szCs w:val="28"/>
          <w:lang w:val="kk-KZ"/>
        </w:rPr>
        <w:t>30 мг/л</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50 мг/л</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51.</w:t>
      </w:r>
      <w:r w:rsidR="00061539">
        <w:rPr>
          <w:rFonts w:ascii="Times New Roman" w:hAnsi="Times New Roman"/>
          <w:sz w:val="28"/>
          <w:szCs w:val="28"/>
          <w:lang w:val="kk-KZ"/>
        </w:rPr>
        <w:t xml:space="preserve"> </w:t>
      </w:r>
      <w:r w:rsidRPr="00DD505C">
        <w:rPr>
          <w:rFonts w:ascii="Times New Roman" w:hAnsi="Times New Roman"/>
          <w:sz w:val="28"/>
          <w:szCs w:val="28"/>
          <w:lang w:val="kk-KZ"/>
        </w:rPr>
        <w:t>Қандағы сынаптың қауіпсіз мөлшері?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50-100 мкг/л</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061539">
        <w:rPr>
          <w:rFonts w:ascii="Times New Roman" w:hAnsi="Times New Roman"/>
          <w:sz w:val="28"/>
          <w:szCs w:val="28"/>
          <w:lang w:val="kk-KZ"/>
        </w:rPr>
        <w:t xml:space="preserve"> </w:t>
      </w:r>
      <w:r w:rsidRPr="00DD505C">
        <w:rPr>
          <w:rFonts w:ascii="Times New Roman" w:hAnsi="Times New Roman"/>
          <w:sz w:val="28"/>
          <w:szCs w:val="28"/>
          <w:lang w:val="kk-KZ"/>
        </w:rPr>
        <w:t>100-200 мкг/л</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150-200 мкг/л</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300-400 мкг/л</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200-250 мкг/л</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52.Тағам дайындалуға жіберілетін құбыр суындағы сынаптың ШРК-сы?</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0,005 мг/л</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0,010 мг/л</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0,007 мг/л</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0,008 мг/л</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0,025 мг/л</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53.</w:t>
      </w:r>
      <w:r>
        <w:rPr>
          <w:rFonts w:ascii="Times New Roman" w:hAnsi="Times New Roman"/>
          <w:sz w:val="28"/>
          <w:szCs w:val="28"/>
          <w:lang w:val="kk-KZ"/>
        </w:rPr>
        <w:t xml:space="preserve"> </w:t>
      </w:r>
      <w:r w:rsidRPr="00DD505C">
        <w:rPr>
          <w:rFonts w:ascii="Times New Roman" w:hAnsi="Times New Roman"/>
          <w:sz w:val="28"/>
          <w:szCs w:val="28"/>
          <w:lang w:val="kk-KZ"/>
        </w:rPr>
        <w:t>Кадмий жер қыртысында шамамен қанша кездеседі?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0,05мг/кг</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0,06 мг/кг</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0,10 мг/кг</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0,20 мг/кг</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0,50 мг/кг</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54.</w:t>
      </w:r>
      <w:r>
        <w:rPr>
          <w:rFonts w:ascii="Times New Roman" w:hAnsi="Times New Roman"/>
          <w:sz w:val="28"/>
          <w:szCs w:val="28"/>
          <w:lang w:val="kk-KZ"/>
        </w:rPr>
        <w:t xml:space="preserve"> </w:t>
      </w:r>
      <w:r w:rsidRPr="00DD505C">
        <w:rPr>
          <w:rFonts w:ascii="Times New Roman" w:hAnsi="Times New Roman"/>
          <w:sz w:val="28"/>
          <w:szCs w:val="28"/>
          <w:lang w:val="kk-KZ"/>
        </w:rPr>
        <w:t>ФАО мәліметтері бойынша қорғасынды тәуліктік тұтыну дозасы шамамен</w:t>
      </w:r>
      <w:r w:rsidR="00061539">
        <w:rPr>
          <w:rFonts w:ascii="Times New Roman" w:hAnsi="Times New Roman"/>
          <w:sz w:val="28"/>
          <w:szCs w:val="28"/>
          <w:lang w:val="kk-KZ"/>
        </w:rPr>
        <w:t xml:space="preserve">... құрайды. </w:t>
      </w:r>
      <w:r w:rsidRPr="00DD505C">
        <w:rPr>
          <w:rFonts w:ascii="Times New Roman" w:hAnsi="Times New Roman"/>
          <w:sz w:val="28"/>
          <w:szCs w:val="28"/>
          <w:lang w:val="kk-KZ"/>
        </w:rPr>
        <w:t xml:space="preserve"> </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0,07мкг/кг</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0,05</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0,01</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0,20</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0,35</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55.</w:t>
      </w:r>
      <w:r>
        <w:rPr>
          <w:rFonts w:ascii="Times New Roman" w:hAnsi="Times New Roman"/>
          <w:sz w:val="28"/>
          <w:szCs w:val="28"/>
          <w:lang w:val="kk-KZ"/>
        </w:rPr>
        <w:t xml:space="preserve"> </w:t>
      </w:r>
      <w:r w:rsidRPr="00DD505C">
        <w:rPr>
          <w:rFonts w:ascii="Times New Roman" w:hAnsi="Times New Roman"/>
          <w:sz w:val="28"/>
          <w:szCs w:val="28"/>
          <w:lang w:val="kk-KZ"/>
        </w:rPr>
        <w:t>Қорғасын.....</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 xml:space="preserve">ең көп таралған және өте қауіпті токсиканттардың бірі </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ең аз таралған және қауіпсіз токсиканттардың бірі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табиғатта таза күйінде кездеспейді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өте белсенді жоғары токсикант</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ең көп таралған элемент</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56.Сынап...</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адамдардың жануарлардың ағзаларында жинақталу қабілеттілігімен сипатталатын өте қауіпті элемент</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адамдардың жануарлардың ағзаларында жинақталу қабілеттілігімен сипатталатын өте қауіпсіз элемент</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 xml:space="preserve">В) ең көп таралған және өте қауіпті токсиканттардың бірі </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lastRenderedPageBreak/>
        <w:t>Г) табиғатта таза күйінде кездеспейді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ең аз таралған және қауіпсіз токсиканттардың бірі</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57.</w:t>
      </w:r>
      <w:r>
        <w:rPr>
          <w:rFonts w:ascii="Times New Roman" w:hAnsi="Times New Roman"/>
          <w:sz w:val="28"/>
          <w:szCs w:val="28"/>
          <w:lang w:val="kk-KZ"/>
        </w:rPr>
        <w:t xml:space="preserve"> </w:t>
      </w:r>
      <w:r w:rsidRPr="00DD505C">
        <w:rPr>
          <w:rFonts w:ascii="Times New Roman" w:hAnsi="Times New Roman"/>
          <w:sz w:val="28"/>
          <w:szCs w:val="28"/>
          <w:lang w:val="kk-KZ"/>
        </w:rPr>
        <w:t>Кадмий ....</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табиғатта таза күінде кездеспейді, бұл мырышпен мысты рафинирленген кездегі қосымша өнім</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табиғатта таза күінде кездеспейді, бұл кадмиймен мысты рафинирленген кездегі қосымша өнім</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табиғатта таза күінде кездеспейді, бұл азотпен мысты рафинирленген кездегі қосымша өнім</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табиғатта таза күінде кездеспейді, бұл сынаппен мысты рафинирленген кездегі қосымша өнім</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табиғатта таза күінде кездеспейді, бұл күкіртпен мысты рафинирленген кездегі қосымша өнім</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58.</w:t>
      </w:r>
      <w:r>
        <w:rPr>
          <w:rFonts w:ascii="Times New Roman" w:hAnsi="Times New Roman"/>
          <w:sz w:val="28"/>
          <w:szCs w:val="28"/>
          <w:lang w:val="kk-KZ"/>
        </w:rPr>
        <w:t xml:space="preserve"> </w:t>
      </w:r>
      <w:r w:rsidRPr="00DD505C">
        <w:rPr>
          <w:rFonts w:ascii="Times New Roman" w:hAnsi="Times New Roman"/>
          <w:sz w:val="28"/>
          <w:szCs w:val="28"/>
          <w:lang w:val="kk-KZ"/>
        </w:rPr>
        <w:t xml:space="preserve">Қазіргі таңда су қоймасы үшін зиянды химиялық заттардың </w:t>
      </w:r>
      <w:r>
        <w:rPr>
          <w:rFonts w:ascii="Times New Roman" w:hAnsi="Times New Roman"/>
          <w:sz w:val="28"/>
          <w:szCs w:val="28"/>
          <w:lang w:val="kk-KZ"/>
        </w:rPr>
        <w:t>ШР</w:t>
      </w:r>
      <w:r w:rsidRPr="00DD505C">
        <w:rPr>
          <w:rFonts w:ascii="Times New Roman" w:hAnsi="Times New Roman"/>
          <w:sz w:val="28"/>
          <w:szCs w:val="28"/>
          <w:lang w:val="kk-KZ"/>
        </w:rPr>
        <w:t>К-сы атмосфералық ауа үшін қанша?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500-ден аса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600-ден аса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061539">
        <w:rPr>
          <w:rFonts w:ascii="Times New Roman" w:hAnsi="Times New Roman"/>
          <w:sz w:val="28"/>
          <w:szCs w:val="28"/>
          <w:lang w:val="kk-KZ"/>
        </w:rPr>
        <w:t xml:space="preserve"> </w:t>
      </w:r>
      <w:r w:rsidRPr="00DD505C">
        <w:rPr>
          <w:rFonts w:ascii="Times New Roman" w:hAnsi="Times New Roman"/>
          <w:sz w:val="28"/>
          <w:szCs w:val="28"/>
          <w:lang w:val="kk-KZ"/>
        </w:rPr>
        <w:t>1000-нан аса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2000-нан аса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900-ден аса</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59.</w:t>
      </w:r>
      <w:r>
        <w:rPr>
          <w:rFonts w:ascii="Times New Roman" w:hAnsi="Times New Roman"/>
          <w:sz w:val="28"/>
          <w:szCs w:val="28"/>
          <w:lang w:val="kk-KZ"/>
        </w:rPr>
        <w:t xml:space="preserve"> </w:t>
      </w:r>
      <w:r w:rsidRPr="00DD505C">
        <w:rPr>
          <w:rFonts w:ascii="Times New Roman" w:hAnsi="Times New Roman"/>
          <w:sz w:val="28"/>
          <w:szCs w:val="28"/>
          <w:lang w:val="kk-KZ"/>
        </w:rPr>
        <w:t xml:space="preserve">Қазіргі таңда су қоймасы үшін зиянды химиялық заттардың </w:t>
      </w:r>
      <w:r>
        <w:rPr>
          <w:rFonts w:ascii="Times New Roman" w:hAnsi="Times New Roman"/>
          <w:sz w:val="28"/>
          <w:szCs w:val="28"/>
          <w:lang w:val="kk-KZ"/>
        </w:rPr>
        <w:t>ШР</w:t>
      </w:r>
      <w:r w:rsidRPr="00DD505C">
        <w:rPr>
          <w:rFonts w:ascii="Times New Roman" w:hAnsi="Times New Roman"/>
          <w:sz w:val="28"/>
          <w:szCs w:val="28"/>
          <w:lang w:val="kk-KZ"/>
        </w:rPr>
        <w:t>К-сы топырақ үшін қанша?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061539">
        <w:rPr>
          <w:rFonts w:ascii="Times New Roman" w:hAnsi="Times New Roman"/>
          <w:sz w:val="28"/>
          <w:szCs w:val="28"/>
          <w:lang w:val="kk-KZ"/>
        </w:rPr>
        <w:t xml:space="preserve"> </w:t>
      </w:r>
      <w:r w:rsidRPr="00DD505C">
        <w:rPr>
          <w:rFonts w:ascii="Times New Roman" w:hAnsi="Times New Roman"/>
          <w:sz w:val="28"/>
          <w:szCs w:val="28"/>
          <w:lang w:val="kk-KZ"/>
        </w:rPr>
        <w:t>130-дай</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061539">
        <w:rPr>
          <w:rFonts w:ascii="Times New Roman" w:hAnsi="Times New Roman"/>
          <w:sz w:val="28"/>
          <w:szCs w:val="28"/>
          <w:lang w:val="kk-KZ"/>
        </w:rPr>
        <w:t xml:space="preserve"> </w:t>
      </w:r>
      <w:r w:rsidRPr="00DD505C">
        <w:rPr>
          <w:rFonts w:ascii="Times New Roman" w:hAnsi="Times New Roman"/>
          <w:sz w:val="28"/>
          <w:szCs w:val="28"/>
          <w:lang w:val="kk-KZ"/>
        </w:rPr>
        <w:t>200-дей</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061539">
        <w:rPr>
          <w:rFonts w:ascii="Times New Roman" w:hAnsi="Times New Roman"/>
          <w:sz w:val="28"/>
          <w:szCs w:val="28"/>
          <w:lang w:val="kk-KZ"/>
        </w:rPr>
        <w:t xml:space="preserve"> </w:t>
      </w:r>
      <w:r w:rsidRPr="00DD505C">
        <w:rPr>
          <w:rFonts w:ascii="Times New Roman" w:hAnsi="Times New Roman"/>
          <w:sz w:val="28"/>
          <w:szCs w:val="28"/>
          <w:lang w:val="kk-KZ"/>
        </w:rPr>
        <w:t>300-дей</w:t>
      </w:r>
    </w:p>
    <w:p w:rsidR="00061539"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061539">
        <w:rPr>
          <w:rFonts w:ascii="Times New Roman" w:hAnsi="Times New Roman"/>
          <w:sz w:val="28"/>
          <w:szCs w:val="28"/>
          <w:lang w:val="kk-KZ"/>
        </w:rPr>
        <w:t xml:space="preserve"> </w:t>
      </w:r>
      <w:r w:rsidRPr="00DD505C">
        <w:rPr>
          <w:rFonts w:ascii="Times New Roman" w:hAnsi="Times New Roman"/>
          <w:sz w:val="28"/>
          <w:szCs w:val="28"/>
          <w:lang w:val="kk-KZ"/>
        </w:rPr>
        <w:t>540-тай</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061539">
        <w:rPr>
          <w:rFonts w:ascii="Times New Roman" w:hAnsi="Times New Roman"/>
          <w:sz w:val="28"/>
          <w:szCs w:val="28"/>
          <w:lang w:val="kk-KZ"/>
        </w:rPr>
        <w:t xml:space="preserve"> </w:t>
      </w:r>
      <w:r w:rsidRPr="00DD505C">
        <w:rPr>
          <w:rFonts w:ascii="Times New Roman" w:hAnsi="Times New Roman"/>
          <w:sz w:val="28"/>
          <w:szCs w:val="28"/>
          <w:lang w:val="kk-KZ"/>
        </w:rPr>
        <w:t>100-дей</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60.</w:t>
      </w:r>
      <w:r w:rsidR="00061539">
        <w:rPr>
          <w:rFonts w:ascii="Times New Roman" w:hAnsi="Times New Roman"/>
          <w:sz w:val="28"/>
          <w:szCs w:val="28"/>
          <w:lang w:val="kk-KZ"/>
        </w:rPr>
        <w:t xml:space="preserve"> </w:t>
      </w:r>
      <w:r w:rsidRPr="00DD505C">
        <w:rPr>
          <w:rFonts w:ascii="Times New Roman" w:hAnsi="Times New Roman"/>
          <w:sz w:val="28"/>
          <w:szCs w:val="28"/>
          <w:lang w:val="kk-KZ"/>
        </w:rPr>
        <w:t>Тығыздығы 45</w:t>
      </w:r>
      <w:r>
        <w:rPr>
          <w:rFonts w:ascii="Times New Roman" w:hAnsi="Times New Roman"/>
          <w:sz w:val="28"/>
          <w:szCs w:val="28"/>
          <w:lang w:val="kk-KZ"/>
        </w:rPr>
        <w:t xml:space="preserve"> </w:t>
      </w:r>
      <w:r w:rsidRPr="00DD505C">
        <w:rPr>
          <w:rFonts w:ascii="Times New Roman" w:hAnsi="Times New Roman"/>
          <w:sz w:val="28"/>
          <w:szCs w:val="28"/>
          <w:lang w:val="kk-KZ"/>
        </w:rPr>
        <w:t>г/см немесе салыстырмалы атомдық салмағы 40</w:t>
      </w:r>
      <w:r>
        <w:rPr>
          <w:rFonts w:ascii="Times New Roman" w:hAnsi="Times New Roman"/>
          <w:sz w:val="28"/>
          <w:szCs w:val="28"/>
          <w:lang w:val="kk-KZ"/>
        </w:rPr>
        <w:t xml:space="preserve"> </w:t>
      </w:r>
      <w:r w:rsidRPr="00DD505C">
        <w:rPr>
          <w:rFonts w:ascii="Times New Roman" w:hAnsi="Times New Roman"/>
          <w:sz w:val="28"/>
          <w:szCs w:val="28"/>
          <w:lang w:val="kk-KZ"/>
        </w:rPr>
        <w:t>г/см аспайтын химиялық элементтер қай металдар тобына жатады?</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ауыр металдарға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жеңіл металдарға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өте ауыр металдарға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өте жеңіл металдарға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аз кездесетін металдарға</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61.</w:t>
      </w:r>
      <w:r>
        <w:rPr>
          <w:rFonts w:ascii="Times New Roman" w:hAnsi="Times New Roman"/>
          <w:sz w:val="28"/>
          <w:szCs w:val="28"/>
          <w:lang w:val="kk-KZ"/>
        </w:rPr>
        <w:t xml:space="preserve"> </w:t>
      </w:r>
      <w:r w:rsidRPr="00DD505C">
        <w:rPr>
          <w:rFonts w:ascii="Times New Roman" w:hAnsi="Times New Roman"/>
          <w:sz w:val="28"/>
          <w:szCs w:val="28"/>
          <w:lang w:val="kk-KZ"/>
        </w:rPr>
        <w:t>Жер</w:t>
      </w:r>
      <w:r>
        <w:rPr>
          <w:rFonts w:ascii="Times New Roman" w:hAnsi="Times New Roman"/>
          <w:sz w:val="28"/>
          <w:szCs w:val="28"/>
          <w:lang w:val="kk-KZ"/>
        </w:rPr>
        <w:t xml:space="preserve"> </w:t>
      </w:r>
      <w:r w:rsidRPr="00DD505C">
        <w:rPr>
          <w:rFonts w:ascii="Times New Roman" w:hAnsi="Times New Roman"/>
          <w:sz w:val="28"/>
          <w:szCs w:val="28"/>
          <w:lang w:val="kk-KZ"/>
        </w:rPr>
        <w:t>бетіне жабысатын ауаның қатты қабаты қалай аталады?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тропосфера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гидросфера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атмосфера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неосфера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ноосфера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lastRenderedPageBreak/>
        <w:t>62.</w:t>
      </w:r>
      <w:r w:rsidR="00061539">
        <w:rPr>
          <w:rFonts w:ascii="Times New Roman" w:hAnsi="Times New Roman"/>
          <w:sz w:val="28"/>
          <w:szCs w:val="28"/>
          <w:lang w:val="kk-KZ"/>
        </w:rPr>
        <w:t xml:space="preserve"> </w:t>
      </w:r>
      <w:r w:rsidRPr="00DD505C">
        <w:rPr>
          <w:rFonts w:ascii="Times New Roman" w:hAnsi="Times New Roman"/>
          <w:sz w:val="28"/>
          <w:szCs w:val="28"/>
          <w:lang w:val="kk-KZ"/>
        </w:rPr>
        <w:t>Тропосфераның биіктік бойынша орташа ендегі созылуы теңіздің деңгейінен қанша?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061539">
        <w:rPr>
          <w:rFonts w:ascii="Times New Roman" w:hAnsi="Times New Roman"/>
          <w:sz w:val="28"/>
          <w:szCs w:val="28"/>
          <w:lang w:val="kk-KZ"/>
        </w:rPr>
        <w:t xml:space="preserve"> </w:t>
      </w:r>
      <w:r w:rsidRPr="00DD505C">
        <w:rPr>
          <w:rFonts w:ascii="Times New Roman" w:hAnsi="Times New Roman"/>
          <w:sz w:val="28"/>
          <w:szCs w:val="28"/>
          <w:lang w:val="kk-KZ"/>
        </w:rPr>
        <w:t>10-12</w:t>
      </w:r>
      <w:r>
        <w:rPr>
          <w:rFonts w:ascii="Times New Roman" w:hAnsi="Times New Roman"/>
          <w:sz w:val="28"/>
          <w:szCs w:val="28"/>
          <w:lang w:val="kk-KZ"/>
        </w:rPr>
        <w:t xml:space="preserve"> </w:t>
      </w:r>
      <w:r w:rsidRPr="00DD505C">
        <w:rPr>
          <w:rFonts w:ascii="Times New Roman" w:hAnsi="Times New Roman"/>
          <w:sz w:val="28"/>
          <w:szCs w:val="28"/>
          <w:lang w:val="kk-KZ"/>
        </w:rPr>
        <w:t>км</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15-20</w:t>
      </w:r>
      <w:r>
        <w:rPr>
          <w:rFonts w:ascii="Times New Roman" w:hAnsi="Times New Roman"/>
          <w:sz w:val="28"/>
          <w:szCs w:val="28"/>
          <w:lang w:val="kk-KZ"/>
        </w:rPr>
        <w:t xml:space="preserve"> </w:t>
      </w:r>
      <w:r w:rsidRPr="00DD505C">
        <w:rPr>
          <w:rFonts w:ascii="Times New Roman" w:hAnsi="Times New Roman"/>
          <w:sz w:val="28"/>
          <w:szCs w:val="28"/>
          <w:lang w:val="kk-KZ"/>
        </w:rPr>
        <w:t>км</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30-35</w:t>
      </w:r>
      <w:r>
        <w:rPr>
          <w:rFonts w:ascii="Times New Roman" w:hAnsi="Times New Roman"/>
          <w:sz w:val="28"/>
          <w:szCs w:val="28"/>
          <w:lang w:val="kk-KZ"/>
        </w:rPr>
        <w:t xml:space="preserve"> </w:t>
      </w:r>
      <w:r w:rsidRPr="00DD505C">
        <w:rPr>
          <w:rFonts w:ascii="Times New Roman" w:hAnsi="Times New Roman"/>
          <w:sz w:val="28"/>
          <w:szCs w:val="28"/>
          <w:lang w:val="kk-KZ"/>
        </w:rPr>
        <w:t>км</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40-45</w:t>
      </w:r>
      <w:r w:rsidR="00061539">
        <w:rPr>
          <w:rFonts w:ascii="Times New Roman" w:hAnsi="Times New Roman"/>
          <w:sz w:val="28"/>
          <w:szCs w:val="28"/>
          <w:lang w:val="kk-KZ"/>
        </w:rPr>
        <w:t xml:space="preserve"> </w:t>
      </w:r>
      <w:r w:rsidRPr="00DD505C">
        <w:rPr>
          <w:rFonts w:ascii="Times New Roman" w:hAnsi="Times New Roman"/>
          <w:sz w:val="28"/>
          <w:szCs w:val="28"/>
          <w:lang w:val="kk-KZ"/>
        </w:rPr>
        <w:t>км</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061539">
        <w:rPr>
          <w:rFonts w:ascii="Times New Roman" w:hAnsi="Times New Roman"/>
          <w:sz w:val="28"/>
          <w:szCs w:val="28"/>
          <w:lang w:val="kk-KZ"/>
        </w:rPr>
        <w:t xml:space="preserve"> </w:t>
      </w:r>
      <w:r w:rsidRPr="00DD505C">
        <w:rPr>
          <w:rFonts w:ascii="Times New Roman" w:hAnsi="Times New Roman"/>
          <w:sz w:val="28"/>
          <w:szCs w:val="28"/>
          <w:lang w:val="kk-KZ"/>
        </w:rPr>
        <w:t>12-21</w:t>
      </w:r>
      <w:r w:rsidR="00061539">
        <w:rPr>
          <w:rFonts w:ascii="Times New Roman" w:hAnsi="Times New Roman"/>
          <w:sz w:val="28"/>
          <w:szCs w:val="28"/>
          <w:lang w:val="kk-KZ"/>
        </w:rPr>
        <w:t xml:space="preserve"> </w:t>
      </w:r>
      <w:r w:rsidRPr="00DD505C">
        <w:rPr>
          <w:rFonts w:ascii="Times New Roman" w:hAnsi="Times New Roman"/>
          <w:sz w:val="28"/>
          <w:szCs w:val="28"/>
          <w:lang w:val="kk-KZ"/>
        </w:rPr>
        <w:t>км</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042B69">
        <w:rPr>
          <w:rFonts w:ascii="Times New Roman" w:hAnsi="Times New Roman"/>
          <w:sz w:val="28"/>
          <w:szCs w:val="28"/>
          <w:lang w:val="kk-KZ"/>
        </w:rPr>
        <w:t>63.</w:t>
      </w:r>
      <w:r>
        <w:rPr>
          <w:rFonts w:ascii="Times New Roman" w:hAnsi="Times New Roman"/>
          <w:sz w:val="28"/>
          <w:szCs w:val="28"/>
          <w:lang w:val="kk-KZ"/>
        </w:rPr>
        <w:t xml:space="preserve"> </w:t>
      </w:r>
      <w:r w:rsidRPr="00DD505C">
        <w:rPr>
          <w:rFonts w:ascii="Times New Roman" w:hAnsi="Times New Roman"/>
          <w:sz w:val="28"/>
          <w:szCs w:val="28"/>
          <w:lang w:val="kk-KZ"/>
        </w:rPr>
        <w:t>Жердің газды қаб</w:t>
      </w:r>
      <w:r>
        <w:rPr>
          <w:rFonts w:ascii="Times New Roman" w:hAnsi="Times New Roman"/>
          <w:sz w:val="28"/>
          <w:szCs w:val="28"/>
          <w:lang w:val="kk-KZ"/>
        </w:rPr>
        <w:t>ы</w:t>
      </w:r>
      <w:r w:rsidRPr="00DD505C">
        <w:rPr>
          <w:rFonts w:ascii="Times New Roman" w:hAnsi="Times New Roman"/>
          <w:sz w:val="28"/>
          <w:szCs w:val="28"/>
          <w:lang w:val="kk-KZ"/>
        </w:rPr>
        <w:t>ршығы....</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атмосфера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гидросфера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тропосфера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ноосфера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неосфера</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042B69">
        <w:rPr>
          <w:rFonts w:ascii="Times New Roman" w:hAnsi="Times New Roman"/>
          <w:sz w:val="28"/>
          <w:szCs w:val="28"/>
          <w:lang w:val="kk-KZ"/>
        </w:rPr>
        <w:t>64.</w:t>
      </w:r>
      <w:r>
        <w:rPr>
          <w:rFonts w:ascii="Times New Roman" w:hAnsi="Times New Roman"/>
          <w:sz w:val="28"/>
          <w:szCs w:val="28"/>
          <w:lang w:val="kk-KZ"/>
        </w:rPr>
        <w:t xml:space="preserve"> </w:t>
      </w:r>
      <w:r w:rsidRPr="00DD505C">
        <w:rPr>
          <w:rFonts w:ascii="Times New Roman" w:hAnsi="Times New Roman"/>
          <w:sz w:val="28"/>
          <w:szCs w:val="28"/>
          <w:lang w:val="kk-KZ"/>
        </w:rPr>
        <w:t>Атмосфералық ауаның сапасы неге байланысты болады?</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 xml:space="preserve">экологиялық және гигиеналық нормативтеріне </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химиялық және физикалық нормативтеріне</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ШРК  нормативтеріне</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қысым мен температура нормативтеріне</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экологиялық және экономикалық нормативтеріне</w:t>
      </w:r>
    </w:p>
    <w:p w:rsidR="005F2142" w:rsidRPr="00DD505C" w:rsidRDefault="005F2142" w:rsidP="005F2142">
      <w:pPr>
        <w:ind w:firstLine="567"/>
        <w:jc w:val="both"/>
        <w:rPr>
          <w:rFonts w:ascii="Times New Roman" w:hAnsi="Times New Roman"/>
          <w:sz w:val="28"/>
          <w:szCs w:val="28"/>
          <w:lang w:val="kk-KZ"/>
        </w:rPr>
      </w:pP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65.</w:t>
      </w:r>
      <w:r>
        <w:rPr>
          <w:rFonts w:ascii="Times New Roman" w:hAnsi="Times New Roman"/>
          <w:sz w:val="28"/>
          <w:szCs w:val="28"/>
          <w:lang w:val="kk-KZ"/>
        </w:rPr>
        <w:t xml:space="preserve"> </w:t>
      </w:r>
      <w:r w:rsidRPr="00DD505C">
        <w:rPr>
          <w:rFonts w:ascii="Times New Roman" w:hAnsi="Times New Roman"/>
          <w:sz w:val="28"/>
          <w:szCs w:val="28"/>
          <w:lang w:val="kk-KZ"/>
        </w:rPr>
        <w:t>Дүниеде атмосфераға, су қойнауларын және жерге жылына қанша қатты өндірістік шығындар лақтырылады?</w:t>
      </w:r>
    </w:p>
    <w:p w:rsidR="005F2142" w:rsidRPr="00DD505C" w:rsidRDefault="005F2142" w:rsidP="005F2142">
      <w:pPr>
        <w:ind w:firstLine="567"/>
        <w:jc w:val="both"/>
        <w:rPr>
          <w:rFonts w:ascii="Times New Roman" w:hAnsi="Times New Roman"/>
          <w:sz w:val="28"/>
          <w:szCs w:val="28"/>
          <w:vertAlign w:val="superscript"/>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3 млрд.</w:t>
      </w:r>
      <w:r w:rsidR="00D86EB2">
        <w:rPr>
          <w:rFonts w:ascii="Times New Roman" w:hAnsi="Times New Roman"/>
          <w:sz w:val="28"/>
          <w:szCs w:val="28"/>
          <w:lang w:val="kk-KZ"/>
        </w:rPr>
        <w:t xml:space="preserve"> </w:t>
      </w:r>
      <w:r w:rsidRPr="00DD505C">
        <w:rPr>
          <w:rFonts w:ascii="Times New Roman" w:hAnsi="Times New Roman"/>
          <w:sz w:val="28"/>
          <w:szCs w:val="28"/>
          <w:lang w:val="kk-KZ"/>
        </w:rPr>
        <w:t>т</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10 млрд.</w:t>
      </w:r>
      <w:r w:rsidR="00D86EB2">
        <w:rPr>
          <w:rFonts w:ascii="Times New Roman" w:hAnsi="Times New Roman"/>
          <w:sz w:val="28"/>
          <w:szCs w:val="28"/>
          <w:lang w:val="kk-KZ"/>
        </w:rPr>
        <w:t xml:space="preserve"> </w:t>
      </w:r>
      <w:r w:rsidRPr="00DD505C">
        <w:rPr>
          <w:rFonts w:ascii="Times New Roman" w:hAnsi="Times New Roman"/>
          <w:sz w:val="28"/>
          <w:szCs w:val="28"/>
          <w:lang w:val="kk-KZ"/>
        </w:rPr>
        <w:t>т</w:t>
      </w:r>
    </w:p>
    <w:p w:rsidR="005F2142" w:rsidRPr="00DD505C" w:rsidRDefault="005F2142" w:rsidP="005F2142">
      <w:pPr>
        <w:ind w:firstLine="567"/>
        <w:jc w:val="both"/>
        <w:rPr>
          <w:rFonts w:ascii="Times New Roman" w:hAnsi="Times New Roman"/>
          <w:sz w:val="28"/>
          <w:szCs w:val="28"/>
          <w:vertAlign w:val="superscript"/>
          <w:lang w:val="kk-KZ"/>
        </w:rPr>
      </w:pPr>
      <w:r w:rsidRPr="00DD505C">
        <w:rPr>
          <w:rFonts w:ascii="Times New Roman" w:hAnsi="Times New Roman"/>
          <w:sz w:val="28"/>
          <w:szCs w:val="28"/>
          <w:lang w:val="kk-KZ"/>
        </w:rPr>
        <w:t>В) 5</w:t>
      </w:r>
      <w:r w:rsidR="00D86EB2">
        <w:rPr>
          <w:rFonts w:ascii="Times New Roman" w:hAnsi="Times New Roman"/>
          <w:sz w:val="28"/>
          <w:szCs w:val="28"/>
          <w:lang w:val="kk-KZ"/>
        </w:rPr>
        <w:t xml:space="preserve"> </w:t>
      </w:r>
      <w:r w:rsidRPr="00DD505C">
        <w:rPr>
          <w:rFonts w:ascii="Times New Roman" w:hAnsi="Times New Roman"/>
          <w:sz w:val="28"/>
          <w:szCs w:val="28"/>
          <w:lang w:val="kk-KZ"/>
        </w:rPr>
        <w:t>млрд.</w:t>
      </w:r>
      <w:r w:rsidR="00D86EB2">
        <w:rPr>
          <w:rFonts w:ascii="Times New Roman" w:hAnsi="Times New Roman"/>
          <w:sz w:val="28"/>
          <w:szCs w:val="28"/>
          <w:lang w:val="kk-KZ"/>
        </w:rPr>
        <w:t xml:space="preserve"> </w:t>
      </w:r>
      <w:r w:rsidRPr="00DD505C">
        <w:rPr>
          <w:rFonts w:ascii="Times New Roman" w:hAnsi="Times New Roman"/>
          <w:sz w:val="28"/>
          <w:szCs w:val="28"/>
          <w:lang w:val="kk-KZ"/>
        </w:rPr>
        <w:t>т</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20</w:t>
      </w:r>
      <w:r>
        <w:rPr>
          <w:rFonts w:ascii="Times New Roman" w:hAnsi="Times New Roman"/>
          <w:sz w:val="28"/>
          <w:szCs w:val="28"/>
          <w:lang w:val="kk-KZ"/>
        </w:rPr>
        <w:t xml:space="preserve"> </w:t>
      </w:r>
      <w:r w:rsidRPr="00DD505C">
        <w:rPr>
          <w:rFonts w:ascii="Times New Roman" w:hAnsi="Times New Roman"/>
          <w:sz w:val="28"/>
          <w:szCs w:val="28"/>
          <w:lang w:val="kk-KZ"/>
        </w:rPr>
        <w:t>млрд.</w:t>
      </w:r>
      <w:r w:rsidR="00D86EB2">
        <w:rPr>
          <w:rFonts w:ascii="Times New Roman" w:hAnsi="Times New Roman"/>
          <w:sz w:val="28"/>
          <w:szCs w:val="28"/>
          <w:lang w:val="kk-KZ"/>
        </w:rPr>
        <w:t xml:space="preserve"> </w:t>
      </w:r>
      <w:r w:rsidRPr="00DD505C">
        <w:rPr>
          <w:rFonts w:ascii="Times New Roman" w:hAnsi="Times New Roman"/>
          <w:sz w:val="28"/>
          <w:szCs w:val="28"/>
          <w:lang w:val="kk-KZ"/>
        </w:rPr>
        <w:t>т</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1</w:t>
      </w:r>
      <w:r>
        <w:rPr>
          <w:rFonts w:ascii="Times New Roman" w:hAnsi="Times New Roman"/>
          <w:sz w:val="28"/>
          <w:szCs w:val="28"/>
          <w:lang w:val="kk-KZ"/>
        </w:rPr>
        <w:t xml:space="preserve"> </w:t>
      </w:r>
      <w:r w:rsidRPr="00DD505C">
        <w:rPr>
          <w:rFonts w:ascii="Times New Roman" w:hAnsi="Times New Roman"/>
          <w:sz w:val="28"/>
          <w:szCs w:val="28"/>
          <w:lang w:val="kk-KZ"/>
        </w:rPr>
        <w:t>млрд.</w:t>
      </w:r>
      <w:r w:rsidR="00D86EB2">
        <w:rPr>
          <w:rFonts w:ascii="Times New Roman" w:hAnsi="Times New Roman"/>
          <w:sz w:val="28"/>
          <w:szCs w:val="28"/>
          <w:lang w:val="kk-KZ"/>
        </w:rPr>
        <w:t xml:space="preserve"> </w:t>
      </w:r>
      <w:r w:rsidRPr="00DD505C">
        <w:rPr>
          <w:rFonts w:ascii="Times New Roman" w:hAnsi="Times New Roman"/>
          <w:sz w:val="28"/>
          <w:szCs w:val="28"/>
          <w:lang w:val="kk-KZ"/>
        </w:rPr>
        <w:t>т</w:t>
      </w:r>
    </w:p>
    <w:p w:rsidR="005F2142" w:rsidRPr="00DD505C" w:rsidRDefault="005F2142" w:rsidP="005F2142">
      <w:pPr>
        <w:ind w:firstLine="567"/>
        <w:jc w:val="both"/>
        <w:rPr>
          <w:rFonts w:ascii="Times New Roman" w:hAnsi="Times New Roman"/>
          <w:sz w:val="28"/>
          <w:szCs w:val="28"/>
          <w:vertAlign w:val="superscript"/>
          <w:lang w:val="kk-KZ"/>
        </w:rPr>
      </w:pP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66.</w:t>
      </w:r>
      <w:r>
        <w:rPr>
          <w:rFonts w:ascii="Times New Roman" w:hAnsi="Times New Roman"/>
          <w:sz w:val="28"/>
          <w:szCs w:val="28"/>
          <w:lang w:val="kk-KZ"/>
        </w:rPr>
        <w:t xml:space="preserve"> </w:t>
      </w:r>
      <w:r w:rsidRPr="00DD505C">
        <w:rPr>
          <w:rFonts w:ascii="Times New Roman" w:hAnsi="Times New Roman"/>
          <w:sz w:val="28"/>
          <w:szCs w:val="28"/>
          <w:lang w:val="kk-KZ"/>
        </w:rPr>
        <w:t>Дүниеде атмосфераға, су қойнауларын және жерге жылына қанша ағын сулар лақтырылады?</w:t>
      </w:r>
    </w:p>
    <w:p w:rsidR="005F2142" w:rsidRPr="00DD505C" w:rsidRDefault="005F2142" w:rsidP="005F2142">
      <w:pPr>
        <w:ind w:firstLine="567"/>
        <w:jc w:val="both"/>
        <w:rPr>
          <w:rFonts w:ascii="Times New Roman" w:hAnsi="Times New Roman"/>
          <w:sz w:val="28"/>
          <w:szCs w:val="28"/>
          <w:vertAlign w:val="superscript"/>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500</w:t>
      </w:r>
      <w:r w:rsidR="00D86EB2">
        <w:rPr>
          <w:rFonts w:ascii="Times New Roman" w:hAnsi="Times New Roman"/>
          <w:sz w:val="28"/>
          <w:szCs w:val="28"/>
          <w:lang w:val="kk-KZ"/>
        </w:rPr>
        <w:t xml:space="preserve"> </w:t>
      </w:r>
      <w:r w:rsidRPr="00DD505C">
        <w:rPr>
          <w:rFonts w:ascii="Times New Roman" w:hAnsi="Times New Roman"/>
          <w:sz w:val="28"/>
          <w:szCs w:val="28"/>
          <w:lang w:val="kk-KZ"/>
        </w:rPr>
        <w:t>км</w:t>
      </w:r>
      <w:r w:rsidRPr="00DD505C">
        <w:rPr>
          <w:rFonts w:ascii="Times New Roman" w:hAnsi="Times New Roman"/>
          <w:sz w:val="28"/>
          <w:szCs w:val="28"/>
          <w:vertAlign w:val="superscript"/>
          <w:lang w:val="kk-KZ"/>
        </w:rPr>
        <w:t>3</w:t>
      </w:r>
    </w:p>
    <w:p w:rsidR="005F2142" w:rsidRDefault="005F2142" w:rsidP="005F2142">
      <w:pPr>
        <w:ind w:firstLine="567"/>
        <w:jc w:val="both"/>
        <w:rPr>
          <w:rFonts w:ascii="Times New Roman" w:hAnsi="Times New Roman"/>
          <w:sz w:val="28"/>
          <w:szCs w:val="28"/>
          <w:vertAlign w:val="superscript"/>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600</w:t>
      </w:r>
      <w:r w:rsidR="00D86EB2">
        <w:rPr>
          <w:rFonts w:ascii="Times New Roman" w:hAnsi="Times New Roman"/>
          <w:sz w:val="28"/>
          <w:szCs w:val="28"/>
          <w:lang w:val="kk-KZ"/>
        </w:rPr>
        <w:t xml:space="preserve"> </w:t>
      </w:r>
      <w:r w:rsidRPr="00DD505C">
        <w:rPr>
          <w:rFonts w:ascii="Times New Roman" w:hAnsi="Times New Roman"/>
          <w:sz w:val="28"/>
          <w:szCs w:val="28"/>
          <w:lang w:val="kk-KZ"/>
        </w:rPr>
        <w:t>км</w:t>
      </w:r>
      <w:r w:rsidRPr="00DD505C">
        <w:rPr>
          <w:rFonts w:ascii="Times New Roman" w:hAnsi="Times New Roman"/>
          <w:sz w:val="28"/>
          <w:szCs w:val="28"/>
          <w:vertAlign w:val="superscript"/>
          <w:lang w:val="kk-KZ"/>
        </w:rPr>
        <w:t>3</w:t>
      </w:r>
    </w:p>
    <w:p w:rsidR="005F2142" w:rsidRDefault="005F2142" w:rsidP="005F2142">
      <w:pPr>
        <w:ind w:firstLine="567"/>
        <w:jc w:val="both"/>
        <w:rPr>
          <w:rFonts w:ascii="Times New Roman" w:hAnsi="Times New Roman"/>
          <w:sz w:val="28"/>
          <w:szCs w:val="28"/>
          <w:vertAlign w:val="superscript"/>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1000</w:t>
      </w:r>
      <w:r w:rsidR="00D86EB2">
        <w:rPr>
          <w:rFonts w:ascii="Times New Roman" w:hAnsi="Times New Roman"/>
          <w:sz w:val="28"/>
          <w:szCs w:val="28"/>
          <w:lang w:val="kk-KZ"/>
        </w:rPr>
        <w:t xml:space="preserve"> </w:t>
      </w:r>
      <w:r w:rsidRPr="00DD505C">
        <w:rPr>
          <w:rFonts w:ascii="Times New Roman" w:hAnsi="Times New Roman"/>
          <w:sz w:val="28"/>
          <w:szCs w:val="28"/>
          <w:lang w:val="kk-KZ"/>
        </w:rPr>
        <w:t>км</w:t>
      </w:r>
      <w:r w:rsidRPr="00DD505C">
        <w:rPr>
          <w:rFonts w:ascii="Times New Roman" w:hAnsi="Times New Roman"/>
          <w:sz w:val="28"/>
          <w:szCs w:val="28"/>
          <w:vertAlign w:val="superscript"/>
          <w:lang w:val="kk-KZ"/>
        </w:rPr>
        <w:t>3</w:t>
      </w:r>
    </w:p>
    <w:p w:rsidR="005F2142" w:rsidRDefault="005F2142" w:rsidP="005F2142">
      <w:pPr>
        <w:ind w:firstLine="567"/>
        <w:jc w:val="both"/>
        <w:rPr>
          <w:rFonts w:ascii="Times New Roman" w:hAnsi="Times New Roman"/>
          <w:sz w:val="28"/>
          <w:szCs w:val="28"/>
          <w:vertAlign w:val="superscript"/>
          <w:lang w:val="kk-KZ"/>
        </w:rPr>
      </w:pPr>
      <w:r w:rsidRPr="00DD505C">
        <w:rPr>
          <w:rFonts w:ascii="Times New Roman" w:hAnsi="Times New Roman"/>
          <w:sz w:val="28"/>
          <w:szCs w:val="28"/>
          <w:lang w:val="kk-KZ"/>
        </w:rPr>
        <w:t>Г) 100</w:t>
      </w:r>
      <w:r>
        <w:rPr>
          <w:rFonts w:ascii="Times New Roman" w:hAnsi="Times New Roman"/>
          <w:sz w:val="28"/>
          <w:szCs w:val="28"/>
          <w:lang w:val="kk-KZ"/>
        </w:rPr>
        <w:t xml:space="preserve"> </w:t>
      </w:r>
      <w:r w:rsidRPr="00DD505C">
        <w:rPr>
          <w:rFonts w:ascii="Times New Roman" w:hAnsi="Times New Roman"/>
          <w:sz w:val="28"/>
          <w:szCs w:val="28"/>
          <w:lang w:val="kk-KZ"/>
        </w:rPr>
        <w:t>км</w:t>
      </w:r>
      <w:r w:rsidRPr="00DD505C">
        <w:rPr>
          <w:rFonts w:ascii="Times New Roman" w:hAnsi="Times New Roman"/>
          <w:sz w:val="28"/>
          <w:szCs w:val="28"/>
          <w:vertAlign w:val="superscript"/>
          <w:lang w:val="kk-KZ"/>
        </w:rPr>
        <w:t>3</w:t>
      </w:r>
    </w:p>
    <w:p w:rsidR="005F2142" w:rsidRDefault="005F2142" w:rsidP="005F2142">
      <w:pPr>
        <w:ind w:firstLine="567"/>
        <w:jc w:val="both"/>
        <w:rPr>
          <w:rFonts w:ascii="Times New Roman" w:hAnsi="Times New Roman"/>
          <w:sz w:val="28"/>
          <w:szCs w:val="28"/>
          <w:vertAlign w:val="superscript"/>
          <w:lang w:val="kk-KZ"/>
        </w:rPr>
      </w:pPr>
      <w:r w:rsidRPr="00DD505C">
        <w:rPr>
          <w:rFonts w:ascii="Times New Roman" w:hAnsi="Times New Roman"/>
          <w:sz w:val="28"/>
          <w:szCs w:val="28"/>
          <w:lang w:val="kk-KZ"/>
        </w:rPr>
        <w:t>Д) 700</w:t>
      </w:r>
      <w:r w:rsidR="00D86EB2">
        <w:rPr>
          <w:rFonts w:ascii="Times New Roman" w:hAnsi="Times New Roman"/>
          <w:sz w:val="28"/>
          <w:szCs w:val="28"/>
          <w:lang w:val="kk-KZ"/>
        </w:rPr>
        <w:t xml:space="preserve"> </w:t>
      </w:r>
      <w:r w:rsidRPr="00DD505C">
        <w:rPr>
          <w:rFonts w:ascii="Times New Roman" w:hAnsi="Times New Roman"/>
          <w:sz w:val="28"/>
          <w:szCs w:val="28"/>
          <w:lang w:val="kk-KZ"/>
        </w:rPr>
        <w:t>км</w:t>
      </w:r>
      <w:r w:rsidRPr="00DD505C">
        <w:rPr>
          <w:rFonts w:ascii="Times New Roman" w:hAnsi="Times New Roman"/>
          <w:sz w:val="28"/>
          <w:szCs w:val="28"/>
          <w:vertAlign w:val="superscript"/>
          <w:lang w:val="kk-KZ"/>
        </w:rPr>
        <w:t>3</w:t>
      </w:r>
    </w:p>
    <w:p w:rsidR="005F2142" w:rsidRPr="00DD505C" w:rsidRDefault="005F2142" w:rsidP="005F2142">
      <w:pPr>
        <w:ind w:firstLine="567"/>
        <w:jc w:val="both"/>
        <w:rPr>
          <w:rFonts w:ascii="Times New Roman" w:hAnsi="Times New Roman"/>
          <w:sz w:val="28"/>
          <w:szCs w:val="28"/>
          <w:vertAlign w:val="superscript"/>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67.</w:t>
      </w:r>
      <w:r>
        <w:rPr>
          <w:rFonts w:ascii="Times New Roman" w:hAnsi="Times New Roman"/>
          <w:sz w:val="28"/>
          <w:szCs w:val="28"/>
          <w:lang w:val="kk-KZ"/>
        </w:rPr>
        <w:t xml:space="preserve"> </w:t>
      </w:r>
      <w:r w:rsidRPr="00DD505C">
        <w:rPr>
          <w:rFonts w:ascii="Times New Roman" w:hAnsi="Times New Roman"/>
          <w:sz w:val="28"/>
          <w:szCs w:val="28"/>
          <w:lang w:val="kk-KZ"/>
        </w:rPr>
        <w:t>Мезосфера және тропосфера қабаттарынан тұратын қабат?</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атмосфера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тропосфера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гидросфера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ноосфера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неосфера</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421D10">
        <w:rPr>
          <w:rFonts w:ascii="Times New Roman" w:hAnsi="Times New Roman"/>
          <w:sz w:val="28"/>
          <w:szCs w:val="28"/>
          <w:lang w:val="kk-KZ"/>
        </w:rPr>
        <w:lastRenderedPageBreak/>
        <w:t>68.</w:t>
      </w:r>
      <w:r w:rsidRPr="00DD505C">
        <w:rPr>
          <w:rFonts w:ascii="Times New Roman" w:hAnsi="Times New Roman"/>
          <w:sz w:val="28"/>
          <w:szCs w:val="28"/>
          <w:lang w:val="kk-KZ"/>
        </w:rPr>
        <w:t>Термосфера қабатында 150</w:t>
      </w:r>
      <w:r>
        <w:rPr>
          <w:rFonts w:ascii="Times New Roman" w:hAnsi="Times New Roman"/>
          <w:sz w:val="28"/>
          <w:szCs w:val="28"/>
          <w:lang w:val="kk-KZ"/>
        </w:rPr>
        <w:t xml:space="preserve"> </w:t>
      </w:r>
      <w:r w:rsidRPr="00DD505C">
        <w:rPr>
          <w:rFonts w:ascii="Times New Roman" w:hAnsi="Times New Roman"/>
          <w:sz w:val="28"/>
          <w:szCs w:val="28"/>
          <w:lang w:val="kk-KZ"/>
        </w:rPr>
        <w:t>км биіктіктегі температура мәні?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200-240</w:t>
      </w:r>
      <w:r w:rsidRPr="00DD505C">
        <w:rPr>
          <w:rFonts w:ascii="Cambria Math" w:hAnsi="Cambria Math" w:cs="Cambria Math"/>
          <w:sz w:val="28"/>
          <w:szCs w:val="28"/>
          <w:lang w:val="kk-KZ"/>
        </w:rPr>
        <w:t>⁰</w:t>
      </w:r>
      <w:r w:rsidRPr="00DD505C">
        <w:rPr>
          <w:rFonts w:ascii="Times New Roman" w:hAnsi="Times New Roman"/>
          <w:sz w:val="28"/>
          <w:szCs w:val="28"/>
          <w:lang w:val="kk-KZ"/>
        </w:rPr>
        <w:t>С</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 xml:space="preserve">200-300 </w:t>
      </w:r>
      <w:r w:rsidRPr="00DD505C">
        <w:rPr>
          <w:rFonts w:ascii="Cambria Math" w:hAnsi="Cambria Math" w:cs="Cambria Math"/>
          <w:sz w:val="28"/>
          <w:szCs w:val="28"/>
          <w:lang w:val="kk-KZ"/>
        </w:rPr>
        <w:t>⁰</w:t>
      </w:r>
      <w:r w:rsidRPr="00DD505C">
        <w:rPr>
          <w:rFonts w:ascii="Times New Roman" w:hAnsi="Times New Roman"/>
          <w:sz w:val="28"/>
          <w:szCs w:val="28"/>
          <w:lang w:val="kk-KZ"/>
        </w:rPr>
        <w:t>С</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500-600</w:t>
      </w:r>
      <w:r w:rsidRPr="00DD505C">
        <w:rPr>
          <w:rFonts w:ascii="Cambria Math" w:hAnsi="Cambria Math" w:cs="Cambria Math"/>
          <w:sz w:val="28"/>
          <w:szCs w:val="28"/>
          <w:lang w:val="kk-KZ"/>
        </w:rPr>
        <w:t>⁰</w:t>
      </w:r>
      <w:r w:rsidRPr="00DD505C">
        <w:rPr>
          <w:rFonts w:ascii="Times New Roman" w:hAnsi="Times New Roman"/>
          <w:sz w:val="28"/>
          <w:szCs w:val="28"/>
          <w:lang w:val="kk-KZ"/>
        </w:rPr>
        <w:t>С</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100-200</w:t>
      </w:r>
      <w:r w:rsidRPr="00DD505C">
        <w:rPr>
          <w:rFonts w:ascii="Cambria Math" w:hAnsi="Cambria Math" w:cs="Cambria Math"/>
          <w:sz w:val="28"/>
          <w:szCs w:val="28"/>
          <w:lang w:val="kk-KZ"/>
        </w:rPr>
        <w:t>⁰</w:t>
      </w:r>
      <w:r w:rsidRPr="00DD505C">
        <w:rPr>
          <w:rFonts w:ascii="Times New Roman" w:hAnsi="Times New Roman"/>
          <w:sz w:val="28"/>
          <w:szCs w:val="28"/>
          <w:lang w:val="kk-KZ"/>
        </w:rPr>
        <w:t>С</w:t>
      </w:r>
    </w:p>
    <w:p w:rsidR="005F2142" w:rsidRDefault="005F2142" w:rsidP="005F2142">
      <w:pPr>
        <w:tabs>
          <w:tab w:val="left" w:pos="2880"/>
        </w:tabs>
        <w:ind w:firstLine="567"/>
        <w:jc w:val="both"/>
        <w:rPr>
          <w:rFonts w:ascii="Times New Roman" w:hAnsi="Times New Roman"/>
          <w:sz w:val="28"/>
          <w:szCs w:val="28"/>
          <w:lang w:val="kk-KZ"/>
        </w:rPr>
      </w:pPr>
      <w:r w:rsidRPr="00DD505C">
        <w:rPr>
          <w:rFonts w:ascii="Times New Roman" w:hAnsi="Times New Roman"/>
          <w:sz w:val="28"/>
          <w:szCs w:val="28"/>
          <w:lang w:val="kk-KZ"/>
        </w:rPr>
        <w:t>Д) 150-200</w:t>
      </w:r>
      <w:r w:rsidRPr="00DD505C">
        <w:rPr>
          <w:rFonts w:ascii="Cambria Math" w:hAnsi="Cambria Math" w:cs="Cambria Math"/>
          <w:sz w:val="28"/>
          <w:szCs w:val="28"/>
          <w:lang w:val="kk-KZ"/>
        </w:rPr>
        <w:t>⁰</w:t>
      </w:r>
      <w:r w:rsidRPr="00DD505C">
        <w:rPr>
          <w:rFonts w:ascii="Times New Roman" w:hAnsi="Times New Roman"/>
          <w:sz w:val="28"/>
          <w:szCs w:val="28"/>
          <w:lang w:val="kk-KZ"/>
        </w:rPr>
        <w:t>С</w:t>
      </w:r>
      <w:r>
        <w:rPr>
          <w:rFonts w:ascii="Times New Roman" w:hAnsi="Times New Roman"/>
          <w:sz w:val="28"/>
          <w:szCs w:val="28"/>
          <w:lang w:val="kk-KZ"/>
        </w:rPr>
        <w:tab/>
      </w:r>
    </w:p>
    <w:p w:rsidR="005F2142" w:rsidRPr="00DD505C" w:rsidRDefault="005F2142" w:rsidP="005F2142">
      <w:pPr>
        <w:tabs>
          <w:tab w:val="left" w:pos="2880"/>
        </w:tabs>
        <w:ind w:firstLine="567"/>
        <w:jc w:val="both"/>
        <w:rPr>
          <w:rFonts w:ascii="Times New Roman" w:hAnsi="Times New Roman"/>
          <w:sz w:val="28"/>
          <w:szCs w:val="28"/>
          <w:lang w:val="kk-KZ"/>
        </w:rPr>
      </w:pP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69.</w:t>
      </w:r>
      <w:r>
        <w:rPr>
          <w:rFonts w:ascii="Times New Roman" w:hAnsi="Times New Roman"/>
          <w:sz w:val="28"/>
          <w:szCs w:val="28"/>
          <w:lang w:val="kk-KZ"/>
        </w:rPr>
        <w:t xml:space="preserve"> </w:t>
      </w:r>
      <w:r w:rsidRPr="00DD505C">
        <w:rPr>
          <w:rFonts w:ascii="Times New Roman" w:hAnsi="Times New Roman"/>
          <w:sz w:val="28"/>
          <w:szCs w:val="28"/>
          <w:lang w:val="kk-KZ"/>
        </w:rPr>
        <w:t>Ноогенез дәуірі жаңа ғылым саласын яғни адамзат қоғамы мен табиғаттың өзара қарым-қатынасын саналы ақыл-оймен басқ</w:t>
      </w:r>
      <w:r>
        <w:rPr>
          <w:rFonts w:ascii="Times New Roman" w:hAnsi="Times New Roman"/>
          <w:sz w:val="28"/>
          <w:szCs w:val="28"/>
          <w:lang w:val="kk-KZ"/>
        </w:rPr>
        <w:t>ару жолдарын қарастыратын бөлім</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ноогеника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ноогенез</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биосфера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атмосфера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тропосфера</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5F2142">
        <w:rPr>
          <w:rFonts w:ascii="Times New Roman" w:hAnsi="Times New Roman"/>
          <w:sz w:val="28"/>
          <w:szCs w:val="28"/>
          <w:lang w:val="ru-RU"/>
        </w:rPr>
        <w:t>70.</w:t>
      </w:r>
      <w:r>
        <w:rPr>
          <w:rFonts w:ascii="Times New Roman" w:hAnsi="Times New Roman"/>
          <w:sz w:val="28"/>
          <w:szCs w:val="28"/>
          <w:lang w:val="kk-KZ"/>
        </w:rPr>
        <w:t xml:space="preserve"> </w:t>
      </w:r>
      <w:r w:rsidRPr="00DD505C">
        <w:rPr>
          <w:rFonts w:ascii="Times New Roman" w:hAnsi="Times New Roman"/>
          <w:sz w:val="28"/>
          <w:szCs w:val="28"/>
          <w:lang w:val="kk-KZ"/>
        </w:rPr>
        <w:t>Ноогенез....</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ақыл-ойдың</w:t>
      </w:r>
      <w:r w:rsidRPr="00DD505C">
        <w:rPr>
          <w:rFonts w:ascii="Times New Roman" w:hAnsi="Times New Roman"/>
          <w:sz w:val="28"/>
          <w:szCs w:val="28"/>
          <w:lang w:val="kk-KZ"/>
        </w:rPr>
        <w:t>, сананың жетілуі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ақыл-ойдың, сананың жетілмеуі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ақыл-ойдың кемуі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прогресс</w:t>
      </w:r>
      <w:r>
        <w:rPr>
          <w:rFonts w:ascii="Times New Roman" w:hAnsi="Times New Roman"/>
          <w:sz w:val="28"/>
          <w:szCs w:val="28"/>
          <w:lang w:val="kk-KZ"/>
        </w:rPr>
        <w:t>тік қамал</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регресс</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343DC8">
        <w:rPr>
          <w:rFonts w:ascii="Times New Roman" w:hAnsi="Times New Roman"/>
          <w:sz w:val="28"/>
          <w:szCs w:val="28"/>
          <w:lang w:val="kk-KZ"/>
        </w:rPr>
        <w:t>71.</w:t>
      </w:r>
      <w:r>
        <w:rPr>
          <w:rFonts w:ascii="Times New Roman" w:hAnsi="Times New Roman"/>
          <w:sz w:val="28"/>
          <w:szCs w:val="28"/>
          <w:lang w:val="kk-KZ"/>
        </w:rPr>
        <w:t xml:space="preserve"> </w:t>
      </w:r>
      <w:r w:rsidRPr="00DD505C">
        <w:rPr>
          <w:rFonts w:ascii="Times New Roman" w:hAnsi="Times New Roman"/>
          <w:sz w:val="28"/>
          <w:szCs w:val="28"/>
          <w:lang w:val="kk-KZ"/>
        </w:rPr>
        <w:t xml:space="preserve">Биосфераның жаңа түрі </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 xml:space="preserve">биотехносфера </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геосфера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техносфера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гидросфера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атмосфера</w:t>
      </w:r>
    </w:p>
    <w:p w:rsidR="005F2142" w:rsidRPr="00DD505C" w:rsidRDefault="005F2142" w:rsidP="005F2142">
      <w:pPr>
        <w:ind w:firstLine="567"/>
        <w:jc w:val="both"/>
        <w:rPr>
          <w:rFonts w:ascii="Times New Roman" w:hAnsi="Times New Roman"/>
          <w:sz w:val="28"/>
          <w:szCs w:val="28"/>
          <w:lang w:val="kk-KZ"/>
        </w:rPr>
      </w:pP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72.</w:t>
      </w:r>
      <w:r>
        <w:rPr>
          <w:rFonts w:ascii="Times New Roman" w:hAnsi="Times New Roman"/>
          <w:sz w:val="28"/>
          <w:szCs w:val="28"/>
          <w:lang w:val="kk-KZ"/>
        </w:rPr>
        <w:t xml:space="preserve"> </w:t>
      </w:r>
      <w:r w:rsidRPr="00DD505C">
        <w:rPr>
          <w:rFonts w:ascii="Times New Roman" w:hAnsi="Times New Roman"/>
          <w:sz w:val="28"/>
          <w:szCs w:val="28"/>
          <w:lang w:val="kk-KZ"/>
        </w:rPr>
        <w:t>Ережелердің және олардағы қоршаған орта жай-күйінің және оған әсер ету дәрежесінің сандық қалыптастыруға  талдауға мүмкіндік береді?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экологиялық нормалау</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экологиялық мониторинг</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экологиялық обьект</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экологиялық бағалау</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экологиялық орта</w:t>
      </w:r>
    </w:p>
    <w:p w:rsidR="005F2142" w:rsidRPr="005F2142" w:rsidRDefault="005F2142" w:rsidP="005F2142">
      <w:pPr>
        <w:ind w:firstLine="567"/>
        <w:jc w:val="both"/>
        <w:rPr>
          <w:rFonts w:ascii="Times New Roman" w:hAnsi="Times New Roman"/>
          <w:sz w:val="28"/>
          <w:szCs w:val="28"/>
          <w:lang w:val="ru-RU"/>
        </w:rPr>
      </w:pPr>
    </w:p>
    <w:p w:rsidR="005F2142" w:rsidRPr="00DD505C" w:rsidRDefault="005F2142" w:rsidP="005F2142">
      <w:pPr>
        <w:ind w:firstLine="567"/>
        <w:jc w:val="both"/>
        <w:rPr>
          <w:rFonts w:ascii="Times New Roman" w:hAnsi="Times New Roman"/>
          <w:sz w:val="28"/>
          <w:szCs w:val="28"/>
          <w:lang w:val="kk-KZ"/>
        </w:rPr>
      </w:pPr>
      <w:r w:rsidRPr="005F2142">
        <w:rPr>
          <w:rFonts w:ascii="Times New Roman" w:hAnsi="Times New Roman"/>
          <w:sz w:val="28"/>
          <w:szCs w:val="28"/>
          <w:lang w:val="ru-RU"/>
        </w:rPr>
        <w:t>73.</w:t>
      </w:r>
      <w:r w:rsidRPr="00DD505C">
        <w:rPr>
          <w:rFonts w:ascii="Times New Roman" w:hAnsi="Times New Roman"/>
          <w:sz w:val="28"/>
          <w:szCs w:val="28"/>
          <w:lang w:val="kk-KZ"/>
        </w:rPr>
        <w:t>Экологиялық мониторинг....</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қоршаған ортаның жай-күйін және оған әсер етуді жүйелі түрде байқау</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 xml:space="preserve">Б) экологиялық </w:t>
      </w:r>
      <w:r w:rsidR="00D86EB2">
        <w:rPr>
          <w:rFonts w:ascii="Times New Roman" w:hAnsi="Times New Roman"/>
          <w:sz w:val="28"/>
          <w:szCs w:val="28"/>
          <w:lang w:val="kk-KZ"/>
        </w:rPr>
        <w:t>нысан</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ақыл-ойдың, сананың жетілмеуі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қоршаған ортаның жай-күйін және оған әсер етуді жүйелі түрде байқамау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lastRenderedPageBreak/>
        <w:t>Д) қоршаған ортаның жай-күйін және оған әсер етуді жүйелі емес түрде байқау</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74.</w:t>
      </w:r>
      <w:r>
        <w:rPr>
          <w:rFonts w:ascii="Times New Roman" w:hAnsi="Times New Roman"/>
          <w:sz w:val="28"/>
          <w:szCs w:val="28"/>
          <w:lang w:val="kk-KZ"/>
        </w:rPr>
        <w:t xml:space="preserve"> </w:t>
      </w:r>
      <w:r w:rsidRPr="00DD505C">
        <w:rPr>
          <w:rFonts w:ascii="Times New Roman" w:hAnsi="Times New Roman"/>
          <w:sz w:val="28"/>
          <w:szCs w:val="28"/>
          <w:lang w:val="kk-KZ"/>
        </w:rPr>
        <w:t>Қалдықтарды кәдеге жарату....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Қалдықтарды қайталама материалдық немесе энергетикалық ресурстар ретінде пайдалану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Қалдықтарды қайталама материалдық немесе энергетикалық ресурстар ретінде пайдаланбау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Заттарды қайталама материалдық немесе энергетикалық ресурстар ретінде пайдалану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Материалды қайталама материалдық немесе энергетикалық ресурстар ретінде пайдалану</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Қалдықтарды қайталама материалдық немесе химиялық ретінде пайдалану</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75.</w:t>
      </w:r>
      <w:r>
        <w:rPr>
          <w:rFonts w:ascii="Times New Roman" w:hAnsi="Times New Roman"/>
          <w:sz w:val="28"/>
          <w:szCs w:val="28"/>
          <w:lang w:val="kk-KZ"/>
        </w:rPr>
        <w:t xml:space="preserve"> </w:t>
      </w:r>
      <w:r w:rsidRPr="00DD505C">
        <w:rPr>
          <w:rFonts w:ascii="Times New Roman" w:hAnsi="Times New Roman"/>
          <w:sz w:val="28"/>
          <w:szCs w:val="28"/>
          <w:lang w:val="kk-KZ"/>
        </w:rPr>
        <w:t>Қалдықтарды жою....</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Қалдықтарды көму және жою жөніндегі операциялар</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 xml:space="preserve">Б) Қалдықтарды көму және жою жөніндегі </w:t>
      </w:r>
      <w:r w:rsidR="00D86EB2">
        <w:rPr>
          <w:rFonts w:ascii="Times New Roman" w:hAnsi="Times New Roman"/>
          <w:sz w:val="28"/>
          <w:szCs w:val="28"/>
          <w:lang w:val="kk-KZ"/>
        </w:rPr>
        <w:t>нысандар</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Қалдықтарды көму және жою жөніндегі құжаттар</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Қалдықтарды көму және жою жөніндегі материалдар</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Қалдықтарды көму және жою жөніндегі заттар</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76.Қалдықтарды залалсыздандыру...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Механикалық  немесе биологиялық өңдеу жолымен қалдықтардың қауіпті қасиеттерін азайту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Механикалық  немесе биологиялық өңдеу жолымен қалдықтардың қауіпті қасиеттерін көбейту</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Қалдықтарды көму және жою жөніндегі операциялар</w:t>
      </w:r>
    </w:p>
    <w:p w:rsidR="005F2142" w:rsidRDefault="005F2142" w:rsidP="005F2142">
      <w:pPr>
        <w:ind w:firstLine="567"/>
        <w:jc w:val="both"/>
        <w:rPr>
          <w:rFonts w:ascii="Times New Roman" w:hAnsi="Times New Roman"/>
          <w:sz w:val="28"/>
          <w:szCs w:val="28"/>
          <w:lang w:val="kk-KZ"/>
        </w:rPr>
      </w:pPr>
      <w:r>
        <w:rPr>
          <w:rFonts w:ascii="Times New Roman" w:hAnsi="Times New Roman"/>
          <w:sz w:val="28"/>
          <w:szCs w:val="28"/>
          <w:lang w:val="kk-KZ"/>
        </w:rPr>
        <w:t>Г</w:t>
      </w:r>
      <w:r w:rsidRPr="00DD505C">
        <w:rPr>
          <w:rFonts w:ascii="Times New Roman" w:hAnsi="Times New Roman"/>
          <w:sz w:val="28"/>
          <w:szCs w:val="28"/>
          <w:lang w:val="kk-KZ"/>
        </w:rPr>
        <w:t>) Қалдықтарды қайталама материалдық немесе химиялық ретінде пайдалану</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Механикалық  немесе биологиялық өңдеу жолымен қалдықтардың қауіпті қасиеттерін нормалау</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77. Экологиялық сараптама бұл</w:t>
      </w:r>
      <w:r>
        <w:rPr>
          <w:rFonts w:ascii="Times New Roman" w:hAnsi="Times New Roman"/>
          <w:sz w:val="28"/>
          <w:szCs w:val="28"/>
          <w:lang w:val="kk-KZ"/>
        </w:rPr>
        <w:t xml:space="preserve"> - </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 xml:space="preserve">А) Көзделіп отырған шаруашылық және өзге де қызметтің қоршаған орта сапасының нормативтері мен экологиялық талаптарға сәкестігін белгілеу мақсатында сараптама объектісін іске қосуға жол берілуі </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Механикалық  немесе биологиялық өңдеу жолымен қалдықтардың қауіпті қасиеттерін нормалау</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табиғатта таза күінде кездеспейді, бұл мырышпен мысты рафинирленген кездегі қосымша өнім</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Көзделіп отырған шаруашылық және өзге де қызметтің қоршаған орта сапасының нормативтері мен экологиялық талаптарға сәйкестігін белгілеу мақсатында сараптама объектісін іске қосуға жол берілмеуі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қоршаған ортаның жай-күйін және оған әсер етуді жүйелі түрде байқау</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78. Табиғат дегеніміз</w:t>
      </w:r>
      <w:r>
        <w:rPr>
          <w:rFonts w:ascii="Times New Roman" w:hAnsi="Times New Roman"/>
          <w:sz w:val="28"/>
          <w:szCs w:val="28"/>
          <w:lang w:val="kk-KZ"/>
        </w:rPr>
        <w:t xml:space="preserve"> –</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 Көптеген тепе-тең байланыстардың тұтас жүйесі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табиғатта таза күінде кездеспейді, бұл мырышпен мысты рафинирленген кездегі қосымша өнім</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Pr>
          <w:rFonts w:ascii="Times New Roman" w:hAnsi="Times New Roman"/>
          <w:sz w:val="28"/>
          <w:szCs w:val="28"/>
          <w:lang w:val="kk-KZ"/>
        </w:rPr>
        <w:t xml:space="preserve"> </w:t>
      </w:r>
      <w:r w:rsidRPr="00DD505C">
        <w:rPr>
          <w:rFonts w:ascii="Times New Roman" w:hAnsi="Times New Roman"/>
          <w:sz w:val="28"/>
          <w:szCs w:val="28"/>
          <w:lang w:val="kk-KZ"/>
        </w:rPr>
        <w:t>адамдар мен өсімдіктер</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адамдар мен жануарлар әлемі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 xml:space="preserve">Д) Көптеген тепе-тең байланыстардың тұтас </w:t>
      </w:r>
      <w:r w:rsidR="00D86EB2">
        <w:rPr>
          <w:rFonts w:ascii="Times New Roman" w:hAnsi="Times New Roman"/>
          <w:sz w:val="28"/>
          <w:szCs w:val="28"/>
          <w:lang w:val="kk-KZ"/>
        </w:rPr>
        <w:t>нысаны</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79. Көптеген қолайсыз оқиғалармен қоршаған ортаға келетін зиянның математикалық күтілуі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 Экологиялық қауіп</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Экологиялық обьект</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Экологиялық жүйе</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Экологиялық зат</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Экологиялық орта</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80. Қалдықтардың көлемін немесе қауіпті қасиеттерін азайту үшін сипатын өзгертіп физикалық,</w:t>
      </w:r>
      <w:r>
        <w:rPr>
          <w:rFonts w:ascii="Times New Roman" w:hAnsi="Times New Roman"/>
          <w:sz w:val="28"/>
          <w:szCs w:val="28"/>
          <w:lang w:val="kk-KZ"/>
        </w:rPr>
        <w:t xml:space="preserve"> </w:t>
      </w:r>
      <w:r w:rsidRPr="00DD505C">
        <w:rPr>
          <w:rFonts w:ascii="Times New Roman" w:hAnsi="Times New Roman"/>
          <w:sz w:val="28"/>
          <w:szCs w:val="28"/>
          <w:lang w:val="kk-KZ"/>
        </w:rPr>
        <w:t>жылу,</w:t>
      </w:r>
      <w:r>
        <w:rPr>
          <w:rFonts w:ascii="Times New Roman" w:hAnsi="Times New Roman"/>
          <w:sz w:val="28"/>
          <w:szCs w:val="28"/>
          <w:lang w:val="kk-KZ"/>
        </w:rPr>
        <w:t xml:space="preserve"> </w:t>
      </w:r>
      <w:r w:rsidRPr="00DD505C">
        <w:rPr>
          <w:rFonts w:ascii="Times New Roman" w:hAnsi="Times New Roman"/>
          <w:sz w:val="28"/>
          <w:szCs w:val="28"/>
          <w:lang w:val="kk-KZ"/>
        </w:rPr>
        <w:t>химиялық,</w:t>
      </w:r>
      <w:r>
        <w:rPr>
          <w:rFonts w:ascii="Times New Roman" w:hAnsi="Times New Roman"/>
          <w:sz w:val="28"/>
          <w:szCs w:val="28"/>
          <w:lang w:val="kk-KZ"/>
        </w:rPr>
        <w:t xml:space="preserve"> </w:t>
      </w:r>
      <w:r w:rsidRPr="00DD505C">
        <w:rPr>
          <w:rFonts w:ascii="Times New Roman" w:hAnsi="Times New Roman"/>
          <w:sz w:val="28"/>
          <w:szCs w:val="28"/>
          <w:lang w:val="kk-KZ"/>
        </w:rPr>
        <w:t xml:space="preserve">биологиялық </w:t>
      </w:r>
      <w:r w:rsidR="00D86EB2">
        <w:rPr>
          <w:rFonts w:ascii="Times New Roman" w:hAnsi="Times New Roman"/>
          <w:sz w:val="28"/>
          <w:szCs w:val="28"/>
          <w:lang w:val="kk-KZ"/>
        </w:rPr>
        <w:t>үрдістер</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 Қалдықтарды өңдеу</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Қалдықтарды тастау</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Қалдықтарды пайдалану</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Қалдықтарды қайтару</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Қалдықтарды лақтыру</w:t>
      </w:r>
    </w:p>
    <w:p w:rsidR="005F2142" w:rsidRPr="00DD505C" w:rsidRDefault="005F2142" w:rsidP="005F2142">
      <w:pPr>
        <w:ind w:firstLine="567"/>
        <w:jc w:val="both"/>
        <w:rPr>
          <w:rFonts w:ascii="Times New Roman" w:hAnsi="Times New Roman"/>
          <w:sz w:val="28"/>
          <w:szCs w:val="28"/>
          <w:lang w:val="kk-KZ"/>
        </w:rPr>
      </w:pPr>
    </w:p>
    <w:p w:rsidR="005F2142" w:rsidRPr="005F2142" w:rsidRDefault="005F2142" w:rsidP="005F2142">
      <w:pPr>
        <w:pStyle w:val="a7"/>
        <w:ind w:left="0" w:firstLine="567"/>
        <w:jc w:val="both"/>
        <w:rPr>
          <w:rFonts w:ascii="Times New Roman" w:hAnsi="Times New Roman"/>
          <w:sz w:val="28"/>
          <w:szCs w:val="28"/>
          <w:lang w:val="kk-KZ"/>
        </w:rPr>
      </w:pPr>
      <w:r w:rsidRPr="005F2142">
        <w:rPr>
          <w:rFonts w:ascii="Times New Roman" w:hAnsi="Times New Roman"/>
          <w:sz w:val="28"/>
          <w:szCs w:val="28"/>
          <w:lang w:val="kk-KZ"/>
        </w:rPr>
        <w:t xml:space="preserve">81. Мұнай өнеркәсібінде табиғатты қорғау бойынша экономикалық бағалаудың жалпы принциптері? </w:t>
      </w:r>
    </w:p>
    <w:p w:rsidR="005F2142" w:rsidRPr="005F2142" w:rsidRDefault="005F2142" w:rsidP="005F2142">
      <w:pPr>
        <w:pStyle w:val="a7"/>
        <w:ind w:left="0" w:firstLine="567"/>
        <w:jc w:val="both"/>
        <w:rPr>
          <w:rFonts w:ascii="Times New Roman" w:hAnsi="Times New Roman"/>
          <w:sz w:val="28"/>
          <w:szCs w:val="28"/>
          <w:lang w:val="kk-KZ"/>
        </w:rPr>
      </w:pPr>
      <w:r w:rsidRPr="005F2142">
        <w:rPr>
          <w:rFonts w:ascii="Times New Roman" w:hAnsi="Times New Roman"/>
          <w:sz w:val="28"/>
          <w:szCs w:val="28"/>
          <w:lang w:val="kk-KZ"/>
        </w:rPr>
        <w:t>А) қоршаған ортаны жаппай ластанудан экологиялық-экономикалық шығындарды анықтау</w:t>
      </w:r>
      <w:r w:rsidR="00D86EB2">
        <w:rPr>
          <w:rFonts w:ascii="Times New Roman" w:hAnsi="Times New Roman"/>
          <w:sz w:val="28"/>
          <w:szCs w:val="28"/>
          <w:lang w:val="kk-KZ"/>
        </w:rPr>
        <w:t xml:space="preserve"> деп аталады. </w:t>
      </w:r>
    </w:p>
    <w:p w:rsidR="005F2142" w:rsidRPr="005F2142" w:rsidRDefault="005F2142" w:rsidP="005F2142">
      <w:pPr>
        <w:pStyle w:val="a7"/>
        <w:ind w:left="0" w:firstLine="567"/>
        <w:jc w:val="both"/>
        <w:rPr>
          <w:rFonts w:ascii="Times New Roman" w:hAnsi="Times New Roman"/>
          <w:sz w:val="28"/>
          <w:szCs w:val="28"/>
          <w:lang w:val="kk-KZ"/>
        </w:rPr>
      </w:pPr>
      <w:r w:rsidRPr="005F2142">
        <w:rPr>
          <w:rFonts w:ascii="Times New Roman" w:hAnsi="Times New Roman"/>
          <w:sz w:val="28"/>
          <w:szCs w:val="28"/>
          <w:lang w:val="kk-KZ"/>
        </w:rPr>
        <w:t xml:space="preserve">Б) төгілген мұнайдың экологиясы </w:t>
      </w:r>
    </w:p>
    <w:p w:rsidR="005F2142" w:rsidRPr="005F2142" w:rsidRDefault="005F2142" w:rsidP="005F2142">
      <w:pPr>
        <w:pStyle w:val="a7"/>
        <w:ind w:left="0" w:firstLine="567"/>
        <w:jc w:val="both"/>
        <w:rPr>
          <w:rFonts w:ascii="Times New Roman" w:hAnsi="Times New Roman"/>
          <w:sz w:val="28"/>
          <w:szCs w:val="28"/>
          <w:lang w:val="kk-KZ"/>
        </w:rPr>
      </w:pPr>
      <w:r w:rsidRPr="005F2142">
        <w:rPr>
          <w:rFonts w:ascii="Times New Roman" w:hAnsi="Times New Roman"/>
          <w:sz w:val="28"/>
          <w:szCs w:val="28"/>
          <w:lang w:val="kk-KZ"/>
        </w:rPr>
        <w:t xml:space="preserve">В) </w:t>
      </w:r>
      <w:r w:rsidR="00D86EB2">
        <w:rPr>
          <w:rFonts w:ascii="Times New Roman" w:hAnsi="Times New Roman"/>
          <w:sz w:val="28"/>
          <w:szCs w:val="28"/>
          <w:lang w:val="kk-KZ"/>
        </w:rPr>
        <w:t>а</w:t>
      </w:r>
      <w:r w:rsidRPr="005F2142">
        <w:rPr>
          <w:rFonts w:ascii="Times New Roman" w:hAnsi="Times New Roman"/>
          <w:sz w:val="28"/>
          <w:szCs w:val="28"/>
          <w:lang w:val="kk-KZ"/>
        </w:rPr>
        <w:t xml:space="preserve">тмосфераға әсері, типтері </w:t>
      </w:r>
    </w:p>
    <w:p w:rsidR="005F2142" w:rsidRPr="005F2142" w:rsidRDefault="005F2142" w:rsidP="005F2142">
      <w:pPr>
        <w:pStyle w:val="a7"/>
        <w:ind w:left="0" w:firstLine="567"/>
        <w:jc w:val="both"/>
        <w:rPr>
          <w:rFonts w:ascii="Times New Roman" w:hAnsi="Times New Roman"/>
          <w:sz w:val="28"/>
          <w:szCs w:val="28"/>
          <w:lang w:val="kk-KZ"/>
        </w:rPr>
      </w:pPr>
      <w:r w:rsidRPr="005F2142">
        <w:rPr>
          <w:rFonts w:ascii="Times New Roman" w:hAnsi="Times New Roman"/>
          <w:sz w:val="28"/>
          <w:szCs w:val="28"/>
          <w:lang w:val="kk-KZ"/>
        </w:rPr>
        <w:t xml:space="preserve">Г) </w:t>
      </w:r>
      <w:r w:rsidR="00D86EB2">
        <w:rPr>
          <w:rFonts w:ascii="Times New Roman" w:hAnsi="Times New Roman"/>
          <w:sz w:val="28"/>
          <w:szCs w:val="28"/>
          <w:lang w:val="kk-KZ"/>
        </w:rPr>
        <w:t>т</w:t>
      </w:r>
      <w:r w:rsidRPr="005F2142">
        <w:rPr>
          <w:rFonts w:ascii="Times New Roman" w:hAnsi="Times New Roman"/>
          <w:sz w:val="28"/>
          <w:szCs w:val="28"/>
          <w:lang w:val="kk-KZ"/>
        </w:rPr>
        <w:t>абиғаттағы төгілген лас суларды</w:t>
      </w:r>
    </w:p>
    <w:p w:rsidR="005F2142" w:rsidRPr="005F2142" w:rsidRDefault="005F2142" w:rsidP="005F2142">
      <w:pPr>
        <w:pStyle w:val="a7"/>
        <w:ind w:left="0" w:firstLine="567"/>
        <w:jc w:val="both"/>
        <w:rPr>
          <w:rFonts w:ascii="Times New Roman" w:hAnsi="Times New Roman"/>
          <w:sz w:val="28"/>
          <w:szCs w:val="28"/>
          <w:lang w:val="kk-KZ"/>
        </w:rPr>
      </w:pPr>
      <w:r w:rsidRPr="005F2142">
        <w:rPr>
          <w:rFonts w:ascii="Times New Roman" w:hAnsi="Times New Roman"/>
          <w:sz w:val="28"/>
          <w:szCs w:val="28"/>
          <w:lang w:val="kk-KZ"/>
        </w:rPr>
        <w:t xml:space="preserve">Д) </w:t>
      </w:r>
      <w:r w:rsidR="00D86EB2">
        <w:rPr>
          <w:rFonts w:ascii="Times New Roman" w:hAnsi="Times New Roman"/>
          <w:sz w:val="28"/>
          <w:szCs w:val="28"/>
          <w:lang w:val="kk-KZ"/>
        </w:rPr>
        <w:t>қ</w:t>
      </w:r>
      <w:r w:rsidRPr="005F2142">
        <w:rPr>
          <w:rFonts w:ascii="Times New Roman" w:hAnsi="Times New Roman"/>
          <w:sz w:val="28"/>
          <w:szCs w:val="28"/>
          <w:lang w:val="kk-KZ"/>
        </w:rPr>
        <w:t xml:space="preserve">оршаған ортаны қорғау бойынша </w:t>
      </w:r>
    </w:p>
    <w:p w:rsidR="005F2142" w:rsidRPr="005F2142" w:rsidRDefault="005F2142" w:rsidP="005F2142">
      <w:pPr>
        <w:pStyle w:val="a7"/>
        <w:ind w:left="0" w:firstLine="567"/>
        <w:jc w:val="both"/>
        <w:rPr>
          <w:rFonts w:ascii="Times New Roman" w:hAnsi="Times New Roman"/>
          <w:sz w:val="28"/>
          <w:szCs w:val="28"/>
          <w:lang w:val="kk-KZ"/>
        </w:rPr>
      </w:pPr>
    </w:p>
    <w:p w:rsidR="005F2142" w:rsidRPr="005F2142" w:rsidRDefault="005F2142" w:rsidP="005F2142">
      <w:pPr>
        <w:pStyle w:val="a7"/>
        <w:ind w:left="0" w:firstLine="567"/>
        <w:jc w:val="both"/>
        <w:rPr>
          <w:rFonts w:ascii="Times New Roman" w:hAnsi="Times New Roman"/>
          <w:sz w:val="28"/>
          <w:szCs w:val="28"/>
          <w:lang w:val="kk-KZ"/>
        </w:rPr>
      </w:pPr>
      <w:r w:rsidRPr="005F2142">
        <w:rPr>
          <w:rFonts w:ascii="Times New Roman" w:hAnsi="Times New Roman"/>
          <w:sz w:val="28"/>
          <w:szCs w:val="28"/>
          <w:lang w:val="kk-KZ"/>
        </w:rPr>
        <w:t>82.Табиғатты пайдаланудың мөлшері аймақтағы экологиялық жағдайға тікелей қатыстылығы</w:t>
      </w:r>
    </w:p>
    <w:p w:rsidR="005F2142" w:rsidRPr="005F2142" w:rsidRDefault="005F2142" w:rsidP="005F2142">
      <w:pPr>
        <w:pStyle w:val="a7"/>
        <w:ind w:left="0" w:firstLine="567"/>
        <w:jc w:val="both"/>
        <w:rPr>
          <w:rFonts w:ascii="Times New Roman" w:hAnsi="Times New Roman"/>
          <w:sz w:val="28"/>
          <w:szCs w:val="28"/>
          <w:lang w:val="kk-KZ"/>
        </w:rPr>
      </w:pPr>
      <w:r w:rsidRPr="005F2142">
        <w:rPr>
          <w:rFonts w:ascii="Times New Roman" w:hAnsi="Times New Roman"/>
          <w:sz w:val="28"/>
          <w:szCs w:val="28"/>
          <w:lang w:val="kk-KZ"/>
        </w:rPr>
        <w:t>А. Қолданылатын шикі түрлерін, техникалық деңгейі</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 xml:space="preserve">Б. Экономикалық </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 xml:space="preserve">В. Экологиялық жағдай </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 xml:space="preserve">Г. Кәсіпорын </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 xml:space="preserve">Д. Жұмыс тәртібі </w:t>
      </w:r>
    </w:p>
    <w:p w:rsidR="005F2142" w:rsidRPr="005F2142" w:rsidRDefault="005F2142" w:rsidP="005F2142">
      <w:pPr>
        <w:pStyle w:val="a7"/>
        <w:ind w:left="0" w:firstLine="567"/>
        <w:jc w:val="both"/>
        <w:rPr>
          <w:rFonts w:ascii="Times New Roman" w:hAnsi="Times New Roman"/>
          <w:sz w:val="28"/>
          <w:szCs w:val="28"/>
          <w:lang w:val="ru-RU"/>
        </w:rPr>
      </w:pP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83.</w:t>
      </w:r>
      <w:r w:rsidR="00D86EB2">
        <w:rPr>
          <w:rFonts w:ascii="Times New Roman" w:hAnsi="Times New Roman"/>
          <w:sz w:val="28"/>
          <w:szCs w:val="28"/>
          <w:lang w:val="ru-RU"/>
        </w:rPr>
        <w:t xml:space="preserve"> </w:t>
      </w:r>
      <w:r w:rsidRPr="005F2142">
        <w:rPr>
          <w:rFonts w:ascii="Times New Roman" w:hAnsi="Times New Roman"/>
          <w:sz w:val="28"/>
          <w:szCs w:val="28"/>
          <w:lang w:val="ru-RU"/>
        </w:rPr>
        <w:t>Радиоактивті қалдықтар</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 xml:space="preserve">А. Трансурандар </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 xml:space="preserve">Б. Шлактар </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 xml:space="preserve">В. Ауылшарушылық </w:t>
      </w:r>
    </w:p>
    <w:p w:rsidR="005F2142" w:rsidRDefault="005F2142" w:rsidP="005F2142">
      <w:pPr>
        <w:ind w:firstLine="567"/>
        <w:jc w:val="both"/>
        <w:rPr>
          <w:rFonts w:ascii="Times New Roman" w:hAnsi="Times New Roman"/>
          <w:sz w:val="28"/>
          <w:szCs w:val="28"/>
          <w:lang w:val="kk-KZ"/>
        </w:rPr>
      </w:pPr>
      <w:r w:rsidRPr="005F2142">
        <w:rPr>
          <w:rFonts w:ascii="Times New Roman" w:hAnsi="Times New Roman"/>
          <w:sz w:val="28"/>
          <w:szCs w:val="28"/>
          <w:lang w:val="ru-RU"/>
        </w:rPr>
        <w:t>Г. Табиғи газдар</w:t>
      </w:r>
    </w:p>
    <w:p w:rsidR="005F2142" w:rsidRPr="003611FD" w:rsidRDefault="005F2142" w:rsidP="005F2142">
      <w:pPr>
        <w:jc w:val="both"/>
        <w:rPr>
          <w:rFonts w:ascii="Times New Roman" w:hAnsi="Times New Roman"/>
          <w:sz w:val="28"/>
          <w:szCs w:val="28"/>
          <w:lang w:val="kk-KZ"/>
        </w:rPr>
      </w:pPr>
      <w:r>
        <w:rPr>
          <w:rFonts w:ascii="Times New Roman" w:hAnsi="Times New Roman"/>
          <w:sz w:val="28"/>
          <w:szCs w:val="28"/>
          <w:lang w:val="kk-KZ"/>
        </w:rPr>
        <w:t xml:space="preserve"> </w:t>
      </w:r>
      <w:r w:rsidRPr="005F2142">
        <w:rPr>
          <w:rFonts w:ascii="Times New Roman" w:hAnsi="Times New Roman"/>
          <w:sz w:val="28"/>
          <w:szCs w:val="28"/>
          <w:lang w:val="ru-RU"/>
        </w:rPr>
        <w:t xml:space="preserve">       Д. Уран</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pStyle w:val="a7"/>
        <w:ind w:left="0" w:firstLine="567"/>
        <w:jc w:val="both"/>
        <w:rPr>
          <w:rFonts w:ascii="Times New Roman" w:hAnsi="Times New Roman"/>
          <w:sz w:val="28"/>
          <w:szCs w:val="28"/>
          <w:lang w:val="ru-RU"/>
        </w:rPr>
      </w:pPr>
      <w:r w:rsidRPr="00DD505C">
        <w:rPr>
          <w:rFonts w:ascii="Times New Roman" w:hAnsi="Times New Roman"/>
          <w:sz w:val="28"/>
          <w:szCs w:val="28"/>
          <w:lang w:val="ru-RU"/>
        </w:rPr>
        <w:t>84</w:t>
      </w:r>
      <w:r w:rsidRPr="005F2142">
        <w:rPr>
          <w:rFonts w:ascii="Times New Roman" w:hAnsi="Times New Roman"/>
          <w:sz w:val="28"/>
          <w:szCs w:val="28"/>
          <w:lang w:val="ru-RU"/>
        </w:rPr>
        <w:t>. Келтірілген зардапқа төленетін төлем келесі формуламен анықталады</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А) П=С</w:t>
      </w:r>
      <w:r w:rsidR="00DB772A">
        <w:rPr>
          <w:rFonts w:ascii="Times New Roman" w:hAnsi="Times New Roman"/>
          <w:sz w:val="28"/>
          <w:szCs w:val="28"/>
          <w:lang w:val="ru-RU"/>
        </w:rPr>
        <w:t>×</w:t>
      </w:r>
      <w:r w:rsidRPr="005F2142">
        <w:rPr>
          <w:rFonts w:ascii="Times New Roman" w:hAnsi="Times New Roman"/>
          <w:sz w:val="28"/>
          <w:szCs w:val="28"/>
          <w:lang w:val="ru-RU"/>
        </w:rPr>
        <w:t xml:space="preserve">∑М-ПДК                    </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Б) С=С</w:t>
      </w:r>
      <w:r w:rsidR="00DB772A">
        <w:rPr>
          <w:rFonts w:ascii="Times New Roman" w:hAnsi="Times New Roman"/>
          <w:sz w:val="28"/>
          <w:szCs w:val="28"/>
          <w:lang w:val="ru-RU"/>
        </w:rPr>
        <w:t>×</w:t>
      </w:r>
      <w:r w:rsidRPr="005F2142">
        <w:rPr>
          <w:rFonts w:ascii="Times New Roman" w:hAnsi="Times New Roman"/>
          <w:sz w:val="28"/>
          <w:szCs w:val="28"/>
          <w:lang w:val="ru-RU"/>
        </w:rPr>
        <w:t xml:space="preserve">∑ПДК -М    </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В) Ғ = ДК</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Г) КОП =С</w:t>
      </w:r>
      <w:r w:rsidR="00DB772A">
        <w:rPr>
          <w:rFonts w:ascii="Times New Roman" w:hAnsi="Times New Roman"/>
          <w:sz w:val="28"/>
          <w:szCs w:val="28"/>
          <w:lang w:val="ru-RU"/>
        </w:rPr>
        <w:t>×</w:t>
      </w:r>
      <w:r w:rsidRPr="005F2142">
        <w:rPr>
          <w:rFonts w:ascii="Times New Roman" w:hAnsi="Times New Roman"/>
          <w:sz w:val="28"/>
          <w:szCs w:val="28"/>
          <w:lang w:val="ru-RU"/>
        </w:rPr>
        <w:t xml:space="preserve">∑М-ПДК                    </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Д) С=С</w:t>
      </w:r>
      <w:r w:rsidR="00DB772A">
        <w:rPr>
          <w:rFonts w:ascii="Times New Roman" w:hAnsi="Times New Roman"/>
          <w:sz w:val="28"/>
          <w:szCs w:val="28"/>
          <w:lang w:val="ru-RU"/>
        </w:rPr>
        <w:t>×</w:t>
      </w:r>
      <w:r w:rsidRPr="005F2142">
        <w:rPr>
          <w:rFonts w:ascii="Times New Roman" w:hAnsi="Times New Roman"/>
          <w:sz w:val="28"/>
          <w:szCs w:val="28"/>
          <w:lang w:val="ru-RU"/>
        </w:rPr>
        <w:t xml:space="preserve">∑ПДК -М   </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 xml:space="preserve">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85. Кәсіпорынның қауіпсіздік дәрежесі келесі формуламен анықтайды</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noProof/>
          <w:sz w:val="28"/>
          <w:szCs w:val="28"/>
          <w:lang w:val="ru-RU"/>
        </w:rPr>
        <w:t>А) КОП</w:t>
      </w:r>
      <w:r w:rsidRPr="005F2142">
        <w:rPr>
          <w:rFonts w:ascii="Times New Roman" w:hAnsi="Times New Roman"/>
          <w:sz w:val="28"/>
          <w:szCs w:val="28"/>
          <w:lang w:val="ru-RU"/>
        </w:rPr>
        <w:t>=∑Мі-ПДК</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Б) С=∑ Мі-ПДК</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В) Ғсерп РХ</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Г) С=∑ Мі-ПДК</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Барлық жауабы дұрыс</w:t>
      </w:r>
    </w:p>
    <w:p w:rsidR="005F2142" w:rsidRPr="005F2142" w:rsidRDefault="005F2142" w:rsidP="005F2142">
      <w:pPr>
        <w:pStyle w:val="a7"/>
        <w:ind w:left="0" w:firstLine="567"/>
        <w:jc w:val="both"/>
        <w:rPr>
          <w:rFonts w:ascii="Times New Roman" w:hAnsi="Times New Roman"/>
          <w:noProof/>
          <w:sz w:val="28"/>
          <w:szCs w:val="28"/>
          <w:lang w:val="ru-RU"/>
        </w:rPr>
      </w:pP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86. Қоршаған ортаны ластанудан келтірілетін экономикалық зардапты белгілі бір элемент терді зардаптарының қосындысымен есептейді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Барлық жауабы дұрыс</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У+Уа+Ус+Ум</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noProof/>
          <w:sz w:val="28"/>
          <w:szCs w:val="28"/>
          <w:lang w:val="ru-RU"/>
        </w:rPr>
        <w:t>В) К</w:t>
      </w:r>
      <w:r w:rsidRPr="005F2142">
        <w:rPr>
          <w:rFonts w:ascii="Times New Roman" w:hAnsi="Times New Roman"/>
          <w:sz w:val="28"/>
          <w:szCs w:val="28"/>
          <w:lang w:val="ru-RU"/>
        </w:rPr>
        <w:t>=х1+х2</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Г) П=СМ</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Д) Дұрыс жауабы жоқ</w:t>
      </w:r>
    </w:p>
    <w:p w:rsidR="005F2142" w:rsidRPr="005F2142" w:rsidRDefault="005F2142" w:rsidP="005F2142">
      <w:pPr>
        <w:pStyle w:val="a7"/>
        <w:ind w:left="0" w:firstLine="567"/>
        <w:jc w:val="both"/>
        <w:rPr>
          <w:rFonts w:ascii="Times New Roman" w:hAnsi="Times New Roman"/>
          <w:sz w:val="28"/>
          <w:szCs w:val="28"/>
          <w:lang w:val="ru-RU"/>
        </w:rPr>
      </w:pP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87. Атмосфераның ластануынан келтірілетін зардаптың мөлшері келесі формуламен анықталады:</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noProof/>
          <w:sz w:val="28"/>
          <w:szCs w:val="28"/>
          <w:lang w:val="ru-RU"/>
        </w:rPr>
        <w:t>А) Уа</w:t>
      </w:r>
      <w:r w:rsidRPr="005F2142">
        <w:rPr>
          <w:rFonts w:ascii="Times New Roman" w:hAnsi="Times New Roman"/>
          <w:sz w:val="28"/>
          <w:szCs w:val="28"/>
          <w:lang w:val="ru-RU"/>
        </w:rPr>
        <w:t>=К1</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Б) К2=УсМс</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 xml:space="preserve">В) </w:t>
      </w:r>
      <w:r w:rsidRPr="00DD505C">
        <w:rPr>
          <w:rFonts w:ascii="Times New Roman" w:hAnsi="Times New Roman"/>
          <w:sz w:val="28"/>
          <w:szCs w:val="28"/>
        </w:rPr>
        <w:t>V</w:t>
      </w:r>
      <w:r w:rsidRPr="005F2142">
        <w:rPr>
          <w:rFonts w:ascii="Times New Roman" w:hAnsi="Times New Roman"/>
          <w:sz w:val="28"/>
          <w:szCs w:val="28"/>
          <w:lang w:val="ru-RU"/>
        </w:rPr>
        <w:t>=</w:t>
      </w:r>
      <w:r w:rsidRPr="00DD505C">
        <w:rPr>
          <w:rFonts w:ascii="Times New Roman" w:hAnsi="Times New Roman"/>
          <w:sz w:val="28"/>
          <w:szCs w:val="28"/>
        </w:rPr>
        <w:t>a</w:t>
      </w:r>
      <w:r w:rsidRPr="005F2142">
        <w:rPr>
          <w:rFonts w:ascii="Times New Roman" w:hAnsi="Times New Roman"/>
          <w:sz w:val="28"/>
          <w:szCs w:val="28"/>
          <w:lang w:val="ru-RU"/>
        </w:rPr>
        <w:t>=13,8см</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Г) Уа</w:t>
      </w:r>
      <w:r w:rsidRPr="00DB772A">
        <w:rPr>
          <w:rFonts w:ascii="Times New Roman" w:hAnsi="Times New Roman"/>
          <w:sz w:val="28"/>
          <w:szCs w:val="28"/>
          <w:vertAlign w:val="subscript"/>
          <w:lang w:val="ru-RU"/>
        </w:rPr>
        <w:t>1</w:t>
      </w:r>
      <w:r w:rsidRPr="005F2142">
        <w:rPr>
          <w:rFonts w:ascii="Times New Roman" w:hAnsi="Times New Roman"/>
          <w:sz w:val="28"/>
          <w:szCs w:val="28"/>
          <w:lang w:val="ru-RU"/>
        </w:rPr>
        <w:t>=К</w:t>
      </w:r>
      <w:r w:rsidRPr="00DB772A">
        <w:rPr>
          <w:rFonts w:ascii="Times New Roman" w:hAnsi="Times New Roman"/>
          <w:sz w:val="28"/>
          <w:szCs w:val="28"/>
          <w:vertAlign w:val="subscript"/>
          <w:lang w:val="ru-RU"/>
        </w:rPr>
        <w:t>1</w:t>
      </w:r>
      <w:r w:rsidRPr="005F2142">
        <w:rPr>
          <w:rFonts w:ascii="Times New Roman" w:hAnsi="Times New Roman"/>
          <w:sz w:val="28"/>
          <w:szCs w:val="28"/>
          <w:lang w:val="ru-RU"/>
        </w:rPr>
        <w:t>К</w:t>
      </w:r>
      <w:r w:rsidRPr="00DB772A">
        <w:rPr>
          <w:rFonts w:ascii="Times New Roman" w:hAnsi="Times New Roman"/>
          <w:sz w:val="28"/>
          <w:szCs w:val="28"/>
          <w:vertAlign w:val="subscript"/>
          <w:lang w:val="ru-RU"/>
        </w:rPr>
        <w:t>2</w:t>
      </w:r>
      <w:r w:rsidRPr="005F2142">
        <w:rPr>
          <w:rFonts w:ascii="Times New Roman" w:hAnsi="Times New Roman"/>
          <w:sz w:val="28"/>
          <w:szCs w:val="28"/>
          <w:lang w:val="ru-RU"/>
        </w:rPr>
        <w:t>Уа</w:t>
      </w:r>
      <w:r w:rsidRPr="00DB772A">
        <w:rPr>
          <w:rFonts w:ascii="Times New Roman" w:hAnsi="Times New Roman"/>
          <w:sz w:val="28"/>
          <w:szCs w:val="28"/>
          <w:vertAlign w:val="subscript"/>
          <w:lang w:val="ru-RU"/>
        </w:rPr>
        <w:t>3</w:t>
      </w:r>
      <w:r w:rsidRPr="005F2142">
        <w:rPr>
          <w:rFonts w:ascii="Times New Roman" w:hAnsi="Times New Roman"/>
          <w:sz w:val="28"/>
          <w:szCs w:val="28"/>
          <w:lang w:val="ru-RU"/>
        </w:rPr>
        <w:t>Ма</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sz w:val="28"/>
          <w:szCs w:val="28"/>
          <w:lang w:val="ru-RU"/>
        </w:rPr>
        <w:t xml:space="preserve">Д) </w:t>
      </w:r>
      <w:r w:rsidRPr="005F2142">
        <w:rPr>
          <w:rFonts w:ascii="Times New Roman" w:hAnsi="Times New Roman"/>
          <w:noProof/>
          <w:sz w:val="28"/>
          <w:szCs w:val="28"/>
          <w:lang w:val="ru-RU"/>
        </w:rPr>
        <w:t>Барлық жауабы дұрыс</w:t>
      </w:r>
    </w:p>
    <w:p w:rsidR="005F2142" w:rsidRPr="005F2142" w:rsidRDefault="005F2142" w:rsidP="005F2142">
      <w:pPr>
        <w:pStyle w:val="a7"/>
        <w:ind w:left="0" w:firstLine="567"/>
        <w:jc w:val="both"/>
        <w:rPr>
          <w:rFonts w:ascii="Times New Roman" w:hAnsi="Times New Roman"/>
          <w:noProof/>
          <w:sz w:val="28"/>
          <w:szCs w:val="28"/>
          <w:lang w:val="ru-RU"/>
        </w:rPr>
      </w:pP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88. Атмосфераның ластануынан келтірілетін зардап қандай әріппен белгіленеді?</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У</w:t>
      </w:r>
      <w:r w:rsidRPr="005F2142">
        <w:rPr>
          <w:rFonts w:ascii="Times New Roman" w:hAnsi="Times New Roman"/>
          <w:noProof/>
          <w:sz w:val="28"/>
          <w:szCs w:val="28"/>
          <w:vertAlign w:val="subscript"/>
          <w:lang w:val="ru-RU"/>
        </w:rPr>
        <w:t>а</w:t>
      </w:r>
      <w:r w:rsidRPr="005F2142">
        <w:rPr>
          <w:rFonts w:ascii="Times New Roman" w:hAnsi="Times New Roman"/>
          <w:noProof/>
          <w:sz w:val="28"/>
          <w:szCs w:val="28"/>
          <w:lang w:val="ru-RU"/>
        </w:rPr>
        <w:t xml:space="preserve">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У</w:t>
      </w:r>
      <w:r w:rsidRPr="005F2142">
        <w:rPr>
          <w:rFonts w:ascii="Times New Roman" w:hAnsi="Times New Roman"/>
          <w:noProof/>
          <w:sz w:val="28"/>
          <w:szCs w:val="28"/>
          <w:vertAlign w:val="subscript"/>
          <w:lang w:val="ru-RU"/>
        </w:rPr>
        <w:t>т</w:t>
      </w:r>
      <w:r w:rsidRPr="005F2142">
        <w:rPr>
          <w:rFonts w:ascii="Times New Roman" w:hAnsi="Times New Roman"/>
          <w:noProof/>
          <w:sz w:val="28"/>
          <w:szCs w:val="28"/>
          <w:lang w:val="ru-RU"/>
        </w:rPr>
        <w:t xml:space="preserve">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М</w:t>
      </w:r>
      <w:r w:rsidRPr="005F2142">
        <w:rPr>
          <w:rFonts w:ascii="Times New Roman" w:hAnsi="Times New Roman"/>
          <w:noProof/>
          <w:sz w:val="28"/>
          <w:szCs w:val="28"/>
          <w:vertAlign w:val="subscript"/>
          <w:lang w:val="ru-RU"/>
        </w:rPr>
        <w:t>а</w:t>
      </w:r>
      <w:r w:rsidRPr="005F2142">
        <w:rPr>
          <w:rFonts w:ascii="Times New Roman" w:hAnsi="Times New Roman"/>
          <w:noProof/>
          <w:sz w:val="28"/>
          <w:szCs w:val="28"/>
          <w:lang w:val="ru-RU"/>
        </w:rPr>
        <w:t xml:space="preserve">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К</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К</w:t>
      </w:r>
      <w:r w:rsidRPr="005F2142">
        <w:rPr>
          <w:rFonts w:ascii="Times New Roman" w:hAnsi="Times New Roman"/>
          <w:noProof/>
          <w:sz w:val="28"/>
          <w:szCs w:val="28"/>
          <w:vertAlign w:val="subscript"/>
          <w:lang w:val="ru-RU"/>
        </w:rPr>
        <w:t>3</w:t>
      </w:r>
    </w:p>
    <w:p w:rsidR="005F2142" w:rsidRPr="005F2142" w:rsidRDefault="005F2142" w:rsidP="005F2142">
      <w:pPr>
        <w:pStyle w:val="a7"/>
        <w:ind w:left="0" w:firstLine="567"/>
        <w:jc w:val="both"/>
        <w:rPr>
          <w:rFonts w:ascii="Times New Roman" w:hAnsi="Times New Roman"/>
          <w:noProof/>
          <w:sz w:val="28"/>
          <w:szCs w:val="28"/>
          <w:lang w:val="ru-RU"/>
        </w:rPr>
      </w:pPr>
    </w:p>
    <w:p w:rsidR="005F2142" w:rsidRPr="00DD505C" w:rsidRDefault="005F2142" w:rsidP="005F2142">
      <w:pPr>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89.</w:t>
      </w:r>
      <w:r>
        <w:rPr>
          <w:rFonts w:ascii="Times New Roman" w:hAnsi="Times New Roman"/>
          <w:noProof/>
          <w:sz w:val="28"/>
          <w:szCs w:val="28"/>
          <w:lang w:val="kk-KZ"/>
        </w:rPr>
        <w:t xml:space="preserve"> </w:t>
      </w:r>
      <w:r w:rsidRPr="00DD505C">
        <w:rPr>
          <w:rFonts w:ascii="Times New Roman" w:hAnsi="Times New Roman"/>
          <w:noProof/>
          <w:sz w:val="28"/>
          <w:szCs w:val="28"/>
          <w:lang w:val="kk-KZ"/>
        </w:rPr>
        <w:t>Н</w:t>
      </w:r>
      <w:r w:rsidRPr="003611FD">
        <w:rPr>
          <w:rFonts w:ascii="Times New Roman" w:hAnsi="Times New Roman"/>
          <w:noProof/>
          <w:sz w:val="28"/>
          <w:szCs w:val="28"/>
          <w:vertAlign w:val="subscript"/>
          <w:lang w:val="kk-KZ"/>
        </w:rPr>
        <w:t>орт</w:t>
      </w:r>
      <w:r w:rsidRPr="00DD505C">
        <w:rPr>
          <w:rFonts w:ascii="Times New Roman" w:hAnsi="Times New Roman"/>
          <w:noProof/>
          <w:sz w:val="28"/>
          <w:szCs w:val="28"/>
          <w:lang w:val="kk-KZ"/>
        </w:rPr>
        <w:t xml:space="preserve"> тастама биіктігін ескеретін коэффициент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К</w:t>
      </w:r>
      <w:r w:rsidRPr="005F2142">
        <w:rPr>
          <w:rFonts w:ascii="Times New Roman" w:hAnsi="Times New Roman"/>
          <w:noProof/>
          <w:sz w:val="28"/>
          <w:szCs w:val="28"/>
          <w:vertAlign w:val="subscript"/>
          <w:lang w:val="ru-RU"/>
        </w:rPr>
        <w:t>2</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К</w:t>
      </w:r>
      <w:r w:rsidRPr="005F2142">
        <w:rPr>
          <w:rFonts w:ascii="Times New Roman" w:hAnsi="Times New Roman"/>
          <w:noProof/>
          <w:sz w:val="28"/>
          <w:szCs w:val="28"/>
          <w:vertAlign w:val="subscript"/>
          <w:lang w:val="ru-RU"/>
        </w:rPr>
        <w:t>1</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lastRenderedPageBreak/>
        <w:t>В) Т</w:t>
      </w:r>
      <w:r w:rsidRPr="005F2142">
        <w:rPr>
          <w:rFonts w:ascii="Times New Roman" w:hAnsi="Times New Roman"/>
          <w:noProof/>
          <w:sz w:val="28"/>
          <w:szCs w:val="28"/>
          <w:vertAlign w:val="subscript"/>
          <w:lang w:val="ru-RU"/>
        </w:rPr>
        <w:t>2</w:t>
      </w:r>
    </w:p>
    <w:p w:rsidR="005F2142" w:rsidRPr="005F2142" w:rsidRDefault="005F2142" w:rsidP="005F2142">
      <w:pPr>
        <w:pStyle w:val="a7"/>
        <w:ind w:left="0" w:firstLine="567"/>
        <w:jc w:val="both"/>
        <w:rPr>
          <w:rFonts w:ascii="Times New Roman" w:hAnsi="Times New Roman"/>
          <w:noProof/>
          <w:sz w:val="28"/>
          <w:szCs w:val="28"/>
          <w:vertAlign w:val="subscript"/>
          <w:lang w:val="ru-RU"/>
        </w:rPr>
      </w:pPr>
      <w:r w:rsidRPr="005F2142">
        <w:rPr>
          <w:rFonts w:ascii="Times New Roman" w:hAnsi="Times New Roman"/>
          <w:noProof/>
          <w:sz w:val="28"/>
          <w:szCs w:val="28"/>
          <w:lang w:val="ru-RU"/>
        </w:rPr>
        <w:t>Г) НО</w:t>
      </w:r>
      <w:r w:rsidRPr="005F2142">
        <w:rPr>
          <w:rFonts w:ascii="Times New Roman" w:hAnsi="Times New Roman"/>
          <w:noProof/>
          <w:sz w:val="28"/>
          <w:szCs w:val="28"/>
          <w:vertAlign w:val="subscript"/>
          <w:lang w:val="ru-RU"/>
        </w:rPr>
        <w:t>2</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Н</w:t>
      </w:r>
      <w:r w:rsidRPr="005F2142">
        <w:rPr>
          <w:rFonts w:ascii="Times New Roman" w:hAnsi="Times New Roman"/>
          <w:noProof/>
          <w:sz w:val="28"/>
          <w:szCs w:val="28"/>
          <w:vertAlign w:val="subscript"/>
          <w:lang w:val="ru-RU"/>
        </w:rPr>
        <w:t>3</w:t>
      </w:r>
    </w:p>
    <w:p w:rsidR="005F2142" w:rsidRPr="005F2142" w:rsidRDefault="005F2142" w:rsidP="005F2142">
      <w:pPr>
        <w:pStyle w:val="a7"/>
        <w:ind w:left="0" w:firstLine="567"/>
        <w:jc w:val="both"/>
        <w:rPr>
          <w:rFonts w:ascii="Times New Roman" w:hAnsi="Times New Roman"/>
          <w:noProof/>
          <w:sz w:val="28"/>
          <w:szCs w:val="28"/>
          <w:lang w:val="ru-RU"/>
        </w:rPr>
      </w:pP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90. Судың ластануынан келтірілетін зардаптың мөлшері келесі формуламен анықталады? </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noProof/>
          <w:sz w:val="28"/>
          <w:szCs w:val="28"/>
          <w:lang w:val="ru-RU"/>
        </w:rPr>
        <w:t>А) Ус</w:t>
      </w:r>
      <w:r w:rsidRPr="005F2142">
        <w:rPr>
          <w:rFonts w:ascii="Times New Roman" w:hAnsi="Times New Roman"/>
          <w:sz w:val="28"/>
          <w:szCs w:val="28"/>
          <w:lang w:val="ru-RU"/>
        </w:rPr>
        <w:t>=УсМс</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Б) Уа=К</w:t>
      </w:r>
      <w:r w:rsidRPr="005F2142">
        <w:rPr>
          <w:rFonts w:ascii="Times New Roman" w:hAnsi="Times New Roman"/>
          <w:sz w:val="28"/>
          <w:szCs w:val="28"/>
          <w:vertAlign w:val="subscript"/>
          <w:lang w:val="ru-RU"/>
        </w:rPr>
        <w:t>1</w:t>
      </w:r>
      <w:r w:rsidRPr="005F2142">
        <w:rPr>
          <w:rFonts w:ascii="Times New Roman" w:hAnsi="Times New Roman"/>
          <w:sz w:val="28"/>
          <w:szCs w:val="28"/>
          <w:lang w:val="ru-RU"/>
        </w:rPr>
        <w:t>К</w:t>
      </w:r>
      <w:r w:rsidRPr="005F2142">
        <w:rPr>
          <w:rFonts w:ascii="Times New Roman" w:hAnsi="Times New Roman"/>
          <w:sz w:val="28"/>
          <w:szCs w:val="28"/>
          <w:vertAlign w:val="subscript"/>
          <w:lang w:val="ru-RU"/>
        </w:rPr>
        <w:t>2</w:t>
      </w:r>
    </w:p>
    <w:p w:rsidR="005F2142" w:rsidRPr="00DD505C"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 xml:space="preserve">В) </w:t>
      </w:r>
      <w:r w:rsidRPr="00DD505C">
        <w:rPr>
          <w:rFonts w:ascii="Times New Roman" w:hAnsi="Times New Roman"/>
          <w:sz w:val="28"/>
          <w:szCs w:val="28"/>
        </w:rPr>
        <w:t>V</w:t>
      </w:r>
      <w:r w:rsidRPr="005F2142">
        <w:rPr>
          <w:rFonts w:ascii="Times New Roman" w:hAnsi="Times New Roman"/>
          <w:sz w:val="28"/>
          <w:szCs w:val="28"/>
          <w:lang w:val="ru-RU"/>
        </w:rPr>
        <w:t>=</w:t>
      </w:r>
      <w:r w:rsidRPr="00DD505C">
        <w:rPr>
          <w:rFonts w:ascii="Times New Roman" w:hAnsi="Times New Roman"/>
          <w:sz w:val="28"/>
          <w:szCs w:val="28"/>
        </w:rPr>
        <w:t>S</w:t>
      </w:r>
      <w:r w:rsidRPr="00305530">
        <w:rPr>
          <w:rFonts w:ascii="Times New Roman" w:hAnsi="Times New Roman"/>
          <w:sz w:val="28"/>
          <w:szCs w:val="28"/>
          <w:vertAlign w:val="subscript"/>
        </w:rPr>
        <w:t>t</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НО</w:t>
      </w:r>
      <w:r w:rsidRPr="005F2142">
        <w:rPr>
          <w:rFonts w:ascii="Times New Roman" w:hAnsi="Times New Roman"/>
          <w:noProof/>
          <w:sz w:val="28"/>
          <w:szCs w:val="28"/>
          <w:vertAlign w:val="subscript"/>
          <w:lang w:val="ru-RU"/>
        </w:rPr>
        <w:t>2</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Н</w:t>
      </w:r>
      <w:r w:rsidRPr="005F2142">
        <w:rPr>
          <w:rFonts w:ascii="Times New Roman" w:hAnsi="Times New Roman"/>
          <w:noProof/>
          <w:sz w:val="28"/>
          <w:szCs w:val="28"/>
          <w:vertAlign w:val="subscript"/>
          <w:lang w:val="ru-RU"/>
        </w:rPr>
        <w:t>3</w:t>
      </w:r>
    </w:p>
    <w:p w:rsidR="005F2142" w:rsidRPr="00DD505C" w:rsidRDefault="005F2142" w:rsidP="005F2142">
      <w:pPr>
        <w:pStyle w:val="a7"/>
        <w:ind w:left="0"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noProof/>
          <w:sz w:val="28"/>
          <w:szCs w:val="28"/>
          <w:lang w:val="ru-RU"/>
        </w:rPr>
      </w:pPr>
      <w:r w:rsidRPr="005F2142">
        <w:rPr>
          <w:rFonts w:ascii="Times New Roman" w:hAnsi="Times New Roman"/>
          <w:noProof/>
          <w:sz w:val="28"/>
          <w:szCs w:val="28"/>
          <w:lang w:val="ru-RU"/>
        </w:rPr>
        <w:t>91.</w:t>
      </w:r>
      <w:r w:rsidR="00DB772A">
        <w:rPr>
          <w:rFonts w:ascii="Times New Roman" w:hAnsi="Times New Roman"/>
          <w:noProof/>
          <w:sz w:val="28"/>
          <w:szCs w:val="28"/>
          <w:lang w:val="ru-RU"/>
        </w:rPr>
        <w:t xml:space="preserve"> </w:t>
      </w:r>
      <w:r w:rsidRPr="005F2142">
        <w:rPr>
          <w:rFonts w:ascii="Times New Roman" w:hAnsi="Times New Roman"/>
          <w:noProof/>
          <w:sz w:val="28"/>
          <w:szCs w:val="28"/>
          <w:lang w:val="ru-RU"/>
        </w:rPr>
        <w:t>Суға тасталынатын ластама массасы</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М</w:t>
      </w:r>
      <w:r w:rsidRPr="00DB772A">
        <w:rPr>
          <w:rFonts w:ascii="Times New Roman" w:hAnsi="Times New Roman"/>
          <w:noProof/>
          <w:sz w:val="28"/>
          <w:szCs w:val="28"/>
          <w:vertAlign w:val="subscript"/>
          <w:lang w:val="ru-RU"/>
        </w:rPr>
        <w:t>с</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У</w:t>
      </w:r>
      <w:r w:rsidRPr="00DB772A">
        <w:rPr>
          <w:rFonts w:ascii="Times New Roman" w:hAnsi="Times New Roman"/>
          <w:noProof/>
          <w:sz w:val="28"/>
          <w:szCs w:val="28"/>
          <w:vertAlign w:val="subscript"/>
          <w:lang w:val="ru-RU"/>
        </w:rPr>
        <w:t>с</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К, В</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У</w:t>
      </w:r>
      <w:r w:rsidRPr="00DB772A">
        <w:rPr>
          <w:rFonts w:ascii="Times New Roman" w:hAnsi="Times New Roman"/>
          <w:noProof/>
          <w:sz w:val="28"/>
          <w:szCs w:val="28"/>
          <w:vertAlign w:val="subscript"/>
          <w:lang w:val="ru-RU"/>
        </w:rPr>
        <w:t>а</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С</w:t>
      </w:r>
    </w:p>
    <w:p w:rsidR="005F2142" w:rsidRDefault="005F2142" w:rsidP="005F2142">
      <w:pPr>
        <w:ind w:firstLine="567"/>
        <w:jc w:val="both"/>
        <w:rPr>
          <w:rFonts w:ascii="Times New Roman" w:hAnsi="Times New Roman"/>
          <w:noProof/>
          <w:sz w:val="28"/>
          <w:szCs w:val="28"/>
          <w:lang w:val="kk-KZ"/>
        </w:rPr>
      </w:pPr>
    </w:p>
    <w:p w:rsidR="005F2142" w:rsidRPr="00DD505C" w:rsidRDefault="005F2142" w:rsidP="005F2142">
      <w:pPr>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92.</w:t>
      </w:r>
      <w:r>
        <w:rPr>
          <w:rFonts w:ascii="Times New Roman" w:hAnsi="Times New Roman"/>
          <w:noProof/>
          <w:sz w:val="28"/>
          <w:szCs w:val="28"/>
          <w:lang w:val="kk-KZ"/>
        </w:rPr>
        <w:t xml:space="preserve"> </w:t>
      </w:r>
      <w:r w:rsidRPr="00DD505C">
        <w:rPr>
          <w:rFonts w:ascii="Times New Roman" w:hAnsi="Times New Roman"/>
          <w:noProof/>
          <w:sz w:val="28"/>
          <w:szCs w:val="28"/>
          <w:lang w:val="kk-KZ"/>
        </w:rPr>
        <w:t>Солт</w:t>
      </w:r>
      <w:r w:rsidR="00DB772A">
        <w:rPr>
          <w:rFonts w:ascii="Times New Roman" w:hAnsi="Times New Roman"/>
          <w:noProof/>
          <w:sz w:val="28"/>
          <w:szCs w:val="28"/>
          <w:lang w:val="kk-KZ"/>
        </w:rPr>
        <w:t>ү</w:t>
      </w:r>
      <w:r w:rsidRPr="00DD505C">
        <w:rPr>
          <w:rFonts w:ascii="Times New Roman" w:hAnsi="Times New Roman"/>
          <w:noProof/>
          <w:sz w:val="28"/>
          <w:szCs w:val="28"/>
          <w:lang w:val="kk-KZ"/>
        </w:rPr>
        <w:t>стік мұзды мұхит бассейндеріндегі ТМД Еуропалық аумағындағы өзендерінің коэффициентінің мәні?</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А) 0,2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0,5</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0,1</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0,7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Д) 0,09 </w:t>
      </w:r>
    </w:p>
    <w:p w:rsidR="005F2142" w:rsidRPr="005F2142" w:rsidRDefault="005F2142" w:rsidP="005F2142">
      <w:pPr>
        <w:pStyle w:val="a7"/>
        <w:ind w:left="0" w:firstLine="567"/>
        <w:jc w:val="both"/>
        <w:rPr>
          <w:rFonts w:ascii="Times New Roman" w:hAnsi="Times New Roman"/>
          <w:noProof/>
          <w:sz w:val="28"/>
          <w:szCs w:val="28"/>
          <w:lang w:val="ru-RU"/>
        </w:rPr>
      </w:pP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93. Волга бассейнінің коэффициентінің мәні?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А) 0,7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0,8</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0,9</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0,5</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0,4</w:t>
      </w:r>
    </w:p>
    <w:p w:rsidR="005F2142" w:rsidRPr="005F2142" w:rsidRDefault="005F2142" w:rsidP="005F2142">
      <w:pPr>
        <w:pStyle w:val="a7"/>
        <w:ind w:left="0" w:firstLine="567"/>
        <w:jc w:val="both"/>
        <w:rPr>
          <w:rFonts w:ascii="Times New Roman" w:hAnsi="Times New Roman"/>
          <w:noProof/>
          <w:sz w:val="28"/>
          <w:szCs w:val="28"/>
          <w:lang w:val="ru-RU"/>
        </w:rPr>
      </w:pP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 </w:t>
      </w:r>
      <w:r w:rsidRPr="00DD505C">
        <w:rPr>
          <w:rFonts w:ascii="Times New Roman" w:hAnsi="Times New Roman"/>
          <w:noProof/>
          <w:sz w:val="28"/>
          <w:szCs w:val="28"/>
          <w:lang w:val="ru-RU"/>
        </w:rPr>
        <w:t>94.</w:t>
      </w:r>
      <w:r>
        <w:rPr>
          <w:rFonts w:ascii="Times New Roman" w:hAnsi="Times New Roman"/>
          <w:noProof/>
          <w:sz w:val="28"/>
          <w:szCs w:val="28"/>
          <w:lang w:val="ru-RU"/>
        </w:rPr>
        <w:t xml:space="preserve"> </w:t>
      </w:r>
      <w:r w:rsidRPr="005F2142">
        <w:rPr>
          <w:rFonts w:ascii="Times New Roman" w:hAnsi="Times New Roman"/>
          <w:noProof/>
          <w:sz w:val="28"/>
          <w:szCs w:val="28"/>
          <w:lang w:val="ru-RU"/>
        </w:rPr>
        <w:t>1т ластаманың жеке турінің шартты зардапты келесі формуламен анықталады?</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Ус= 144Ка</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Б) Ус =142Ка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У1=</w:t>
      </w:r>
      <w:r w:rsidRPr="00DD505C">
        <w:rPr>
          <w:rFonts w:ascii="Times New Roman" w:hAnsi="Times New Roman"/>
          <w:noProof/>
          <w:sz w:val="28"/>
          <w:szCs w:val="28"/>
        </w:rPr>
        <w:t> </w:t>
      </w:r>
      <w:r w:rsidRPr="005F2142">
        <w:rPr>
          <w:rFonts w:ascii="Times New Roman" w:hAnsi="Times New Roman"/>
          <w:noProof/>
          <w:sz w:val="28"/>
          <w:szCs w:val="28"/>
          <w:lang w:val="ru-RU"/>
        </w:rPr>
        <w:t>149К</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Ут=170Ка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У2=</w:t>
      </w:r>
      <w:r w:rsidRPr="00DD505C">
        <w:rPr>
          <w:rFonts w:ascii="Times New Roman" w:hAnsi="Times New Roman"/>
          <w:noProof/>
          <w:sz w:val="28"/>
          <w:szCs w:val="28"/>
        </w:rPr>
        <w:t> </w:t>
      </w:r>
      <w:r w:rsidRPr="005F2142">
        <w:rPr>
          <w:rFonts w:ascii="Times New Roman" w:hAnsi="Times New Roman"/>
          <w:noProof/>
          <w:sz w:val="28"/>
          <w:szCs w:val="28"/>
          <w:lang w:val="ru-RU"/>
        </w:rPr>
        <w:t>177К1</w:t>
      </w:r>
    </w:p>
    <w:p w:rsidR="005F2142" w:rsidRPr="005F2142" w:rsidRDefault="005F2142" w:rsidP="005F2142">
      <w:pPr>
        <w:pStyle w:val="a7"/>
        <w:ind w:left="0" w:firstLine="567"/>
        <w:jc w:val="both"/>
        <w:rPr>
          <w:rFonts w:ascii="Times New Roman" w:hAnsi="Times New Roman"/>
          <w:noProof/>
          <w:sz w:val="28"/>
          <w:szCs w:val="28"/>
          <w:lang w:val="ru-RU"/>
        </w:rPr>
      </w:pP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 95. Топыраққа тасталынатын заттардың тасталуынан келтірілетін экономикалық зардаптың мөлшерін анықтау формуласы?</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noProof/>
          <w:sz w:val="28"/>
          <w:szCs w:val="28"/>
          <w:lang w:val="ru-RU"/>
        </w:rPr>
        <w:t>А) Ус</w:t>
      </w:r>
      <w:r w:rsidRPr="005F2142">
        <w:rPr>
          <w:rFonts w:ascii="Times New Roman" w:hAnsi="Times New Roman"/>
          <w:sz w:val="28"/>
          <w:szCs w:val="28"/>
          <w:lang w:val="ru-RU"/>
        </w:rPr>
        <w:t>=УсМс</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Б) Уа=К</w:t>
      </w:r>
      <w:r w:rsidRPr="005F2142">
        <w:rPr>
          <w:rFonts w:ascii="Times New Roman" w:hAnsi="Times New Roman"/>
          <w:sz w:val="28"/>
          <w:szCs w:val="28"/>
          <w:vertAlign w:val="subscript"/>
          <w:lang w:val="ru-RU"/>
        </w:rPr>
        <w:t>1</w:t>
      </w:r>
      <w:r w:rsidRPr="005F2142">
        <w:rPr>
          <w:rFonts w:ascii="Times New Roman" w:hAnsi="Times New Roman"/>
          <w:sz w:val="28"/>
          <w:szCs w:val="28"/>
          <w:lang w:val="ru-RU"/>
        </w:rPr>
        <w:t>К</w:t>
      </w:r>
      <w:r w:rsidRPr="005F2142">
        <w:rPr>
          <w:rFonts w:ascii="Times New Roman" w:hAnsi="Times New Roman"/>
          <w:sz w:val="28"/>
          <w:szCs w:val="28"/>
          <w:vertAlign w:val="subscript"/>
          <w:lang w:val="ru-RU"/>
        </w:rPr>
        <w:t>2</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 xml:space="preserve">В) </w:t>
      </w:r>
      <w:r w:rsidRPr="00DD505C">
        <w:rPr>
          <w:rFonts w:ascii="Times New Roman" w:hAnsi="Times New Roman"/>
          <w:sz w:val="28"/>
          <w:szCs w:val="28"/>
        </w:rPr>
        <w:t>V</w:t>
      </w:r>
      <w:r w:rsidRPr="005F2142">
        <w:rPr>
          <w:rFonts w:ascii="Times New Roman" w:hAnsi="Times New Roman"/>
          <w:sz w:val="28"/>
          <w:szCs w:val="28"/>
          <w:lang w:val="ru-RU"/>
        </w:rPr>
        <w:t>=</w:t>
      </w:r>
      <w:r w:rsidRPr="00DD505C">
        <w:rPr>
          <w:rFonts w:ascii="Times New Roman" w:hAnsi="Times New Roman"/>
          <w:sz w:val="28"/>
          <w:szCs w:val="28"/>
        </w:rPr>
        <w:t>S</w:t>
      </w:r>
      <w:r w:rsidRPr="008F1D4C">
        <w:rPr>
          <w:rFonts w:ascii="Times New Roman" w:hAnsi="Times New Roman"/>
          <w:sz w:val="28"/>
          <w:szCs w:val="28"/>
          <w:vertAlign w:val="subscript"/>
        </w:rPr>
        <w:t>t</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НО</w:t>
      </w:r>
      <w:r w:rsidRPr="005F2142">
        <w:rPr>
          <w:rFonts w:ascii="Times New Roman" w:hAnsi="Times New Roman"/>
          <w:noProof/>
          <w:sz w:val="28"/>
          <w:szCs w:val="28"/>
          <w:vertAlign w:val="subscript"/>
          <w:lang w:val="ru-RU"/>
        </w:rPr>
        <w:t>2</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Н</w:t>
      </w:r>
      <w:r w:rsidRPr="005F2142">
        <w:rPr>
          <w:rFonts w:ascii="Times New Roman" w:hAnsi="Times New Roman"/>
          <w:noProof/>
          <w:sz w:val="28"/>
          <w:szCs w:val="28"/>
          <w:vertAlign w:val="subscript"/>
          <w:lang w:val="ru-RU"/>
        </w:rPr>
        <w:t>3</w:t>
      </w:r>
    </w:p>
    <w:p w:rsidR="005F2142" w:rsidRPr="005F2142" w:rsidRDefault="005F2142" w:rsidP="005F2142">
      <w:pPr>
        <w:pStyle w:val="a7"/>
        <w:ind w:left="0" w:firstLine="567"/>
        <w:jc w:val="both"/>
        <w:rPr>
          <w:rFonts w:ascii="Times New Roman" w:hAnsi="Times New Roman"/>
          <w:noProof/>
          <w:sz w:val="28"/>
          <w:szCs w:val="28"/>
          <w:lang w:val="ru-RU"/>
        </w:rPr>
      </w:pPr>
    </w:p>
    <w:p w:rsidR="005F2142" w:rsidRPr="00DD505C" w:rsidRDefault="005F2142" w:rsidP="005F2142">
      <w:pPr>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96.</w:t>
      </w:r>
      <w:r w:rsidR="00DB772A">
        <w:rPr>
          <w:rFonts w:ascii="Times New Roman" w:hAnsi="Times New Roman"/>
          <w:noProof/>
          <w:sz w:val="28"/>
          <w:szCs w:val="28"/>
          <w:lang w:val="kk-KZ"/>
        </w:rPr>
        <w:t xml:space="preserve"> </w:t>
      </w:r>
      <w:r w:rsidRPr="00DD505C">
        <w:rPr>
          <w:rFonts w:ascii="Times New Roman" w:hAnsi="Times New Roman"/>
          <w:noProof/>
          <w:sz w:val="28"/>
          <w:szCs w:val="28"/>
          <w:lang w:val="kk-KZ"/>
        </w:rPr>
        <w:t xml:space="preserve">Топыраққа тасталынатын 1 т қалдықтан болған зардап төменде келтірілген: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А) Органикалық, тұрмыстық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Б) Минералды, суды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Бейорганикалық, химиялық</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Топырактык, тұрмыстық</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Д) Орманды алқапта </w:t>
      </w:r>
    </w:p>
    <w:p w:rsidR="005F2142" w:rsidRPr="005F2142" w:rsidRDefault="005F2142" w:rsidP="005F2142">
      <w:pPr>
        <w:pStyle w:val="a7"/>
        <w:ind w:left="0" w:firstLine="567"/>
        <w:jc w:val="both"/>
        <w:rPr>
          <w:rFonts w:ascii="Times New Roman" w:hAnsi="Times New Roman"/>
          <w:noProof/>
          <w:sz w:val="28"/>
          <w:szCs w:val="28"/>
          <w:lang w:val="ru-RU"/>
        </w:rPr>
      </w:pPr>
    </w:p>
    <w:p w:rsidR="005F2142" w:rsidRPr="005F2142" w:rsidRDefault="005F2142" w:rsidP="005F2142">
      <w:pPr>
        <w:ind w:firstLine="567"/>
        <w:jc w:val="both"/>
        <w:rPr>
          <w:rFonts w:ascii="Times New Roman" w:hAnsi="Times New Roman"/>
          <w:noProof/>
          <w:sz w:val="28"/>
          <w:szCs w:val="28"/>
          <w:lang w:val="ru-RU"/>
        </w:rPr>
      </w:pPr>
      <w:r w:rsidRPr="005F2142">
        <w:rPr>
          <w:rFonts w:ascii="Times New Roman" w:hAnsi="Times New Roman"/>
          <w:noProof/>
          <w:sz w:val="28"/>
          <w:szCs w:val="28"/>
          <w:lang w:val="ru-RU"/>
        </w:rPr>
        <w:t>97.</w:t>
      </w:r>
      <w:r>
        <w:rPr>
          <w:rFonts w:ascii="Times New Roman" w:hAnsi="Times New Roman"/>
          <w:noProof/>
          <w:sz w:val="28"/>
          <w:szCs w:val="28"/>
          <w:lang w:val="kk-KZ"/>
        </w:rPr>
        <w:t xml:space="preserve"> </w:t>
      </w:r>
      <w:r w:rsidRPr="005F2142">
        <w:rPr>
          <w:rFonts w:ascii="Times New Roman" w:hAnsi="Times New Roman"/>
          <w:noProof/>
          <w:sz w:val="28"/>
          <w:szCs w:val="28"/>
          <w:lang w:val="ru-RU"/>
        </w:rPr>
        <w:t xml:space="preserve">Экологиялық мониторинг?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А) Экологиялык жағдайына баға беру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Б) Қоршаған ортаға баға беру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В) Техногендик әсері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Кәсіпшілік</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Қауіпсіздік</w:t>
      </w:r>
    </w:p>
    <w:p w:rsidR="005F2142" w:rsidRDefault="005F2142" w:rsidP="005F2142">
      <w:pPr>
        <w:ind w:firstLine="567"/>
        <w:jc w:val="both"/>
        <w:rPr>
          <w:rFonts w:ascii="Times New Roman" w:hAnsi="Times New Roman"/>
          <w:noProof/>
          <w:sz w:val="28"/>
          <w:szCs w:val="28"/>
          <w:lang w:val="kk-KZ"/>
        </w:rPr>
      </w:pPr>
    </w:p>
    <w:p w:rsidR="005F2142" w:rsidRPr="00DD505C" w:rsidRDefault="005F2142" w:rsidP="005F2142">
      <w:pPr>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 xml:space="preserve">98. </w:t>
      </w:r>
      <w:r w:rsidR="00DB772A">
        <w:rPr>
          <w:rFonts w:ascii="Times New Roman" w:hAnsi="Times New Roman"/>
          <w:noProof/>
          <w:sz w:val="28"/>
          <w:szCs w:val="28"/>
          <w:lang w:val="kk-KZ"/>
        </w:rPr>
        <w:t>Экологиялық  мониторинг мақсаты</w:t>
      </w:r>
    </w:p>
    <w:p w:rsidR="005F2142" w:rsidRPr="005F2142" w:rsidRDefault="005F2142" w:rsidP="005F2142">
      <w:pPr>
        <w:pStyle w:val="a7"/>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 Антропогендік әсер ету көздері орналасқан аудандағы ҚО жәй-күйін және осы коздердің ҚО әсерін бақылау</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 Биологиялық тұр</w:t>
      </w:r>
      <w:r w:rsidR="00DB772A">
        <w:rPr>
          <w:rFonts w:ascii="Times New Roman" w:hAnsi="Times New Roman"/>
          <w:noProof/>
          <w:sz w:val="28"/>
          <w:szCs w:val="28"/>
          <w:lang w:val="kk-KZ"/>
        </w:rPr>
        <w:t>ғ</w:t>
      </w:r>
      <w:r w:rsidRPr="005F2142">
        <w:rPr>
          <w:rFonts w:ascii="Times New Roman" w:hAnsi="Times New Roman"/>
          <w:noProof/>
          <w:sz w:val="28"/>
          <w:szCs w:val="28"/>
          <w:lang w:val="kk-KZ"/>
        </w:rPr>
        <w:t xml:space="preserve">ыда, ҚО жәй-күйінің өзгерісін болжау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В) Биологиялық жағдайына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Төменше жағдай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Д) ҚО заңды және жеке тұлғалар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99. Экологиялық мониторинг жүргізу нәтижесінде алынатын акпараттар</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 xml:space="preserve">А) Республикалық-экологиялық бағдарламалар </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 xml:space="preserve">Б) Қажетті сәйкес шешімдер мен заңдар </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 xml:space="preserve">В) Экологиялық сипаттама, тізімдер </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 xml:space="preserve">Г) Төтенше жағдайды түсіндіру </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 xml:space="preserve">Д) ҚР арнайы экологиясы </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p>
    <w:p w:rsidR="005F2142" w:rsidRPr="004A7800" w:rsidRDefault="005F2142" w:rsidP="005F2142">
      <w:pPr>
        <w:tabs>
          <w:tab w:val="left" w:pos="2700"/>
        </w:tabs>
        <w:ind w:firstLine="567"/>
        <w:jc w:val="both"/>
        <w:rPr>
          <w:rFonts w:ascii="Times New Roman" w:hAnsi="Times New Roman"/>
          <w:noProof/>
          <w:sz w:val="28"/>
          <w:szCs w:val="28"/>
          <w:lang w:val="kk-KZ"/>
        </w:rPr>
      </w:pPr>
      <w:r w:rsidRPr="004A7800">
        <w:rPr>
          <w:rFonts w:ascii="Times New Roman" w:hAnsi="Times New Roman"/>
          <w:noProof/>
          <w:sz w:val="28"/>
          <w:szCs w:val="28"/>
          <w:lang w:val="kk-KZ"/>
        </w:rPr>
        <w:t>100.</w:t>
      </w:r>
      <w:r>
        <w:rPr>
          <w:rFonts w:ascii="Times New Roman" w:hAnsi="Times New Roman"/>
          <w:noProof/>
          <w:sz w:val="28"/>
          <w:szCs w:val="28"/>
          <w:lang w:val="kk-KZ"/>
        </w:rPr>
        <w:t xml:space="preserve"> </w:t>
      </w:r>
      <w:r w:rsidRPr="004A7800">
        <w:rPr>
          <w:rFonts w:ascii="Times New Roman" w:hAnsi="Times New Roman"/>
          <w:noProof/>
          <w:sz w:val="28"/>
          <w:szCs w:val="28"/>
          <w:lang w:val="kk-KZ"/>
        </w:rPr>
        <w:t>Экологиялық мониторингтің міндеті?</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 ҚО жәй-күйі туралы мемлекеттік акпараттың ресурс жасау</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 xml:space="preserve">Б) Табиғы және антропогенді </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 xml:space="preserve">В) Халықаралық істестік </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 xml:space="preserve">Г) Тиімді қолдану алғашқы табиғи </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 xml:space="preserve">Д) Экологиялық сараптама жүйесі </w:t>
      </w:r>
    </w:p>
    <w:p w:rsidR="00DB772A" w:rsidRPr="005E4E2C" w:rsidRDefault="00DB772A" w:rsidP="005F2142">
      <w:pPr>
        <w:tabs>
          <w:tab w:val="left" w:pos="2700"/>
        </w:tabs>
        <w:ind w:firstLine="567"/>
        <w:jc w:val="both"/>
        <w:rPr>
          <w:rFonts w:ascii="Times New Roman" w:hAnsi="Times New Roman"/>
          <w:noProof/>
          <w:sz w:val="28"/>
          <w:szCs w:val="28"/>
          <w:lang w:val="kk-KZ"/>
        </w:rPr>
      </w:pPr>
    </w:p>
    <w:p w:rsidR="005F2142" w:rsidRPr="005F2142" w:rsidRDefault="005F2142" w:rsidP="005F2142">
      <w:pPr>
        <w:tabs>
          <w:tab w:val="left" w:pos="2700"/>
        </w:tabs>
        <w:ind w:firstLine="567"/>
        <w:jc w:val="both"/>
        <w:rPr>
          <w:rFonts w:ascii="Times New Roman" w:hAnsi="Times New Roman"/>
          <w:noProof/>
          <w:sz w:val="28"/>
          <w:szCs w:val="28"/>
          <w:lang w:val="ru-RU"/>
        </w:rPr>
      </w:pPr>
      <w:r w:rsidRPr="005F2142">
        <w:rPr>
          <w:rFonts w:ascii="Times New Roman" w:hAnsi="Times New Roman"/>
          <w:noProof/>
          <w:sz w:val="28"/>
          <w:szCs w:val="28"/>
          <w:lang w:val="ru-RU"/>
        </w:rPr>
        <w:t>101.</w:t>
      </w:r>
      <w:r w:rsidRPr="00DD505C">
        <w:rPr>
          <w:rFonts w:ascii="Times New Roman" w:hAnsi="Times New Roman"/>
          <w:noProof/>
          <w:sz w:val="28"/>
          <w:szCs w:val="28"/>
          <w:lang w:val="kk-KZ"/>
        </w:rPr>
        <w:t xml:space="preserve"> </w:t>
      </w:r>
      <w:r w:rsidRPr="005F2142">
        <w:rPr>
          <w:rFonts w:ascii="Times New Roman" w:hAnsi="Times New Roman"/>
          <w:noProof/>
          <w:sz w:val="28"/>
          <w:szCs w:val="28"/>
          <w:lang w:val="ru-RU"/>
        </w:rPr>
        <w:t>Мемлекеттік бақылау орталығы</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А) Гидрометерология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Системалогия</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lastRenderedPageBreak/>
        <w:t>В) Гидрология</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География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Д) Биология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102.</w:t>
      </w:r>
      <w:r>
        <w:rPr>
          <w:rFonts w:ascii="Times New Roman" w:hAnsi="Times New Roman"/>
          <w:noProof/>
          <w:sz w:val="28"/>
          <w:szCs w:val="28"/>
          <w:lang w:val="kk-KZ"/>
        </w:rPr>
        <w:t xml:space="preserve"> </w:t>
      </w:r>
      <w:r w:rsidRPr="00DD505C">
        <w:rPr>
          <w:rFonts w:ascii="Times New Roman" w:hAnsi="Times New Roman"/>
          <w:noProof/>
          <w:sz w:val="28"/>
          <w:szCs w:val="28"/>
          <w:lang w:val="kk-KZ"/>
        </w:rPr>
        <w:t>Ведомстволық экологиялық мониторинг жүйесінің қызыметі неше деңгейде?</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 4</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 3</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 6</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 7</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 2</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103.</w:t>
      </w:r>
      <w:r>
        <w:rPr>
          <w:rFonts w:ascii="Times New Roman" w:hAnsi="Times New Roman"/>
          <w:noProof/>
          <w:sz w:val="28"/>
          <w:szCs w:val="28"/>
          <w:lang w:val="kk-KZ"/>
        </w:rPr>
        <w:t xml:space="preserve"> </w:t>
      </w:r>
      <w:r w:rsidRPr="00DD505C">
        <w:rPr>
          <w:rFonts w:ascii="Times New Roman" w:hAnsi="Times New Roman"/>
          <w:noProof/>
          <w:sz w:val="28"/>
          <w:szCs w:val="28"/>
          <w:lang w:val="kk-KZ"/>
        </w:rPr>
        <w:t>Жүргізушілік деңгейде мұ</w:t>
      </w:r>
      <w:r w:rsidR="00DB772A">
        <w:rPr>
          <w:rFonts w:ascii="Times New Roman" w:hAnsi="Times New Roman"/>
          <w:noProof/>
          <w:sz w:val="28"/>
          <w:szCs w:val="28"/>
          <w:lang w:val="kk-KZ"/>
        </w:rPr>
        <w:t>най шикізатын өндіруші орындары</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А) Жүйе иерархиялық құрамда болу керек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КТО жәй-күйін бақылауда болу керек</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Экологиялық жағдайда болу керек</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Мұнай мен газды жинау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Д) Аймақтағы қоршаған ортада болу керек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104. Мұнай</w:t>
      </w:r>
      <w:r>
        <w:rPr>
          <w:rFonts w:ascii="Times New Roman" w:hAnsi="Times New Roman"/>
          <w:noProof/>
          <w:sz w:val="28"/>
          <w:szCs w:val="28"/>
          <w:lang w:val="kk-KZ"/>
        </w:rPr>
        <w:t>-</w:t>
      </w:r>
      <w:r w:rsidRPr="00DD505C">
        <w:rPr>
          <w:rFonts w:ascii="Times New Roman" w:hAnsi="Times New Roman"/>
          <w:noProof/>
          <w:sz w:val="28"/>
          <w:szCs w:val="28"/>
          <w:lang w:val="kk-KZ"/>
        </w:rPr>
        <w:t>газ кен орындарында экологиялық мониторинг қабылдау үшін кел</w:t>
      </w:r>
      <w:r>
        <w:rPr>
          <w:rFonts w:ascii="Times New Roman" w:hAnsi="Times New Roman"/>
          <w:noProof/>
          <w:sz w:val="28"/>
          <w:szCs w:val="28"/>
          <w:lang w:val="kk-KZ"/>
        </w:rPr>
        <w:t>есі ақпараттар жайлы толық мәлі</w:t>
      </w:r>
      <w:r w:rsidRPr="00DD505C">
        <w:rPr>
          <w:rFonts w:ascii="Times New Roman" w:hAnsi="Times New Roman"/>
          <w:noProof/>
          <w:sz w:val="28"/>
          <w:szCs w:val="28"/>
          <w:lang w:val="kk-KZ"/>
        </w:rPr>
        <w:t>меттер?</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Мұнай және газды жинау, дайындау тасымалдау</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Б) Өңдеу, өндіру, сараптар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В) Қоршаған ортаға әсері, экология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Мұнай өндірудегі іс-шара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Өндіріс алаңдарындағы ауа құрамы</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105. Жобалық қ</w:t>
      </w:r>
      <w:r>
        <w:rPr>
          <w:rFonts w:ascii="Times New Roman" w:hAnsi="Times New Roman"/>
          <w:noProof/>
          <w:sz w:val="28"/>
          <w:szCs w:val="28"/>
          <w:lang w:val="kk-KZ"/>
        </w:rPr>
        <w:t>ұ</w:t>
      </w:r>
      <w:r w:rsidRPr="00DD505C">
        <w:rPr>
          <w:rFonts w:ascii="Times New Roman" w:hAnsi="Times New Roman"/>
          <w:noProof/>
          <w:sz w:val="28"/>
          <w:szCs w:val="28"/>
          <w:lang w:val="kk-KZ"/>
        </w:rPr>
        <w:t>жаттар мен жұмыс жасағанда мұнай өндіруші кәсіпорындар</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 xml:space="preserve">А) Мұнай өндірісі нысандарының ЛЗ шығарындысы мен тастандысы </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 xml:space="preserve">Б) Аймақтағы қоршаған ортаға техногенді әсер ету құралдары </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 xml:space="preserve">В) Жүйе ирерхиялық құрылымда болу </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 xml:space="preserve">Г) ЭМ ақпаратын өңдеу </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 Экологиялық мониторинг</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106.</w:t>
      </w:r>
      <w:r>
        <w:rPr>
          <w:rFonts w:ascii="Times New Roman" w:hAnsi="Times New Roman"/>
          <w:noProof/>
          <w:sz w:val="28"/>
          <w:szCs w:val="28"/>
          <w:lang w:val="kk-KZ"/>
        </w:rPr>
        <w:t xml:space="preserve"> </w:t>
      </w:r>
      <w:r w:rsidRPr="00DD505C">
        <w:rPr>
          <w:rFonts w:ascii="Times New Roman" w:hAnsi="Times New Roman"/>
          <w:noProof/>
          <w:sz w:val="28"/>
          <w:szCs w:val="28"/>
          <w:lang w:val="kk-KZ"/>
        </w:rPr>
        <w:t>ҚО жәй-күйін бақылау оның әр компонентіне бақылау жүргізу тиіс</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А) Атмосфера, жер беті, топырақ, жануар әлемі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Биосфера, ядро, ландшафттар</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В) Геологиялық, гидросфера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Өзендер, су ағындары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Д) Тау жыныстарымассивтері, азот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107. Жер беті суларын тиімді қолдану  және олардың сапасын бақылау жүзеге асырылуы тиіс:</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А) Өзендердің лицензиялық алаңға кіру және шекарасында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lastRenderedPageBreak/>
        <w:t xml:space="preserve">Б) Өзен арқылы жазыққа баруы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Бұталар алаңдар, бұтақтар</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Көлденең, сарқырама, салаларда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Д) Батпақтарда, Құмдарда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108. Су беті сул</w:t>
      </w:r>
      <w:r>
        <w:rPr>
          <w:rFonts w:ascii="Times New Roman" w:hAnsi="Times New Roman"/>
          <w:noProof/>
          <w:sz w:val="28"/>
          <w:szCs w:val="28"/>
          <w:lang w:val="kk-KZ"/>
        </w:rPr>
        <w:t>арының сапасын бақылау бекетіне</w:t>
      </w:r>
      <w:r w:rsidRPr="00DD505C">
        <w:rPr>
          <w:rFonts w:ascii="Times New Roman" w:hAnsi="Times New Roman"/>
          <w:noProof/>
          <w:sz w:val="28"/>
          <w:szCs w:val="28"/>
          <w:lang w:val="kk-KZ"/>
        </w:rPr>
        <w:t>:</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А) Су ағындары, су қоймалары және құдықтар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Бұлақтар, өзендер</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В) Ұсақ ұңғымалар, көлдер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Сарқырама сулары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Арнай бұрғыланған сулар</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5F2142" w:rsidRDefault="005F2142" w:rsidP="005F2142">
      <w:pPr>
        <w:tabs>
          <w:tab w:val="left" w:pos="2700"/>
        </w:tabs>
        <w:ind w:firstLine="567"/>
        <w:jc w:val="both"/>
        <w:rPr>
          <w:rFonts w:ascii="Times New Roman" w:hAnsi="Times New Roman"/>
          <w:noProof/>
          <w:sz w:val="28"/>
          <w:szCs w:val="28"/>
          <w:lang w:val="ru-RU"/>
        </w:rPr>
      </w:pPr>
      <w:r w:rsidRPr="005F2142">
        <w:rPr>
          <w:rFonts w:ascii="Times New Roman" w:hAnsi="Times New Roman"/>
          <w:noProof/>
          <w:sz w:val="28"/>
          <w:szCs w:val="28"/>
          <w:lang w:val="ru-RU"/>
        </w:rPr>
        <w:t>109. Г</w:t>
      </w:r>
      <w:r w:rsidR="00DB772A">
        <w:rPr>
          <w:rFonts w:ascii="Times New Roman" w:hAnsi="Times New Roman"/>
          <w:noProof/>
          <w:sz w:val="28"/>
          <w:szCs w:val="28"/>
          <w:lang w:val="ru-RU"/>
        </w:rPr>
        <w:t>еологиялық орта</w:t>
      </w:r>
      <w:r w:rsidRPr="005F2142">
        <w:rPr>
          <w:rFonts w:ascii="Times New Roman" w:hAnsi="Times New Roman"/>
          <w:noProof/>
          <w:sz w:val="28"/>
          <w:szCs w:val="28"/>
          <w:lang w:val="ru-RU"/>
        </w:rPr>
        <w:t xml:space="preserve"> мен же</w:t>
      </w:r>
      <w:r w:rsidR="00DB772A">
        <w:rPr>
          <w:rFonts w:ascii="Times New Roman" w:hAnsi="Times New Roman"/>
          <w:noProof/>
          <w:sz w:val="28"/>
          <w:szCs w:val="28"/>
          <w:lang w:val="ru-RU"/>
        </w:rPr>
        <w:t>р асты сулары жәй-күйін бақылау</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А) Су сапасы , температурасы, деңгейі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Б) Тұщы жер асты сулары, құдықтар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Ауыз су, жер асты суы, құдық</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Геологиялық жағдай</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Д) Өндіріс алаңдар, су жиектері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 xml:space="preserve">110. Қауіптілік көрсеткіш шамасында тәуелді кәсіпорын  3 категория канша уақытта 1 рет бақыланады?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3 жылда 1 рет</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3 ай 1 рет</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В) Жылына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4 жылда 1 рет</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Д) 4 айда 1 рет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5F2142" w:rsidRDefault="005F2142" w:rsidP="005F2142">
      <w:pPr>
        <w:tabs>
          <w:tab w:val="left" w:pos="2700"/>
        </w:tabs>
        <w:ind w:firstLine="567"/>
        <w:jc w:val="both"/>
        <w:rPr>
          <w:rFonts w:ascii="Times New Roman" w:hAnsi="Times New Roman"/>
          <w:noProof/>
          <w:sz w:val="28"/>
          <w:szCs w:val="28"/>
          <w:lang w:val="ru-RU"/>
        </w:rPr>
      </w:pPr>
      <w:r w:rsidRPr="005F2142">
        <w:rPr>
          <w:rFonts w:ascii="Times New Roman" w:hAnsi="Times New Roman"/>
          <w:noProof/>
          <w:sz w:val="28"/>
          <w:szCs w:val="28"/>
          <w:lang w:val="ru-RU"/>
        </w:rPr>
        <w:t>111. Жылжымалы көздерден тасталынатын ластанушы заттар?</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А) Этилденбеген бензин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Жанар май, отын</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Отын көмір</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Сығылған газ үшін</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Д) Бензин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5F2142" w:rsidRDefault="005F2142" w:rsidP="005F2142">
      <w:pPr>
        <w:tabs>
          <w:tab w:val="left" w:pos="2700"/>
        </w:tabs>
        <w:ind w:firstLine="567"/>
        <w:jc w:val="both"/>
        <w:rPr>
          <w:rFonts w:ascii="Times New Roman" w:hAnsi="Times New Roman"/>
          <w:noProof/>
          <w:sz w:val="28"/>
          <w:szCs w:val="28"/>
          <w:lang w:val="ru-RU"/>
        </w:rPr>
      </w:pPr>
      <w:r w:rsidRPr="005F2142">
        <w:rPr>
          <w:rFonts w:ascii="Times New Roman" w:hAnsi="Times New Roman"/>
          <w:noProof/>
          <w:sz w:val="28"/>
          <w:szCs w:val="28"/>
          <w:lang w:val="ru-RU"/>
        </w:rPr>
        <w:t>112. Ластанушы заттардың тастамалары?</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А) Су көздерине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Б) Жинағыштарға, өзен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В) Сүзгіш алаңдарға , көлдерге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Жанар май отындары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Өндірістік қалдық</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113. Радиоактивті  қалдықтар</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А) Альфа- радиоактивті қалдықтар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Б) Бета- радиоактивті қалдықтар, күлдер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В) Ампульды радиоактивті көздер, күлді шлактар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lastRenderedPageBreak/>
        <w:t>Г) Қазба жыныстары, қалдықтар</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Д) Гигабеккерель, шартты тонна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114. Жүргізілген есептеулерден соң алынған нәтижелер бойынша қауіпсіздік дәрежесі анықталады?</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А) ӨҚД =103 дәрежесі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ӨҚД=105</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ӨҚД=107</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ӨҚД=104</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ӨҚД=102</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115.</w:t>
      </w:r>
      <w:r>
        <w:rPr>
          <w:rFonts w:ascii="Times New Roman" w:hAnsi="Times New Roman"/>
          <w:noProof/>
          <w:sz w:val="28"/>
          <w:szCs w:val="28"/>
          <w:lang w:val="kk-KZ"/>
        </w:rPr>
        <w:t xml:space="preserve"> </w:t>
      </w:r>
      <w:r w:rsidRPr="00DD505C">
        <w:rPr>
          <w:rFonts w:ascii="Times New Roman" w:hAnsi="Times New Roman"/>
          <w:noProof/>
          <w:sz w:val="28"/>
          <w:szCs w:val="28"/>
          <w:lang w:val="kk-KZ"/>
        </w:rPr>
        <w:t>КОП= қандай формула?</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Көсіпорынның қәуіпсіздік дәрежесі келесі формуласы</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Б) Жүргізілген есептерден соң алынатын формула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В) Эконмикалық зардапты анықтау формула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Қоршаған ортаға ластаушы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Д) Күкірт судың формуласы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116. Атмосфераның ластануынан келтіретін зардаптың мөлшері келесі формуламен анықталады?</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Уа=К3УАМА</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Б) Ус =142Ка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У1=</w:t>
      </w:r>
      <w:r w:rsidRPr="00DD505C">
        <w:rPr>
          <w:rFonts w:ascii="Times New Roman" w:hAnsi="Times New Roman"/>
          <w:noProof/>
          <w:sz w:val="28"/>
          <w:szCs w:val="28"/>
        </w:rPr>
        <w:t> </w:t>
      </w:r>
      <w:r w:rsidRPr="005F2142">
        <w:rPr>
          <w:rFonts w:ascii="Times New Roman" w:hAnsi="Times New Roman"/>
          <w:noProof/>
          <w:sz w:val="28"/>
          <w:szCs w:val="28"/>
          <w:lang w:val="ru-RU"/>
        </w:rPr>
        <w:t>149К</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Ут=170Ка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У2=</w:t>
      </w:r>
      <w:r w:rsidRPr="00DD505C">
        <w:rPr>
          <w:rFonts w:ascii="Times New Roman" w:hAnsi="Times New Roman"/>
          <w:noProof/>
          <w:sz w:val="28"/>
          <w:szCs w:val="28"/>
        </w:rPr>
        <w:t> </w:t>
      </w:r>
      <w:r w:rsidRPr="005F2142">
        <w:rPr>
          <w:rFonts w:ascii="Times New Roman" w:hAnsi="Times New Roman"/>
          <w:noProof/>
          <w:sz w:val="28"/>
          <w:szCs w:val="28"/>
          <w:lang w:val="ru-RU"/>
        </w:rPr>
        <w:t>177К1</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117.Солтүстік мұзды мұхит бассейіндеріндегі ТМД Еуропалық аумағандағы өзендерінің коэффициентінің м</w:t>
      </w:r>
      <w:r>
        <w:rPr>
          <w:rFonts w:ascii="Times New Roman" w:hAnsi="Times New Roman"/>
          <w:noProof/>
          <w:sz w:val="28"/>
          <w:szCs w:val="28"/>
          <w:lang w:val="kk-KZ"/>
        </w:rPr>
        <w:t>ә</w:t>
      </w:r>
      <w:r w:rsidRPr="00DD505C">
        <w:rPr>
          <w:rFonts w:ascii="Times New Roman" w:hAnsi="Times New Roman"/>
          <w:noProof/>
          <w:sz w:val="28"/>
          <w:szCs w:val="28"/>
          <w:lang w:val="kk-KZ"/>
        </w:rPr>
        <w:t>ні?</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 0,2</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 0,5</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 0,1</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 0,8</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 0,9</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118. Ауылды</w:t>
      </w:r>
      <w:r w:rsidR="00DB772A">
        <w:rPr>
          <w:rFonts w:ascii="Times New Roman" w:hAnsi="Times New Roman"/>
          <w:noProof/>
          <w:sz w:val="28"/>
          <w:szCs w:val="28"/>
          <w:lang w:val="kk-KZ"/>
        </w:rPr>
        <w:t>қ</w:t>
      </w:r>
      <w:r w:rsidRPr="00DD505C">
        <w:rPr>
          <w:rFonts w:ascii="Times New Roman" w:hAnsi="Times New Roman"/>
          <w:noProof/>
          <w:sz w:val="28"/>
          <w:szCs w:val="28"/>
          <w:lang w:val="kk-KZ"/>
        </w:rPr>
        <w:t xml:space="preserve"> елді</w:t>
      </w:r>
      <w:r w:rsidR="00DB772A">
        <w:rPr>
          <w:rFonts w:ascii="Times New Roman" w:hAnsi="Times New Roman"/>
          <w:noProof/>
          <w:sz w:val="28"/>
          <w:szCs w:val="28"/>
          <w:lang w:val="kk-KZ"/>
        </w:rPr>
        <w:t>-</w:t>
      </w:r>
      <w:r w:rsidRPr="00DD505C">
        <w:rPr>
          <w:rFonts w:ascii="Times New Roman" w:hAnsi="Times New Roman"/>
          <w:noProof/>
          <w:sz w:val="28"/>
          <w:szCs w:val="28"/>
          <w:lang w:val="kk-KZ"/>
        </w:rPr>
        <w:t>мекеннің селите</w:t>
      </w:r>
      <w:r w:rsidR="00DB772A">
        <w:rPr>
          <w:rFonts w:ascii="Times New Roman" w:hAnsi="Times New Roman"/>
          <w:noProof/>
          <w:sz w:val="28"/>
          <w:szCs w:val="28"/>
          <w:lang w:val="kk-KZ"/>
        </w:rPr>
        <w:t>б</w:t>
      </w:r>
      <w:r w:rsidRPr="00DD505C">
        <w:rPr>
          <w:rFonts w:ascii="Times New Roman" w:hAnsi="Times New Roman"/>
          <w:noProof/>
          <w:sz w:val="28"/>
          <w:szCs w:val="28"/>
          <w:lang w:val="kk-KZ"/>
        </w:rPr>
        <w:t>ті а</w:t>
      </w:r>
      <w:r w:rsidR="00DB772A">
        <w:rPr>
          <w:rFonts w:ascii="Times New Roman" w:hAnsi="Times New Roman"/>
          <w:noProof/>
          <w:sz w:val="28"/>
          <w:szCs w:val="28"/>
          <w:lang w:val="kk-KZ"/>
        </w:rPr>
        <w:t>й</w:t>
      </w:r>
      <w:r w:rsidRPr="00DD505C">
        <w:rPr>
          <w:rFonts w:ascii="Times New Roman" w:hAnsi="Times New Roman"/>
          <w:noProof/>
          <w:sz w:val="28"/>
          <w:szCs w:val="28"/>
          <w:lang w:val="kk-KZ"/>
        </w:rPr>
        <w:t>мақтар</w:t>
      </w:r>
      <w:r w:rsidR="00DB772A">
        <w:rPr>
          <w:rFonts w:ascii="Times New Roman" w:hAnsi="Times New Roman"/>
          <w:noProof/>
          <w:sz w:val="28"/>
          <w:szCs w:val="28"/>
          <w:lang w:val="kk-KZ"/>
        </w:rPr>
        <w:t>ын</w:t>
      </w:r>
      <w:r w:rsidRPr="00DD505C">
        <w:rPr>
          <w:rFonts w:ascii="Times New Roman" w:hAnsi="Times New Roman"/>
          <w:noProof/>
          <w:sz w:val="28"/>
          <w:szCs w:val="28"/>
          <w:lang w:val="kk-KZ"/>
        </w:rPr>
        <w:t>да орналасқан кәсіпорын</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 0,5</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 0,7</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 100</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 0,3</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 500</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119. Кәсіпорынның қауіпсіздік дәрежесі келесі формуламен анықталады?</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noProof/>
          <w:sz w:val="28"/>
          <w:szCs w:val="28"/>
          <w:lang w:val="ru-RU"/>
        </w:rPr>
        <w:t>А) КОП</w:t>
      </w:r>
      <w:r w:rsidRPr="005F2142">
        <w:rPr>
          <w:rFonts w:ascii="Times New Roman" w:hAnsi="Times New Roman"/>
          <w:sz w:val="28"/>
          <w:szCs w:val="28"/>
          <w:lang w:val="ru-RU"/>
        </w:rPr>
        <w:t>=∑Мі-ПДК</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Б) С=∑ Мі-ПДК</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В) Ғсерп РХ</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Г) С=∑ Мі-ПДК</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Барлық жауабы дұрыс</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120. Балтық теңізінің өзендерінің коэффициентінің мәні?</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 0,5</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 0,03</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 0,7</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 0,9</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 0,10</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121. Қара, Азов, Каспий теңіздері және ОКА өзенінің бассейндерінің коэффициенттерінің мәні?</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 2.0</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 0,03</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 0,7</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 0,9</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 0,10</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122. Топыраққа тасталынған 1 т қалдықтан қалған зардап төменде келтірілген</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Тұрмыстық қалдықтар</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Орманды алқап</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Топырақтың қалдықтары</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Минералды суды</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Бейорганикалық қалдықтар, сулар</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123.Топыраққа қатты заттардың тасталуынан келтірілген экономикалық зардаптың мөлшерін анықтау формуласы</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noProof/>
          <w:sz w:val="28"/>
          <w:szCs w:val="28"/>
          <w:lang w:val="ru-RU"/>
        </w:rPr>
        <w:t xml:space="preserve">А) Уп </w:t>
      </w:r>
      <w:r w:rsidRPr="005F2142">
        <w:rPr>
          <w:rFonts w:ascii="Times New Roman" w:hAnsi="Times New Roman"/>
          <w:sz w:val="28"/>
          <w:szCs w:val="28"/>
          <w:lang w:val="ru-RU"/>
        </w:rPr>
        <w:t>=</w:t>
      </w:r>
      <w:r w:rsidRPr="00DD505C">
        <w:rPr>
          <w:rFonts w:ascii="Times New Roman" w:hAnsi="Times New Roman"/>
          <w:sz w:val="28"/>
          <w:szCs w:val="28"/>
        </w:rPr>
        <w:t>gYmMm</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Б) 100 %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sz w:val="28"/>
          <w:szCs w:val="28"/>
          <w:lang w:val="ru-RU"/>
        </w:rPr>
        <w:t>В) 90 %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145</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Жауабы дұрыс</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124. Қоршаған ортаны ластанудан келтірілген экономикалық зардапты белгілі бір элемент тердің зардаптарының қосындысымен есептейді?</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2.0</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0,03</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0,7</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0,9</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0,10</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125. 1 м ластаманың жеке түрінің шартты зардабы келесі формуламен анықталады?</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lastRenderedPageBreak/>
        <w:t>А) 144 Ка</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Б) 177 Ка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142 Ка</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170 Ка</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44 К</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126. Атмосфераның ластануынан келтірілетін зардап қандай әріппен белгіленеді?</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Уа</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Ум</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В) Ма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К</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К3</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127. Кәсіпорынның қауіпсіздік дәрежесі келесі формуламен анықталады?</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noProof/>
          <w:sz w:val="28"/>
          <w:szCs w:val="28"/>
          <w:lang w:val="ru-RU"/>
        </w:rPr>
        <w:t>А) КОП</w:t>
      </w:r>
      <w:r w:rsidRPr="005F2142">
        <w:rPr>
          <w:rFonts w:ascii="Times New Roman" w:hAnsi="Times New Roman"/>
          <w:sz w:val="28"/>
          <w:szCs w:val="28"/>
          <w:lang w:val="ru-RU"/>
        </w:rPr>
        <w:t>=∑Мі-ПДК</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Б) С=∑ Мі-ПДК</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В) Ғсерп РХ</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Г) С=∑ Мі-ПДК</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Барлық жауабы дұрыс</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128.</w:t>
      </w:r>
      <w:r>
        <w:rPr>
          <w:rFonts w:ascii="Times New Roman" w:hAnsi="Times New Roman"/>
          <w:noProof/>
          <w:sz w:val="28"/>
          <w:szCs w:val="28"/>
          <w:lang w:val="kk-KZ"/>
        </w:rPr>
        <w:t xml:space="preserve"> </w:t>
      </w:r>
      <w:r w:rsidRPr="00DD505C">
        <w:rPr>
          <w:rFonts w:ascii="Times New Roman" w:hAnsi="Times New Roman"/>
          <w:noProof/>
          <w:sz w:val="28"/>
          <w:szCs w:val="28"/>
          <w:lang w:val="kk-KZ"/>
        </w:rPr>
        <w:t>Судың ластануынан келтірілетін зардаптың мөлшері келесі формуламен анықталады?</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Ус+Мс</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Ус+Ка</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В) К1+К2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Уа+К</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Дұрыс жауабы жоқ</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129. ЖО стандарттарды негізінде қоршаған орта экологиялық менеджмент жүйесі?</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14 000</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14 401</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14 400</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14 002</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14 444</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5F2142" w:rsidRDefault="005F2142" w:rsidP="005F2142">
      <w:pPr>
        <w:tabs>
          <w:tab w:val="left" w:pos="2700"/>
        </w:tabs>
        <w:ind w:firstLine="567"/>
        <w:jc w:val="both"/>
        <w:rPr>
          <w:rFonts w:ascii="Times New Roman" w:hAnsi="Times New Roman"/>
          <w:noProof/>
          <w:sz w:val="28"/>
          <w:szCs w:val="28"/>
          <w:lang w:val="ru-RU"/>
        </w:rPr>
      </w:pPr>
      <w:r w:rsidRPr="005F2142">
        <w:rPr>
          <w:rFonts w:ascii="Times New Roman" w:hAnsi="Times New Roman"/>
          <w:noProof/>
          <w:sz w:val="28"/>
          <w:szCs w:val="28"/>
          <w:lang w:val="ru-RU"/>
        </w:rPr>
        <w:t>130. Экологиялық басқару жүйе</w:t>
      </w:r>
      <w:r w:rsidR="00B6293C">
        <w:rPr>
          <w:rFonts w:ascii="Times New Roman" w:hAnsi="Times New Roman"/>
          <w:noProof/>
          <w:sz w:val="28"/>
          <w:szCs w:val="28"/>
          <w:lang w:val="ru-RU"/>
        </w:rPr>
        <w:t>сі</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Бақылау, басқару</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Ұйымдастыру, ластану</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Қоршаған орта</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Қамтамассыз ету, қорғау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Экологиялық бағыттау</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5F2142" w:rsidRDefault="005F2142" w:rsidP="005F2142">
      <w:pPr>
        <w:tabs>
          <w:tab w:val="left" w:pos="2700"/>
        </w:tabs>
        <w:ind w:firstLine="567"/>
        <w:jc w:val="both"/>
        <w:rPr>
          <w:rFonts w:ascii="Times New Roman" w:hAnsi="Times New Roman"/>
          <w:noProof/>
          <w:sz w:val="28"/>
          <w:szCs w:val="28"/>
          <w:lang w:val="ru-RU"/>
        </w:rPr>
      </w:pPr>
      <w:r w:rsidRPr="005F2142">
        <w:rPr>
          <w:rFonts w:ascii="Times New Roman" w:hAnsi="Times New Roman"/>
          <w:noProof/>
          <w:sz w:val="28"/>
          <w:szCs w:val="28"/>
          <w:lang w:val="ru-RU"/>
        </w:rPr>
        <w:t>131. Экологиялық мониторинг</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lastRenderedPageBreak/>
        <w:t>А) Техногендік</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Б) Экологиялық баға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Қоршаған орта</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Кәсіпшілігіндегі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Д) Қауіпсізік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132. Экологиялық мониторинг мақсаты</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А) Табиғи антропогенді факторлар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Б) Бақылау орталығы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Химиялық, физикалық</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Обсерваториялар, ауа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Д) Экологиялық сараптама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 xml:space="preserve">133. Экологиялық монторингтің міндеті: </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 xml:space="preserve">А) ҚО жәй-күйі туралы мемлекеттік ақпараттың ресурс жасау </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 Бақылау орталығы</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 Төтенше жағдайларды ескерту</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ҚР Субьектілері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Д) ҚР зияны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134.</w:t>
      </w:r>
      <w:r>
        <w:rPr>
          <w:rFonts w:ascii="Times New Roman" w:hAnsi="Times New Roman"/>
          <w:noProof/>
          <w:sz w:val="28"/>
          <w:szCs w:val="28"/>
          <w:lang w:val="kk-KZ"/>
        </w:rPr>
        <w:t xml:space="preserve"> </w:t>
      </w:r>
      <w:r w:rsidRPr="00DD505C">
        <w:rPr>
          <w:rFonts w:ascii="Times New Roman" w:hAnsi="Times New Roman"/>
          <w:noProof/>
          <w:sz w:val="28"/>
          <w:szCs w:val="28"/>
          <w:lang w:val="kk-KZ"/>
        </w:rPr>
        <w:t>Бақылаудың тұрақты және жылжымалы бақ</w:t>
      </w:r>
      <w:r w:rsidR="00B6293C">
        <w:rPr>
          <w:rFonts w:ascii="Times New Roman" w:hAnsi="Times New Roman"/>
          <w:noProof/>
          <w:sz w:val="28"/>
          <w:szCs w:val="28"/>
          <w:lang w:val="kk-KZ"/>
        </w:rPr>
        <w:t>ылау бекеттері жүйесінен тұрады</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 ҚТО химиялық, физикалық</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 Ауа, топырақ, жел</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В) Станциялар, жәй- күйі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Климаттақ</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Лабораториялар, өзендер</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5F2142" w:rsidRDefault="005F2142" w:rsidP="005F2142">
      <w:pPr>
        <w:tabs>
          <w:tab w:val="left" w:pos="1725"/>
        </w:tabs>
        <w:ind w:firstLine="567"/>
        <w:jc w:val="both"/>
        <w:rPr>
          <w:rFonts w:ascii="Times New Roman" w:hAnsi="Times New Roman"/>
          <w:noProof/>
          <w:sz w:val="28"/>
          <w:szCs w:val="28"/>
          <w:lang w:val="ru-RU"/>
        </w:rPr>
      </w:pPr>
      <w:r w:rsidRPr="005F2142">
        <w:rPr>
          <w:rFonts w:ascii="Times New Roman" w:hAnsi="Times New Roman"/>
          <w:noProof/>
          <w:sz w:val="28"/>
          <w:szCs w:val="28"/>
          <w:lang w:val="ru-RU"/>
        </w:rPr>
        <w:t>13</w:t>
      </w:r>
      <w:r w:rsidR="00B6293C">
        <w:rPr>
          <w:rFonts w:ascii="Times New Roman" w:hAnsi="Times New Roman"/>
          <w:noProof/>
          <w:sz w:val="28"/>
          <w:szCs w:val="28"/>
          <w:lang w:val="ru-RU"/>
        </w:rPr>
        <w:t>5. Мемлекеттік бақылау орталығы</w:t>
      </w:r>
    </w:p>
    <w:p w:rsidR="005F2142" w:rsidRPr="005F2142" w:rsidRDefault="005F2142" w:rsidP="005F2142">
      <w:pPr>
        <w:pStyle w:val="a7"/>
        <w:tabs>
          <w:tab w:val="left" w:pos="1725"/>
          <w:tab w:val="left" w:pos="364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Гидрометерологиясы</w:t>
      </w:r>
      <w:r w:rsidRPr="005F2142">
        <w:rPr>
          <w:rFonts w:ascii="Times New Roman" w:hAnsi="Times New Roman"/>
          <w:noProof/>
          <w:sz w:val="28"/>
          <w:szCs w:val="28"/>
          <w:lang w:val="ru-RU"/>
        </w:rPr>
        <w:tab/>
      </w:r>
    </w:p>
    <w:p w:rsidR="005F2142" w:rsidRPr="005F2142" w:rsidRDefault="005F2142" w:rsidP="005F2142">
      <w:pPr>
        <w:pStyle w:val="a7"/>
        <w:tabs>
          <w:tab w:val="left" w:pos="1725"/>
          <w:tab w:val="left" w:pos="364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Гидрология</w:t>
      </w:r>
    </w:p>
    <w:p w:rsidR="005F2142" w:rsidRPr="005F2142" w:rsidRDefault="005F2142" w:rsidP="005F2142">
      <w:pPr>
        <w:pStyle w:val="a7"/>
        <w:tabs>
          <w:tab w:val="left" w:pos="1725"/>
          <w:tab w:val="left" w:pos="364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Географиялық</w:t>
      </w:r>
    </w:p>
    <w:p w:rsidR="005F2142" w:rsidRPr="005F2142" w:rsidRDefault="005F2142" w:rsidP="005F2142">
      <w:pPr>
        <w:pStyle w:val="a7"/>
        <w:tabs>
          <w:tab w:val="left" w:pos="1725"/>
          <w:tab w:val="left" w:pos="364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Системология</w:t>
      </w:r>
    </w:p>
    <w:p w:rsidR="005F2142" w:rsidRPr="005F2142" w:rsidRDefault="005F2142" w:rsidP="005F2142">
      <w:pPr>
        <w:pStyle w:val="a7"/>
        <w:tabs>
          <w:tab w:val="left" w:pos="1725"/>
          <w:tab w:val="left" w:pos="364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Биология</w:t>
      </w:r>
    </w:p>
    <w:p w:rsidR="005F2142" w:rsidRPr="005F2142" w:rsidRDefault="005F2142" w:rsidP="005F2142">
      <w:pPr>
        <w:pStyle w:val="a7"/>
        <w:tabs>
          <w:tab w:val="left" w:pos="1725"/>
          <w:tab w:val="left" w:pos="364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136.</w:t>
      </w:r>
      <w:r>
        <w:rPr>
          <w:rFonts w:ascii="Times New Roman" w:hAnsi="Times New Roman"/>
          <w:noProof/>
          <w:sz w:val="28"/>
          <w:szCs w:val="28"/>
          <w:lang w:val="kk-KZ"/>
        </w:rPr>
        <w:t xml:space="preserve"> </w:t>
      </w:r>
      <w:r w:rsidRPr="00DD505C">
        <w:rPr>
          <w:rFonts w:ascii="Times New Roman" w:hAnsi="Times New Roman"/>
          <w:noProof/>
          <w:sz w:val="28"/>
          <w:szCs w:val="28"/>
          <w:lang w:val="kk-KZ"/>
        </w:rPr>
        <w:t>Ведомстволық экологиялық мониторинг жүйесінің қызметі неше  деңгейде?</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4</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3</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7</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9</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10</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137. Жүйе иерарахиялық құрылымда болу керек?</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 xml:space="preserve">А) ЭМ ақпаратын өндеу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lastRenderedPageBreak/>
        <w:t>Б) Шешімді қабылдау , сөз</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Ақпарат технология, бекет</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Гео  ақпараттық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Қолданатын ақпарат</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138.</w:t>
      </w:r>
      <w:r w:rsidR="00B6293C">
        <w:rPr>
          <w:rFonts w:ascii="Times New Roman" w:hAnsi="Times New Roman"/>
          <w:noProof/>
          <w:sz w:val="28"/>
          <w:szCs w:val="28"/>
          <w:lang w:val="kk-KZ"/>
        </w:rPr>
        <w:t xml:space="preserve"> </w:t>
      </w:r>
      <w:r w:rsidRPr="00DD505C">
        <w:rPr>
          <w:rFonts w:ascii="Times New Roman" w:hAnsi="Times New Roman"/>
          <w:noProof/>
          <w:sz w:val="28"/>
          <w:szCs w:val="28"/>
          <w:lang w:val="kk-KZ"/>
        </w:rPr>
        <w:t>Экологиялық мониторингте мұн</w:t>
      </w:r>
      <w:r w:rsidR="00B6293C">
        <w:rPr>
          <w:rFonts w:ascii="Times New Roman" w:hAnsi="Times New Roman"/>
          <w:noProof/>
          <w:sz w:val="28"/>
          <w:szCs w:val="28"/>
          <w:lang w:val="kk-KZ"/>
        </w:rPr>
        <w:t>ай өңдеу нысандарының кезеңдері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Құрылыс, жою</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Байқау</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Әдіс</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Қорғау</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Ақпарат</w:t>
      </w:r>
    </w:p>
    <w:p w:rsidR="005F2142" w:rsidRDefault="005F2142" w:rsidP="005F2142">
      <w:pPr>
        <w:tabs>
          <w:tab w:val="left" w:pos="1725"/>
          <w:tab w:val="left" w:pos="3645"/>
          <w:tab w:val="left" w:pos="8385"/>
        </w:tabs>
        <w:ind w:firstLine="567"/>
        <w:jc w:val="both"/>
        <w:rPr>
          <w:rFonts w:ascii="Times New Roman" w:hAnsi="Times New Roman"/>
          <w:noProof/>
          <w:sz w:val="28"/>
          <w:szCs w:val="28"/>
          <w:lang w:val="kk-KZ"/>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139. Жүргізушілік деңгейдегі мұнай шикізатын өндіруші орындары?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 Жүйе иерархиялық құрылымда</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 xml:space="preserve">Б) КТО жүйе-күйін бақылауда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Экологиялық жағдай</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Мұнай мен гады жинау</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Айма</w:t>
      </w:r>
      <w:r w:rsidR="00B6293C">
        <w:rPr>
          <w:rFonts w:ascii="Times New Roman" w:hAnsi="Times New Roman"/>
          <w:noProof/>
          <w:sz w:val="28"/>
          <w:szCs w:val="28"/>
          <w:lang w:val="ru-RU"/>
        </w:rPr>
        <w:t>қ</w:t>
      </w:r>
      <w:r w:rsidRPr="005F2142">
        <w:rPr>
          <w:rFonts w:ascii="Times New Roman" w:hAnsi="Times New Roman"/>
          <w:noProof/>
          <w:sz w:val="28"/>
          <w:szCs w:val="28"/>
          <w:lang w:val="ru-RU"/>
        </w:rPr>
        <w:t xml:space="preserve">тағы қоршаған орта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140.</w:t>
      </w:r>
      <w:r>
        <w:rPr>
          <w:rFonts w:ascii="Times New Roman" w:hAnsi="Times New Roman"/>
          <w:noProof/>
          <w:sz w:val="28"/>
          <w:szCs w:val="28"/>
          <w:lang w:val="kk-KZ"/>
        </w:rPr>
        <w:t xml:space="preserve"> </w:t>
      </w:r>
      <w:r w:rsidRPr="00DD505C">
        <w:rPr>
          <w:rFonts w:ascii="Times New Roman" w:hAnsi="Times New Roman"/>
          <w:noProof/>
          <w:sz w:val="28"/>
          <w:szCs w:val="28"/>
          <w:lang w:val="kk-KZ"/>
        </w:rPr>
        <w:t xml:space="preserve">Мұнай, газ кен орындарында экологиялық мониторингі қабылдау үшін </w:t>
      </w:r>
      <w:r>
        <w:rPr>
          <w:rFonts w:ascii="Times New Roman" w:hAnsi="Times New Roman"/>
          <w:noProof/>
          <w:sz w:val="28"/>
          <w:szCs w:val="28"/>
          <w:lang w:val="kk-KZ"/>
        </w:rPr>
        <w:t xml:space="preserve">бағалау қажет.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Мұнай және газды жинау, дайындау</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Өңдеу, өндіру, сараптау</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В. Қоршаған ортаға әсерін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Мұнай өндірудегі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Өндіріс алаңдардағы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141. Мұнай өндірудегі жобалық құжаттармен б</w:t>
      </w:r>
      <w:r w:rsidR="00B6293C">
        <w:rPr>
          <w:rFonts w:ascii="Times New Roman" w:hAnsi="Times New Roman"/>
          <w:noProof/>
          <w:sz w:val="28"/>
          <w:szCs w:val="28"/>
          <w:lang w:val="kk-KZ"/>
        </w:rPr>
        <w:t xml:space="preserve">ақылау жасау қандай жұмыстармен беріледі.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 Өндіріс алаңдарындағы ауа құрамындағы концентрациясына бақылау ж</w:t>
      </w:r>
      <w:r w:rsidR="00B6293C">
        <w:rPr>
          <w:rFonts w:ascii="Times New Roman" w:hAnsi="Times New Roman"/>
          <w:noProof/>
          <w:sz w:val="28"/>
          <w:szCs w:val="28"/>
          <w:lang w:val="kk-KZ"/>
        </w:rPr>
        <w:t>ү</w:t>
      </w:r>
      <w:r w:rsidRPr="005F2142">
        <w:rPr>
          <w:rFonts w:ascii="Times New Roman" w:hAnsi="Times New Roman"/>
          <w:noProof/>
          <w:sz w:val="28"/>
          <w:szCs w:val="28"/>
          <w:lang w:val="kk-KZ"/>
        </w:rPr>
        <w:t xml:space="preserve">йесі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 Мұнай өндірісі, шы</w:t>
      </w:r>
      <w:r w:rsidR="0015486A">
        <w:rPr>
          <w:rFonts w:ascii="Times New Roman" w:hAnsi="Times New Roman"/>
          <w:noProof/>
          <w:sz w:val="28"/>
          <w:szCs w:val="28"/>
          <w:lang w:val="kk-KZ"/>
        </w:rPr>
        <w:t>ғ</w:t>
      </w:r>
      <w:r w:rsidRPr="005F2142">
        <w:rPr>
          <w:rFonts w:ascii="Times New Roman" w:hAnsi="Times New Roman"/>
          <w:noProof/>
          <w:sz w:val="28"/>
          <w:szCs w:val="28"/>
          <w:lang w:val="kk-KZ"/>
        </w:rPr>
        <w:t>ару</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 xml:space="preserve">В) Бақылаушы су бекеттері, қойма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Геологиялық орта</w:t>
      </w:r>
    </w:p>
    <w:p w:rsidR="005F2142" w:rsidRPr="005F2142" w:rsidRDefault="0015486A" w:rsidP="005F2142">
      <w:pPr>
        <w:pStyle w:val="a7"/>
        <w:tabs>
          <w:tab w:val="left" w:pos="1725"/>
          <w:tab w:val="left" w:pos="3645"/>
          <w:tab w:val="left" w:pos="8385"/>
        </w:tabs>
        <w:ind w:left="0" w:firstLine="567"/>
        <w:jc w:val="both"/>
        <w:rPr>
          <w:rFonts w:ascii="Times New Roman" w:hAnsi="Times New Roman"/>
          <w:noProof/>
          <w:sz w:val="28"/>
          <w:szCs w:val="28"/>
          <w:lang w:val="ru-RU"/>
        </w:rPr>
      </w:pPr>
      <w:r>
        <w:rPr>
          <w:rFonts w:ascii="Times New Roman" w:hAnsi="Times New Roman"/>
          <w:noProof/>
          <w:sz w:val="28"/>
          <w:szCs w:val="28"/>
          <w:lang w:val="ru-RU"/>
        </w:rPr>
        <w:t>Д) Топырақ құрамы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142. ҚО</w:t>
      </w:r>
      <w:r>
        <w:rPr>
          <w:rFonts w:ascii="Times New Roman" w:hAnsi="Times New Roman"/>
          <w:noProof/>
          <w:sz w:val="28"/>
          <w:szCs w:val="28"/>
          <w:lang w:val="kk-KZ"/>
        </w:rPr>
        <w:t xml:space="preserve"> </w:t>
      </w:r>
      <w:r w:rsidRPr="00DD505C">
        <w:rPr>
          <w:rFonts w:ascii="Times New Roman" w:hAnsi="Times New Roman"/>
          <w:noProof/>
          <w:sz w:val="28"/>
          <w:szCs w:val="28"/>
          <w:lang w:val="kk-KZ"/>
        </w:rPr>
        <w:t>жәй-күйін бақылаудың компоне</w:t>
      </w:r>
      <w:r>
        <w:rPr>
          <w:rFonts w:ascii="Times New Roman" w:hAnsi="Times New Roman"/>
          <w:noProof/>
          <w:sz w:val="28"/>
          <w:szCs w:val="28"/>
          <w:lang w:val="kk-KZ"/>
        </w:rPr>
        <w:t>н</w:t>
      </w:r>
      <w:r w:rsidRPr="00DD505C">
        <w:rPr>
          <w:rFonts w:ascii="Times New Roman" w:hAnsi="Times New Roman"/>
          <w:noProof/>
          <w:sz w:val="28"/>
          <w:szCs w:val="28"/>
          <w:lang w:val="kk-KZ"/>
        </w:rPr>
        <w:t>тіне нелер жатады?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Тау жыныстары массивтері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Б) Гидросфера, өзендері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Асмосфера, тау қабаты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Жер беті, қабаты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Д) Топырақ, литосфера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143. Жер беті суларын тиімді қолдану және олардың сапасын бақылау</w:t>
      </w:r>
      <w:r w:rsidR="0015486A">
        <w:rPr>
          <w:rFonts w:ascii="Times New Roman" w:hAnsi="Times New Roman"/>
          <w:noProof/>
          <w:sz w:val="28"/>
          <w:szCs w:val="28"/>
          <w:lang w:val="kk-KZ"/>
        </w:rPr>
        <w:t xml:space="preserve"> қай жерде іске асырылады</w:t>
      </w:r>
      <w:r w:rsidRPr="00DD505C">
        <w:rPr>
          <w:rFonts w:ascii="Times New Roman" w:hAnsi="Times New Roman"/>
          <w:noProof/>
          <w:sz w:val="28"/>
          <w:szCs w:val="28"/>
          <w:lang w:val="kk-KZ"/>
        </w:rPr>
        <w:t>?</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lastRenderedPageBreak/>
        <w:t>А) Өзендердің лицензиялық алаңға кіру және шекарасында</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Бұталар алаңдар, ормандар</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Өзен арқылы, жазыққа баруы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Көлденең, сарқарама</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Д) Батпақтарда, құмдарда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144.</w:t>
      </w:r>
      <w:r>
        <w:rPr>
          <w:rFonts w:ascii="Times New Roman" w:hAnsi="Times New Roman"/>
          <w:noProof/>
          <w:sz w:val="28"/>
          <w:szCs w:val="28"/>
          <w:lang w:val="kk-KZ"/>
        </w:rPr>
        <w:t xml:space="preserve"> </w:t>
      </w:r>
      <w:r w:rsidRPr="00DD505C">
        <w:rPr>
          <w:rFonts w:ascii="Times New Roman" w:hAnsi="Times New Roman"/>
          <w:noProof/>
          <w:sz w:val="28"/>
          <w:szCs w:val="28"/>
          <w:lang w:val="kk-KZ"/>
        </w:rPr>
        <w:t>Жер беті суларының сапасын бақылау бекетіне</w:t>
      </w:r>
      <w:r w:rsidR="009C2428">
        <w:rPr>
          <w:rFonts w:ascii="Times New Roman" w:hAnsi="Times New Roman"/>
          <w:noProof/>
          <w:sz w:val="28"/>
          <w:szCs w:val="28"/>
          <w:lang w:val="kk-KZ"/>
        </w:rPr>
        <w:t xml:space="preserve"> жатады</w:t>
      </w:r>
      <w:r w:rsidRPr="00DD505C">
        <w:rPr>
          <w:rFonts w:ascii="Times New Roman" w:hAnsi="Times New Roman"/>
          <w:noProof/>
          <w:sz w:val="28"/>
          <w:szCs w:val="28"/>
          <w:lang w:val="kk-KZ"/>
        </w:rPr>
        <w:t>?</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Су ағандары, су қоймалары және құдықтар</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Бұтақтар, өзендер</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Ұсақ ұнғымалар, көлдер</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Сарқырама сулар</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Арнайы бұрғыланған сулар</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5F2142" w:rsidRDefault="005F2142" w:rsidP="005F2142">
      <w:pPr>
        <w:tabs>
          <w:tab w:val="left" w:pos="1725"/>
          <w:tab w:val="left" w:pos="3645"/>
          <w:tab w:val="left" w:pos="8385"/>
        </w:tabs>
        <w:ind w:firstLine="567"/>
        <w:jc w:val="both"/>
        <w:rPr>
          <w:rFonts w:ascii="Times New Roman" w:hAnsi="Times New Roman"/>
          <w:noProof/>
          <w:sz w:val="28"/>
          <w:szCs w:val="28"/>
          <w:lang w:val="ru-RU"/>
        </w:rPr>
      </w:pPr>
      <w:r w:rsidRPr="005F2142">
        <w:rPr>
          <w:rFonts w:ascii="Times New Roman" w:hAnsi="Times New Roman"/>
          <w:noProof/>
          <w:sz w:val="28"/>
          <w:szCs w:val="28"/>
          <w:lang w:val="ru-RU"/>
        </w:rPr>
        <w:t>145. ГО мен же</w:t>
      </w:r>
      <w:r w:rsidR="009C2428">
        <w:rPr>
          <w:rFonts w:ascii="Times New Roman" w:hAnsi="Times New Roman"/>
          <w:noProof/>
          <w:sz w:val="28"/>
          <w:szCs w:val="28"/>
          <w:lang w:val="ru-RU"/>
        </w:rPr>
        <w:t>р асты сулары жәй-күйін бақылау</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Су сапасы, температурасы, деңгейі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Тұщы жер асты сулары, құмдықтар</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Ауыз су, жер асты сулары, құдықтар</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Геологиялық жағдай</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Өндіріс алаңдары, су жиектері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146.</w:t>
      </w:r>
      <w:r>
        <w:rPr>
          <w:rFonts w:ascii="Times New Roman" w:hAnsi="Times New Roman"/>
          <w:noProof/>
          <w:sz w:val="28"/>
          <w:szCs w:val="28"/>
          <w:lang w:val="kk-KZ"/>
        </w:rPr>
        <w:t xml:space="preserve"> </w:t>
      </w:r>
      <w:r w:rsidRPr="00DD505C">
        <w:rPr>
          <w:rFonts w:ascii="Times New Roman" w:hAnsi="Times New Roman"/>
          <w:noProof/>
          <w:sz w:val="28"/>
          <w:szCs w:val="28"/>
          <w:lang w:val="kk-KZ"/>
        </w:rPr>
        <w:t>Қауіптілік көрсеткіш шамасында тәуелді кәсіпорын 3 категория қанша уақытта 1 рет бақыланады?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3 жылда 1 рет</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3 айда 1 рет</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В) Жылына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4 жылда 1 рет</w:t>
      </w:r>
    </w:p>
    <w:p w:rsidR="005F2142" w:rsidRPr="00DD505C"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4 айда 1 рет</w:t>
      </w:r>
    </w:p>
    <w:p w:rsidR="005F2142" w:rsidRPr="00DD505C"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5F2142" w:rsidRDefault="005F2142" w:rsidP="005F2142">
      <w:pPr>
        <w:tabs>
          <w:tab w:val="left" w:pos="1725"/>
          <w:tab w:val="left" w:pos="3645"/>
          <w:tab w:val="left" w:pos="8385"/>
        </w:tabs>
        <w:ind w:firstLine="567"/>
        <w:jc w:val="both"/>
        <w:rPr>
          <w:rFonts w:ascii="Times New Roman" w:hAnsi="Times New Roman"/>
          <w:noProof/>
          <w:sz w:val="28"/>
          <w:szCs w:val="28"/>
          <w:lang w:val="ru-RU"/>
        </w:rPr>
      </w:pPr>
      <w:r w:rsidRPr="005F2142">
        <w:rPr>
          <w:rFonts w:ascii="Times New Roman" w:hAnsi="Times New Roman"/>
          <w:noProof/>
          <w:sz w:val="28"/>
          <w:szCs w:val="28"/>
          <w:lang w:val="ru-RU"/>
        </w:rPr>
        <w:t>147. Суға</w:t>
      </w:r>
      <w:r w:rsidR="009C2428">
        <w:rPr>
          <w:rFonts w:ascii="Times New Roman" w:hAnsi="Times New Roman"/>
          <w:noProof/>
          <w:sz w:val="28"/>
          <w:szCs w:val="28"/>
          <w:lang w:val="ru-RU"/>
        </w:rPr>
        <w:t xml:space="preserve"> тасталынатын ластама массасы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Мс</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Ус</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К</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Уа</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С</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5F2142" w:rsidRDefault="005F2142" w:rsidP="005F2142">
      <w:pPr>
        <w:tabs>
          <w:tab w:val="left" w:pos="1725"/>
          <w:tab w:val="left" w:pos="3645"/>
          <w:tab w:val="left" w:pos="8385"/>
        </w:tabs>
        <w:ind w:firstLine="567"/>
        <w:jc w:val="both"/>
        <w:rPr>
          <w:rFonts w:ascii="Times New Roman" w:hAnsi="Times New Roman"/>
          <w:noProof/>
          <w:sz w:val="28"/>
          <w:szCs w:val="28"/>
          <w:lang w:val="ru-RU"/>
        </w:rPr>
      </w:pPr>
      <w:r w:rsidRPr="005F2142">
        <w:rPr>
          <w:rFonts w:ascii="Times New Roman" w:hAnsi="Times New Roman"/>
          <w:noProof/>
          <w:sz w:val="28"/>
          <w:szCs w:val="28"/>
          <w:lang w:val="ru-RU"/>
        </w:rPr>
        <w:t>148.</w:t>
      </w:r>
      <w:r>
        <w:rPr>
          <w:rFonts w:ascii="Times New Roman" w:hAnsi="Times New Roman"/>
          <w:noProof/>
          <w:sz w:val="28"/>
          <w:szCs w:val="28"/>
          <w:lang w:val="kk-KZ"/>
        </w:rPr>
        <w:t xml:space="preserve"> </w:t>
      </w:r>
      <w:r w:rsidRPr="005F2142">
        <w:rPr>
          <w:rFonts w:ascii="Times New Roman" w:hAnsi="Times New Roman"/>
          <w:noProof/>
          <w:sz w:val="28"/>
          <w:szCs w:val="28"/>
          <w:lang w:val="ru-RU"/>
        </w:rPr>
        <w:t>Н</w:t>
      </w:r>
      <w:r w:rsidRPr="005F2142">
        <w:rPr>
          <w:rFonts w:ascii="Times New Roman" w:hAnsi="Times New Roman"/>
          <w:noProof/>
          <w:sz w:val="28"/>
          <w:szCs w:val="28"/>
          <w:vertAlign w:val="subscript"/>
          <w:lang w:val="ru-RU"/>
        </w:rPr>
        <w:t>орт</w:t>
      </w:r>
      <w:r w:rsidRPr="005F2142">
        <w:rPr>
          <w:rFonts w:ascii="Times New Roman" w:hAnsi="Times New Roman"/>
          <w:noProof/>
          <w:sz w:val="28"/>
          <w:szCs w:val="28"/>
          <w:lang w:val="ru-RU"/>
        </w:rPr>
        <w:t xml:space="preserve"> тастама </w:t>
      </w:r>
      <w:r w:rsidR="009C2428">
        <w:rPr>
          <w:rFonts w:ascii="Times New Roman" w:hAnsi="Times New Roman"/>
          <w:noProof/>
          <w:sz w:val="28"/>
          <w:szCs w:val="28"/>
          <w:lang w:val="ru-RU"/>
        </w:rPr>
        <w:t>биіктігін ескеретін коэффициент</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А) </w:t>
      </w:r>
      <w:r w:rsidRPr="00DD505C">
        <w:rPr>
          <w:rFonts w:ascii="Times New Roman" w:hAnsi="Times New Roman"/>
          <w:noProof/>
          <w:sz w:val="28"/>
          <w:szCs w:val="28"/>
        </w:rPr>
        <w:t>K</w:t>
      </w:r>
      <w:r w:rsidRPr="005F2142">
        <w:rPr>
          <w:rFonts w:ascii="Times New Roman" w:hAnsi="Times New Roman"/>
          <w:noProof/>
          <w:sz w:val="28"/>
          <w:szCs w:val="28"/>
          <w:vertAlign w:val="subscript"/>
          <w:lang w:val="ru-RU"/>
        </w:rPr>
        <w:t>2</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Б) </w:t>
      </w:r>
      <w:r w:rsidRPr="00DD505C">
        <w:rPr>
          <w:rFonts w:ascii="Times New Roman" w:hAnsi="Times New Roman"/>
          <w:noProof/>
          <w:sz w:val="28"/>
          <w:szCs w:val="28"/>
        </w:rPr>
        <w:t>K</w:t>
      </w:r>
      <w:r w:rsidRPr="005F2142">
        <w:rPr>
          <w:rFonts w:ascii="Times New Roman" w:hAnsi="Times New Roman"/>
          <w:noProof/>
          <w:sz w:val="28"/>
          <w:szCs w:val="28"/>
          <w:vertAlign w:val="subscript"/>
          <w:lang w:val="ru-RU"/>
        </w:rPr>
        <w:t>1</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В) </w:t>
      </w:r>
      <w:r w:rsidRPr="00DD505C">
        <w:rPr>
          <w:rFonts w:ascii="Times New Roman" w:hAnsi="Times New Roman"/>
          <w:noProof/>
          <w:sz w:val="28"/>
          <w:szCs w:val="28"/>
        </w:rPr>
        <w:t>T</w:t>
      </w:r>
      <w:r w:rsidRPr="005F2142">
        <w:rPr>
          <w:rFonts w:ascii="Times New Roman" w:hAnsi="Times New Roman"/>
          <w:noProof/>
          <w:sz w:val="28"/>
          <w:szCs w:val="28"/>
          <w:vertAlign w:val="subscript"/>
          <w:lang w:val="ru-RU"/>
        </w:rPr>
        <w:t>2</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w:t>
      </w:r>
      <w:r w:rsidRPr="00DD505C">
        <w:rPr>
          <w:rFonts w:ascii="Times New Roman" w:hAnsi="Times New Roman"/>
          <w:noProof/>
          <w:sz w:val="28"/>
          <w:szCs w:val="28"/>
        </w:rPr>
        <w:t>HO</w:t>
      </w:r>
      <w:r w:rsidRPr="005F2142">
        <w:rPr>
          <w:rFonts w:ascii="Times New Roman" w:hAnsi="Times New Roman"/>
          <w:noProof/>
          <w:sz w:val="28"/>
          <w:szCs w:val="28"/>
          <w:vertAlign w:val="subscript"/>
          <w:lang w:val="ru-RU"/>
        </w:rPr>
        <w:t>2</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Д) </w:t>
      </w:r>
      <w:r w:rsidRPr="00DD505C">
        <w:rPr>
          <w:rFonts w:ascii="Times New Roman" w:hAnsi="Times New Roman"/>
          <w:noProof/>
          <w:sz w:val="28"/>
          <w:szCs w:val="28"/>
        </w:rPr>
        <w:t>N</w:t>
      </w:r>
      <w:r w:rsidRPr="005F2142">
        <w:rPr>
          <w:rFonts w:ascii="Times New Roman" w:hAnsi="Times New Roman"/>
          <w:noProof/>
          <w:sz w:val="28"/>
          <w:szCs w:val="28"/>
          <w:vertAlign w:val="subscript"/>
          <w:lang w:val="ru-RU"/>
        </w:rPr>
        <w:t>3</w:t>
      </w:r>
    </w:p>
    <w:p w:rsidR="009C2428" w:rsidRDefault="009C2428" w:rsidP="005F2142">
      <w:pPr>
        <w:tabs>
          <w:tab w:val="left" w:pos="1725"/>
          <w:tab w:val="left" w:pos="3645"/>
          <w:tab w:val="left" w:pos="8385"/>
        </w:tabs>
        <w:ind w:firstLine="567"/>
        <w:jc w:val="both"/>
        <w:rPr>
          <w:rFonts w:ascii="Times New Roman" w:hAnsi="Times New Roman"/>
          <w:noProof/>
          <w:sz w:val="28"/>
          <w:szCs w:val="28"/>
          <w:lang w:val="kk-KZ"/>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149.</w:t>
      </w:r>
      <w:r>
        <w:rPr>
          <w:rFonts w:ascii="Times New Roman" w:hAnsi="Times New Roman"/>
          <w:noProof/>
          <w:sz w:val="28"/>
          <w:szCs w:val="28"/>
          <w:lang w:val="kk-KZ"/>
        </w:rPr>
        <w:t xml:space="preserve"> </w:t>
      </w:r>
      <w:r w:rsidRPr="00DD505C">
        <w:rPr>
          <w:rFonts w:ascii="Times New Roman" w:hAnsi="Times New Roman"/>
          <w:noProof/>
          <w:sz w:val="28"/>
          <w:szCs w:val="28"/>
          <w:lang w:val="kk-KZ"/>
        </w:rPr>
        <w:t>2-3 жылда ағаш қандай өзгеріске ұшырайды?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Деградациялық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Химиялық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lastRenderedPageBreak/>
        <w:t>В) Физикалық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Биохимиялық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Өзгеріске ұшырамайды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150. Мұнайдың апаттық төгілуінің үлкен бөлігі %</w:t>
      </w:r>
      <w:r w:rsidR="009C2428">
        <w:rPr>
          <w:rFonts w:ascii="Times New Roman" w:hAnsi="Times New Roman"/>
          <w:noProof/>
          <w:sz w:val="28"/>
          <w:szCs w:val="28"/>
          <w:lang w:val="kk-KZ"/>
        </w:rPr>
        <w:t xml:space="preserve">-дан </w:t>
      </w:r>
      <w:r w:rsidRPr="00DD505C">
        <w:rPr>
          <w:rFonts w:ascii="Times New Roman" w:hAnsi="Times New Roman"/>
          <w:noProof/>
          <w:sz w:val="28"/>
          <w:szCs w:val="28"/>
          <w:lang w:val="kk-KZ"/>
        </w:rPr>
        <w:t>жоғары?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90 %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95 %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83 %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100 %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Д) 97 %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151. Жердің мұнай сыйымдылығы қалай белгіленеді?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А) </w:t>
      </w:r>
      <w:r w:rsidRPr="00DD505C">
        <w:rPr>
          <w:rFonts w:ascii="Times New Roman" w:hAnsi="Times New Roman"/>
          <w:noProof/>
          <w:sz w:val="28"/>
          <w:szCs w:val="28"/>
        </w:rPr>
        <w:t>Km</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Б) </w:t>
      </w:r>
      <w:r w:rsidRPr="00DD505C">
        <w:rPr>
          <w:rFonts w:ascii="Times New Roman" w:hAnsi="Times New Roman"/>
          <w:noProof/>
          <w:sz w:val="28"/>
          <w:szCs w:val="28"/>
        </w:rPr>
        <w:t>Kn</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В) </w:t>
      </w:r>
      <w:r w:rsidRPr="00DD505C">
        <w:rPr>
          <w:rFonts w:ascii="Times New Roman" w:hAnsi="Times New Roman"/>
          <w:noProof/>
          <w:sz w:val="28"/>
          <w:szCs w:val="28"/>
        </w:rPr>
        <w:t>V</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w:t>
      </w:r>
      <w:r w:rsidRPr="00DD505C">
        <w:rPr>
          <w:rFonts w:ascii="Times New Roman" w:hAnsi="Times New Roman"/>
          <w:noProof/>
          <w:sz w:val="28"/>
          <w:szCs w:val="28"/>
        </w:rPr>
        <w:t>Mc</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Д) </w:t>
      </w:r>
      <w:r w:rsidRPr="00DD505C">
        <w:rPr>
          <w:rFonts w:ascii="Times New Roman" w:hAnsi="Times New Roman"/>
          <w:noProof/>
          <w:sz w:val="28"/>
          <w:szCs w:val="28"/>
        </w:rPr>
        <w:t>KN</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152. Ұңғыма өсінің өздігінен қисаюы әсер ету ұзақтығын...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Арттырады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Жиілтеді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Бояулатады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Арттырмайды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Ұзартылады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153. Мұнай жинағыш құбырмен тасмалданатын мұнай қандай сұйық ретінде қарастырылады?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Жанғыш</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Сөндіргіш</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Газды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Тұтанғыш</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Дұрыс жауабы жоқ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154. Мұнай құбырларының қ</w:t>
      </w:r>
      <w:r>
        <w:rPr>
          <w:rFonts w:ascii="Times New Roman" w:hAnsi="Times New Roman"/>
          <w:noProof/>
          <w:sz w:val="28"/>
          <w:szCs w:val="28"/>
          <w:lang w:val="kk-KZ"/>
        </w:rPr>
        <w:t>и</w:t>
      </w:r>
      <w:r w:rsidRPr="00DD505C">
        <w:rPr>
          <w:rFonts w:ascii="Times New Roman" w:hAnsi="Times New Roman"/>
          <w:noProof/>
          <w:sz w:val="28"/>
          <w:szCs w:val="28"/>
          <w:lang w:val="kk-KZ"/>
        </w:rPr>
        <w:t>ылысқан жерлерден өтуі кезінде не артады?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 xml:space="preserve">А) Жарылу қауіптілігі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 xml:space="preserve">Б) Төзімділігі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 xml:space="preserve">В) Жарықтығы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 xml:space="preserve">Г) Тез өткізгіштігі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 Дұрыс жауап жоқ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155. Зақымдану аймақ бойынша 19,1</w:t>
      </w:r>
      <w:r w:rsidR="00FF537C">
        <w:rPr>
          <w:rFonts w:ascii="Times New Roman" w:hAnsi="Times New Roman"/>
          <w:noProof/>
          <w:sz w:val="28"/>
          <w:szCs w:val="28"/>
          <w:lang w:val="kk-KZ"/>
        </w:rPr>
        <w:t>×</w:t>
      </w:r>
      <w:r w:rsidRPr="00DD505C">
        <w:rPr>
          <w:rFonts w:ascii="Times New Roman" w:hAnsi="Times New Roman"/>
          <w:noProof/>
          <w:sz w:val="28"/>
          <w:szCs w:val="28"/>
          <w:lang w:val="kk-KZ"/>
        </w:rPr>
        <w:t>4,3 см</w:t>
      </w:r>
      <w:r w:rsidR="00FF537C">
        <w:rPr>
          <w:rFonts w:ascii="Times New Roman" w:hAnsi="Times New Roman"/>
          <w:noProof/>
          <w:sz w:val="28"/>
          <w:szCs w:val="28"/>
          <w:lang w:val="kk-KZ"/>
        </w:rPr>
        <w:t xml:space="preserve"> </w:t>
      </w:r>
      <w:r w:rsidRPr="00DD505C">
        <w:rPr>
          <w:rFonts w:ascii="Times New Roman" w:hAnsi="Times New Roman"/>
          <w:noProof/>
          <w:sz w:val="28"/>
          <w:szCs w:val="28"/>
          <w:lang w:val="kk-KZ"/>
        </w:rPr>
        <w:t>қай аймаққа жатады?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Қайтымсыз</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Қайтымды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Ашық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Жабық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lastRenderedPageBreak/>
        <w:t>Д) Өтпелі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156. Жұмыс қысымын қамтамасыз ететін және 1 уақытта жұмыс жасайтын кәсіп орындағы айдау жүйесі?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А) 20 МПа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Б) 30 МПа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В) 40 МПа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35 МПа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25 МПа</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157.</w:t>
      </w:r>
      <w:r>
        <w:rPr>
          <w:rFonts w:ascii="Times New Roman" w:hAnsi="Times New Roman"/>
          <w:noProof/>
          <w:sz w:val="28"/>
          <w:szCs w:val="28"/>
          <w:lang w:val="kk-KZ"/>
        </w:rPr>
        <w:t xml:space="preserve"> </w:t>
      </w:r>
      <w:r w:rsidRPr="00DD505C">
        <w:rPr>
          <w:rFonts w:ascii="Times New Roman" w:hAnsi="Times New Roman"/>
          <w:noProof/>
          <w:sz w:val="28"/>
          <w:szCs w:val="28"/>
          <w:lang w:val="kk-KZ"/>
        </w:rPr>
        <w:t>Мұнайдың топырақта тасмалдануы неше кезеңмен жүреді?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 3</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 2</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 6</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 4</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 1</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 xml:space="preserve"> 158.</w:t>
      </w:r>
      <w:r>
        <w:rPr>
          <w:rFonts w:ascii="Times New Roman" w:hAnsi="Times New Roman"/>
          <w:noProof/>
          <w:sz w:val="28"/>
          <w:szCs w:val="28"/>
          <w:lang w:val="kk-KZ"/>
        </w:rPr>
        <w:t xml:space="preserve"> </w:t>
      </w:r>
      <w:r w:rsidRPr="00DD505C">
        <w:rPr>
          <w:rFonts w:ascii="Times New Roman" w:hAnsi="Times New Roman"/>
          <w:noProof/>
          <w:sz w:val="28"/>
          <w:szCs w:val="28"/>
          <w:lang w:val="kk-KZ"/>
        </w:rPr>
        <w:t>Өсімдіктің өлуі қанша кг топыраққа мұнай өнімдерінің концентрациясында басталады?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1 кг</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Б) 3 кг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5 кг</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2 кг</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0,5 кг</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 xml:space="preserve"> 159.</w:t>
      </w:r>
      <w:r>
        <w:rPr>
          <w:rFonts w:ascii="Times New Roman" w:hAnsi="Times New Roman"/>
          <w:noProof/>
          <w:sz w:val="28"/>
          <w:szCs w:val="28"/>
          <w:lang w:val="kk-KZ"/>
        </w:rPr>
        <w:t xml:space="preserve"> </w:t>
      </w:r>
      <w:r w:rsidRPr="00DD505C">
        <w:rPr>
          <w:rFonts w:ascii="Times New Roman" w:hAnsi="Times New Roman"/>
          <w:noProof/>
          <w:sz w:val="28"/>
          <w:szCs w:val="28"/>
          <w:lang w:val="kk-KZ"/>
        </w:rPr>
        <w:t xml:space="preserve">Барлау ұңғымасын салу </w:t>
      </w:r>
      <w:r>
        <w:rPr>
          <w:rFonts w:ascii="Times New Roman" w:hAnsi="Times New Roman"/>
          <w:noProof/>
          <w:sz w:val="28"/>
          <w:szCs w:val="28"/>
          <w:lang w:val="kk-KZ"/>
        </w:rPr>
        <w:t>ү</w:t>
      </w:r>
      <w:r w:rsidRPr="00DD505C">
        <w:rPr>
          <w:rFonts w:ascii="Times New Roman" w:hAnsi="Times New Roman"/>
          <w:noProof/>
          <w:sz w:val="28"/>
          <w:szCs w:val="28"/>
          <w:lang w:val="kk-KZ"/>
        </w:rPr>
        <w:t>шін қанша см топырақ қабаты қалындығын</w:t>
      </w:r>
      <w:r w:rsidR="00FF537C">
        <w:rPr>
          <w:rFonts w:ascii="Times New Roman" w:hAnsi="Times New Roman"/>
          <w:noProof/>
          <w:sz w:val="28"/>
          <w:szCs w:val="28"/>
          <w:lang w:val="kk-KZ"/>
        </w:rPr>
        <w:t>да 3,5 аз емес аудан болу керек</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 40</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 50</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 35</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 25</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 30</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 xml:space="preserve">160. Барлау бұрғылағанда қанша мың  түріне фонтаннан рұқсат етіледі?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 720</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 350</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 680</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 550</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 710</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161. Ұңғыма өсінің өздігінен қисаюы әсер ету ұзақтығын арттыра отырып, қоршаған ортаға қалай әсер етеді?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А) Тікелей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Б) Жанама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В) Сүйірлей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lastRenderedPageBreak/>
        <w:t xml:space="preserve">Г) Әсер етпейді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Барлығы дұрыс</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162.</w:t>
      </w:r>
      <w:r>
        <w:rPr>
          <w:rFonts w:ascii="Times New Roman" w:hAnsi="Times New Roman"/>
          <w:noProof/>
          <w:sz w:val="28"/>
          <w:szCs w:val="28"/>
          <w:lang w:val="kk-KZ"/>
        </w:rPr>
        <w:t xml:space="preserve"> </w:t>
      </w:r>
      <w:r w:rsidRPr="00DD505C">
        <w:rPr>
          <w:rFonts w:ascii="Times New Roman" w:hAnsi="Times New Roman"/>
          <w:noProof/>
          <w:sz w:val="28"/>
          <w:szCs w:val="28"/>
          <w:lang w:val="kk-KZ"/>
        </w:rPr>
        <w:t>Зақымдану аймағаның фор</w:t>
      </w:r>
      <w:r>
        <w:rPr>
          <w:rFonts w:ascii="Times New Roman" w:hAnsi="Times New Roman"/>
          <w:noProof/>
          <w:sz w:val="28"/>
          <w:szCs w:val="28"/>
          <w:lang w:val="kk-KZ"/>
        </w:rPr>
        <w:t>м</w:t>
      </w:r>
      <w:r w:rsidR="00FF537C">
        <w:rPr>
          <w:rFonts w:ascii="Times New Roman" w:hAnsi="Times New Roman"/>
          <w:noProof/>
          <w:sz w:val="28"/>
          <w:szCs w:val="28"/>
          <w:lang w:val="kk-KZ"/>
        </w:rPr>
        <w:t>асы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Тік бұрыш</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Б) Доға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В) Дөңгелек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Үшбұрыш</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Төртбұрыш</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163. Топырақ қандай уақыт ағымында</w:t>
      </w:r>
      <w:r w:rsidR="00FF537C">
        <w:rPr>
          <w:rFonts w:ascii="Times New Roman" w:hAnsi="Times New Roman"/>
          <w:noProof/>
          <w:sz w:val="28"/>
          <w:szCs w:val="28"/>
          <w:lang w:val="kk-KZ"/>
        </w:rPr>
        <w:t xml:space="preserve"> ластағыштарды жинайды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А) Ұзақ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Қысқа</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В) Тым қысқа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Тым ұзақ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1 жылда</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164.</w:t>
      </w:r>
      <w:r w:rsidR="004C0668">
        <w:rPr>
          <w:rFonts w:ascii="Times New Roman" w:hAnsi="Times New Roman"/>
          <w:noProof/>
          <w:sz w:val="28"/>
          <w:szCs w:val="28"/>
          <w:lang w:val="kk-KZ"/>
        </w:rPr>
        <w:t xml:space="preserve"> </w:t>
      </w:r>
      <w:r w:rsidRPr="00DD505C">
        <w:rPr>
          <w:rFonts w:ascii="Times New Roman" w:hAnsi="Times New Roman"/>
          <w:noProof/>
          <w:sz w:val="28"/>
          <w:szCs w:val="28"/>
          <w:lang w:val="kk-KZ"/>
        </w:rPr>
        <w:t>Топырақ жиегінде ауыр металдармен ластағыштардың басқа түрінің кезкінді таралуы олардың таралуының</w:t>
      </w:r>
      <w:r w:rsidR="00FF537C">
        <w:rPr>
          <w:rFonts w:ascii="Times New Roman" w:hAnsi="Times New Roman"/>
          <w:noProof/>
          <w:sz w:val="28"/>
          <w:szCs w:val="28"/>
          <w:lang w:val="kk-KZ"/>
        </w:rPr>
        <w:t xml:space="preserve"> қандай тип  түзілуіне әкеледі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Регрессивті аккумуляциялы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Б) Регрессивті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Аккумулятивті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Регрессивті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Дұрыс жауап жоқ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165. Орташа ұңғыма шоғырының нақты ауданы уақытша пайдалануға алынатын жер нормативінен неше есеге асады?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 2</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 3</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 4</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 5</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 8</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166. Мұнайдың апаттық төгілу әсерінің сипаты?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Кешенді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Глобальды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В) Ғаламдық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Аймақтық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Аудандық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167. Әлсіз ағаштар қандай факторлардың әсерінсіз де кеш өледі?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Қолайсыз</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Қолайлы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Тиімді</w:t>
      </w:r>
    </w:p>
    <w:p w:rsidR="005F2142" w:rsidRPr="005F2142" w:rsidRDefault="005F2142" w:rsidP="005F2142">
      <w:pPr>
        <w:pStyle w:val="a7"/>
        <w:tabs>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Тиімсіз</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lastRenderedPageBreak/>
        <w:t>Д) Дұрыс жауабы жоқ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F45EA5"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F45EA5">
        <w:rPr>
          <w:rFonts w:ascii="Times New Roman" w:hAnsi="Times New Roman"/>
          <w:noProof/>
          <w:sz w:val="28"/>
          <w:szCs w:val="28"/>
          <w:lang w:val="kk-KZ"/>
        </w:rPr>
        <w:t>168.</w:t>
      </w:r>
      <w:r w:rsidRPr="00DD505C">
        <w:rPr>
          <w:rFonts w:ascii="Times New Roman" w:hAnsi="Times New Roman"/>
          <w:noProof/>
          <w:sz w:val="28"/>
          <w:szCs w:val="28"/>
          <w:lang w:val="kk-KZ"/>
        </w:rPr>
        <w:t xml:space="preserve"> </w:t>
      </w:r>
      <w:r w:rsidRPr="00F45EA5">
        <w:rPr>
          <w:rFonts w:ascii="Times New Roman" w:hAnsi="Times New Roman"/>
          <w:noProof/>
          <w:sz w:val="28"/>
          <w:szCs w:val="28"/>
          <w:lang w:val="kk-KZ"/>
        </w:rPr>
        <w:t xml:space="preserve">Қайнау температурасы 150-ден 270 </w:t>
      </w:r>
      <w:r w:rsidRPr="00F45EA5">
        <w:rPr>
          <w:rFonts w:ascii="Times New Roman" w:hAnsi="Times New Roman"/>
          <w:noProof/>
          <w:sz w:val="28"/>
          <w:szCs w:val="28"/>
          <w:vertAlign w:val="superscript"/>
          <w:lang w:val="kk-KZ"/>
        </w:rPr>
        <w:t>0</w:t>
      </w:r>
      <w:r w:rsidRPr="00F45EA5">
        <w:rPr>
          <w:rFonts w:ascii="Times New Roman" w:hAnsi="Times New Roman"/>
          <w:noProof/>
          <w:sz w:val="28"/>
          <w:szCs w:val="28"/>
          <w:lang w:val="kk-KZ"/>
        </w:rPr>
        <w:t>С-қа дейінгі көмірсутектер тобы қандай?</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А) Ең уытты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Улы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Газды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Суық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Д) Барлығы дұрыс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169. Ең уытты көмірсутект</w:t>
      </w:r>
      <w:r w:rsidR="00FF537C">
        <w:rPr>
          <w:rFonts w:ascii="Times New Roman" w:hAnsi="Times New Roman"/>
          <w:noProof/>
          <w:sz w:val="28"/>
          <w:szCs w:val="28"/>
          <w:lang w:val="kk-KZ"/>
        </w:rPr>
        <w:t>ер тобының қандай температурасы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А) 150-275 </w:t>
      </w:r>
      <w:r w:rsidRPr="005F2142">
        <w:rPr>
          <w:rFonts w:ascii="Times New Roman" w:hAnsi="Times New Roman"/>
          <w:noProof/>
          <w:sz w:val="28"/>
          <w:szCs w:val="28"/>
          <w:vertAlign w:val="superscript"/>
          <w:lang w:val="ru-RU"/>
        </w:rPr>
        <w:t>0</w:t>
      </w:r>
      <w:r w:rsidRPr="005F2142">
        <w:rPr>
          <w:rFonts w:ascii="Times New Roman" w:hAnsi="Times New Roman"/>
          <w:noProof/>
          <w:sz w:val="28"/>
          <w:szCs w:val="28"/>
          <w:lang w:val="ru-RU"/>
        </w:rPr>
        <w:t>С</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Б) 150-250 </w:t>
      </w:r>
      <w:r w:rsidRPr="005F2142">
        <w:rPr>
          <w:rFonts w:ascii="Times New Roman" w:hAnsi="Times New Roman"/>
          <w:noProof/>
          <w:sz w:val="28"/>
          <w:szCs w:val="28"/>
          <w:vertAlign w:val="superscript"/>
          <w:lang w:val="ru-RU"/>
        </w:rPr>
        <w:t>0</w:t>
      </w:r>
      <w:r w:rsidRPr="005F2142">
        <w:rPr>
          <w:rFonts w:ascii="Times New Roman" w:hAnsi="Times New Roman"/>
          <w:noProof/>
          <w:sz w:val="28"/>
          <w:szCs w:val="28"/>
          <w:lang w:val="ru-RU"/>
        </w:rPr>
        <w:t xml:space="preserve">С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В) 100-200 </w:t>
      </w:r>
      <w:r w:rsidRPr="005F2142">
        <w:rPr>
          <w:rFonts w:ascii="Times New Roman" w:hAnsi="Times New Roman"/>
          <w:noProof/>
          <w:sz w:val="28"/>
          <w:szCs w:val="28"/>
          <w:vertAlign w:val="superscript"/>
          <w:lang w:val="ru-RU"/>
        </w:rPr>
        <w:t>0</w:t>
      </w:r>
      <w:r w:rsidRPr="005F2142">
        <w:rPr>
          <w:rFonts w:ascii="Times New Roman" w:hAnsi="Times New Roman"/>
          <w:noProof/>
          <w:sz w:val="28"/>
          <w:szCs w:val="28"/>
          <w:lang w:val="ru-RU"/>
        </w:rPr>
        <w:t>С</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200-250 </w:t>
      </w:r>
      <w:r w:rsidRPr="005F2142">
        <w:rPr>
          <w:rFonts w:ascii="Times New Roman" w:hAnsi="Times New Roman"/>
          <w:noProof/>
          <w:sz w:val="28"/>
          <w:szCs w:val="28"/>
          <w:vertAlign w:val="superscript"/>
          <w:lang w:val="ru-RU"/>
        </w:rPr>
        <w:t>0</w:t>
      </w:r>
      <w:r w:rsidRPr="005F2142">
        <w:rPr>
          <w:rFonts w:ascii="Times New Roman" w:hAnsi="Times New Roman"/>
          <w:noProof/>
          <w:sz w:val="28"/>
          <w:szCs w:val="28"/>
          <w:lang w:val="ru-RU"/>
        </w:rPr>
        <w:t>С</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Д) 150-280 </w:t>
      </w:r>
      <w:r w:rsidRPr="005F2142">
        <w:rPr>
          <w:rFonts w:ascii="Times New Roman" w:hAnsi="Times New Roman"/>
          <w:noProof/>
          <w:sz w:val="28"/>
          <w:szCs w:val="28"/>
          <w:vertAlign w:val="superscript"/>
          <w:lang w:val="ru-RU"/>
        </w:rPr>
        <w:t>0</w:t>
      </w:r>
      <w:r w:rsidRPr="005F2142">
        <w:rPr>
          <w:rFonts w:ascii="Times New Roman" w:hAnsi="Times New Roman"/>
          <w:noProof/>
          <w:sz w:val="28"/>
          <w:szCs w:val="28"/>
          <w:lang w:val="ru-RU"/>
        </w:rPr>
        <w:t>С</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170. Жерді рекультивациялау жұмыстары бойынша Чехословакия және ГДР-де бұзылған жерлерге не егіледі?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А) Жүгері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Б) Бидай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Күріш</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Жарма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Маш</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171. Мұнай кенор</w:t>
      </w:r>
      <w:r>
        <w:rPr>
          <w:rFonts w:ascii="Times New Roman" w:hAnsi="Times New Roman"/>
          <w:noProof/>
          <w:sz w:val="28"/>
          <w:szCs w:val="28"/>
          <w:lang w:val="kk-KZ"/>
        </w:rPr>
        <w:t>н</w:t>
      </w:r>
      <w:r w:rsidRPr="00DD505C">
        <w:rPr>
          <w:rFonts w:ascii="Times New Roman" w:hAnsi="Times New Roman"/>
          <w:noProof/>
          <w:sz w:val="28"/>
          <w:szCs w:val="28"/>
          <w:lang w:val="kk-KZ"/>
        </w:rPr>
        <w:t>ында ұңғыманы бұрғылауда қандай ортаға сақталу шаралары жүргізіледі?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А) Геологиялық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Геоморфологиялық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Гидрологиялық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Полеологиялық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Климотологиялық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172. Нұсқаулық құжаттамаларда топырақ қабатын алу қал</w:t>
      </w:r>
      <w:r>
        <w:rPr>
          <w:rFonts w:ascii="Times New Roman" w:hAnsi="Times New Roman"/>
          <w:noProof/>
          <w:sz w:val="28"/>
          <w:szCs w:val="28"/>
          <w:lang w:val="kk-KZ"/>
        </w:rPr>
        <w:t>ы</w:t>
      </w:r>
      <w:r w:rsidRPr="00DD505C">
        <w:rPr>
          <w:rFonts w:ascii="Times New Roman" w:hAnsi="Times New Roman"/>
          <w:noProof/>
          <w:sz w:val="28"/>
          <w:szCs w:val="28"/>
          <w:lang w:val="kk-KZ"/>
        </w:rPr>
        <w:t>ңдығы көрсетілген бе?</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Көрсетілмеген</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Көрсетілген</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Аталған</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Аталмаған</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Дұрыс жауабы жоқ</w:t>
      </w:r>
    </w:p>
    <w:p w:rsidR="004C0668" w:rsidRDefault="004C0668" w:rsidP="005F2142">
      <w:pPr>
        <w:tabs>
          <w:tab w:val="left" w:pos="1725"/>
          <w:tab w:val="left" w:pos="3645"/>
          <w:tab w:val="left" w:pos="8385"/>
        </w:tabs>
        <w:ind w:firstLine="567"/>
        <w:jc w:val="both"/>
        <w:rPr>
          <w:rFonts w:ascii="Times New Roman" w:hAnsi="Times New Roman"/>
          <w:noProof/>
          <w:sz w:val="28"/>
          <w:szCs w:val="28"/>
          <w:lang w:val="kk-KZ"/>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173. Топырақ қабатының тығыздығы неге неге әкеліп соғады?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 xml:space="preserve">А) Көп жылдық деградацияға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 Өтпелі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Мензімді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lastRenderedPageBreak/>
        <w:t>Г) Маусымдық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1 жылдық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174.</w:t>
      </w:r>
      <w:r>
        <w:rPr>
          <w:rFonts w:ascii="Times New Roman" w:hAnsi="Times New Roman"/>
          <w:noProof/>
          <w:sz w:val="28"/>
          <w:szCs w:val="28"/>
          <w:lang w:val="kk-KZ"/>
        </w:rPr>
        <w:t xml:space="preserve"> </w:t>
      </w:r>
      <w:r w:rsidRPr="00DD505C">
        <w:rPr>
          <w:rFonts w:ascii="Times New Roman" w:hAnsi="Times New Roman"/>
          <w:noProof/>
          <w:sz w:val="28"/>
          <w:szCs w:val="28"/>
          <w:lang w:val="kk-KZ"/>
        </w:rPr>
        <w:t>Суық көмірсутектер топыраққа қалай өтеді?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Жеңіл</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Ауыр</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Тез</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Бояу</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Барлығы дұрыс</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175.     ....... бір бөлігі топырақтан буланады?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А) Көмірсутек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Өттегі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Азот</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Неон</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Фреон</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176. Топықтың мұнаймен ластану дәрежесі қалай анықталады?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 Өту тереңдігімен</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 Мөлдірлігімен</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 Жарақ өткізгіштігімен</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Қалдығымен</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Дұрыс жауабы жоқ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177.</w:t>
      </w:r>
      <w:r>
        <w:rPr>
          <w:rFonts w:ascii="Times New Roman" w:hAnsi="Times New Roman"/>
          <w:noProof/>
          <w:sz w:val="28"/>
          <w:szCs w:val="28"/>
          <w:lang w:val="kk-KZ"/>
        </w:rPr>
        <w:t xml:space="preserve"> </w:t>
      </w:r>
      <w:r w:rsidRPr="00DD505C">
        <w:rPr>
          <w:rFonts w:ascii="Times New Roman" w:hAnsi="Times New Roman"/>
          <w:noProof/>
          <w:sz w:val="28"/>
          <w:szCs w:val="28"/>
          <w:lang w:val="kk-KZ"/>
        </w:rPr>
        <w:t xml:space="preserve">Жоғары минерализациялы қабат сулардың ағып кетуінде тұздардың түстенуінің түзілуімен топырақта жүретін </w:t>
      </w:r>
      <w:r w:rsidR="00FF537C">
        <w:rPr>
          <w:rFonts w:ascii="Times New Roman" w:hAnsi="Times New Roman"/>
          <w:noProof/>
          <w:sz w:val="28"/>
          <w:szCs w:val="28"/>
          <w:lang w:val="kk-KZ"/>
        </w:rPr>
        <w:t>үрді</w:t>
      </w:r>
      <w:r w:rsidRPr="00DD505C">
        <w:rPr>
          <w:rFonts w:ascii="Times New Roman" w:hAnsi="Times New Roman"/>
          <w:noProof/>
          <w:sz w:val="28"/>
          <w:szCs w:val="28"/>
          <w:lang w:val="kk-KZ"/>
        </w:rPr>
        <w:t>с?</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А) Тұздану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Б) Құрғау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В) Ылғалдану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Шөлейттену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Жылу</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98. Мұнайдың қозғалысы қандай </w:t>
      </w:r>
      <w:r w:rsidR="00FF537C">
        <w:rPr>
          <w:rFonts w:ascii="Times New Roman" w:hAnsi="Times New Roman"/>
          <w:noProof/>
          <w:sz w:val="28"/>
          <w:szCs w:val="28"/>
          <w:lang w:val="ru-RU"/>
        </w:rPr>
        <w:t>шамада болады</w:t>
      </w:r>
      <w:r w:rsidRPr="005F2142">
        <w:rPr>
          <w:rFonts w:ascii="Times New Roman" w:hAnsi="Times New Roman"/>
          <w:noProof/>
          <w:sz w:val="28"/>
          <w:szCs w:val="28"/>
          <w:lang w:val="ru-RU"/>
        </w:rPr>
        <w:t>?</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10-12 %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10-15 %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15-20 %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20-30 %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Д) 5-12 % </w:t>
      </w:r>
    </w:p>
    <w:p w:rsidR="00FF537C" w:rsidRDefault="00FF537C" w:rsidP="005F2142">
      <w:pPr>
        <w:tabs>
          <w:tab w:val="left" w:pos="1725"/>
          <w:tab w:val="left" w:pos="3645"/>
          <w:tab w:val="left" w:pos="8385"/>
        </w:tabs>
        <w:ind w:firstLine="567"/>
        <w:jc w:val="both"/>
        <w:rPr>
          <w:rFonts w:ascii="Times New Roman" w:hAnsi="Times New Roman"/>
          <w:noProof/>
          <w:sz w:val="28"/>
          <w:szCs w:val="28"/>
          <w:lang w:val="kk-KZ"/>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178. 25</w:t>
      </w:r>
      <w:r w:rsidR="004C0668">
        <w:rPr>
          <w:rFonts w:ascii="Times New Roman" w:hAnsi="Times New Roman"/>
          <w:noProof/>
          <w:sz w:val="28"/>
          <w:szCs w:val="28"/>
          <w:lang w:val="kk-KZ"/>
        </w:rPr>
        <w:t xml:space="preserve"> </w:t>
      </w:r>
      <w:r w:rsidRPr="00DD505C">
        <w:rPr>
          <w:rFonts w:ascii="Times New Roman" w:hAnsi="Times New Roman"/>
          <w:noProof/>
          <w:sz w:val="28"/>
          <w:szCs w:val="28"/>
          <w:lang w:val="kk-KZ"/>
        </w:rPr>
        <w:t>см тереңдікке мұнайдың өтуімен сипатталатын ластану т</w:t>
      </w:r>
      <w:r w:rsidR="004C0668">
        <w:rPr>
          <w:rFonts w:ascii="Times New Roman" w:hAnsi="Times New Roman"/>
          <w:noProof/>
          <w:sz w:val="28"/>
          <w:szCs w:val="28"/>
          <w:lang w:val="kk-KZ"/>
        </w:rPr>
        <w:t>ү</w:t>
      </w:r>
      <w:r w:rsidRPr="00DD505C">
        <w:rPr>
          <w:rFonts w:ascii="Times New Roman" w:hAnsi="Times New Roman"/>
          <w:noProof/>
          <w:sz w:val="28"/>
          <w:szCs w:val="28"/>
          <w:lang w:val="kk-KZ"/>
        </w:rPr>
        <w:t>рі?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Күшті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Б) Орта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Әлсіз</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Өте күшті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Өте әлсіз</w:t>
      </w: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lastRenderedPageBreak/>
        <w:t>179. Топырақтың табиғи микробиологиялық ыдырауы топырақта қалай жүреді?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Жәй</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Тез</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В) Бояу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Өте бояу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Тым тез</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180.</w:t>
      </w:r>
      <w:r w:rsidR="004C0668">
        <w:rPr>
          <w:rFonts w:ascii="Times New Roman" w:hAnsi="Times New Roman"/>
          <w:noProof/>
          <w:sz w:val="28"/>
          <w:szCs w:val="28"/>
          <w:lang w:val="kk-KZ"/>
        </w:rPr>
        <w:t xml:space="preserve"> </w:t>
      </w:r>
      <w:r w:rsidRPr="00DD505C">
        <w:rPr>
          <w:rFonts w:ascii="Times New Roman" w:hAnsi="Times New Roman"/>
          <w:noProof/>
          <w:sz w:val="28"/>
          <w:szCs w:val="28"/>
          <w:lang w:val="kk-KZ"/>
        </w:rPr>
        <w:t>Су беті сул</w:t>
      </w:r>
      <w:r>
        <w:rPr>
          <w:rFonts w:ascii="Times New Roman" w:hAnsi="Times New Roman"/>
          <w:noProof/>
          <w:sz w:val="28"/>
          <w:szCs w:val="28"/>
          <w:lang w:val="kk-KZ"/>
        </w:rPr>
        <w:t>арының сапасын бақылау бекетіне</w:t>
      </w:r>
      <w:r w:rsidR="004C0668">
        <w:rPr>
          <w:rFonts w:ascii="Times New Roman" w:hAnsi="Times New Roman"/>
          <w:noProof/>
          <w:sz w:val="28"/>
          <w:szCs w:val="28"/>
          <w:lang w:val="kk-KZ"/>
        </w:rPr>
        <w:t xml:space="preserve"> жатады</w:t>
      </w:r>
      <w:r w:rsidRPr="00DD505C">
        <w:rPr>
          <w:rFonts w:ascii="Times New Roman" w:hAnsi="Times New Roman"/>
          <w:noProof/>
          <w:sz w:val="28"/>
          <w:szCs w:val="28"/>
          <w:lang w:val="kk-KZ"/>
        </w:rPr>
        <w:t>:</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А) Су ағындары, су қоймалары және құдықтар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Бұлақтар, өзендер</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В) Ұсақ ұңғымалар, көлдер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Сарқырама сулары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 Арнай бұрғыланған сулар</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4C0668"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4C0668">
        <w:rPr>
          <w:rFonts w:ascii="Times New Roman" w:hAnsi="Times New Roman"/>
          <w:noProof/>
          <w:sz w:val="28"/>
          <w:szCs w:val="28"/>
          <w:lang w:val="kk-KZ"/>
        </w:rPr>
        <w:t>181. Жұмыс қысымын қамтамасыз ететін және 1 уақытта жұмыс жасайтын кәсіп орындағы айдау жүйесі?</w:t>
      </w:r>
    </w:p>
    <w:p w:rsidR="005F2142" w:rsidRPr="004C0668"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4C0668">
        <w:rPr>
          <w:rFonts w:ascii="Times New Roman" w:hAnsi="Times New Roman"/>
          <w:noProof/>
          <w:sz w:val="28"/>
          <w:szCs w:val="28"/>
          <w:lang w:val="ru-RU"/>
        </w:rPr>
        <w:t>А</w:t>
      </w:r>
      <w:r w:rsidR="00772F27">
        <w:rPr>
          <w:rFonts w:ascii="Times New Roman" w:hAnsi="Times New Roman"/>
          <w:noProof/>
          <w:sz w:val="28"/>
          <w:szCs w:val="28"/>
          <w:lang w:val="ru-RU"/>
        </w:rPr>
        <w:t>)</w:t>
      </w:r>
      <w:r w:rsidRPr="004C0668">
        <w:rPr>
          <w:rFonts w:ascii="Times New Roman" w:hAnsi="Times New Roman"/>
          <w:noProof/>
          <w:sz w:val="28"/>
          <w:szCs w:val="28"/>
          <w:lang w:val="ru-RU"/>
        </w:rPr>
        <w:t xml:space="preserve"> 20 </w:t>
      </w:r>
      <w:r w:rsidR="00772F27" w:rsidRPr="004C0668">
        <w:rPr>
          <w:rFonts w:ascii="Times New Roman" w:hAnsi="Times New Roman"/>
          <w:noProof/>
          <w:sz w:val="28"/>
          <w:szCs w:val="28"/>
          <w:lang w:val="ru-RU"/>
        </w:rPr>
        <w:t>М</w:t>
      </w:r>
      <w:r w:rsidRPr="004C0668">
        <w:rPr>
          <w:rFonts w:ascii="Times New Roman" w:hAnsi="Times New Roman"/>
          <w:noProof/>
          <w:sz w:val="28"/>
          <w:szCs w:val="28"/>
          <w:lang w:val="ru-RU"/>
        </w:rPr>
        <w:t xml:space="preserve">Па </w:t>
      </w:r>
    </w:p>
    <w:p w:rsidR="005F2142" w:rsidRPr="004C0668"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4C0668">
        <w:rPr>
          <w:rFonts w:ascii="Times New Roman" w:hAnsi="Times New Roman"/>
          <w:noProof/>
          <w:sz w:val="28"/>
          <w:szCs w:val="28"/>
          <w:lang w:val="ru-RU"/>
        </w:rPr>
        <w:t>Б</w:t>
      </w:r>
      <w:r w:rsidR="00772F27">
        <w:rPr>
          <w:rFonts w:ascii="Times New Roman" w:hAnsi="Times New Roman"/>
          <w:noProof/>
          <w:sz w:val="28"/>
          <w:szCs w:val="28"/>
          <w:lang w:val="ru-RU"/>
        </w:rPr>
        <w:t>)</w:t>
      </w:r>
      <w:r w:rsidRPr="004C0668">
        <w:rPr>
          <w:rFonts w:ascii="Times New Roman" w:hAnsi="Times New Roman"/>
          <w:noProof/>
          <w:sz w:val="28"/>
          <w:szCs w:val="28"/>
          <w:lang w:val="ru-RU"/>
        </w:rPr>
        <w:t xml:space="preserve"> 30</w:t>
      </w:r>
      <w:r w:rsidR="00772F27">
        <w:rPr>
          <w:rFonts w:ascii="Times New Roman" w:hAnsi="Times New Roman"/>
          <w:noProof/>
          <w:sz w:val="28"/>
          <w:szCs w:val="28"/>
          <w:lang w:val="ru-RU"/>
        </w:rPr>
        <w:t xml:space="preserve"> </w:t>
      </w:r>
      <w:r w:rsidR="00772F27" w:rsidRPr="004C0668">
        <w:rPr>
          <w:rFonts w:ascii="Times New Roman" w:hAnsi="Times New Roman"/>
          <w:noProof/>
          <w:sz w:val="28"/>
          <w:szCs w:val="28"/>
          <w:lang w:val="ru-RU"/>
        </w:rPr>
        <w:t>М</w:t>
      </w:r>
      <w:r w:rsidRPr="004C0668">
        <w:rPr>
          <w:rFonts w:ascii="Times New Roman" w:hAnsi="Times New Roman"/>
          <w:noProof/>
          <w:sz w:val="28"/>
          <w:szCs w:val="28"/>
          <w:lang w:val="ru-RU"/>
        </w:rPr>
        <w:t xml:space="preserve">Па </w:t>
      </w:r>
    </w:p>
    <w:p w:rsidR="005F2142" w:rsidRPr="004C0668"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4C0668">
        <w:rPr>
          <w:rFonts w:ascii="Times New Roman" w:hAnsi="Times New Roman"/>
          <w:noProof/>
          <w:sz w:val="28"/>
          <w:szCs w:val="28"/>
          <w:lang w:val="ru-RU"/>
        </w:rPr>
        <w:t>В</w:t>
      </w:r>
      <w:r w:rsidR="00772F27">
        <w:rPr>
          <w:rFonts w:ascii="Times New Roman" w:hAnsi="Times New Roman"/>
          <w:noProof/>
          <w:sz w:val="28"/>
          <w:szCs w:val="28"/>
          <w:lang w:val="ru-RU"/>
        </w:rPr>
        <w:t>)</w:t>
      </w:r>
      <w:r w:rsidRPr="004C0668">
        <w:rPr>
          <w:rFonts w:ascii="Times New Roman" w:hAnsi="Times New Roman"/>
          <w:noProof/>
          <w:sz w:val="28"/>
          <w:szCs w:val="28"/>
          <w:lang w:val="ru-RU"/>
        </w:rPr>
        <w:t xml:space="preserve"> 40</w:t>
      </w:r>
      <w:r w:rsidR="00772F27">
        <w:rPr>
          <w:rFonts w:ascii="Times New Roman" w:hAnsi="Times New Roman"/>
          <w:noProof/>
          <w:sz w:val="28"/>
          <w:szCs w:val="28"/>
          <w:lang w:val="ru-RU"/>
        </w:rPr>
        <w:t xml:space="preserve"> </w:t>
      </w:r>
      <w:r w:rsidR="00772F27" w:rsidRPr="004C0668">
        <w:rPr>
          <w:rFonts w:ascii="Times New Roman" w:hAnsi="Times New Roman"/>
          <w:noProof/>
          <w:sz w:val="28"/>
          <w:szCs w:val="28"/>
          <w:lang w:val="ru-RU"/>
        </w:rPr>
        <w:t>М</w:t>
      </w:r>
      <w:r w:rsidRPr="004C0668">
        <w:rPr>
          <w:rFonts w:ascii="Times New Roman" w:hAnsi="Times New Roman"/>
          <w:noProof/>
          <w:sz w:val="28"/>
          <w:szCs w:val="28"/>
          <w:lang w:val="ru-RU"/>
        </w:rPr>
        <w:t xml:space="preserve">Па </w:t>
      </w:r>
    </w:p>
    <w:p w:rsidR="005F2142" w:rsidRPr="004C0668"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4C0668">
        <w:rPr>
          <w:rFonts w:ascii="Times New Roman" w:hAnsi="Times New Roman"/>
          <w:noProof/>
          <w:sz w:val="28"/>
          <w:szCs w:val="28"/>
          <w:lang w:val="ru-RU"/>
        </w:rPr>
        <w:t>Г</w:t>
      </w:r>
      <w:r w:rsidR="00772F27">
        <w:rPr>
          <w:rFonts w:ascii="Times New Roman" w:hAnsi="Times New Roman"/>
          <w:noProof/>
          <w:sz w:val="28"/>
          <w:szCs w:val="28"/>
          <w:lang w:val="ru-RU"/>
        </w:rPr>
        <w:t>)</w:t>
      </w:r>
      <w:r w:rsidRPr="004C0668">
        <w:rPr>
          <w:rFonts w:ascii="Times New Roman" w:hAnsi="Times New Roman"/>
          <w:noProof/>
          <w:sz w:val="28"/>
          <w:szCs w:val="28"/>
          <w:lang w:val="ru-RU"/>
        </w:rPr>
        <w:t xml:space="preserve"> 35</w:t>
      </w:r>
      <w:r w:rsidR="00772F27">
        <w:rPr>
          <w:rFonts w:ascii="Times New Roman" w:hAnsi="Times New Roman"/>
          <w:noProof/>
          <w:sz w:val="28"/>
          <w:szCs w:val="28"/>
          <w:lang w:val="ru-RU"/>
        </w:rPr>
        <w:t xml:space="preserve"> </w:t>
      </w:r>
      <w:r w:rsidR="00772F27" w:rsidRPr="004C0668">
        <w:rPr>
          <w:rFonts w:ascii="Times New Roman" w:hAnsi="Times New Roman"/>
          <w:noProof/>
          <w:sz w:val="28"/>
          <w:szCs w:val="28"/>
          <w:lang w:val="ru-RU"/>
        </w:rPr>
        <w:t>М</w:t>
      </w:r>
      <w:r w:rsidRPr="004C0668">
        <w:rPr>
          <w:rFonts w:ascii="Times New Roman" w:hAnsi="Times New Roman"/>
          <w:noProof/>
          <w:sz w:val="28"/>
          <w:szCs w:val="28"/>
          <w:lang w:val="ru-RU"/>
        </w:rPr>
        <w:t xml:space="preserve">Па </w:t>
      </w:r>
    </w:p>
    <w:p w:rsidR="005F2142" w:rsidRPr="004C0668"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4C0668">
        <w:rPr>
          <w:rFonts w:ascii="Times New Roman" w:hAnsi="Times New Roman"/>
          <w:noProof/>
          <w:sz w:val="28"/>
          <w:szCs w:val="28"/>
          <w:lang w:val="ru-RU"/>
        </w:rPr>
        <w:t>Д</w:t>
      </w:r>
      <w:r w:rsidR="00772F27">
        <w:rPr>
          <w:rFonts w:ascii="Times New Roman" w:hAnsi="Times New Roman"/>
          <w:noProof/>
          <w:sz w:val="28"/>
          <w:szCs w:val="28"/>
          <w:lang w:val="ru-RU"/>
        </w:rPr>
        <w:t>)</w:t>
      </w:r>
      <w:r w:rsidRPr="004C0668">
        <w:rPr>
          <w:rFonts w:ascii="Times New Roman" w:hAnsi="Times New Roman"/>
          <w:noProof/>
          <w:sz w:val="28"/>
          <w:szCs w:val="28"/>
          <w:lang w:val="ru-RU"/>
        </w:rPr>
        <w:t xml:space="preserve"> 25</w:t>
      </w:r>
      <w:r w:rsidR="00772F27">
        <w:rPr>
          <w:rFonts w:ascii="Times New Roman" w:hAnsi="Times New Roman"/>
          <w:noProof/>
          <w:sz w:val="28"/>
          <w:szCs w:val="28"/>
          <w:lang w:val="ru-RU"/>
        </w:rPr>
        <w:t xml:space="preserve"> </w:t>
      </w:r>
      <w:r w:rsidR="00772F27" w:rsidRPr="004C0668">
        <w:rPr>
          <w:rFonts w:ascii="Times New Roman" w:hAnsi="Times New Roman"/>
          <w:noProof/>
          <w:sz w:val="28"/>
          <w:szCs w:val="28"/>
          <w:lang w:val="ru-RU"/>
        </w:rPr>
        <w:t>М</w:t>
      </w:r>
      <w:r w:rsidRPr="004C0668">
        <w:rPr>
          <w:rFonts w:ascii="Times New Roman" w:hAnsi="Times New Roman"/>
          <w:noProof/>
          <w:sz w:val="28"/>
          <w:szCs w:val="28"/>
          <w:lang w:val="ru-RU"/>
        </w:rPr>
        <w:t>Па</w:t>
      </w:r>
    </w:p>
    <w:p w:rsidR="005F2142" w:rsidRPr="004C0668"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4C0668" w:rsidRDefault="005F2142" w:rsidP="005F2142">
      <w:pPr>
        <w:tabs>
          <w:tab w:val="left" w:pos="2700"/>
        </w:tabs>
        <w:ind w:firstLine="567"/>
        <w:jc w:val="both"/>
        <w:rPr>
          <w:rFonts w:ascii="Times New Roman" w:hAnsi="Times New Roman"/>
          <w:noProof/>
          <w:sz w:val="28"/>
          <w:szCs w:val="28"/>
          <w:lang w:val="ru-RU"/>
        </w:rPr>
      </w:pPr>
      <w:r w:rsidRPr="004C0668">
        <w:rPr>
          <w:rFonts w:ascii="Times New Roman" w:hAnsi="Times New Roman"/>
          <w:noProof/>
          <w:sz w:val="28"/>
          <w:szCs w:val="28"/>
          <w:lang w:val="ru-RU"/>
        </w:rPr>
        <w:t>182.Экологиялық басқару жүйе</w:t>
      </w:r>
      <w:r w:rsidR="00772F27">
        <w:rPr>
          <w:rFonts w:ascii="Times New Roman" w:hAnsi="Times New Roman"/>
          <w:noProof/>
          <w:sz w:val="28"/>
          <w:szCs w:val="28"/>
          <w:lang w:val="ru-RU"/>
        </w:rPr>
        <w:t>сі</w:t>
      </w:r>
    </w:p>
    <w:p w:rsidR="005F2142" w:rsidRPr="004C0668" w:rsidRDefault="005F2142" w:rsidP="005F2142">
      <w:pPr>
        <w:pStyle w:val="a7"/>
        <w:tabs>
          <w:tab w:val="left" w:pos="2700"/>
        </w:tabs>
        <w:ind w:left="0" w:firstLine="567"/>
        <w:jc w:val="both"/>
        <w:rPr>
          <w:rFonts w:ascii="Times New Roman" w:hAnsi="Times New Roman"/>
          <w:noProof/>
          <w:sz w:val="28"/>
          <w:szCs w:val="28"/>
          <w:lang w:val="ru-RU"/>
        </w:rPr>
      </w:pPr>
      <w:r w:rsidRPr="004C0668">
        <w:rPr>
          <w:rFonts w:ascii="Times New Roman" w:hAnsi="Times New Roman"/>
          <w:noProof/>
          <w:sz w:val="28"/>
          <w:szCs w:val="28"/>
          <w:lang w:val="ru-RU"/>
        </w:rPr>
        <w:t>А</w:t>
      </w:r>
      <w:r w:rsidR="00772F27">
        <w:rPr>
          <w:rFonts w:ascii="Times New Roman" w:hAnsi="Times New Roman"/>
          <w:noProof/>
          <w:sz w:val="28"/>
          <w:szCs w:val="28"/>
          <w:lang w:val="ru-RU"/>
        </w:rPr>
        <w:t>)</w:t>
      </w:r>
      <w:r w:rsidRPr="004C0668">
        <w:rPr>
          <w:rFonts w:ascii="Times New Roman" w:hAnsi="Times New Roman"/>
          <w:noProof/>
          <w:sz w:val="28"/>
          <w:szCs w:val="28"/>
          <w:lang w:val="ru-RU"/>
        </w:rPr>
        <w:t xml:space="preserve"> Бақылау, басқару</w:t>
      </w:r>
    </w:p>
    <w:p w:rsidR="005F2142" w:rsidRPr="004C0668" w:rsidRDefault="005F2142" w:rsidP="005F2142">
      <w:pPr>
        <w:pStyle w:val="a7"/>
        <w:tabs>
          <w:tab w:val="left" w:pos="2700"/>
        </w:tabs>
        <w:ind w:left="0" w:firstLine="567"/>
        <w:jc w:val="both"/>
        <w:rPr>
          <w:rFonts w:ascii="Times New Roman" w:hAnsi="Times New Roman"/>
          <w:noProof/>
          <w:sz w:val="28"/>
          <w:szCs w:val="28"/>
          <w:lang w:val="ru-RU"/>
        </w:rPr>
      </w:pPr>
      <w:r w:rsidRPr="004C0668">
        <w:rPr>
          <w:rFonts w:ascii="Times New Roman" w:hAnsi="Times New Roman"/>
          <w:noProof/>
          <w:sz w:val="28"/>
          <w:szCs w:val="28"/>
          <w:lang w:val="ru-RU"/>
        </w:rPr>
        <w:t>Б</w:t>
      </w:r>
      <w:r w:rsidR="00772F27">
        <w:rPr>
          <w:rFonts w:ascii="Times New Roman" w:hAnsi="Times New Roman"/>
          <w:noProof/>
          <w:sz w:val="28"/>
          <w:szCs w:val="28"/>
          <w:lang w:val="ru-RU"/>
        </w:rPr>
        <w:t>)</w:t>
      </w:r>
      <w:r w:rsidRPr="004C0668">
        <w:rPr>
          <w:rFonts w:ascii="Times New Roman" w:hAnsi="Times New Roman"/>
          <w:noProof/>
          <w:sz w:val="28"/>
          <w:szCs w:val="28"/>
          <w:lang w:val="ru-RU"/>
        </w:rPr>
        <w:t xml:space="preserve"> Ұйымдастыру, ластану</w:t>
      </w:r>
    </w:p>
    <w:p w:rsidR="005F2142" w:rsidRPr="004C0668" w:rsidRDefault="005F2142" w:rsidP="005F2142">
      <w:pPr>
        <w:pStyle w:val="a7"/>
        <w:tabs>
          <w:tab w:val="left" w:pos="2700"/>
        </w:tabs>
        <w:ind w:left="0" w:firstLine="567"/>
        <w:jc w:val="both"/>
        <w:rPr>
          <w:rFonts w:ascii="Times New Roman" w:hAnsi="Times New Roman"/>
          <w:noProof/>
          <w:sz w:val="28"/>
          <w:szCs w:val="28"/>
          <w:lang w:val="ru-RU"/>
        </w:rPr>
      </w:pPr>
      <w:r w:rsidRPr="004C0668">
        <w:rPr>
          <w:rFonts w:ascii="Times New Roman" w:hAnsi="Times New Roman"/>
          <w:noProof/>
          <w:sz w:val="28"/>
          <w:szCs w:val="28"/>
          <w:lang w:val="ru-RU"/>
        </w:rPr>
        <w:t>В</w:t>
      </w:r>
      <w:r w:rsidR="00772F27">
        <w:rPr>
          <w:rFonts w:ascii="Times New Roman" w:hAnsi="Times New Roman"/>
          <w:noProof/>
          <w:sz w:val="28"/>
          <w:szCs w:val="28"/>
          <w:lang w:val="ru-RU"/>
        </w:rPr>
        <w:t>)</w:t>
      </w:r>
      <w:r w:rsidRPr="004C0668">
        <w:rPr>
          <w:rFonts w:ascii="Times New Roman" w:hAnsi="Times New Roman"/>
          <w:noProof/>
          <w:sz w:val="28"/>
          <w:szCs w:val="28"/>
          <w:lang w:val="ru-RU"/>
        </w:rPr>
        <w:t xml:space="preserve"> Қоршаған орта</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772F27">
        <w:rPr>
          <w:rFonts w:ascii="Times New Roman" w:hAnsi="Times New Roman"/>
          <w:noProof/>
          <w:sz w:val="28"/>
          <w:szCs w:val="28"/>
          <w:lang w:val="ru-RU"/>
        </w:rPr>
        <w:t>)</w:t>
      </w:r>
      <w:r w:rsidRPr="005F2142">
        <w:rPr>
          <w:rFonts w:ascii="Times New Roman" w:hAnsi="Times New Roman"/>
          <w:noProof/>
          <w:sz w:val="28"/>
          <w:szCs w:val="28"/>
          <w:lang w:val="ru-RU"/>
        </w:rPr>
        <w:t xml:space="preserve"> Қамтамасыз ету, қорғау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772F27">
        <w:rPr>
          <w:rFonts w:ascii="Times New Roman" w:hAnsi="Times New Roman"/>
          <w:noProof/>
          <w:sz w:val="28"/>
          <w:szCs w:val="28"/>
          <w:lang w:val="ru-RU"/>
        </w:rPr>
        <w:t>)</w:t>
      </w:r>
      <w:r w:rsidRPr="005F2142">
        <w:rPr>
          <w:rFonts w:ascii="Times New Roman" w:hAnsi="Times New Roman"/>
          <w:noProof/>
          <w:sz w:val="28"/>
          <w:szCs w:val="28"/>
          <w:lang w:val="ru-RU"/>
        </w:rPr>
        <w:t xml:space="preserve"> Экологиялық бағыттау</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183. Жүргізушілік деңгейдегі мұ</w:t>
      </w:r>
      <w:r w:rsidR="00431B85">
        <w:rPr>
          <w:rFonts w:ascii="Times New Roman" w:hAnsi="Times New Roman"/>
          <w:noProof/>
          <w:sz w:val="28"/>
          <w:szCs w:val="28"/>
          <w:lang w:val="kk-KZ"/>
        </w:rPr>
        <w:t>най шикізатын өндіруші орындары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772F27">
        <w:rPr>
          <w:rFonts w:ascii="Times New Roman" w:hAnsi="Times New Roman"/>
          <w:noProof/>
          <w:sz w:val="28"/>
          <w:szCs w:val="28"/>
          <w:lang w:val="kk-KZ"/>
        </w:rPr>
        <w:t>)</w:t>
      </w:r>
      <w:r w:rsidRPr="005F2142">
        <w:rPr>
          <w:rFonts w:ascii="Times New Roman" w:hAnsi="Times New Roman"/>
          <w:noProof/>
          <w:sz w:val="28"/>
          <w:szCs w:val="28"/>
          <w:lang w:val="kk-KZ"/>
        </w:rPr>
        <w:t xml:space="preserve"> Жүйе иерархиялық құрылымда</w:t>
      </w:r>
      <w:r w:rsidR="00772F27">
        <w:rPr>
          <w:rFonts w:ascii="Times New Roman" w:hAnsi="Times New Roman"/>
          <w:noProof/>
          <w:sz w:val="28"/>
          <w:szCs w:val="28"/>
          <w:lang w:val="kk-KZ"/>
        </w:rPr>
        <w:t>р</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772F27">
        <w:rPr>
          <w:rFonts w:ascii="Times New Roman" w:hAnsi="Times New Roman"/>
          <w:noProof/>
          <w:sz w:val="28"/>
          <w:szCs w:val="28"/>
          <w:lang w:val="kk-KZ"/>
        </w:rPr>
        <w:t>)</w:t>
      </w:r>
      <w:r w:rsidRPr="005F2142">
        <w:rPr>
          <w:rFonts w:ascii="Times New Roman" w:hAnsi="Times New Roman"/>
          <w:noProof/>
          <w:sz w:val="28"/>
          <w:szCs w:val="28"/>
          <w:lang w:val="kk-KZ"/>
        </w:rPr>
        <w:t xml:space="preserve"> КТО жүйе-к</w:t>
      </w:r>
      <w:r w:rsidR="00772F27">
        <w:rPr>
          <w:rFonts w:ascii="Times New Roman" w:hAnsi="Times New Roman"/>
          <w:noProof/>
          <w:sz w:val="28"/>
          <w:szCs w:val="28"/>
          <w:lang w:val="kk-KZ"/>
        </w:rPr>
        <w:t>ү</w:t>
      </w:r>
      <w:r w:rsidRPr="005F2142">
        <w:rPr>
          <w:rFonts w:ascii="Times New Roman" w:hAnsi="Times New Roman"/>
          <w:noProof/>
          <w:sz w:val="28"/>
          <w:szCs w:val="28"/>
          <w:lang w:val="kk-KZ"/>
        </w:rPr>
        <w:t xml:space="preserve">йін бақылау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772F27">
        <w:rPr>
          <w:rFonts w:ascii="Times New Roman" w:hAnsi="Times New Roman"/>
          <w:noProof/>
          <w:sz w:val="28"/>
          <w:szCs w:val="28"/>
          <w:lang w:val="ru-RU"/>
        </w:rPr>
        <w:t>)</w:t>
      </w:r>
      <w:r w:rsidRPr="005F2142">
        <w:rPr>
          <w:rFonts w:ascii="Times New Roman" w:hAnsi="Times New Roman"/>
          <w:noProof/>
          <w:sz w:val="28"/>
          <w:szCs w:val="28"/>
          <w:lang w:val="ru-RU"/>
        </w:rPr>
        <w:t xml:space="preserve"> Экологиялық жағдай</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772F27">
        <w:rPr>
          <w:rFonts w:ascii="Times New Roman" w:hAnsi="Times New Roman"/>
          <w:noProof/>
          <w:sz w:val="28"/>
          <w:szCs w:val="28"/>
          <w:lang w:val="ru-RU"/>
        </w:rPr>
        <w:t>)</w:t>
      </w:r>
      <w:r w:rsidRPr="005F2142">
        <w:rPr>
          <w:rFonts w:ascii="Times New Roman" w:hAnsi="Times New Roman"/>
          <w:noProof/>
          <w:sz w:val="28"/>
          <w:szCs w:val="28"/>
          <w:lang w:val="ru-RU"/>
        </w:rPr>
        <w:t xml:space="preserve"> Мұнай мен гады жинау</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772F27">
        <w:rPr>
          <w:rFonts w:ascii="Times New Roman" w:hAnsi="Times New Roman"/>
          <w:noProof/>
          <w:sz w:val="28"/>
          <w:szCs w:val="28"/>
          <w:lang w:val="ru-RU"/>
        </w:rPr>
        <w:t>)</w:t>
      </w:r>
      <w:r w:rsidRPr="005F2142">
        <w:rPr>
          <w:rFonts w:ascii="Times New Roman" w:hAnsi="Times New Roman"/>
          <w:noProof/>
          <w:sz w:val="28"/>
          <w:szCs w:val="28"/>
          <w:lang w:val="ru-RU"/>
        </w:rPr>
        <w:t xml:space="preserve"> Айма</w:t>
      </w:r>
      <w:r w:rsidR="00772F27">
        <w:rPr>
          <w:rFonts w:ascii="Times New Roman" w:hAnsi="Times New Roman"/>
          <w:noProof/>
          <w:sz w:val="28"/>
          <w:szCs w:val="28"/>
          <w:lang w:val="ru-RU"/>
        </w:rPr>
        <w:t>қ</w:t>
      </w:r>
      <w:r w:rsidRPr="005F2142">
        <w:rPr>
          <w:rFonts w:ascii="Times New Roman" w:hAnsi="Times New Roman"/>
          <w:noProof/>
          <w:sz w:val="28"/>
          <w:szCs w:val="28"/>
          <w:lang w:val="ru-RU"/>
        </w:rPr>
        <w:t>та</w:t>
      </w:r>
      <w:r w:rsidR="00772F27">
        <w:rPr>
          <w:rFonts w:ascii="Times New Roman" w:hAnsi="Times New Roman"/>
          <w:noProof/>
          <w:sz w:val="28"/>
          <w:szCs w:val="28"/>
          <w:lang w:val="ru-RU"/>
        </w:rPr>
        <w:t>ғ</w:t>
      </w:r>
      <w:r w:rsidRPr="005F2142">
        <w:rPr>
          <w:rFonts w:ascii="Times New Roman" w:hAnsi="Times New Roman"/>
          <w:noProof/>
          <w:sz w:val="28"/>
          <w:szCs w:val="28"/>
          <w:lang w:val="ru-RU"/>
        </w:rPr>
        <w:t xml:space="preserve">ы қоршаған орта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184.</w:t>
      </w:r>
      <w:r w:rsidR="00772F27">
        <w:rPr>
          <w:rFonts w:ascii="Times New Roman" w:hAnsi="Times New Roman"/>
          <w:noProof/>
          <w:sz w:val="28"/>
          <w:szCs w:val="28"/>
          <w:lang w:val="kk-KZ"/>
        </w:rPr>
        <w:t xml:space="preserve"> </w:t>
      </w:r>
      <w:r w:rsidRPr="00DD505C">
        <w:rPr>
          <w:rFonts w:ascii="Times New Roman" w:hAnsi="Times New Roman"/>
          <w:noProof/>
          <w:sz w:val="28"/>
          <w:szCs w:val="28"/>
          <w:lang w:val="kk-KZ"/>
        </w:rPr>
        <w:t>Жер беті суларын тиімді қолдану  және олардың сапасын бақылау жүзеге асырылуы тиіс:</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772F27">
        <w:rPr>
          <w:rFonts w:ascii="Times New Roman" w:hAnsi="Times New Roman"/>
          <w:noProof/>
          <w:sz w:val="28"/>
          <w:szCs w:val="28"/>
          <w:lang w:val="kk-KZ"/>
        </w:rPr>
        <w:t>)</w:t>
      </w:r>
      <w:r w:rsidRPr="005F2142">
        <w:rPr>
          <w:rFonts w:ascii="Times New Roman" w:hAnsi="Times New Roman"/>
          <w:noProof/>
          <w:sz w:val="28"/>
          <w:szCs w:val="28"/>
          <w:lang w:val="kk-KZ"/>
        </w:rPr>
        <w:t xml:space="preserve"> Өзендердің лицензиялық алаңға кіру және шекарасында </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772F27">
        <w:rPr>
          <w:rFonts w:ascii="Times New Roman" w:hAnsi="Times New Roman"/>
          <w:noProof/>
          <w:sz w:val="28"/>
          <w:szCs w:val="28"/>
          <w:lang w:val="kk-KZ"/>
        </w:rPr>
        <w:t>)</w:t>
      </w:r>
      <w:r w:rsidRPr="005F2142">
        <w:rPr>
          <w:rFonts w:ascii="Times New Roman" w:hAnsi="Times New Roman"/>
          <w:noProof/>
          <w:sz w:val="28"/>
          <w:szCs w:val="28"/>
          <w:lang w:val="kk-KZ"/>
        </w:rPr>
        <w:t xml:space="preserve"> Өзен арқылы жазыққа баруы </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772F27">
        <w:rPr>
          <w:rFonts w:ascii="Times New Roman" w:hAnsi="Times New Roman"/>
          <w:noProof/>
          <w:sz w:val="28"/>
          <w:szCs w:val="28"/>
          <w:lang w:val="kk-KZ"/>
        </w:rPr>
        <w:t>)</w:t>
      </w:r>
      <w:r w:rsidRPr="005F2142">
        <w:rPr>
          <w:rFonts w:ascii="Times New Roman" w:hAnsi="Times New Roman"/>
          <w:noProof/>
          <w:sz w:val="28"/>
          <w:szCs w:val="28"/>
          <w:lang w:val="kk-KZ"/>
        </w:rPr>
        <w:t xml:space="preserve"> Бұталар алаңдар, бұтақтар</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w:t>
      </w:r>
      <w:r w:rsidR="00772F27">
        <w:rPr>
          <w:rFonts w:ascii="Times New Roman" w:hAnsi="Times New Roman"/>
          <w:noProof/>
          <w:sz w:val="28"/>
          <w:szCs w:val="28"/>
          <w:lang w:val="kk-KZ"/>
        </w:rPr>
        <w:t>)</w:t>
      </w:r>
      <w:r w:rsidRPr="005F2142">
        <w:rPr>
          <w:rFonts w:ascii="Times New Roman" w:hAnsi="Times New Roman"/>
          <w:noProof/>
          <w:sz w:val="28"/>
          <w:szCs w:val="28"/>
          <w:lang w:val="kk-KZ"/>
        </w:rPr>
        <w:t xml:space="preserve"> Көлденең,</w:t>
      </w:r>
      <w:r w:rsidR="00772F27">
        <w:rPr>
          <w:rFonts w:ascii="Times New Roman" w:hAnsi="Times New Roman"/>
          <w:noProof/>
          <w:sz w:val="28"/>
          <w:szCs w:val="28"/>
          <w:lang w:val="kk-KZ"/>
        </w:rPr>
        <w:t xml:space="preserve"> </w:t>
      </w:r>
      <w:r w:rsidRPr="005F2142">
        <w:rPr>
          <w:rFonts w:ascii="Times New Roman" w:hAnsi="Times New Roman"/>
          <w:noProof/>
          <w:sz w:val="28"/>
          <w:szCs w:val="28"/>
          <w:lang w:val="kk-KZ"/>
        </w:rPr>
        <w:t xml:space="preserve">сарқырама, салаларда </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772F27">
        <w:rPr>
          <w:rFonts w:ascii="Times New Roman" w:hAnsi="Times New Roman"/>
          <w:noProof/>
          <w:sz w:val="28"/>
          <w:szCs w:val="28"/>
          <w:lang w:val="kk-KZ"/>
        </w:rPr>
        <w:t>)</w:t>
      </w:r>
      <w:r w:rsidRPr="005F2142">
        <w:rPr>
          <w:rFonts w:ascii="Times New Roman" w:hAnsi="Times New Roman"/>
          <w:noProof/>
          <w:sz w:val="28"/>
          <w:szCs w:val="28"/>
          <w:lang w:val="kk-KZ"/>
        </w:rPr>
        <w:t xml:space="preserve"> Батпақтарда, Құмдарда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p>
    <w:p w:rsidR="005F2142" w:rsidRPr="005F2142" w:rsidRDefault="005F2142" w:rsidP="005F2142">
      <w:pPr>
        <w:tabs>
          <w:tab w:val="left" w:pos="1725"/>
          <w:tab w:val="left" w:pos="3645"/>
          <w:tab w:val="left" w:pos="8385"/>
        </w:tabs>
        <w:ind w:firstLine="567"/>
        <w:jc w:val="both"/>
        <w:rPr>
          <w:rFonts w:ascii="Times New Roman" w:hAnsi="Times New Roman"/>
          <w:noProof/>
          <w:sz w:val="28"/>
          <w:szCs w:val="28"/>
          <w:lang w:val="ru-RU"/>
        </w:rPr>
      </w:pPr>
      <w:r w:rsidRPr="005F2142">
        <w:rPr>
          <w:rFonts w:ascii="Times New Roman" w:hAnsi="Times New Roman"/>
          <w:noProof/>
          <w:sz w:val="28"/>
          <w:szCs w:val="28"/>
          <w:lang w:val="ru-RU"/>
        </w:rPr>
        <w:lastRenderedPageBreak/>
        <w:t>185.</w:t>
      </w:r>
      <w:r w:rsidR="00772F27">
        <w:rPr>
          <w:rFonts w:ascii="Times New Roman" w:hAnsi="Times New Roman"/>
          <w:noProof/>
          <w:sz w:val="28"/>
          <w:szCs w:val="28"/>
          <w:lang w:val="ru-RU"/>
        </w:rPr>
        <w:t xml:space="preserve"> </w:t>
      </w:r>
      <w:r w:rsidRPr="005F2142">
        <w:rPr>
          <w:rFonts w:ascii="Times New Roman" w:hAnsi="Times New Roman"/>
          <w:noProof/>
          <w:sz w:val="28"/>
          <w:szCs w:val="28"/>
          <w:lang w:val="ru-RU"/>
        </w:rPr>
        <w:t>Г</w:t>
      </w:r>
      <w:r w:rsidR="00431B85">
        <w:rPr>
          <w:rFonts w:ascii="Times New Roman" w:hAnsi="Times New Roman"/>
          <w:noProof/>
          <w:sz w:val="28"/>
          <w:szCs w:val="28"/>
          <w:lang w:val="ru-RU"/>
        </w:rPr>
        <w:t>еологиялық орта</w:t>
      </w:r>
      <w:r w:rsidRPr="005F2142">
        <w:rPr>
          <w:rFonts w:ascii="Times New Roman" w:hAnsi="Times New Roman"/>
          <w:noProof/>
          <w:sz w:val="28"/>
          <w:szCs w:val="28"/>
          <w:lang w:val="ru-RU"/>
        </w:rPr>
        <w:t xml:space="preserve"> мен жер асты сулары жәй-күйін бақылау?</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w:t>
      </w:r>
      <w:r w:rsidR="00772F27">
        <w:rPr>
          <w:rFonts w:ascii="Times New Roman" w:hAnsi="Times New Roman"/>
          <w:noProof/>
          <w:sz w:val="28"/>
          <w:szCs w:val="28"/>
          <w:lang w:val="ru-RU"/>
        </w:rPr>
        <w:t>)</w:t>
      </w:r>
      <w:r w:rsidRPr="005F2142">
        <w:rPr>
          <w:rFonts w:ascii="Times New Roman" w:hAnsi="Times New Roman"/>
          <w:noProof/>
          <w:sz w:val="28"/>
          <w:szCs w:val="28"/>
          <w:lang w:val="ru-RU"/>
        </w:rPr>
        <w:t xml:space="preserve"> Су сапасы, температурасы, деңгейі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772F27">
        <w:rPr>
          <w:rFonts w:ascii="Times New Roman" w:hAnsi="Times New Roman"/>
          <w:noProof/>
          <w:sz w:val="28"/>
          <w:szCs w:val="28"/>
          <w:lang w:val="ru-RU"/>
        </w:rPr>
        <w:t>)</w:t>
      </w:r>
      <w:r w:rsidRPr="005F2142">
        <w:rPr>
          <w:rFonts w:ascii="Times New Roman" w:hAnsi="Times New Roman"/>
          <w:noProof/>
          <w:sz w:val="28"/>
          <w:szCs w:val="28"/>
          <w:lang w:val="ru-RU"/>
        </w:rPr>
        <w:t xml:space="preserve"> Тұщы жер асты сулары, құмдықтар</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772F27">
        <w:rPr>
          <w:rFonts w:ascii="Times New Roman" w:hAnsi="Times New Roman"/>
          <w:noProof/>
          <w:sz w:val="28"/>
          <w:szCs w:val="28"/>
          <w:lang w:val="ru-RU"/>
        </w:rPr>
        <w:t>)</w:t>
      </w:r>
      <w:r w:rsidRPr="005F2142">
        <w:rPr>
          <w:rFonts w:ascii="Times New Roman" w:hAnsi="Times New Roman"/>
          <w:noProof/>
          <w:sz w:val="28"/>
          <w:szCs w:val="28"/>
          <w:lang w:val="ru-RU"/>
        </w:rPr>
        <w:t xml:space="preserve"> Ауыз су, жер асты сулары, құдықтар</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772F27">
        <w:rPr>
          <w:rFonts w:ascii="Times New Roman" w:hAnsi="Times New Roman"/>
          <w:noProof/>
          <w:sz w:val="28"/>
          <w:szCs w:val="28"/>
          <w:lang w:val="ru-RU"/>
        </w:rPr>
        <w:t>)</w:t>
      </w:r>
      <w:r w:rsidRPr="005F2142">
        <w:rPr>
          <w:rFonts w:ascii="Times New Roman" w:hAnsi="Times New Roman"/>
          <w:noProof/>
          <w:sz w:val="28"/>
          <w:szCs w:val="28"/>
          <w:lang w:val="ru-RU"/>
        </w:rPr>
        <w:t xml:space="preserve"> Геологиялық жағдай</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772F27">
        <w:rPr>
          <w:rFonts w:ascii="Times New Roman" w:hAnsi="Times New Roman"/>
          <w:noProof/>
          <w:sz w:val="28"/>
          <w:szCs w:val="28"/>
          <w:lang w:val="ru-RU"/>
        </w:rPr>
        <w:t>)</w:t>
      </w:r>
      <w:r w:rsidRPr="005F2142">
        <w:rPr>
          <w:rFonts w:ascii="Times New Roman" w:hAnsi="Times New Roman"/>
          <w:noProof/>
          <w:sz w:val="28"/>
          <w:szCs w:val="28"/>
          <w:lang w:val="ru-RU"/>
        </w:rPr>
        <w:t xml:space="preserve"> Өндіріс алаңдары, су жиек</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186.</w:t>
      </w:r>
      <w:r w:rsidR="00772F27">
        <w:rPr>
          <w:rFonts w:ascii="Times New Roman" w:hAnsi="Times New Roman"/>
          <w:noProof/>
          <w:sz w:val="28"/>
          <w:szCs w:val="28"/>
          <w:lang w:val="ru-RU"/>
        </w:rPr>
        <w:t xml:space="preserve"> </w:t>
      </w:r>
      <w:r w:rsidRPr="005F2142">
        <w:rPr>
          <w:rFonts w:ascii="Times New Roman" w:hAnsi="Times New Roman"/>
          <w:noProof/>
          <w:sz w:val="28"/>
          <w:szCs w:val="28"/>
          <w:lang w:val="ru-RU"/>
        </w:rPr>
        <w:t>Солт</w:t>
      </w:r>
      <w:r w:rsidR="00772F27">
        <w:rPr>
          <w:rFonts w:ascii="Times New Roman" w:hAnsi="Times New Roman"/>
          <w:noProof/>
          <w:sz w:val="28"/>
          <w:szCs w:val="28"/>
          <w:lang w:val="ru-RU"/>
        </w:rPr>
        <w:t>ү</w:t>
      </w:r>
      <w:r w:rsidRPr="005F2142">
        <w:rPr>
          <w:rFonts w:ascii="Times New Roman" w:hAnsi="Times New Roman"/>
          <w:noProof/>
          <w:sz w:val="28"/>
          <w:szCs w:val="28"/>
          <w:lang w:val="ru-RU"/>
        </w:rPr>
        <w:t>стік мұзды мұхит бассейндеріндегі ТМД Еуропалық аумағындағы өзендерінің коэффициентінің мәні?</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w:t>
      </w:r>
      <w:r w:rsidR="00772F27">
        <w:rPr>
          <w:rFonts w:ascii="Times New Roman" w:hAnsi="Times New Roman"/>
          <w:noProof/>
          <w:sz w:val="28"/>
          <w:szCs w:val="28"/>
          <w:lang w:val="ru-RU"/>
        </w:rPr>
        <w:t>)</w:t>
      </w:r>
      <w:r w:rsidRPr="005F2142">
        <w:rPr>
          <w:rFonts w:ascii="Times New Roman" w:hAnsi="Times New Roman"/>
          <w:noProof/>
          <w:sz w:val="28"/>
          <w:szCs w:val="28"/>
          <w:lang w:val="ru-RU"/>
        </w:rPr>
        <w:t xml:space="preserve"> 0,2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772F27">
        <w:rPr>
          <w:rFonts w:ascii="Times New Roman" w:hAnsi="Times New Roman"/>
          <w:noProof/>
          <w:sz w:val="28"/>
          <w:szCs w:val="28"/>
          <w:lang w:val="ru-RU"/>
        </w:rPr>
        <w:t>)</w:t>
      </w:r>
      <w:r w:rsidRPr="005F2142">
        <w:rPr>
          <w:rFonts w:ascii="Times New Roman" w:hAnsi="Times New Roman"/>
          <w:noProof/>
          <w:sz w:val="28"/>
          <w:szCs w:val="28"/>
          <w:lang w:val="ru-RU"/>
        </w:rPr>
        <w:t xml:space="preserve"> 0,5</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772F27">
        <w:rPr>
          <w:rFonts w:ascii="Times New Roman" w:hAnsi="Times New Roman"/>
          <w:noProof/>
          <w:sz w:val="28"/>
          <w:szCs w:val="28"/>
          <w:lang w:val="ru-RU"/>
        </w:rPr>
        <w:t>)</w:t>
      </w:r>
      <w:r w:rsidRPr="005F2142">
        <w:rPr>
          <w:rFonts w:ascii="Times New Roman" w:hAnsi="Times New Roman"/>
          <w:noProof/>
          <w:sz w:val="28"/>
          <w:szCs w:val="28"/>
          <w:lang w:val="ru-RU"/>
        </w:rPr>
        <w:t xml:space="preserve"> 0,1</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772F27">
        <w:rPr>
          <w:rFonts w:ascii="Times New Roman" w:hAnsi="Times New Roman"/>
          <w:noProof/>
          <w:sz w:val="28"/>
          <w:szCs w:val="28"/>
          <w:lang w:val="ru-RU"/>
        </w:rPr>
        <w:t>)</w:t>
      </w:r>
      <w:r w:rsidRPr="005F2142">
        <w:rPr>
          <w:rFonts w:ascii="Times New Roman" w:hAnsi="Times New Roman"/>
          <w:noProof/>
          <w:sz w:val="28"/>
          <w:szCs w:val="28"/>
          <w:lang w:val="ru-RU"/>
        </w:rPr>
        <w:t xml:space="preserve"> 0,7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772F27">
        <w:rPr>
          <w:rFonts w:ascii="Times New Roman" w:hAnsi="Times New Roman"/>
          <w:noProof/>
          <w:sz w:val="28"/>
          <w:szCs w:val="28"/>
          <w:lang w:val="ru-RU"/>
        </w:rPr>
        <w:t>)</w:t>
      </w:r>
      <w:r w:rsidRPr="005F2142">
        <w:rPr>
          <w:rFonts w:ascii="Times New Roman" w:hAnsi="Times New Roman"/>
          <w:noProof/>
          <w:sz w:val="28"/>
          <w:szCs w:val="28"/>
          <w:lang w:val="ru-RU"/>
        </w:rPr>
        <w:t xml:space="preserve"> 0,09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DD505C" w:rsidRDefault="005F2142" w:rsidP="005F2142">
      <w:pPr>
        <w:tabs>
          <w:tab w:val="left" w:pos="172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187.</w:t>
      </w:r>
      <w:r w:rsidR="00772F27">
        <w:rPr>
          <w:rFonts w:ascii="Times New Roman" w:hAnsi="Times New Roman"/>
          <w:noProof/>
          <w:sz w:val="28"/>
          <w:szCs w:val="28"/>
          <w:lang w:val="kk-KZ"/>
        </w:rPr>
        <w:t xml:space="preserve"> </w:t>
      </w:r>
      <w:r w:rsidRPr="00DD505C">
        <w:rPr>
          <w:rFonts w:ascii="Times New Roman" w:hAnsi="Times New Roman"/>
          <w:noProof/>
          <w:sz w:val="28"/>
          <w:szCs w:val="28"/>
          <w:lang w:val="kk-KZ"/>
        </w:rPr>
        <w:t>Мемлекеттік бақылау орталығы</w:t>
      </w:r>
    </w:p>
    <w:p w:rsidR="005F2142" w:rsidRPr="005F2142" w:rsidRDefault="005F2142" w:rsidP="005F2142">
      <w:pPr>
        <w:pStyle w:val="a7"/>
        <w:tabs>
          <w:tab w:val="left" w:pos="1725"/>
          <w:tab w:val="left" w:pos="364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w:t>
      </w:r>
      <w:r w:rsidR="00772F27">
        <w:rPr>
          <w:rFonts w:ascii="Times New Roman" w:hAnsi="Times New Roman"/>
          <w:noProof/>
          <w:sz w:val="28"/>
          <w:szCs w:val="28"/>
          <w:lang w:val="ru-RU"/>
        </w:rPr>
        <w:t>)</w:t>
      </w:r>
      <w:r w:rsidRPr="005F2142">
        <w:rPr>
          <w:rFonts w:ascii="Times New Roman" w:hAnsi="Times New Roman"/>
          <w:noProof/>
          <w:sz w:val="28"/>
          <w:szCs w:val="28"/>
          <w:lang w:val="ru-RU"/>
        </w:rPr>
        <w:t xml:space="preserve"> Гидрометерология</w:t>
      </w:r>
      <w:r w:rsidRPr="005F2142">
        <w:rPr>
          <w:rFonts w:ascii="Times New Roman" w:hAnsi="Times New Roman"/>
          <w:noProof/>
          <w:sz w:val="28"/>
          <w:szCs w:val="28"/>
          <w:lang w:val="ru-RU"/>
        </w:rPr>
        <w:tab/>
      </w:r>
    </w:p>
    <w:p w:rsidR="005F2142" w:rsidRPr="005F2142" w:rsidRDefault="005F2142" w:rsidP="005F2142">
      <w:pPr>
        <w:pStyle w:val="a7"/>
        <w:tabs>
          <w:tab w:val="left" w:pos="1725"/>
          <w:tab w:val="left" w:pos="364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772F27">
        <w:rPr>
          <w:rFonts w:ascii="Times New Roman" w:hAnsi="Times New Roman"/>
          <w:noProof/>
          <w:sz w:val="28"/>
          <w:szCs w:val="28"/>
          <w:lang w:val="ru-RU"/>
        </w:rPr>
        <w:t>)</w:t>
      </w:r>
      <w:r w:rsidRPr="005F2142">
        <w:rPr>
          <w:rFonts w:ascii="Times New Roman" w:hAnsi="Times New Roman"/>
          <w:noProof/>
          <w:sz w:val="28"/>
          <w:szCs w:val="28"/>
          <w:lang w:val="ru-RU"/>
        </w:rPr>
        <w:t xml:space="preserve"> Гидрология</w:t>
      </w:r>
    </w:p>
    <w:p w:rsidR="005F2142" w:rsidRPr="005F2142" w:rsidRDefault="005F2142" w:rsidP="005F2142">
      <w:pPr>
        <w:pStyle w:val="a7"/>
        <w:tabs>
          <w:tab w:val="left" w:pos="1725"/>
          <w:tab w:val="left" w:pos="364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772F27">
        <w:rPr>
          <w:rFonts w:ascii="Times New Roman" w:hAnsi="Times New Roman"/>
          <w:noProof/>
          <w:sz w:val="28"/>
          <w:szCs w:val="28"/>
          <w:lang w:val="ru-RU"/>
        </w:rPr>
        <w:t>)</w:t>
      </w:r>
      <w:r w:rsidRPr="005F2142">
        <w:rPr>
          <w:rFonts w:ascii="Times New Roman" w:hAnsi="Times New Roman"/>
          <w:noProof/>
          <w:sz w:val="28"/>
          <w:szCs w:val="28"/>
          <w:lang w:val="ru-RU"/>
        </w:rPr>
        <w:t xml:space="preserve"> Географиялық</w:t>
      </w:r>
    </w:p>
    <w:p w:rsidR="005F2142" w:rsidRPr="005F2142" w:rsidRDefault="005F2142" w:rsidP="005F2142">
      <w:pPr>
        <w:pStyle w:val="a7"/>
        <w:tabs>
          <w:tab w:val="left" w:pos="1725"/>
          <w:tab w:val="left" w:pos="364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772F27">
        <w:rPr>
          <w:rFonts w:ascii="Times New Roman" w:hAnsi="Times New Roman"/>
          <w:noProof/>
          <w:sz w:val="28"/>
          <w:szCs w:val="28"/>
          <w:lang w:val="ru-RU"/>
        </w:rPr>
        <w:t>)</w:t>
      </w:r>
      <w:r w:rsidRPr="005F2142">
        <w:rPr>
          <w:rFonts w:ascii="Times New Roman" w:hAnsi="Times New Roman"/>
          <w:noProof/>
          <w:sz w:val="28"/>
          <w:szCs w:val="28"/>
          <w:lang w:val="ru-RU"/>
        </w:rPr>
        <w:t xml:space="preserve"> Системология</w:t>
      </w:r>
    </w:p>
    <w:p w:rsidR="005F2142" w:rsidRPr="005F2142" w:rsidRDefault="005F2142" w:rsidP="005F2142">
      <w:pPr>
        <w:pStyle w:val="a7"/>
        <w:tabs>
          <w:tab w:val="left" w:pos="1725"/>
          <w:tab w:val="left" w:pos="364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772F27">
        <w:rPr>
          <w:rFonts w:ascii="Times New Roman" w:hAnsi="Times New Roman"/>
          <w:noProof/>
          <w:sz w:val="28"/>
          <w:szCs w:val="28"/>
          <w:lang w:val="ru-RU"/>
        </w:rPr>
        <w:t>)</w:t>
      </w:r>
      <w:r w:rsidRPr="005F2142">
        <w:rPr>
          <w:rFonts w:ascii="Times New Roman" w:hAnsi="Times New Roman"/>
          <w:noProof/>
          <w:sz w:val="28"/>
          <w:szCs w:val="28"/>
          <w:lang w:val="ru-RU"/>
        </w:rPr>
        <w:t xml:space="preserve"> Биология</w:t>
      </w:r>
    </w:p>
    <w:p w:rsidR="005F2142" w:rsidRPr="005F2142" w:rsidRDefault="005F2142" w:rsidP="005F2142">
      <w:pPr>
        <w:pStyle w:val="a7"/>
        <w:tabs>
          <w:tab w:val="left" w:pos="1725"/>
          <w:tab w:val="left" w:pos="3645"/>
        </w:tabs>
        <w:ind w:left="0" w:firstLine="567"/>
        <w:jc w:val="both"/>
        <w:rPr>
          <w:rFonts w:ascii="Times New Roman" w:hAnsi="Times New Roman"/>
          <w:noProof/>
          <w:sz w:val="28"/>
          <w:szCs w:val="28"/>
          <w:lang w:val="ru-RU"/>
        </w:rPr>
      </w:pPr>
    </w:p>
    <w:p w:rsidR="005F2142" w:rsidRPr="00DD505C" w:rsidRDefault="005F2142" w:rsidP="005F2142">
      <w:pPr>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 xml:space="preserve">188. </w:t>
      </w:r>
      <w:r w:rsidR="00772F27">
        <w:rPr>
          <w:rFonts w:ascii="Times New Roman" w:hAnsi="Times New Roman"/>
          <w:noProof/>
          <w:sz w:val="28"/>
          <w:szCs w:val="28"/>
          <w:lang w:val="kk-KZ"/>
        </w:rPr>
        <w:t>Экологиялық  мониторинг мақсаты</w:t>
      </w:r>
    </w:p>
    <w:p w:rsidR="005F2142" w:rsidRPr="005F2142" w:rsidRDefault="005F2142" w:rsidP="005F2142">
      <w:pPr>
        <w:pStyle w:val="a7"/>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Антропогендік әсер ету көздері орналасқан аудандағы ҚО жәй</w:t>
      </w:r>
      <w:r w:rsidR="00772F27">
        <w:rPr>
          <w:rFonts w:ascii="Times New Roman" w:hAnsi="Times New Roman"/>
          <w:noProof/>
          <w:sz w:val="28"/>
          <w:szCs w:val="28"/>
          <w:lang w:val="kk-KZ"/>
        </w:rPr>
        <w:t>-</w:t>
      </w:r>
      <w:r w:rsidRPr="005F2142">
        <w:rPr>
          <w:rFonts w:ascii="Times New Roman" w:hAnsi="Times New Roman"/>
          <w:noProof/>
          <w:sz w:val="28"/>
          <w:szCs w:val="28"/>
          <w:lang w:val="kk-KZ"/>
        </w:rPr>
        <w:t>к</w:t>
      </w:r>
      <w:r w:rsidR="00772F27">
        <w:rPr>
          <w:rFonts w:ascii="Times New Roman" w:hAnsi="Times New Roman"/>
          <w:noProof/>
          <w:sz w:val="28"/>
          <w:szCs w:val="28"/>
          <w:lang w:val="kk-KZ"/>
        </w:rPr>
        <w:t>үй</w:t>
      </w:r>
      <w:r w:rsidRPr="005F2142">
        <w:rPr>
          <w:rFonts w:ascii="Times New Roman" w:hAnsi="Times New Roman"/>
          <w:noProof/>
          <w:sz w:val="28"/>
          <w:szCs w:val="28"/>
          <w:lang w:val="kk-KZ"/>
        </w:rPr>
        <w:t>ін және осы к</w:t>
      </w:r>
      <w:r w:rsidR="00BA003D">
        <w:rPr>
          <w:rFonts w:ascii="Times New Roman" w:hAnsi="Times New Roman"/>
          <w:noProof/>
          <w:sz w:val="28"/>
          <w:szCs w:val="28"/>
          <w:lang w:val="kk-KZ"/>
        </w:rPr>
        <w:t>ө</w:t>
      </w:r>
      <w:r w:rsidRPr="005F2142">
        <w:rPr>
          <w:rFonts w:ascii="Times New Roman" w:hAnsi="Times New Roman"/>
          <w:noProof/>
          <w:sz w:val="28"/>
          <w:szCs w:val="28"/>
          <w:lang w:val="kk-KZ"/>
        </w:rPr>
        <w:t>здердің ҚО әсерін бақылау</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BA003D">
        <w:rPr>
          <w:rFonts w:ascii="Times New Roman" w:hAnsi="Times New Roman"/>
          <w:noProof/>
          <w:sz w:val="28"/>
          <w:szCs w:val="28"/>
          <w:lang w:val="kk-KZ"/>
        </w:rPr>
        <w:t xml:space="preserve">) </w:t>
      </w:r>
      <w:r w:rsidRPr="005F2142">
        <w:rPr>
          <w:rFonts w:ascii="Times New Roman" w:hAnsi="Times New Roman"/>
          <w:noProof/>
          <w:sz w:val="28"/>
          <w:szCs w:val="28"/>
          <w:lang w:val="kk-KZ"/>
        </w:rPr>
        <w:t xml:space="preserve">Биологиялық тұргыда, ҚО жәй-күйінің өзгерісін болжау </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Биологиялық жағдайына </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Төменше жағдай </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ҚО заңды және жеке тұлғалар </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189.</w:t>
      </w:r>
      <w:r w:rsidR="00BA003D">
        <w:rPr>
          <w:rFonts w:ascii="Times New Roman" w:hAnsi="Times New Roman"/>
          <w:noProof/>
          <w:sz w:val="28"/>
          <w:szCs w:val="28"/>
          <w:lang w:val="kk-KZ"/>
        </w:rPr>
        <w:t xml:space="preserve"> </w:t>
      </w:r>
      <w:r w:rsidRPr="00DD505C">
        <w:rPr>
          <w:rFonts w:ascii="Times New Roman" w:hAnsi="Times New Roman"/>
          <w:noProof/>
          <w:sz w:val="28"/>
          <w:szCs w:val="28"/>
          <w:lang w:val="kk-KZ"/>
        </w:rPr>
        <w:t>Мұнайдың апаттық төгілу әсерінің сипаты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Кешенді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Глобальды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Ғаламдық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Аймақтық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Аудандық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 xml:space="preserve"> 190. Ауылды</w:t>
      </w:r>
      <w:r w:rsidR="00BA003D">
        <w:rPr>
          <w:rFonts w:ascii="Times New Roman" w:hAnsi="Times New Roman"/>
          <w:noProof/>
          <w:sz w:val="28"/>
          <w:szCs w:val="28"/>
          <w:lang w:val="kk-KZ"/>
        </w:rPr>
        <w:t>қ</w:t>
      </w:r>
      <w:r w:rsidRPr="00DD505C">
        <w:rPr>
          <w:rFonts w:ascii="Times New Roman" w:hAnsi="Times New Roman"/>
          <w:noProof/>
          <w:sz w:val="28"/>
          <w:szCs w:val="28"/>
          <w:lang w:val="kk-KZ"/>
        </w:rPr>
        <w:t xml:space="preserve"> елді</w:t>
      </w:r>
      <w:r w:rsidR="00BA003D">
        <w:rPr>
          <w:rFonts w:ascii="Times New Roman" w:hAnsi="Times New Roman"/>
          <w:noProof/>
          <w:sz w:val="28"/>
          <w:szCs w:val="28"/>
          <w:lang w:val="kk-KZ"/>
        </w:rPr>
        <w:t>-</w:t>
      </w:r>
      <w:r w:rsidRPr="00DD505C">
        <w:rPr>
          <w:rFonts w:ascii="Times New Roman" w:hAnsi="Times New Roman"/>
          <w:noProof/>
          <w:sz w:val="28"/>
          <w:szCs w:val="28"/>
          <w:lang w:val="kk-KZ"/>
        </w:rPr>
        <w:t>мекеннің селите</w:t>
      </w:r>
      <w:r w:rsidR="00BA003D">
        <w:rPr>
          <w:rFonts w:ascii="Times New Roman" w:hAnsi="Times New Roman"/>
          <w:noProof/>
          <w:sz w:val="28"/>
          <w:szCs w:val="28"/>
          <w:lang w:val="kk-KZ"/>
        </w:rPr>
        <w:t>б</w:t>
      </w:r>
      <w:r w:rsidRPr="00DD505C">
        <w:rPr>
          <w:rFonts w:ascii="Times New Roman" w:hAnsi="Times New Roman"/>
          <w:noProof/>
          <w:sz w:val="28"/>
          <w:szCs w:val="28"/>
          <w:lang w:val="kk-KZ"/>
        </w:rPr>
        <w:t>ті аумақтар</w:t>
      </w:r>
      <w:r w:rsidR="00BA003D">
        <w:rPr>
          <w:rFonts w:ascii="Times New Roman" w:hAnsi="Times New Roman"/>
          <w:noProof/>
          <w:sz w:val="28"/>
          <w:szCs w:val="28"/>
          <w:lang w:val="kk-KZ"/>
        </w:rPr>
        <w:t>ын</w:t>
      </w:r>
      <w:r w:rsidRPr="00DD505C">
        <w:rPr>
          <w:rFonts w:ascii="Times New Roman" w:hAnsi="Times New Roman"/>
          <w:noProof/>
          <w:sz w:val="28"/>
          <w:szCs w:val="28"/>
          <w:lang w:val="kk-KZ"/>
        </w:rPr>
        <w:t>да орналасқан кәсіпорын</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0,5</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0,7</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100</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0,3</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500</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lastRenderedPageBreak/>
        <w:t xml:space="preserve"> 191.Топыраққа тасталынған 1 т қалдықтан қалған зардап төменде келтірілген</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Тұрмыстық қалдықтар</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Орманды алқап</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Топырақтың қалдықтары</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Минералды суды</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Бейорганикалық қалдықтар, сулар</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192.</w:t>
      </w:r>
      <w:r w:rsidR="00BA003D">
        <w:rPr>
          <w:rFonts w:ascii="Times New Roman" w:hAnsi="Times New Roman"/>
          <w:noProof/>
          <w:sz w:val="28"/>
          <w:szCs w:val="28"/>
          <w:lang w:val="kk-KZ"/>
        </w:rPr>
        <w:t xml:space="preserve"> </w:t>
      </w:r>
      <w:r w:rsidRPr="00DD505C">
        <w:rPr>
          <w:rFonts w:ascii="Times New Roman" w:hAnsi="Times New Roman"/>
          <w:noProof/>
          <w:sz w:val="28"/>
          <w:szCs w:val="28"/>
          <w:lang w:val="kk-KZ"/>
        </w:rPr>
        <w:t>Мұнай жинағыш құбырмен тас</w:t>
      </w:r>
      <w:r w:rsidR="00BA003D">
        <w:rPr>
          <w:rFonts w:ascii="Times New Roman" w:hAnsi="Times New Roman"/>
          <w:noProof/>
          <w:sz w:val="28"/>
          <w:szCs w:val="28"/>
          <w:lang w:val="kk-KZ"/>
        </w:rPr>
        <w:t>ы</w:t>
      </w:r>
      <w:r w:rsidRPr="00DD505C">
        <w:rPr>
          <w:rFonts w:ascii="Times New Roman" w:hAnsi="Times New Roman"/>
          <w:noProof/>
          <w:sz w:val="28"/>
          <w:szCs w:val="28"/>
          <w:lang w:val="kk-KZ"/>
        </w:rPr>
        <w:t>малданатын мұнай қандай сұйық ретінде қарастырылады?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Жанғыш</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Сөндіргіш</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Газды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Тұтанғыш</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Дұрыс жауа</w:t>
      </w:r>
      <w:r w:rsidR="00BA003D">
        <w:rPr>
          <w:rFonts w:ascii="Times New Roman" w:hAnsi="Times New Roman"/>
          <w:noProof/>
          <w:sz w:val="28"/>
          <w:szCs w:val="28"/>
          <w:lang w:val="kk-KZ"/>
        </w:rPr>
        <w:t>бы</w:t>
      </w:r>
      <w:r w:rsidRPr="005F2142">
        <w:rPr>
          <w:rFonts w:ascii="Times New Roman" w:hAnsi="Times New Roman"/>
          <w:noProof/>
          <w:sz w:val="28"/>
          <w:szCs w:val="28"/>
          <w:lang w:val="kk-KZ"/>
        </w:rPr>
        <w:t xml:space="preserve"> жоқ</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193. Зақымдану аймақ бойынша 19,1</w:t>
      </w:r>
      <w:r w:rsidR="00431B85">
        <w:rPr>
          <w:rFonts w:ascii="Times New Roman" w:hAnsi="Times New Roman"/>
          <w:noProof/>
          <w:sz w:val="28"/>
          <w:szCs w:val="28"/>
          <w:lang w:val="kk-KZ"/>
        </w:rPr>
        <w:t>×</w:t>
      </w:r>
      <w:r w:rsidRPr="00DD505C">
        <w:rPr>
          <w:rFonts w:ascii="Times New Roman" w:hAnsi="Times New Roman"/>
          <w:noProof/>
          <w:sz w:val="28"/>
          <w:szCs w:val="28"/>
          <w:lang w:val="kk-KZ"/>
        </w:rPr>
        <w:t>4,3 см</w:t>
      </w:r>
      <w:r w:rsidR="00BA003D">
        <w:rPr>
          <w:rFonts w:ascii="Times New Roman" w:hAnsi="Times New Roman"/>
          <w:noProof/>
          <w:sz w:val="28"/>
          <w:szCs w:val="28"/>
          <w:lang w:val="kk-KZ"/>
        </w:rPr>
        <w:t xml:space="preserve"> </w:t>
      </w:r>
      <w:r w:rsidRPr="00DD505C">
        <w:rPr>
          <w:rFonts w:ascii="Times New Roman" w:hAnsi="Times New Roman"/>
          <w:noProof/>
          <w:sz w:val="28"/>
          <w:szCs w:val="28"/>
          <w:lang w:val="kk-KZ"/>
        </w:rPr>
        <w:t>қай аймаққа жатады?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Қайтымсыз</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Қайтымды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Ашық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Жабық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Өтпелі</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p>
    <w:p w:rsidR="005F2142" w:rsidRPr="00DD505C" w:rsidRDefault="005F2142" w:rsidP="005F2142">
      <w:pPr>
        <w:ind w:firstLine="567"/>
        <w:jc w:val="both"/>
        <w:rPr>
          <w:rFonts w:ascii="Times New Roman" w:hAnsi="Times New Roman"/>
          <w:noProof/>
          <w:sz w:val="28"/>
          <w:szCs w:val="28"/>
          <w:lang w:val="kk-KZ"/>
        </w:rPr>
      </w:pPr>
      <w:r>
        <w:rPr>
          <w:rFonts w:ascii="Times New Roman" w:hAnsi="Times New Roman"/>
          <w:noProof/>
          <w:sz w:val="28"/>
          <w:szCs w:val="28"/>
          <w:lang w:val="kk-KZ"/>
        </w:rPr>
        <w:t>1</w:t>
      </w:r>
      <w:r w:rsidRPr="00DD505C">
        <w:rPr>
          <w:rFonts w:ascii="Times New Roman" w:hAnsi="Times New Roman"/>
          <w:noProof/>
          <w:sz w:val="28"/>
          <w:szCs w:val="28"/>
          <w:lang w:val="kk-KZ"/>
        </w:rPr>
        <w:t>94.</w:t>
      </w:r>
      <w:r w:rsidR="00BA003D">
        <w:rPr>
          <w:rFonts w:ascii="Times New Roman" w:hAnsi="Times New Roman"/>
          <w:noProof/>
          <w:sz w:val="28"/>
          <w:szCs w:val="28"/>
          <w:lang w:val="kk-KZ"/>
        </w:rPr>
        <w:t xml:space="preserve"> </w:t>
      </w:r>
      <w:r w:rsidRPr="00DD505C">
        <w:rPr>
          <w:rFonts w:ascii="Times New Roman" w:hAnsi="Times New Roman"/>
          <w:noProof/>
          <w:sz w:val="28"/>
          <w:szCs w:val="28"/>
          <w:lang w:val="kk-KZ"/>
        </w:rPr>
        <w:t>Атмосфераның ластануынан келтірілетін зардап қандай әріппен белгіленеді?</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У</w:t>
      </w:r>
      <w:r w:rsidRPr="00BA003D">
        <w:rPr>
          <w:rFonts w:ascii="Times New Roman" w:hAnsi="Times New Roman"/>
          <w:noProof/>
          <w:sz w:val="28"/>
          <w:szCs w:val="28"/>
          <w:vertAlign w:val="subscript"/>
          <w:lang w:val="ru-RU"/>
        </w:rPr>
        <w:t>а</w:t>
      </w:r>
      <w:r w:rsidRPr="005F2142">
        <w:rPr>
          <w:rFonts w:ascii="Times New Roman" w:hAnsi="Times New Roman"/>
          <w:noProof/>
          <w:sz w:val="28"/>
          <w:szCs w:val="28"/>
          <w:lang w:val="ru-RU"/>
        </w:rPr>
        <w:t xml:space="preserve">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У</w:t>
      </w:r>
      <w:r w:rsidRPr="00BA003D">
        <w:rPr>
          <w:rFonts w:ascii="Times New Roman" w:hAnsi="Times New Roman"/>
          <w:noProof/>
          <w:sz w:val="28"/>
          <w:szCs w:val="28"/>
          <w:vertAlign w:val="subscript"/>
          <w:lang w:val="ru-RU"/>
        </w:rPr>
        <w:t>т</w:t>
      </w:r>
      <w:r w:rsidRPr="005F2142">
        <w:rPr>
          <w:rFonts w:ascii="Times New Roman" w:hAnsi="Times New Roman"/>
          <w:noProof/>
          <w:sz w:val="28"/>
          <w:szCs w:val="28"/>
          <w:lang w:val="ru-RU"/>
        </w:rPr>
        <w:t xml:space="preserve">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М</w:t>
      </w:r>
      <w:r w:rsidRPr="00BA003D">
        <w:rPr>
          <w:rFonts w:ascii="Times New Roman" w:hAnsi="Times New Roman"/>
          <w:noProof/>
          <w:sz w:val="28"/>
          <w:szCs w:val="28"/>
          <w:vertAlign w:val="subscript"/>
          <w:lang w:val="ru-RU"/>
        </w:rPr>
        <w:t>а</w:t>
      </w:r>
      <w:r w:rsidRPr="005F2142">
        <w:rPr>
          <w:rFonts w:ascii="Times New Roman" w:hAnsi="Times New Roman"/>
          <w:noProof/>
          <w:sz w:val="28"/>
          <w:szCs w:val="28"/>
          <w:lang w:val="ru-RU"/>
        </w:rPr>
        <w:t xml:space="preserve">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К</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BA003D">
        <w:rPr>
          <w:rFonts w:ascii="Times New Roman" w:hAnsi="Times New Roman"/>
          <w:noProof/>
          <w:sz w:val="28"/>
          <w:szCs w:val="28"/>
          <w:lang w:val="ru-RU"/>
        </w:rPr>
        <w:t xml:space="preserve"> </w:t>
      </w:r>
      <w:r w:rsidRPr="005F2142">
        <w:rPr>
          <w:rFonts w:ascii="Times New Roman" w:hAnsi="Times New Roman"/>
          <w:noProof/>
          <w:sz w:val="28"/>
          <w:szCs w:val="28"/>
          <w:lang w:val="ru-RU"/>
        </w:rPr>
        <w:t>К</w:t>
      </w:r>
      <w:r w:rsidRPr="00BA003D">
        <w:rPr>
          <w:rFonts w:ascii="Times New Roman" w:hAnsi="Times New Roman"/>
          <w:noProof/>
          <w:sz w:val="28"/>
          <w:szCs w:val="28"/>
          <w:vertAlign w:val="subscript"/>
          <w:lang w:val="ru-RU"/>
        </w:rPr>
        <w:t>3</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195.</w:t>
      </w:r>
      <w:r w:rsidR="00BA003D">
        <w:rPr>
          <w:rFonts w:ascii="Times New Roman" w:hAnsi="Times New Roman"/>
          <w:noProof/>
          <w:sz w:val="28"/>
          <w:szCs w:val="28"/>
          <w:lang w:val="kk-KZ"/>
        </w:rPr>
        <w:t xml:space="preserve"> </w:t>
      </w:r>
      <w:r w:rsidRPr="00DD505C">
        <w:rPr>
          <w:rFonts w:ascii="Times New Roman" w:hAnsi="Times New Roman"/>
          <w:noProof/>
          <w:sz w:val="28"/>
          <w:szCs w:val="28"/>
          <w:lang w:val="kk-KZ"/>
        </w:rPr>
        <w:t>Мемлекеттік бақылау орталығы</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Гидрометерология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Системалогия</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Гидрология</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География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Биология</w:t>
      </w:r>
    </w:p>
    <w:p w:rsidR="00431B85" w:rsidRDefault="00431B85" w:rsidP="005F2142">
      <w:pPr>
        <w:tabs>
          <w:tab w:val="left" w:pos="2700"/>
        </w:tabs>
        <w:ind w:firstLine="567"/>
        <w:jc w:val="both"/>
        <w:rPr>
          <w:rFonts w:ascii="Times New Roman" w:hAnsi="Times New Roman"/>
          <w:noProof/>
          <w:sz w:val="28"/>
          <w:szCs w:val="28"/>
          <w:lang w:val="kk-KZ"/>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196.</w:t>
      </w:r>
      <w:r w:rsidR="00BA003D">
        <w:rPr>
          <w:rFonts w:ascii="Times New Roman" w:hAnsi="Times New Roman"/>
          <w:noProof/>
          <w:sz w:val="28"/>
          <w:szCs w:val="28"/>
          <w:lang w:val="kk-KZ"/>
        </w:rPr>
        <w:t xml:space="preserve"> </w:t>
      </w:r>
      <w:r w:rsidRPr="00DD505C">
        <w:rPr>
          <w:rFonts w:ascii="Times New Roman" w:hAnsi="Times New Roman"/>
          <w:noProof/>
          <w:sz w:val="28"/>
          <w:szCs w:val="28"/>
          <w:lang w:val="kk-KZ"/>
        </w:rPr>
        <w:t>Ведомстволық экологиялық мониторинг жүйесінің қызыметі неше деңгейде?</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BA003D">
        <w:rPr>
          <w:rFonts w:ascii="Times New Roman" w:hAnsi="Times New Roman"/>
          <w:noProof/>
          <w:sz w:val="28"/>
          <w:szCs w:val="28"/>
          <w:lang w:val="kk-KZ"/>
        </w:rPr>
        <w:t xml:space="preserve">) </w:t>
      </w:r>
      <w:r w:rsidRPr="005F2142">
        <w:rPr>
          <w:rFonts w:ascii="Times New Roman" w:hAnsi="Times New Roman"/>
          <w:noProof/>
          <w:sz w:val="28"/>
          <w:szCs w:val="28"/>
          <w:lang w:val="kk-KZ"/>
        </w:rPr>
        <w:t>4</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3</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6</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7</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2</w:t>
      </w: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lastRenderedPageBreak/>
        <w:t>197.</w:t>
      </w:r>
      <w:r w:rsidR="00BA003D">
        <w:rPr>
          <w:rFonts w:ascii="Times New Roman" w:hAnsi="Times New Roman"/>
          <w:noProof/>
          <w:sz w:val="28"/>
          <w:szCs w:val="28"/>
          <w:lang w:val="kk-KZ"/>
        </w:rPr>
        <w:t xml:space="preserve"> </w:t>
      </w:r>
      <w:r w:rsidRPr="00DD505C">
        <w:rPr>
          <w:rFonts w:ascii="Times New Roman" w:hAnsi="Times New Roman"/>
          <w:noProof/>
          <w:sz w:val="28"/>
          <w:szCs w:val="28"/>
          <w:lang w:val="kk-KZ"/>
        </w:rPr>
        <w:t>Қара, Азов, Каспий теңіздері және ОКА өзенінің бассейндерінің коэффициенттерінің мәні?</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2.0</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0,03</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0,7</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0,9</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0,10</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5F2142" w:rsidRDefault="005F2142" w:rsidP="005F2142">
      <w:pPr>
        <w:ind w:firstLine="567"/>
        <w:jc w:val="both"/>
        <w:rPr>
          <w:rFonts w:ascii="Times New Roman" w:hAnsi="Times New Roman"/>
          <w:noProof/>
          <w:sz w:val="28"/>
          <w:szCs w:val="28"/>
          <w:lang w:val="ru-RU"/>
        </w:rPr>
      </w:pPr>
      <w:r w:rsidRPr="005F2142">
        <w:rPr>
          <w:rFonts w:ascii="Times New Roman" w:hAnsi="Times New Roman"/>
          <w:noProof/>
          <w:sz w:val="28"/>
          <w:szCs w:val="28"/>
          <w:lang w:val="ru-RU"/>
        </w:rPr>
        <w:t>198.</w:t>
      </w:r>
      <w:r w:rsidR="00BA003D">
        <w:rPr>
          <w:rFonts w:ascii="Times New Roman" w:hAnsi="Times New Roman"/>
          <w:noProof/>
          <w:sz w:val="28"/>
          <w:szCs w:val="28"/>
          <w:lang w:val="ru-RU"/>
        </w:rPr>
        <w:t xml:space="preserve"> </w:t>
      </w:r>
      <w:r w:rsidRPr="005F2142">
        <w:rPr>
          <w:rFonts w:ascii="Times New Roman" w:hAnsi="Times New Roman"/>
          <w:noProof/>
          <w:sz w:val="28"/>
          <w:szCs w:val="28"/>
          <w:lang w:val="ru-RU"/>
        </w:rPr>
        <w:t>1 т ластаманың жеке т</w:t>
      </w:r>
      <w:r w:rsidR="00BA003D">
        <w:rPr>
          <w:rFonts w:ascii="Times New Roman" w:hAnsi="Times New Roman"/>
          <w:noProof/>
          <w:sz w:val="28"/>
          <w:szCs w:val="28"/>
          <w:lang w:val="ru-RU"/>
        </w:rPr>
        <w:t>ү</w:t>
      </w:r>
      <w:r w:rsidRPr="005F2142">
        <w:rPr>
          <w:rFonts w:ascii="Times New Roman" w:hAnsi="Times New Roman"/>
          <w:noProof/>
          <w:sz w:val="28"/>
          <w:szCs w:val="28"/>
          <w:lang w:val="ru-RU"/>
        </w:rPr>
        <w:t>рінің шартты зардапты келесі формуламен анықталады</w:t>
      </w:r>
      <w:r w:rsidR="00BA003D">
        <w:rPr>
          <w:rFonts w:ascii="Times New Roman" w:hAnsi="Times New Roman"/>
          <w:noProof/>
          <w:sz w:val="28"/>
          <w:szCs w:val="28"/>
          <w:lang w:val="ru-RU"/>
        </w:rPr>
        <w:t>:</w:t>
      </w:r>
    </w:p>
    <w:p w:rsidR="005F2142" w:rsidRPr="005F2142" w:rsidRDefault="00BA003D" w:rsidP="005F2142">
      <w:pPr>
        <w:pStyle w:val="a7"/>
        <w:ind w:left="0" w:firstLine="567"/>
        <w:jc w:val="both"/>
        <w:rPr>
          <w:rFonts w:ascii="Times New Roman" w:hAnsi="Times New Roman"/>
          <w:noProof/>
          <w:sz w:val="28"/>
          <w:szCs w:val="28"/>
          <w:lang w:val="ru-RU"/>
        </w:rPr>
      </w:pPr>
      <w:r>
        <w:rPr>
          <w:rFonts w:ascii="Times New Roman" w:hAnsi="Times New Roman"/>
          <w:noProof/>
          <w:sz w:val="28"/>
          <w:szCs w:val="28"/>
          <w:lang w:val="ru-RU"/>
        </w:rPr>
        <w:t>А) Ус=</w:t>
      </w:r>
      <w:r w:rsidR="005F2142" w:rsidRPr="005F2142">
        <w:rPr>
          <w:rFonts w:ascii="Times New Roman" w:hAnsi="Times New Roman"/>
          <w:noProof/>
          <w:sz w:val="28"/>
          <w:szCs w:val="28"/>
          <w:lang w:val="ru-RU"/>
        </w:rPr>
        <w:t>144</w:t>
      </w:r>
      <w:r>
        <w:rPr>
          <w:rFonts w:ascii="Times New Roman" w:hAnsi="Times New Roman"/>
          <w:noProof/>
          <w:sz w:val="28"/>
          <w:szCs w:val="28"/>
          <w:lang w:val="ru-RU"/>
        </w:rPr>
        <w:t xml:space="preserve"> </w:t>
      </w:r>
      <w:r w:rsidR="005F2142" w:rsidRPr="005F2142">
        <w:rPr>
          <w:rFonts w:ascii="Times New Roman" w:hAnsi="Times New Roman"/>
          <w:noProof/>
          <w:sz w:val="28"/>
          <w:szCs w:val="28"/>
          <w:lang w:val="ru-RU"/>
        </w:rPr>
        <w:t>Ка</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Ус =142</w:t>
      </w:r>
      <w:r w:rsidR="00BA003D">
        <w:rPr>
          <w:rFonts w:ascii="Times New Roman" w:hAnsi="Times New Roman"/>
          <w:noProof/>
          <w:sz w:val="28"/>
          <w:szCs w:val="28"/>
          <w:lang w:val="ru-RU"/>
        </w:rPr>
        <w:t xml:space="preserve"> </w:t>
      </w:r>
      <w:r w:rsidRPr="005F2142">
        <w:rPr>
          <w:rFonts w:ascii="Times New Roman" w:hAnsi="Times New Roman"/>
          <w:noProof/>
          <w:sz w:val="28"/>
          <w:szCs w:val="28"/>
          <w:lang w:val="ru-RU"/>
        </w:rPr>
        <w:t xml:space="preserve">Ка </w:t>
      </w:r>
    </w:p>
    <w:p w:rsidR="005F2142" w:rsidRPr="005F2142" w:rsidRDefault="00BA003D" w:rsidP="005F2142">
      <w:pPr>
        <w:pStyle w:val="a7"/>
        <w:ind w:left="0" w:firstLine="567"/>
        <w:jc w:val="both"/>
        <w:rPr>
          <w:rFonts w:ascii="Times New Roman" w:hAnsi="Times New Roman"/>
          <w:noProof/>
          <w:sz w:val="28"/>
          <w:szCs w:val="28"/>
          <w:lang w:val="ru-RU"/>
        </w:rPr>
      </w:pPr>
      <w:r>
        <w:rPr>
          <w:rFonts w:ascii="Times New Roman" w:hAnsi="Times New Roman"/>
          <w:noProof/>
          <w:sz w:val="28"/>
          <w:szCs w:val="28"/>
          <w:lang w:val="ru-RU"/>
        </w:rPr>
        <w:t>В) У1</w:t>
      </w:r>
      <w:r w:rsidR="005F2142" w:rsidRPr="00DD505C">
        <w:rPr>
          <w:rFonts w:ascii="Times New Roman" w:hAnsi="Times New Roman"/>
          <w:noProof/>
          <w:sz w:val="28"/>
          <w:szCs w:val="28"/>
        </w:rPr>
        <w:t> </w:t>
      </w:r>
      <w:r w:rsidR="005F2142" w:rsidRPr="005F2142">
        <w:rPr>
          <w:rFonts w:ascii="Times New Roman" w:hAnsi="Times New Roman"/>
          <w:noProof/>
          <w:sz w:val="28"/>
          <w:szCs w:val="28"/>
          <w:lang w:val="ru-RU"/>
        </w:rPr>
        <w:t>149</w:t>
      </w:r>
      <w:r>
        <w:rPr>
          <w:rFonts w:ascii="Times New Roman" w:hAnsi="Times New Roman"/>
          <w:noProof/>
          <w:sz w:val="28"/>
          <w:szCs w:val="28"/>
          <w:lang w:val="ru-RU"/>
        </w:rPr>
        <w:t xml:space="preserve"> </w:t>
      </w:r>
      <w:r w:rsidR="005F2142" w:rsidRPr="005F2142">
        <w:rPr>
          <w:rFonts w:ascii="Times New Roman" w:hAnsi="Times New Roman"/>
          <w:noProof/>
          <w:sz w:val="28"/>
          <w:szCs w:val="28"/>
          <w:lang w:val="ru-RU"/>
        </w:rPr>
        <w:t>К</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Ут=170</w:t>
      </w:r>
      <w:r w:rsidR="00BA003D">
        <w:rPr>
          <w:rFonts w:ascii="Times New Roman" w:hAnsi="Times New Roman"/>
          <w:noProof/>
          <w:sz w:val="28"/>
          <w:szCs w:val="28"/>
          <w:lang w:val="ru-RU"/>
        </w:rPr>
        <w:t xml:space="preserve"> </w:t>
      </w:r>
      <w:r w:rsidRPr="005F2142">
        <w:rPr>
          <w:rFonts w:ascii="Times New Roman" w:hAnsi="Times New Roman"/>
          <w:noProof/>
          <w:sz w:val="28"/>
          <w:szCs w:val="28"/>
          <w:lang w:val="ru-RU"/>
        </w:rPr>
        <w:t xml:space="preserve">Ка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У2=177</w:t>
      </w:r>
      <w:r w:rsidR="00BA003D">
        <w:rPr>
          <w:rFonts w:ascii="Times New Roman" w:hAnsi="Times New Roman"/>
          <w:noProof/>
          <w:sz w:val="28"/>
          <w:szCs w:val="28"/>
          <w:lang w:val="ru-RU"/>
        </w:rPr>
        <w:t xml:space="preserve"> </w:t>
      </w:r>
      <w:r w:rsidRPr="005F2142">
        <w:rPr>
          <w:rFonts w:ascii="Times New Roman" w:hAnsi="Times New Roman"/>
          <w:noProof/>
          <w:sz w:val="28"/>
          <w:szCs w:val="28"/>
          <w:lang w:val="ru-RU"/>
        </w:rPr>
        <w:t>К1</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199.</w:t>
      </w:r>
      <w:r w:rsidR="00BA003D">
        <w:rPr>
          <w:rFonts w:ascii="Times New Roman" w:hAnsi="Times New Roman"/>
          <w:noProof/>
          <w:sz w:val="28"/>
          <w:szCs w:val="28"/>
          <w:lang w:val="kk-KZ"/>
        </w:rPr>
        <w:t xml:space="preserve"> </w:t>
      </w:r>
      <w:r w:rsidRPr="00DD505C">
        <w:rPr>
          <w:rFonts w:ascii="Times New Roman" w:hAnsi="Times New Roman"/>
          <w:noProof/>
          <w:sz w:val="28"/>
          <w:szCs w:val="28"/>
          <w:lang w:val="kk-KZ"/>
        </w:rPr>
        <w:t xml:space="preserve">Экологиялық монторингтің міндеті: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ҚО жәй-күйі туралы мемлекеттік ақпараттың ресурс жасау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Бақылау орталығы</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Төтенше жағдайларды ескерту</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ҚР </w:t>
      </w:r>
      <w:r w:rsidR="00BA003D">
        <w:rPr>
          <w:rFonts w:ascii="Times New Roman" w:hAnsi="Times New Roman"/>
          <w:noProof/>
          <w:sz w:val="28"/>
          <w:szCs w:val="28"/>
          <w:lang w:val="ru-RU"/>
        </w:rPr>
        <w:t>с</w:t>
      </w:r>
      <w:r w:rsidRPr="005F2142">
        <w:rPr>
          <w:rFonts w:ascii="Times New Roman" w:hAnsi="Times New Roman"/>
          <w:noProof/>
          <w:sz w:val="28"/>
          <w:szCs w:val="28"/>
          <w:lang w:val="ru-RU"/>
        </w:rPr>
        <w:t xml:space="preserve">убьектілері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w:t>
      </w:r>
      <w:r w:rsidR="00BA003D">
        <w:rPr>
          <w:rFonts w:ascii="Times New Roman" w:hAnsi="Times New Roman"/>
          <w:noProof/>
          <w:sz w:val="28"/>
          <w:szCs w:val="28"/>
          <w:lang w:val="ru-RU"/>
        </w:rPr>
        <w:t>ҚО</w:t>
      </w:r>
      <w:r w:rsidRPr="005F2142">
        <w:rPr>
          <w:rFonts w:ascii="Times New Roman" w:hAnsi="Times New Roman"/>
          <w:noProof/>
          <w:sz w:val="28"/>
          <w:szCs w:val="28"/>
          <w:lang w:val="ru-RU"/>
        </w:rPr>
        <w:t xml:space="preserve"> зияны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172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200. Мемлекеттік бақылау орталығы</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Табиғи антропогенді факторлар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Бақылау орталығы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Химиялық, физикалық</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Обсерваториялар, ауа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Экологиялық сараптама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201.Топыраққа тасталынған 1 т қалдықтан қалған зардап төменде келтірілген?</w:t>
      </w:r>
    </w:p>
    <w:p w:rsidR="005F2142" w:rsidRPr="005F2142" w:rsidRDefault="00BA003D" w:rsidP="005F2142">
      <w:pPr>
        <w:pStyle w:val="a7"/>
        <w:tabs>
          <w:tab w:val="left" w:pos="1725"/>
          <w:tab w:val="left" w:pos="3645"/>
          <w:tab w:val="left" w:pos="8385"/>
        </w:tabs>
        <w:ind w:left="0" w:firstLine="567"/>
        <w:jc w:val="both"/>
        <w:rPr>
          <w:rFonts w:ascii="Times New Roman" w:hAnsi="Times New Roman"/>
          <w:noProof/>
          <w:sz w:val="28"/>
          <w:szCs w:val="28"/>
          <w:lang w:val="kk-KZ"/>
        </w:rPr>
      </w:pPr>
      <w:r>
        <w:rPr>
          <w:rFonts w:ascii="Times New Roman" w:hAnsi="Times New Roman"/>
          <w:noProof/>
          <w:sz w:val="28"/>
          <w:szCs w:val="28"/>
          <w:lang w:val="kk-KZ"/>
        </w:rPr>
        <w:t xml:space="preserve">А) </w:t>
      </w:r>
      <w:r w:rsidR="005F2142" w:rsidRPr="005F2142">
        <w:rPr>
          <w:rFonts w:ascii="Times New Roman" w:hAnsi="Times New Roman"/>
          <w:noProof/>
          <w:sz w:val="28"/>
          <w:szCs w:val="28"/>
          <w:lang w:val="kk-KZ"/>
        </w:rPr>
        <w:t>ЭМ ақпаратын ө</w:t>
      </w:r>
      <w:r>
        <w:rPr>
          <w:rFonts w:ascii="Times New Roman" w:hAnsi="Times New Roman"/>
          <w:noProof/>
          <w:sz w:val="28"/>
          <w:szCs w:val="28"/>
          <w:lang w:val="kk-KZ"/>
        </w:rPr>
        <w:t>ң</w:t>
      </w:r>
      <w:r w:rsidR="005F2142" w:rsidRPr="005F2142">
        <w:rPr>
          <w:rFonts w:ascii="Times New Roman" w:hAnsi="Times New Roman"/>
          <w:noProof/>
          <w:sz w:val="28"/>
          <w:szCs w:val="28"/>
          <w:lang w:val="kk-KZ"/>
        </w:rPr>
        <w:t xml:space="preserve">деу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BA003D">
        <w:rPr>
          <w:rFonts w:ascii="Times New Roman" w:hAnsi="Times New Roman"/>
          <w:noProof/>
          <w:sz w:val="28"/>
          <w:szCs w:val="28"/>
          <w:lang w:val="kk-KZ"/>
        </w:rPr>
        <w:t>) Шешімді қабылдау</w:t>
      </w:r>
      <w:r w:rsidRPr="005F2142">
        <w:rPr>
          <w:rFonts w:ascii="Times New Roman" w:hAnsi="Times New Roman"/>
          <w:noProof/>
          <w:sz w:val="28"/>
          <w:szCs w:val="28"/>
          <w:lang w:val="kk-KZ"/>
        </w:rPr>
        <w:t>, сөз</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Ақпарат технология, бекет</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Гео ақпараттық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Қолданатын ақпарат</w:t>
      </w:r>
    </w:p>
    <w:p w:rsidR="00431B85" w:rsidRDefault="00431B85" w:rsidP="005F2142">
      <w:pPr>
        <w:tabs>
          <w:tab w:val="left" w:pos="1725"/>
          <w:tab w:val="left" w:pos="3645"/>
          <w:tab w:val="left" w:pos="8385"/>
        </w:tabs>
        <w:ind w:firstLine="567"/>
        <w:jc w:val="both"/>
        <w:rPr>
          <w:rFonts w:ascii="Times New Roman" w:hAnsi="Times New Roman"/>
          <w:b/>
          <w:noProof/>
          <w:sz w:val="28"/>
          <w:szCs w:val="28"/>
          <w:lang w:val="ru-RU"/>
        </w:rPr>
      </w:pPr>
    </w:p>
    <w:p w:rsidR="005F2142" w:rsidRPr="00DD505C" w:rsidRDefault="00431B85" w:rsidP="005F2142">
      <w:pPr>
        <w:tabs>
          <w:tab w:val="left" w:pos="2700"/>
        </w:tabs>
        <w:ind w:firstLine="567"/>
        <w:jc w:val="both"/>
        <w:rPr>
          <w:rFonts w:ascii="Times New Roman" w:hAnsi="Times New Roman"/>
          <w:noProof/>
          <w:sz w:val="28"/>
          <w:szCs w:val="28"/>
          <w:lang w:val="kk-KZ"/>
        </w:rPr>
      </w:pPr>
      <w:r>
        <w:rPr>
          <w:rFonts w:ascii="Times New Roman" w:hAnsi="Times New Roman"/>
          <w:noProof/>
          <w:sz w:val="28"/>
          <w:szCs w:val="28"/>
          <w:lang w:val="kk-KZ"/>
        </w:rPr>
        <w:t>202</w:t>
      </w:r>
      <w:r w:rsidR="005F2142" w:rsidRPr="00DD505C">
        <w:rPr>
          <w:rFonts w:ascii="Times New Roman" w:hAnsi="Times New Roman"/>
          <w:noProof/>
          <w:sz w:val="28"/>
          <w:szCs w:val="28"/>
          <w:lang w:val="kk-KZ"/>
        </w:rPr>
        <w:t>. Радиоактивті  қалдықтар</w:t>
      </w:r>
    </w:p>
    <w:p w:rsidR="005F2142" w:rsidRPr="00BA003D" w:rsidRDefault="005F2142" w:rsidP="005F2142">
      <w:pPr>
        <w:pStyle w:val="a7"/>
        <w:tabs>
          <w:tab w:val="left" w:pos="2700"/>
        </w:tabs>
        <w:ind w:left="0" w:firstLine="567"/>
        <w:jc w:val="both"/>
        <w:rPr>
          <w:rFonts w:ascii="Times New Roman" w:hAnsi="Times New Roman"/>
          <w:noProof/>
          <w:sz w:val="28"/>
          <w:szCs w:val="28"/>
          <w:lang w:val="kk-KZ"/>
        </w:rPr>
      </w:pPr>
      <w:r w:rsidRPr="00BA003D">
        <w:rPr>
          <w:rFonts w:ascii="Times New Roman" w:hAnsi="Times New Roman"/>
          <w:noProof/>
          <w:sz w:val="28"/>
          <w:szCs w:val="28"/>
          <w:lang w:val="kk-KZ"/>
        </w:rPr>
        <w:t>А</w:t>
      </w:r>
      <w:r w:rsidR="00BA003D">
        <w:rPr>
          <w:rFonts w:ascii="Times New Roman" w:hAnsi="Times New Roman"/>
          <w:noProof/>
          <w:sz w:val="28"/>
          <w:szCs w:val="28"/>
          <w:lang w:val="kk-KZ"/>
        </w:rPr>
        <w:t>)</w:t>
      </w:r>
      <w:r w:rsidRPr="00BA003D">
        <w:rPr>
          <w:rFonts w:ascii="Times New Roman" w:hAnsi="Times New Roman"/>
          <w:noProof/>
          <w:sz w:val="28"/>
          <w:szCs w:val="28"/>
          <w:lang w:val="kk-KZ"/>
        </w:rPr>
        <w:t xml:space="preserve"> Альфа-радиоактивті қалдықтар </w:t>
      </w:r>
    </w:p>
    <w:p w:rsidR="005F2142" w:rsidRPr="00BA003D" w:rsidRDefault="005F2142" w:rsidP="005F2142">
      <w:pPr>
        <w:pStyle w:val="a7"/>
        <w:tabs>
          <w:tab w:val="left" w:pos="2700"/>
        </w:tabs>
        <w:ind w:left="0" w:firstLine="567"/>
        <w:jc w:val="both"/>
        <w:rPr>
          <w:rFonts w:ascii="Times New Roman" w:hAnsi="Times New Roman"/>
          <w:noProof/>
          <w:sz w:val="28"/>
          <w:szCs w:val="28"/>
          <w:lang w:val="kk-KZ"/>
        </w:rPr>
      </w:pPr>
      <w:r w:rsidRPr="00BA003D">
        <w:rPr>
          <w:rFonts w:ascii="Times New Roman" w:hAnsi="Times New Roman"/>
          <w:noProof/>
          <w:sz w:val="28"/>
          <w:szCs w:val="28"/>
          <w:lang w:val="kk-KZ"/>
        </w:rPr>
        <w:t>Б</w:t>
      </w:r>
      <w:r w:rsidR="00BA003D">
        <w:rPr>
          <w:rFonts w:ascii="Times New Roman" w:hAnsi="Times New Roman"/>
          <w:noProof/>
          <w:sz w:val="28"/>
          <w:szCs w:val="28"/>
          <w:lang w:val="kk-KZ"/>
        </w:rPr>
        <w:t>)</w:t>
      </w:r>
      <w:r w:rsidRPr="00BA003D">
        <w:rPr>
          <w:rFonts w:ascii="Times New Roman" w:hAnsi="Times New Roman"/>
          <w:noProof/>
          <w:sz w:val="28"/>
          <w:szCs w:val="28"/>
          <w:lang w:val="kk-KZ"/>
        </w:rPr>
        <w:t xml:space="preserve"> Бета-радиоактивті қалдықтар, күлдер </w:t>
      </w:r>
    </w:p>
    <w:p w:rsidR="005F2142" w:rsidRPr="002705D9" w:rsidRDefault="005F2142" w:rsidP="005F2142">
      <w:pPr>
        <w:pStyle w:val="a7"/>
        <w:tabs>
          <w:tab w:val="left" w:pos="2700"/>
        </w:tabs>
        <w:ind w:left="0" w:firstLine="567"/>
        <w:jc w:val="both"/>
        <w:rPr>
          <w:rFonts w:ascii="Times New Roman" w:hAnsi="Times New Roman"/>
          <w:noProof/>
          <w:sz w:val="28"/>
          <w:szCs w:val="28"/>
          <w:lang w:val="kk-KZ"/>
        </w:rPr>
      </w:pPr>
      <w:r w:rsidRPr="002705D9">
        <w:rPr>
          <w:rFonts w:ascii="Times New Roman" w:hAnsi="Times New Roman"/>
          <w:noProof/>
          <w:sz w:val="28"/>
          <w:szCs w:val="28"/>
          <w:lang w:val="kk-KZ"/>
        </w:rPr>
        <w:t>В</w:t>
      </w:r>
      <w:r w:rsidR="00BA003D" w:rsidRPr="002705D9">
        <w:rPr>
          <w:rFonts w:ascii="Times New Roman" w:hAnsi="Times New Roman"/>
          <w:noProof/>
          <w:sz w:val="28"/>
          <w:szCs w:val="28"/>
          <w:lang w:val="kk-KZ"/>
        </w:rPr>
        <w:t>)</w:t>
      </w:r>
      <w:r w:rsidRPr="002705D9">
        <w:rPr>
          <w:rFonts w:ascii="Times New Roman" w:hAnsi="Times New Roman"/>
          <w:noProof/>
          <w:sz w:val="28"/>
          <w:szCs w:val="28"/>
          <w:lang w:val="kk-KZ"/>
        </w:rPr>
        <w:t xml:space="preserve"> Ампульды радиоактивті көздер, күлді шлактар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Қазба жыныстары, қалдықтар</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Гигабеккерель, шартты тонна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075378" w:rsidRPr="005D1A8E" w:rsidRDefault="004D4EEF" w:rsidP="00075378">
      <w:pPr>
        <w:ind w:firstLine="567"/>
        <w:jc w:val="both"/>
        <w:rPr>
          <w:rFonts w:ascii="Times New Roman" w:hAnsi="Times New Roman"/>
          <w:sz w:val="28"/>
          <w:szCs w:val="28"/>
          <w:lang w:val="ru-RU"/>
        </w:rPr>
      </w:pPr>
      <w:r>
        <w:rPr>
          <w:rFonts w:ascii="Times New Roman" w:hAnsi="Times New Roman"/>
          <w:noProof/>
          <w:sz w:val="28"/>
          <w:szCs w:val="28"/>
          <w:lang w:val="kk-KZ"/>
        </w:rPr>
        <w:lastRenderedPageBreak/>
        <w:t xml:space="preserve">203. </w:t>
      </w:r>
      <w:r w:rsidR="00075378" w:rsidRPr="005D1A8E">
        <w:rPr>
          <w:rFonts w:ascii="Times New Roman" w:hAnsi="Times New Roman"/>
          <w:sz w:val="28"/>
          <w:szCs w:val="28"/>
          <w:lang w:val="ru-RU"/>
        </w:rPr>
        <w:t>Арал теңізінің  тартылуы салдарынан ауаның орташа ылғалдылығы неше пайызга төмендеді?</w:t>
      </w:r>
    </w:p>
    <w:p w:rsidR="00075378" w:rsidRPr="005D1A8E" w:rsidRDefault="00075378" w:rsidP="00075378">
      <w:pPr>
        <w:ind w:firstLine="567"/>
        <w:jc w:val="both"/>
        <w:rPr>
          <w:rFonts w:ascii="Times New Roman" w:hAnsi="Times New Roman"/>
          <w:sz w:val="28"/>
          <w:szCs w:val="28"/>
          <w:lang w:val="ru-RU"/>
        </w:rPr>
      </w:pPr>
      <w:r w:rsidRPr="005D1A8E">
        <w:rPr>
          <w:rFonts w:ascii="Times New Roman" w:hAnsi="Times New Roman"/>
          <w:sz w:val="28"/>
          <w:szCs w:val="28"/>
          <w:lang w:val="ru-RU"/>
        </w:rPr>
        <w:t>А) 18</w:t>
      </w:r>
    </w:p>
    <w:p w:rsidR="00075378" w:rsidRPr="005D1A8E" w:rsidRDefault="00075378" w:rsidP="00075378">
      <w:pPr>
        <w:ind w:firstLine="567"/>
        <w:jc w:val="both"/>
        <w:rPr>
          <w:rFonts w:ascii="Times New Roman" w:hAnsi="Times New Roman"/>
          <w:sz w:val="28"/>
          <w:szCs w:val="28"/>
          <w:lang w:val="ru-RU"/>
        </w:rPr>
      </w:pPr>
      <w:r w:rsidRPr="005D1A8E">
        <w:rPr>
          <w:rFonts w:ascii="Times New Roman" w:hAnsi="Times New Roman"/>
          <w:sz w:val="28"/>
          <w:szCs w:val="28"/>
          <w:lang w:val="ru-RU"/>
        </w:rPr>
        <w:t>Б) 19</w:t>
      </w:r>
    </w:p>
    <w:p w:rsidR="00075378" w:rsidRPr="005D1A8E" w:rsidRDefault="00075378" w:rsidP="00075378">
      <w:pPr>
        <w:ind w:firstLine="567"/>
        <w:jc w:val="both"/>
        <w:rPr>
          <w:rFonts w:ascii="Times New Roman" w:hAnsi="Times New Roman"/>
          <w:sz w:val="28"/>
          <w:szCs w:val="28"/>
          <w:lang w:val="ru-RU"/>
        </w:rPr>
      </w:pPr>
      <w:r w:rsidRPr="005D1A8E">
        <w:rPr>
          <w:rFonts w:ascii="Times New Roman" w:hAnsi="Times New Roman"/>
          <w:sz w:val="28"/>
          <w:szCs w:val="28"/>
          <w:lang w:val="ru-RU"/>
        </w:rPr>
        <w:t>В) 20</w:t>
      </w:r>
    </w:p>
    <w:p w:rsidR="00075378" w:rsidRPr="005D1A8E" w:rsidRDefault="00075378" w:rsidP="00075378">
      <w:pPr>
        <w:ind w:firstLine="567"/>
        <w:jc w:val="both"/>
        <w:rPr>
          <w:rFonts w:ascii="Times New Roman" w:hAnsi="Times New Roman"/>
          <w:sz w:val="28"/>
          <w:szCs w:val="28"/>
          <w:lang w:val="ru-RU"/>
        </w:rPr>
      </w:pPr>
      <w:r w:rsidRPr="005D1A8E">
        <w:rPr>
          <w:rFonts w:ascii="Times New Roman" w:hAnsi="Times New Roman"/>
          <w:sz w:val="28"/>
          <w:szCs w:val="28"/>
          <w:lang w:val="ru-RU"/>
        </w:rPr>
        <w:t>Г) 21</w:t>
      </w:r>
    </w:p>
    <w:p w:rsidR="00075378" w:rsidRPr="005D1A8E" w:rsidRDefault="00075378" w:rsidP="00075378">
      <w:pPr>
        <w:ind w:firstLine="567"/>
        <w:jc w:val="both"/>
        <w:rPr>
          <w:rFonts w:ascii="Times New Roman" w:hAnsi="Times New Roman"/>
          <w:sz w:val="28"/>
          <w:szCs w:val="28"/>
          <w:lang w:val="ru-RU"/>
        </w:rPr>
      </w:pPr>
      <w:r w:rsidRPr="005D1A8E">
        <w:rPr>
          <w:rFonts w:ascii="Times New Roman" w:hAnsi="Times New Roman"/>
          <w:sz w:val="28"/>
          <w:szCs w:val="28"/>
          <w:lang w:val="ru-RU"/>
        </w:rPr>
        <w:t>Д) 17</w:t>
      </w:r>
    </w:p>
    <w:p w:rsidR="004D4EEF" w:rsidRDefault="004D4EEF" w:rsidP="00BA003D">
      <w:pPr>
        <w:tabs>
          <w:tab w:val="left" w:pos="1134"/>
          <w:tab w:val="left" w:pos="2700"/>
        </w:tabs>
        <w:ind w:firstLine="567"/>
        <w:jc w:val="both"/>
        <w:rPr>
          <w:rFonts w:ascii="Times New Roman" w:hAnsi="Times New Roman"/>
          <w:noProof/>
          <w:sz w:val="28"/>
          <w:szCs w:val="28"/>
          <w:lang w:val="kk-KZ"/>
        </w:rPr>
      </w:pPr>
    </w:p>
    <w:p w:rsidR="005F2142" w:rsidRPr="00DD505C" w:rsidRDefault="005F2142" w:rsidP="00BA003D">
      <w:pPr>
        <w:tabs>
          <w:tab w:val="left" w:pos="1134"/>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204. Ауылды</w:t>
      </w:r>
      <w:r w:rsidR="00BA003D">
        <w:rPr>
          <w:rFonts w:ascii="Times New Roman" w:hAnsi="Times New Roman"/>
          <w:noProof/>
          <w:sz w:val="28"/>
          <w:szCs w:val="28"/>
          <w:lang w:val="kk-KZ"/>
        </w:rPr>
        <w:t>қ</w:t>
      </w:r>
      <w:r w:rsidRPr="00DD505C">
        <w:rPr>
          <w:rFonts w:ascii="Times New Roman" w:hAnsi="Times New Roman"/>
          <w:noProof/>
          <w:sz w:val="28"/>
          <w:szCs w:val="28"/>
          <w:lang w:val="kk-KZ"/>
        </w:rPr>
        <w:t xml:space="preserve"> елді</w:t>
      </w:r>
      <w:r w:rsidR="00BA003D">
        <w:rPr>
          <w:rFonts w:ascii="Times New Roman" w:hAnsi="Times New Roman"/>
          <w:noProof/>
          <w:sz w:val="28"/>
          <w:szCs w:val="28"/>
          <w:lang w:val="kk-KZ"/>
        </w:rPr>
        <w:t>-</w:t>
      </w:r>
      <w:r w:rsidRPr="00DD505C">
        <w:rPr>
          <w:rFonts w:ascii="Times New Roman" w:hAnsi="Times New Roman"/>
          <w:noProof/>
          <w:sz w:val="28"/>
          <w:szCs w:val="28"/>
          <w:lang w:val="kk-KZ"/>
        </w:rPr>
        <w:t>мекеннің селите</w:t>
      </w:r>
      <w:r w:rsidR="00BA003D">
        <w:rPr>
          <w:rFonts w:ascii="Times New Roman" w:hAnsi="Times New Roman"/>
          <w:noProof/>
          <w:sz w:val="28"/>
          <w:szCs w:val="28"/>
          <w:lang w:val="kk-KZ"/>
        </w:rPr>
        <w:t>б</w:t>
      </w:r>
      <w:r w:rsidRPr="00DD505C">
        <w:rPr>
          <w:rFonts w:ascii="Times New Roman" w:hAnsi="Times New Roman"/>
          <w:noProof/>
          <w:sz w:val="28"/>
          <w:szCs w:val="28"/>
          <w:lang w:val="kk-KZ"/>
        </w:rPr>
        <w:t xml:space="preserve">ті </w:t>
      </w:r>
      <w:r w:rsidR="00BA003D">
        <w:rPr>
          <w:rFonts w:ascii="Times New Roman" w:hAnsi="Times New Roman"/>
          <w:noProof/>
          <w:sz w:val="28"/>
          <w:szCs w:val="28"/>
          <w:lang w:val="kk-KZ"/>
        </w:rPr>
        <w:t>аумақтарда орналасқан кәсіпорын</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0,5</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0,7</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100</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0,3</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500</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 xml:space="preserve"> 205.</w:t>
      </w:r>
      <w:r w:rsidR="00BA003D">
        <w:rPr>
          <w:rFonts w:ascii="Times New Roman" w:hAnsi="Times New Roman"/>
          <w:noProof/>
          <w:sz w:val="28"/>
          <w:szCs w:val="28"/>
          <w:lang w:val="kk-KZ"/>
        </w:rPr>
        <w:t xml:space="preserve"> </w:t>
      </w:r>
      <w:r w:rsidRPr="00DD505C">
        <w:rPr>
          <w:rFonts w:ascii="Times New Roman" w:hAnsi="Times New Roman"/>
          <w:noProof/>
          <w:sz w:val="28"/>
          <w:szCs w:val="28"/>
          <w:lang w:val="kk-KZ"/>
        </w:rPr>
        <w:t>Мұнай жинағыш құбырмен тас</w:t>
      </w:r>
      <w:r w:rsidR="00BA003D">
        <w:rPr>
          <w:rFonts w:ascii="Times New Roman" w:hAnsi="Times New Roman"/>
          <w:noProof/>
          <w:sz w:val="28"/>
          <w:szCs w:val="28"/>
          <w:lang w:val="kk-KZ"/>
        </w:rPr>
        <w:t>ы</w:t>
      </w:r>
      <w:r w:rsidRPr="00DD505C">
        <w:rPr>
          <w:rFonts w:ascii="Times New Roman" w:hAnsi="Times New Roman"/>
          <w:noProof/>
          <w:sz w:val="28"/>
          <w:szCs w:val="28"/>
          <w:lang w:val="kk-KZ"/>
        </w:rPr>
        <w:t>малданатын мұнай қандай сұйық ретінде қарастырылады?</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14</w:t>
      </w:r>
      <w:r w:rsidR="00BA003D">
        <w:rPr>
          <w:rFonts w:ascii="Times New Roman" w:hAnsi="Times New Roman"/>
          <w:noProof/>
          <w:sz w:val="28"/>
          <w:szCs w:val="28"/>
          <w:lang w:val="kk-KZ"/>
        </w:rPr>
        <w:t xml:space="preserve"> </w:t>
      </w:r>
      <w:r w:rsidRPr="005F2142">
        <w:rPr>
          <w:rFonts w:ascii="Times New Roman" w:hAnsi="Times New Roman"/>
          <w:noProof/>
          <w:sz w:val="28"/>
          <w:szCs w:val="28"/>
          <w:lang w:val="kk-KZ"/>
        </w:rPr>
        <w:t>000</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14</w:t>
      </w:r>
      <w:r w:rsidR="00BA003D">
        <w:rPr>
          <w:rFonts w:ascii="Times New Roman" w:hAnsi="Times New Roman"/>
          <w:noProof/>
          <w:sz w:val="28"/>
          <w:szCs w:val="28"/>
          <w:lang w:val="kk-KZ"/>
        </w:rPr>
        <w:t xml:space="preserve"> </w:t>
      </w:r>
      <w:r w:rsidRPr="005F2142">
        <w:rPr>
          <w:rFonts w:ascii="Times New Roman" w:hAnsi="Times New Roman"/>
          <w:noProof/>
          <w:sz w:val="28"/>
          <w:szCs w:val="28"/>
          <w:lang w:val="kk-KZ"/>
        </w:rPr>
        <w:t>401</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14</w:t>
      </w:r>
      <w:r w:rsidR="00BA003D">
        <w:rPr>
          <w:rFonts w:ascii="Times New Roman" w:hAnsi="Times New Roman"/>
          <w:noProof/>
          <w:sz w:val="28"/>
          <w:szCs w:val="28"/>
          <w:lang w:val="kk-KZ"/>
        </w:rPr>
        <w:t xml:space="preserve"> </w:t>
      </w:r>
      <w:r w:rsidRPr="005F2142">
        <w:rPr>
          <w:rFonts w:ascii="Times New Roman" w:hAnsi="Times New Roman"/>
          <w:noProof/>
          <w:sz w:val="28"/>
          <w:szCs w:val="28"/>
          <w:lang w:val="kk-KZ"/>
        </w:rPr>
        <w:t>400</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14</w:t>
      </w:r>
      <w:r w:rsidR="00BA003D">
        <w:rPr>
          <w:rFonts w:ascii="Times New Roman" w:hAnsi="Times New Roman"/>
          <w:noProof/>
          <w:sz w:val="28"/>
          <w:szCs w:val="28"/>
          <w:lang w:val="kk-KZ"/>
        </w:rPr>
        <w:t xml:space="preserve"> </w:t>
      </w:r>
      <w:r w:rsidRPr="005F2142">
        <w:rPr>
          <w:rFonts w:ascii="Times New Roman" w:hAnsi="Times New Roman"/>
          <w:noProof/>
          <w:sz w:val="28"/>
          <w:szCs w:val="28"/>
          <w:lang w:val="kk-KZ"/>
        </w:rPr>
        <w:t>002</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14</w:t>
      </w:r>
      <w:r w:rsidR="00BA003D">
        <w:rPr>
          <w:rFonts w:ascii="Times New Roman" w:hAnsi="Times New Roman"/>
          <w:noProof/>
          <w:sz w:val="28"/>
          <w:szCs w:val="28"/>
          <w:lang w:val="kk-KZ"/>
        </w:rPr>
        <w:t xml:space="preserve"> </w:t>
      </w:r>
      <w:r w:rsidRPr="005F2142">
        <w:rPr>
          <w:rFonts w:ascii="Times New Roman" w:hAnsi="Times New Roman"/>
          <w:noProof/>
          <w:sz w:val="28"/>
          <w:szCs w:val="28"/>
          <w:lang w:val="kk-KZ"/>
        </w:rPr>
        <w:t>444</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206. Балтық теңізінің өзендерінің коэффициентінің мәні</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0,5</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0,03</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0,7</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0,9</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0,10</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207. Экологиялық мониторингте мұнай өңдеу нысандарының кезеңдері</w:t>
      </w:r>
    </w:p>
    <w:p w:rsidR="005F2142" w:rsidRPr="005F2142" w:rsidRDefault="005F2142" w:rsidP="005F2142">
      <w:pPr>
        <w:pStyle w:val="a7"/>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Экологиялык жағдайына баға беру </w:t>
      </w:r>
    </w:p>
    <w:p w:rsidR="005F2142" w:rsidRPr="005F2142" w:rsidRDefault="005F2142" w:rsidP="005F2142">
      <w:pPr>
        <w:pStyle w:val="a7"/>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Қоршаған ортаға </w:t>
      </w:r>
    </w:p>
    <w:p w:rsidR="005F2142" w:rsidRPr="005F2142" w:rsidRDefault="005F2142" w:rsidP="005F2142">
      <w:pPr>
        <w:pStyle w:val="a7"/>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Техногендик әсері </w:t>
      </w:r>
    </w:p>
    <w:p w:rsidR="005F2142" w:rsidRPr="005F2142" w:rsidRDefault="005F2142" w:rsidP="005F2142">
      <w:pPr>
        <w:pStyle w:val="a7"/>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Кәсіпшілігіндегі</w:t>
      </w:r>
    </w:p>
    <w:p w:rsidR="005F2142" w:rsidRPr="005F2142" w:rsidRDefault="005F2142" w:rsidP="005F2142">
      <w:pPr>
        <w:pStyle w:val="a7"/>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BA003D">
        <w:rPr>
          <w:rFonts w:ascii="Times New Roman" w:hAnsi="Times New Roman"/>
          <w:noProof/>
          <w:sz w:val="28"/>
          <w:szCs w:val="28"/>
          <w:lang w:val="kk-KZ"/>
        </w:rPr>
        <w:t>)</w:t>
      </w:r>
      <w:r w:rsidRPr="005F2142">
        <w:rPr>
          <w:rFonts w:ascii="Times New Roman" w:hAnsi="Times New Roman"/>
          <w:noProof/>
          <w:sz w:val="28"/>
          <w:szCs w:val="28"/>
          <w:lang w:val="kk-KZ"/>
        </w:rPr>
        <w:t xml:space="preserve"> Қауіпсіздік</w:t>
      </w:r>
    </w:p>
    <w:p w:rsidR="00BA003D" w:rsidRPr="005F2142" w:rsidRDefault="00BA003D" w:rsidP="005F2142">
      <w:pPr>
        <w:pStyle w:val="a7"/>
        <w:ind w:left="0" w:firstLine="567"/>
        <w:jc w:val="both"/>
        <w:rPr>
          <w:rFonts w:ascii="Times New Roman" w:hAnsi="Times New Roman"/>
          <w:noProof/>
          <w:sz w:val="28"/>
          <w:szCs w:val="28"/>
          <w:lang w:val="kk-KZ"/>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208.</w:t>
      </w:r>
      <w:r w:rsidR="00BA003D">
        <w:rPr>
          <w:rFonts w:ascii="Times New Roman" w:hAnsi="Times New Roman"/>
          <w:noProof/>
          <w:sz w:val="28"/>
          <w:szCs w:val="28"/>
          <w:lang w:val="kk-KZ"/>
        </w:rPr>
        <w:t xml:space="preserve"> </w:t>
      </w:r>
      <w:r w:rsidRPr="00DD505C">
        <w:rPr>
          <w:rFonts w:ascii="Times New Roman" w:hAnsi="Times New Roman"/>
          <w:noProof/>
          <w:sz w:val="28"/>
          <w:szCs w:val="28"/>
          <w:lang w:val="kk-KZ"/>
        </w:rPr>
        <w:t>Жүйе ие</w:t>
      </w:r>
      <w:r w:rsidR="00BA003D">
        <w:rPr>
          <w:rFonts w:ascii="Times New Roman" w:hAnsi="Times New Roman"/>
          <w:noProof/>
          <w:sz w:val="28"/>
          <w:szCs w:val="28"/>
          <w:lang w:val="kk-KZ"/>
        </w:rPr>
        <w:t>рарахиялық құрылымда болу керек</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Гидрометерология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Системалогия</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Гидрология</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География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Биология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5F2142" w:rsidRDefault="005F2142" w:rsidP="005F2142">
      <w:pPr>
        <w:tabs>
          <w:tab w:val="left" w:pos="2700"/>
        </w:tabs>
        <w:ind w:firstLine="567"/>
        <w:jc w:val="both"/>
        <w:rPr>
          <w:rFonts w:ascii="Times New Roman" w:hAnsi="Times New Roman"/>
          <w:noProof/>
          <w:sz w:val="28"/>
          <w:szCs w:val="28"/>
          <w:lang w:val="ru-RU"/>
        </w:rPr>
      </w:pPr>
      <w:r w:rsidRPr="005F2142">
        <w:rPr>
          <w:rFonts w:ascii="Times New Roman" w:hAnsi="Times New Roman"/>
          <w:noProof/>
          <w:sz w:val="28"/>
          <w:szCs w:val="28"/>
          <w:lang w:val="ru-RU"/>
        </w:rPr>
        <w:t>209.</w:t>
      </w:r>
      <w:r w:rsidR="00BA003D">
        <w:rPr>
          <w:rFonts w:ascii="Times New Roman" w:hAnsi="Times New Roman"/>
          <w:noProof/>
          <w:sz w:val="28"/>
          <w:szCs w:val="28"/>
          <w:lang w:val="ru-RU"/>
        </w:rPr>
        <w:t xml:space="preserve"> </w:t>
      </w:r>
      <w:r w:rsidRPr="005F2142">
        <w:rPr>
          <w:rFonts w:ascii="Times New Roman" w:hAnsi="Times New Roman"/>
          <w:noProof/>
          <w:sz w:val="28"/>
          <w:szCs w:val="28"/>
          <w:lang w:val="ru-RU"/>
        </w:rPr>
        <w:t>Экологиялық кодекс қай жылы б</w:t>
      </w:r>
      <w:r w:rsidR="00BA003D">
        <w:rPr>
          <w:rFonts w:ascii="Times New Roman" w:hAnsi="Times New Roman"/>
          <w:noProof/>
          <w:sz w:val="28"/>
          <w:szCs w:val="28"/>
          <w:lang w:val="ru-RU"/>
        </w:rPr>
        <w:t>екітілді</w:t>
      </w:r>
      <w:r w:rsidRPr="005F2142">
        <w:rPr>
          <w:rFonts w:ascii="Times New Roman" w:hAnsi="Times New Roman"/>
          <w:noProof/>
          <w:sz w:val="28"/>
          <w:szCs w:val="28"/>
          <w:lang w:val="ru-RU"/>
        </w:rPr>
        <w:t>?</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lastRenderedPageBreak/>
        <w:t>А</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2007 ж</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2005 ж</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2002 ж</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2000 ж</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BA003D">
        <w:rPr>
          <w:rFonts w:ascii="Times New Roman" w:hAnsi="Times New Roman"/>
          <w:noProof/>
          <w:sz w:val="28"/>
          <w:szCs w:val="28"/>
          <w:lang w:val="ru-RU"/>
        </w:rPr>
        <w:t>)</w:t>
      </w:r>
      <w:r w:rsidRPr="005F2142">
        <w:rPr>
          <w:rFonts w:ascii="Times New Roman" w:hAnsi="Times New Roman"/>
          <w:noProof/>
          <w:sz w:val="28"/>
          <w:szCs w:val="28"/>
          <w:lang w:val="ru-RU"/>
        </w:rPr>
        <w:t xml:space="preserve"> 1999 ж</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210.</w:t>
      </w:r>
      <w:r w:rsidR="00DE63C4">
        <w:rPr>
          <w:rFonts w:ascii="Times New Roman" w:hAnsi="Times New Roman"/>
          <w:noProof/>
          <w:sz w:val="28"/>
          <w:szCs w:val="28"/>
          <w:lang w:val="kk-KZ"/>
        </w:rPr>
        <w:t xml:space="preserve"> </w:t>
      </w:r>
      <w:r w:rsidRPr="00DD505C">
        <w:rPr>
          <w:rFonts w:ascii="Times New Roman" w:hAnsi="Times New Roman"/>
          <w:noProof/>
          <w:sz w:val="28"/>
          <w:szCs w:val="28"/>
          <w:lang w:val="kk-KZ"/>
        </w:rPr>
        <w:t>Е</w:t>
      </w:r>
      <w:r w:rsidR="00BA003D">
        <w:rPr>
          <w:rFonts w:ascii="Times New Roman" w:hAnsi="Times New Roman"/>
          <w:noProof/>
          <w:sz w:val="28"/>
          <w:szCs w:val="28"/>
          <w:lang w:val="kk-KZ"/>
        </w:rPr>
        <w:t>ң</w:t>
      </w:r>
      <w:r w:rsidRPr="00DD505C">
        <w:rPr>
          <w:rFonts w:ascii="Times New Roman" w:hAnsi="Times New Roman"/>
          <w:noProof/>
          <w:sz w:val="28"/>
          <w:szCs w:val="28"/>
          <w:lang w:val="kk-KZ"/>
        </w:rPr>
        <w:t>бекті қорғау жүйесі халықаралық сертфикаттармен қай қалада, қай жылы марапатталды?</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DE63C4">
        <w:rPr>
          <w:rFonts w:ascii="Times New Roman" w:hAnsi="Times New Roman"/>
          <w:noProof/>
          <w:sz w:val="28"/>
          <w:szCs w:val="28"/>
          <w:lang w:val="kk-KZ"/>
        </w:rPr>
        <w:t>)</w:t>
      </w:r>
      <w:r w:rsidRPr="005F2142">
        <w:rPr>
          <w:rFonts w:ascii="Times New Roman" w:hAnsi="Times New Roman"/>
          <w:noProof/>
          <w:sz w:val="28"/>
          <w:szCs w:val="28"/>
          <w:lang w:val="kk-KZ"/>
        </w:rPr>
        <w:t xml:space="preserve"> Астана қаласы, 2008 жылы сәуірде</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DE63C4">
        <w:rPr>
          <w:rFonts w:ascii="Times New Roman" w:hAnsi="Times New Roman"/>
          <w:noProof/>
          <w:sz w:val="28"/>
          <w:szCs w:val="28"/>
          <w:lang w:val="kk-KZ"/>
        </w:rPr>
        <w:t>)</w:t>
      </w:r>
      <w:r w:rsidRPr="005F2142">
        <w:rPr>
          <w:rFonts w:ascii="Times New Roman" w:hAnsi="Times New Roman"/>
          <w:noProof/>
          <w:sz w:val="28"/>
          <w:szCs w:val="28"/>
          <w:lang w:val="kk-KZ"/>
        </w:rPr>
        <w:t xml:space="preserve"> Алматы қаласы, 2005 жылы майда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DE63C4">
        <w:rPr>
          <w:rFonts w:ascii="Times New Roman" w:hAnsi="Times New Roman"/>
          <w:noProof/>
          <w:sz w:val="28"/>
          <w:szCs w:val="28"/>
          <w:lang w:val="ru-RU"/>
        </w:rPr>
        <w:t>)</w:t>
      </w:r>
      <w:r w:rsidRPr="005F2142">
        <w:rPr>
          <w:rFonts w:ascii="Times New Roman" w:hAnsi="Times New Roman"/>
          <w:noProof/>
          <w:sz w:val="28"/>
          <w:szCs w:val="28"/>
          <w:lang w:val="ru-RU"/>
        </w:rPr>
        <w:t xml:space="preserve"> Астана қаласы, 2010 жылы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DE63C4">
        <w:rPr>
          <w:rFonts w:ascii="Times New Roman" w:hAnsi="Times New Roman"/>
          <w:noProof/>
          <w:sz w:val="28"/>
          <w:szCs w:val="28"/>
          <w:lang w:val="ru-RU"/>
        </w:rPr>
        <w:t>)</w:t>
      </w:r>
      <w:r w:rsidRPr="005F2142">
        <w:rPr>
          <w:rFonts w:ascii="Times New Roman" w:hAnsi="Times New Roman"/>
          <w:noProof/>
          <w:sz w:val="28"/>
          <w:szCs w:val="28"/>
          <w:lang w:val="ru-RU"/>
        </w:rPr>
        <w:t xml:space="preserve"> Астана қаласы, 2013 жылы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DE63C4">
        <w:rPr>
          <w:rFonts w:ascii="Times New Roman" w:hAnsi="Times New Roman"/>
          <w:noProof/>
          <w:sz w:val="28"/>
          <w:szCs w:val="28"/>
          <w:lang w:val="ru-RU"/>
        </w:rPr>
        <w:t>) Алматы қаласы</w:t>
      </w:r>
      <w:r w:rsidRPr="005F2142">
        <w:rPr>
          <w:rFonts w:ascii="Times New Roman" w:hAnsi="Times New Roman"/>
          <w:noProof/>
          <w:sz w:val="28"/>
          <w:szCs w:val="28"/>
          <w:lang w:val="ru-RU"/>
        </w:rPr>
        <w:t xml:space="preserve">, 2004 жылы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211.</w:t>
      </w:r>
      <w:r w:rsidR="00DE63C4">
        <w:rPr>
          <w:rFonts w:ascii="Times New Roman" w:hAnsi="Times New Roman"/>
          <w:noProof/>
          <w:sz w:val="28"/>
          <w:szCs w:val="28"/>
          <w:lang w:val="kk-KZ"/>
        </w:rPr>
        <w:t xml:space="preserve"> </w:t>
      </w:r>
      <w:r w:rsidRPr="00DD505C">
        <w:rPr>
          <w:rFonts w:ascii="Times New Roman" w:hAnsi="Times New Roman"/>
          <w:noProof/>
          <w:sz w:val="28"/>
          <w:szCs w:val="28"/>
          <w:lang w:val="kk-KZ"/>
        </w:rPr>
        <w:t>Бұл органикал</w:t>
      </w:r>
      <w:r w:rsidR="00DE63C4">
        <w:rPr>
          <w:rFonts w:ascii="Times New Roman" w:hAnsi="Times New Roman"/>
          <w:noProof/>
          <w:sz w:val="28"/>
          <w:szCs w:val="28"/>
          <w:lang w:val="kk-KZ"/>
        </w:rPr>
        <w:t>ық қызметтерінің негізгі бағыты</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DE63C4">
        <w:rPr>
          <w:rFonts w:ascii="Times New Roman" w:hAnsi="Times New Roman"/>
          <w:noProof/>
          <w:sz w:val="28"/>
          <w:szCs w:val="28"/>
          <w:lang w:val="kk-KZ"/>
        </w:rPr>
        <w:t>)</w:t>
      </w:r>
      <w:r w:rsidRPr="005F2142">
        <w:rPr>
          <w:rFonts w:ascii="Times New Roman" w:hAnsi="Times New Roman"/>
          <w:noProof/>
          <w:sz w:val="28"/>
          <w:szCs w:val="28"/>
          <w:lang w:val="kk-KZ"/>
        </w:rPr>
        <w:t xml:space="preserve"> Мемлекеттік экологиялық бақылауды, басқаруды жүзеге асыру болып табылады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DE63C4">
        <w:rPr>
          <w:rFonts w:ascii="Times New Roman" w:hAnsi="Times New Roman"/>
          <w:noProof/>
          <w:sz w:val="28"/>
          <w:szCs w:val="28"/>
          <w:lang w:val="kk-KZ"/>
        </w:rPr>
        <w:t>)</w:t>
      </w:r>
      <w:r w:rsidRPr="005F2142">
        <w:rPr>
          <w:rFonts w:ascii="Times New Roman" w:hAnsi="Times New Roman"/>
          <w:noProof/>
          <w:sz w:val="28"/>
          <w:szCs w:val="28"/>
          <w:lang w:val="kk-KZ"/>
        </w:rPr>
        <w:t xml:space="preserve"> Бұталар алаңдар, ормандар</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DE63C4">
        <w:rPr>
          <w:rFonts w:ascii="Times New Roman" w:hAnsi="Times New Roman"/>
          <w:noProof/>
          <w:sz w:val="28"/>
          <w:szCs w:val="28"/>
          <w:lang w:val="kk-KZ"/>
        </w:rPr>
        <w:t>)</w:t>
      </w:r>
      <w:r w:rsidRPr="005F2142">
        <w:rPr>
          <w:rFonts w:ascii="Times New Roman" w:hAnsi="Times New Roman"/>
          <w:noProof/>
          <w:sz w:val="28"/>
          <w:szCs w:val="28"/>
          <w:lang w:val="kk-KZ"/>
        </w:rPr>
        <w:t xml:space="preserve"> Өзен арқылы, жазыққа баруы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w:t>
      </w:r>
      <w:r w:rsidR="00DE63C4">
        <w:rPr>
          <w:rFonts w:ascii="Times New Roman" w:hAnsi="Times New Roman"/>
          <w:noProof/>
          <w:sz w:val="28"/>
          <w:szCs w:val="28"/>
          <w:lang w:val="kk-KZ"/>
        </w:rPr>
        <w:t>) Көлденең</w:t>
      </w:r>
      <w:r w:rsidRPr="005F2142">
        <w:rPr>
          <w:rFonts w:ascii="Times New Roman" w:hAnsi="Times New Roman"/>
          <w:noProof/>
          <w:sz w:val="28"/>
          <w:szCs w:val="28"/>
          <w:lang w:val="kk-KZ"/>
        </w:rPr>
        <w:t>, сарқарама</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DE63C4">
        <w:rPr>
          <w:rFonts w:ascii="Times New Roman" w:hAnsi="Times New Roman"/>
          <w:noProof/>
          <w:sz w:val="28"/>
          <w:szCs w:val="28"/>
          <w:lang w:val="kk-KZ"/>
        </w:rPr>
        <w:t>)</w:t>
      </w:r>
      <w:r w:rsidRPr="005F2142">
        <w:rPr>
          <w:rFonts w:ascii="Times New Roman" w:hAnsi="Times New Roman"/>
          <w:noProof/>
          <w:sz w:val="28"/>
          <w:szCs w:val="28"/>
          <w:lang w:val="kk-KZ"/>
        </w:rPr>
        <w:t xml:space="preserve"> Батпақтарда, құмдарда </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212.</w:t>
      </w:r>
      <w:r w:rsidR="00DE63C4">
        <w:rPr>
          <w:rFonts w:ascii="Times New Roman" w:hAnsi="Times New Roman"/>
          <w:noProof/>
          <w:sz w:val="28"/>
          <w:szCs w:val="28"/>
          <w:lang w:val="kk-KZ"/>
        </w:rPr>
        <w:t xml:space="preserve"> </w:t>
      </w:r>
      <w:r w:rsidRPr="00DD505C">
        <w:rPr>
          <w:rFonts w:ascii="Times New Roman" w:hAnsi="Times New Roman"/>
          <w:noProof/>
          <w:sz w:val="28"/>
          <w:szCs w:val="28"/>
          <w:lang w:val="kk-KZ"/>
        </w:rPr>
        <w:t>Экологиялық мониторингте мұн</w:t>
      </w:r>
      <w:r w:rsidR="00DE63C4">
        <w:rPr>
          <w:rFonts w:ascii="Times New Roman" w:hAnsi="Times New Roman"/>
          <w:noProof/>
          <w:sz w:val="28"/>
          <w:szCs w:val="28"/>
          <w:lang w:val="kk-KZ"/>
        </w:rPr>
        <w:t>ай өңдеу нысандарының кезеңдері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DE63C4">
        <w:rPr>
          <w:rFonts w:ascii="Times New Roman" w:hAnsi="Times New Roman"/>
          <w:noProof/>
          <w:sz w:val="28"/>
          <w:szCs w:val="28"/>
          <w:lang w:val="kk-KZ"/>
        </w:rPr>
        <w:t>)</w:t>
      </w:r>
      <w:r w:rsidRPr="005F2142">
        <w:rPr>
          <w:rFonts w:ascii="Times New Roman" w:hAnsi="Times New Roman"/>
          <w:noProof/>
          <w:sz w:val="28"/>
          <w:szCs w:val="28"/>
          <w:lang w:val="kk-KZ"/>
        </w:rPr>
        <w:t xml:space="preserve"> Құрылыс, жою</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DE63C4">
        <w:rPr>
          <w:rFonts w:ascii="Times New Roman" w:hAnsi="Times New Roman"/>
          <w:noProof/>
          <w:sz w:val="28"/>
          <w:szCs w:val="28"/>
          <w:lang w:val="kk-KZ"/>
        </w:rPr>
        <w:t>)</w:t>
      </w:r>
      <w:r w:rsidRPr="005F2142">
        <w:rPr>
          <w:rFonts w:ascii="Times New Roman" w:hAnsi="Times New Roman"/>
          <w:noProof/>
          <w:sz w:val="28"/>
          <w:szCs w:val="28"/>
          <w:lang w:val="kk-KZ"/>
        </w:rPr>
        <w:t xml:space="preserve"> Байқау</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DE63C4">
        <w:rPr>
          <w:rFonts w:ascii="Times New Roman" w:hAnsi="Times New Roman"/>
          <w:noProof/>
          <w:sz w:val="28"/>
          <w:szCs w:val="28"/>
          <w:lang w:val="kk-KZ"/>
        </w:rPr>
        <w:t>)</w:t>
      </w:r>
      <w:r w:rsidRPr="005F2142">
        <w:rPr>
          <w:rFonts w:ascii="Times New Roman" w:hAnsi="Times New Roman"/>
          <w:noProof/>
          <w:sz w:val="28"/>
          <w:szCs w:val="28"/>
          <w:lang w:val="kk-KZ"/>
        </w:rPr>
        <w:t xml:space="preserve"> Әдіс</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w:t>
      </w:r>
      <w:r w:rsidR="00DE63C4">
        <w:rPr>
          <w:rFonts w:ascii="Times New Roman" w:hAnsi="Times New Roman"/>
          <w:noProof/>
          <w:sz w:val="28"/>
          <w:szCs w:val="28"/>
          <w:lang w:val="kk-KZ"/>
        </w:rPr>
        <w:t>)</w:t>
      </w:r>
      <w:r w:rsidRPr="005F2142">
        <w:rPr>
          <w:rFonts w:ascii="Times New Roman" w:hAnsi="Times New Roman"/>
          <w:noProof/>
          <w:sz w:val="28"/>
          <w:szCs w:val="28"/>
          <w:lang w:val="kk-KZ"/>
        </w:rPr>
        <w:t xml:space="preserve"> Қорғау</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DE63C4">
        <w:rPr>
          <w:rFonts w:ascii="Times New Roman" w:hAnsi="Times New Roman"/>
          <w:noProof/>
          <w:sz w:val="28"/>
          <w:szCs w:val="28"/>
          <w:lang w:val="kk-KZ"/>
        </w:rPr>
        <w:t>)</w:t>
      </w:r>
      <w:r w:rsidRPr="005F2142">
        <w:rPr>
          <w:rFonts w:ascii="Times New Roman" w:hAnsi="Times New Roman"/>
          <w:noProof/>
          <w:sz w:val="28"/>
          <w:szCs w:val="28"/>
          <w:lang w:val="kk-KZ"/>
        </w:rPr>
        <w:t xml:space="preserve"> Ақпарат</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213.</w:t>
      </w:r>
      <w:r w:rsidR="00DE63C4">
        <w:rPr>
          <w:rFonts w:ascii="Times New Roman" w:hAnsi="Times New Roman"/>
          <w:noProof/>
          <w:sz w:val="28"/>
          <w:szCs w:val="28"/>
          <w:lang w:val="kk-KZ"/>
        </w:rPr>
        <w:t xml:space="preserve"> </w:t>
      </w:r>
      <w:r w:rsidRPr="00DD505C">
        <w:rPr>
          <w:rFonts w:ascii="Times New Roman" w:hAnsi="Times New Roman"/>
          <w:noProof/>
          <w:sz w:val="28"/>
          <w:szCs w:val="28"/>
          <w:lang w:val="kk-KZ"/>
        </w:rPr>
        <w:t xml:space="preserve">Қауіптілік көрсеткіш шамасында тәуелді кәсіпорын 3 категория канша уақытта 1 рет бақыланады?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w:t>
      </w:r>
      <w:r w:rsidR="00DE63C4">
        <w:rPr>
          <w:rFonts w:ascii="Times New Roman" w:hAnsi="Times New Roman"/>
          <w:noProof/>
          <w:sz w:val="28"/>
          <w:szCs w:val="28"/>
          <w:lang w:val="ru-RU"/>
        </w:rPr>
        <w:t>)</w:t>
      </w:r>
      <w:r w:rsidRPr="005F2142">
        <w:rPr>
          <w:rFonts w:ascii="Times New Roman" w:hAnsi="Times New Roman"/>
          <w:noProof/>
          <w:sz w:val="28"/>
          <w:szCs w:val="28"/>
          <w:lang w:val="ru-RU"/>
        </w:rPr>
        <w:t xml:space="preserve"> 3 жылда 1 рет</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DE63C4">
        <w:rPr>
          <w:rFonts w:ascii="Times New Roman" w:hAnsi="Times New Roman"/>
          <w:noProof/>
          <w:sz w:val="28"/>
          <w:szCs w:val="28"/>
          <w:lang w:val="ru-RU"/>
        </w:rPr>
        <w:t>)</w:t>
      </w:r>
      <w:r w:rsidRPr="005F2142">
        <w:rPr>
          <w:rFonts w:ascii="Times New Roman" w:hAnsi="Times New Roman"/>
          <w:noProof/>
          <w:sz w:val="28"/>
          <w:szCs w:val="28"/>
          <w:lang w:val="ru-RU"/>
        </w:rPr>
        <w:t xml:space="preserve"> 3 ай 1 рет</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DE63C4">
        <w:rPr>
          <w:rFonts w:ascii="Times New Roman" w:hAnsi="Times New Roman"/>
          <w:noProof/>
          <w:sz w:val="28"/>
          <w:szCs w:val="28"/>
          <w:lang w:val="ru-RU"/>
        </w:rPr>
        <w:t>)</w:t>
      </w:r>
      <w:r w:rsidRPr="005F2142">
        <w:rPr>
          <w:rFonts w:ascii="Times New Roman" w:hAnsi="Times New Roman"/>
          <w:noProof/>
          <w:sz w:val="28"/>
          <w:szCs w:val="28"/>
          <w:lang w:val="ru-RU"/>
        </w:rPr>
        <w:t xml:space="preserve"> Жылына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DE63C4">
        <w:rPr>
          <w:rFonts w:ascii="Times New Roman" w:hAnsi="Times New Roman"/>
          <w:noProof/>
          <w:sz w:val="28"/>
          <w:szCs w:val="28"/>
          <w:lang w:val="ru-RU"/>
        </w:rPr>
        <w:t>)</w:t>
      </w:r>
      <w:r w:rsidRPr="005F2142">
        <w:rPr>
          <w:rFonts w:ascii="Times New Roman" w:hAnsi="Times New Roman"/>
          <w:noProof/>
          <w:sz w:val="28"/>
          <w:szCs w:val="28"/>
          <w:lang w:val="ru-RU"/>
        </w:rPr>
        <w:t xml:space="preserve"> 4 жылда 1 рет</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DE63C4">
        <w:rPr>
          <w:rFonts w:ascii="Times New Roman" w:hAnsi="Times New Roman"/>
          <w:noProof/>
          <w:sz w:val="28"/>
          <w:szCs w:val="28"/>
          <w:lang w:val="ru-RU"/>
        </w:rPr>
        <w:t>)</w:t>
      </w:r>
      <w:r w:rsidRPr="005F2142">
        <w:rPr>
          <w:rFonts w:ascii="Times New Roman" w:hAnsi="Times New Roman"/>
          <w:noProof/>
          <w:sz w:val="28"/>
          <w:szCs w:val="28"/>
          <w:lang w:val="ru-RU"/>
        </w:rPr>
        <w:t xml:space="preserve"> 4 айда 1 рет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5F2142" w:rsidRDefault="005F2142" w:rsidP="005F2142">
      <w:pPr>
        <w:tabs>
          <w:tab w:val="left" w:pos="2700"/>
        </w:tabs>
        <w:ind w:firstLine="567"/>
        <w:jc w:val="both"/>
        <w:rPr>
          <w:rFonts w:ascii="Times New Roman" w:hAnsi="Times New Roman"/>
          <w:noProof/>
          <w:sz w:val="28"/>
          <w:szCs w:val="28"/>
          <w:lang w:val="ru-RU"/>
        </w:rPr>
      </w:pPr>
      <w:r w:rsidRPr="005F2142">
        <w:rPr>
          <w:rFonts w:ascii="Times New Roman" w:hAnsi="Times New Roman"/>
          <w:noProof/>
          <w:sz w:val="28"/>
          <w:szCs w:val="28"/>
          <w:lang w:val="ru-RU"/>
        </w:rPr>
        <w:t>214.</w:t>
      </w:r>
      <w:r w:rsidR="00DE63C4">
        <w:rPr>
          <w:rFonts w:ascii="Times New Roman" w:hAnsi="Times New Roman"/>
          <w:noProof/>
          <w:sz w:val="28"/>
          <w:szCs w:val="28"/>
          <w:lang w:val="ru-RU"/>
        </w:rPr>
        <w:t xml:space="preserve"> </w:t>
      </w:r>
      <w:r w:rsidRPr="005F2142">
        <w:rPr>
          <w:rFonts w:ascii="Times New Roman" w:hAnsi="Times New Roman"/>
          <w:noProof/>
          <w:sz w:val="28"/>
          <w:szCs w:val="28"/>
          <w:lang w:val="ru-RU"/>
        </w:rPr>
        <w:t>Жылжымалы көздерде</w:t>
      </w:r>
      <w:r w:rsidR="00DE63C4">
        <w:rPr>
          <w:rFonts w:ascii="Times New Roman" w:hAnsi="Times New Roman"/>
          <w:noProof/>
          <w:sz w:val="28"/>
          <w:szCs w:val="28"/>
          <w:lang w:val="ru-RU"/>
        </w:rPr>
        <w:t>н тасталынатын ластанушы заттар</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w:t>
      </w:r>
      <w:r w:rsidR="00DE63C4">
        <w:rPr>
          <w:rFonts w:ascii="Times New Roman" w:hAnsi="Times New Roman"/>
          <w:noProof/>
          <w:sz w:val="28"/>
          <w:szCs w:val="28"/>
          <w:lang w:val="ru-RU"/>
        </w:rPr>
        <w:t>)</w:t>
      </w:r>
      <w:r w:rsidRPr="005F2142">
        <w:rPr>
          <w:rFonts w:ascii="Times New Roman" w:hAnsi="Times New Roman"/>
          <w:noProof/>
          <w:sz w:val="28"/>
          <w:szCs w:val="28"/>
          <w:lang w:val="ru-RU"/>
        </w:rPr>
        <w:t xml:space="preserve"> Этилденбеген бензин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DE63C4">
        <w:rPr>
          <w:rFonts w:ascii="Times New Roman" w:hAnsi="Times New Roman"/>
          <w:noProof/>
          <w:sz w:val="28"/>
          <w:szCs w:val="28"/>
          <w:lang w:val="ru-RU"/>
        </w:rPr>
        <w:t>)</w:t>
      </w:r>
      <w:r w:rsidRPr="005F2142">
        <w:rPr>
          <w:rFonts w:ascii="Times New Roman" w:hAnsi="Times New Roman"/>
          <w:noProof/>
          <w:sz w:val="28"/>
          <w:szCs w:val="28"/>
          <w:lang w:val="ru-RU"/>
        </w:rPr>
        <w:t xml:space="preserve"> Жанар май, отын</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DE63C4">
        <w:rPr>
          <w:rFonts w:ascii="Times New Roman" w:hAnsi="Times New Roman"/>
          <w:noProof/>
          <w:sz w:val="28"/>
          <w:szCs w:val="28"/>
          <w:lang w:val="ru-RU"/>
        </w:rPr>
        <w:t>)</w:t>
      </w:r>
      <w:r w:rsidRPr="005F2142">
        <w:rPr>
          <w:rFonts w:ascii="Times New Roman" w:hAnsi="Times New Roman"/>
          <w:noProof/>
          <w:sz w:val="28"/>
          <w:szCs w:val="28"/>
          <w:lang w:val="ru-RU"/>
        </w:rPr>
        <w:t xml:space="preserve"> Отын көмір</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DE63C4">
        <w:rPr>
          <w:rFonts w:ascii="Times New Roman" w:hAnsi="Times New Roman"/>
          <w:noProof/>
          <w:sz w:val="28"/>
          <w:szCs w:val="28"/>
          <w:lang w:val="ru-RU"/>
        </w:rPr>
        <w:t>)</w:t>
      </w:r>
      <w:r w:rsidRPr="005F2142">
        <w:rPr>
          <w:rFonts w:ascii="Times New Roman" w:hAnsi="Times New Roman"/>
          <w:noProof/>
          <w:sz w:val="28"/>
          <w:szCs w:val="28"/>
          <w:lang w:val="ru-RU"/>
        </w:rPr>
        <w:t xml:space="preserve"> Сығылған газ үшін</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DE63C4">
        <w:rPr>
          <w:rFonts w:ascii="Times New Roman" w:hAnsi="Times New Roman"/>
          <w:noProof/>
          <w:sz w:val="28"/>
          <w:szCs w:val="28"/>
          <w:lang w:val="ru-RU"/>
        </w:rPr>
        <w:t>)</w:t>
      </w:r>
      <w:r w:rsidRPr="005F2142">
        <w:rPr>
          <w:rFonts w:ascii="Times New Roman" w:hAnsi="Times New Roman"/>
          <w:noProof/>
          <w:sz w:val="28"/>
          <w:szCs w:val="28"/>
          <w:lang w:val="ru-RU"/>
        </w:rPr>
        <w:t xml:space="preserve"> Бензин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lastRenderedPageBreak/>
        <w:t>215.</w:t>
      </w:r>
      <w:r w:rsidR="00DE63C4">
        <w:rPr>
          <w:rFonts w:ascii="Times New Roman" w:hAnsi="Times New Roman"/>
          <w:noProof/>
          <w:sz w:val="28"/>
          <w:szCs w:val="28"/>
          <w:lang w:val="kk-KZ"/>
        </w:rPr>
        <w:t xml:space="preserve"> </w:t>
      </w:r>
      <w:r w:rsidRPr="00DD505C">
        <w:rPr>
          <w:rFonts w:ascii="Times New Roman" w:hAnsi="Times New Roman"/>
          <w:noProof/>
          <w:sz w:val="28"/>
          <w:szCs w:val="28"/>
          <w:lang w:val="kk-KZ"/>
        </w:rPr>
        <w:t>Ұңғыма өсінің өздігінен қисаюы әсер ету ұзақтығын арттыра отырып, қоршаған ортаға қалай әсер етеді?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w:t>
      </w:r>
      <w:r w:rsidR="00DE63C4">
        <w:rPr>
          <w:rFonts w:ascii="Times New Roman" w:hAnsi="Times New Roman"/>
          <w:noProof/>
          <w:sz w:val="28"/>
          <w:szCs w:val="28"/>
          <w:lang w:val="ru-RU"/>
        </w:rPr>
        <w:t>)</w:t>
      </w:r>
      <w:r w:rsidRPr="005F2142">
        <w:rPr>
          <w:rFonts w:ascii="Times New Roman" w:hAnsi="Times New Roman"/>
          <w:noProof/>
          <w:sz w:val="28"/>
          <w:szCs w:val="28"/>
          <w:lang w:val="ru-RU"/>
        </w:rPr>
        <w:t xml:space="preserve"> Тікелей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DE63C4">
        <w:rPr>
          <w:rFonts w:ascii="Times New Roman" w:hAnsi="Times New Roman"/>
          <w:noProof/>
          <w:sz w:val="28"/>
          <w:szCs w:val="28"/>
          <w:lang w:val="ru-RU"/>
        </w:rPr>
        <w:t>)</w:t>
      </w:r>
      <w:r w:rsidRPr="005F2142">
        <w:rPr>
          <w:rFonts w:ascii="Times New Roman" w:hAnsi="Times New Roman"/>
          <w:noProof/>
          <w:sz w:val="28"/>
          <w:szCs w:val="28"/>
          <w:lang w:val="ru-RU"/>
        </w:rPr>
        <w:t xml:space="preserve"> Жанама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DE63C4">
        <w:rPr>
          <w:rFonts w:ascii="Times New Roman" w:hAnsi="Times New Roman"/>
          <w:noProof/>
          <w:sz w:val="28"/>
          <w:szCs w:val="28"/>
          <w:lang w:val="ru-RU"/>
        </w:rPr>
        <w:t>)</w:t>
      </w:r>
      <w:r w:rsidRPr="005F2142">
        <w:rPr>
          <w:rFonts w:ascii="Times New Roman" w:hAnsi="Times New Roman"/>
          <w:noProof/>
          <w:sz w:val="28"/>
          <w:szCs w:val="28"/>
          <w:lang w:val="ru-RU"/>
        </w:rPr>
        <w:t xml:space="preserve"> Сүйірлей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DE63C4">
        <w:rPr>
          <w:rFonts w:ascii="Times New Roman" w:hAnsi="Times New Roman"/>
          <w:noProof/>
          <w:sz w:val="28"/>
          <w:szCs w:val="28"/>
          <w:lang w:val="ru-RU"/>
        </w:rPr>
        <w:t>)</w:t>
      </w:r>
      <w:r w:rsidRPr="005F2142">
        <w:rPr>
          <w:rFonts w:ascii="Times New Roman" w:hAnsi="Times New Roman"/>
          <w:noProof/>
          <w:sz w:val="28"/>
          <w:szCs w:val="28"/>
          <w:lang w:val="ru-RU"/>
        </w:rPr>
        <w:t xml:space="preserve"> Әсер етпейді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DE63C4">
        <w:rPr>
          <w:rFonts w:ascii="Times New Roman" w:hAnsi="Times New Roman"/>
          <w:noProof/>
          <w:sz w:val="28"/>
          <w:szCs w:val="28"/>
          <w:lang w:val="ru-RU"/>
        </w:rPr>
        <w:t>)</w:t>
      </w:r>
      <w:r w:rsidRPr="005F2142">
        <w:rPr>
          <w:rFonts w:ascii="Times New Roman" w:hAnsi="Times New Roman"/>
          <w:noProof/>
          <w:sz w:val="28"/>
          <w:szCs w:val="28"/>
          <w:lang w:val="ru-RU"/>
        </w:rPr>
        <w:t xml:space="preserve"> Барлығы дурыс</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A471D1" w:rsidP="00A471D1">
      <w:pPr>
        <w:pStyle w:val="a7"/>
        <w:tabs>
          <w:tab w:val="left" w:pos="2700"/>
        </w:tabs>
        <w:ind w:left="0" w:firstLine="567"/>
        <w:jc w:val="both"/>
        <w:rPr>
          <w:rFonts w:ascii="Times New Roman" w:hAnsi="Times New Roman"/>
          <w:noProof/>
          <w:sz w:val="28"/>
          <w:szCs w:val="28"/>
          <w:lang w:val="kk-KZ"/>
        </w:rPr>
      </w:pPr>
      <w:r>
        <w:rPr>
          <w:rFonts w:ascii="Times New Roman" w:hAnsi="Times New Roman"/>
          <w:b/>
          <w:noProof/>
          <w:sz w:val="28"/>
          <w:szCs w:val="28"/>
          <w:lang w:val="kk-KZ"/>
        </w:rPr>
        <w:t xml:space="preserve"> </w:t>
      </w:r>
      <w:r w:rsidR="005F2142" w:rsidRPr="00DD505C">
        <w:rPr>
          <w:rFonts w:ascii="Times New Roman" w:hAnsi="Times New Roman"/>
          <w:noProof/>
          <w:sz w:val="28"/>
          <w:szCs w:val="28"/>
          <w:lang w:val="kk-KZ"/>
        </w:rPr>
        <w:t>217.</w:t>
      </w:r>
      <w:r>
        <w:rPr>
          <w:rFonts w:ascii="Times New Roman" w:hAnsi="Times New Roman"/>
          <w:noProof/>
          <w:sz w:val="28"/>
          <w:szCs w:val="28"/>
          <w:lang w:val="kk-KZ"/>
        </w:rPr>
        <w:t xml:space="preserve"> </w:t>
      </w:r>
      <w:r w:rsidR="005F2142" w:rsidRPr="00DD505C">
        <w:rPr>
          <w:rFonts w:ascii="Times New Roman" w:hAnsi="Times New Roman"/>
          <w:noProof/>
          <w:sz w:val="28"/>
          <w:szCs w:val="28"/>
          <w:lang w:val="kk-KZ"/>
        </w:rPr>
        <w:t>Барлау ұңғымасын салу ушін қанша см топырақ қабаты қалындығында 3,5 аз емес аудан болу керек?</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A471D1">
        <w:rPr>
          <w:rFonts w:ascii="Times New Roman" w:hAnsi="Times New Roman"/>
          <w:noProof/>
          <w:sz w:val="28"/>
          <w:szCs w:val="28"/>
          <w:lang w:val="kk-KZ"/>
        </w:rPr>
        <w:t>)</w:t>
      </w:r>
      <w:r w:rsidRPr="005F2142">
        <w:rPr>
          <w:rFonts w:ascii="Times New Roman" w:hAnsi="Times New Roman"/>
          <w:noProof/>
          <w:sz w:val="28"/>
          <w:szCs w:val="28"/>
          <w:lang w:val="kk-KZ"/>
        </w:rPr>
        <w:t xml:space="preserve"> 40</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A471D1">
        <w:rPr>
          <w:rFonts w:ascii="Times New Roman" w:hAnsi="Times New Roman"/>
          <w:noProof/>
          <w:sz w:val="28"/>
          <w:szCs w:val="28"/>
          <w:lang w:val="kk-KZ"/>
        </w:rPr>
        <w:t>)</w:t>
      </w:r>
      <w:r w:rsidRPr="005F2142">
        <w:rPr>
          <w:rFonts w:ascii="Times New Roman" w:hAnsi="Times New Roman"/>
          <w:noProof/>
          <w:sz w:val="28"/>
          <w:szCs w:val="28"/>
          <w:lang w:val="kk-KZ"/>
        </w:rPr>
        <w:t xml:space="preserve"> 50</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A471D1">
        <w:rPr>
          <w:rFonts w:ascii="Times New Roman" w:hAnsi="Times New Roman"/>
          <w:noProof/>
          <w:sz w:val="28"/>
          <w:szCs w:val="28"/>
          <w:lang w:val="kk-KZ"/>
        </w:rPr>
        <w:t>)</w:t>
      </w:r>
      <w:r w:rsidRPr="005F2142">
        <w:rPr>
          <w:rFonts w:ascii="Times New Roman" w:hAnsi="Times New Roman"/>
          <w:noProof/>
          <w:sz w:val="28"/>
          <w:szCs w:val="28"/>
          <w:lang w:val="kk-KZ"/>
        </w:rPr>
        <w:t xml:space="preserve"> 35</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w:t>
      </w:r>
      <w:r w:rsidR="00A471D1">
        <w:rPr>
          <w:rFonts w:ascii="Times New Roman" w:hAnsi="Times New Roman"/>
          <w:noProof/>
          <w:sz w:val="28"/>
          <w:szCs w:val="28"/>
          <w:lang w:val="kk-KZ"/>
        </w:rPr>
        <w:t>)</w:t>
      </w:r>
      <w:r w:rsidRPr="005F2142">
        <w:rPr>
          <w:rFonts w:ascii="Times New Roman" w:hAnsi="Times New Roman"/>
          <w:noProof/>
          <w:sz w:val="28"/>
          <w:szCs w:val="28"/>
          <w:lang w:val="kk-KZ"/>
        </w:rPr>
        <w:t xml:space="preserve"> 25</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A471D1">
        <w:rPr>
          <w:rFonts w:ascii="Times New Roman" w:hAnsi="Times New Roman"/>
          <w:noProof/>
          <w:sz w:val="28"/>
          <w:szCs w:val="28"/>
          <w:lang w:val="kk-KZ"/>
        </w:rPr>
        <w:t>)</w:t>
      </w:r>
      <w:r w:rsidRPr="005F2142">
        <w:rPr>
          <w:rFonts w:ascii="Times New Roman" w:hAnsi="Times New Roman"/>
          <w:noProof/>
          <w:sz w:val="28"/>
          <w:szCs w:val="28"/>
          <w:lang w:val="kk-KZ"/>
        </w:rPr>
        <w:t xml:space="preserve"> 30</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218.</w:t>
      </w:r>
      <w:r w:rsidR="00A471D1">
        <w:rPr>
          <w:rFonts w:ascii="Times New Roman" w:hAnsi="Times New Roman"/>
          <w:noProof/>
          <w:sz w:val="28"/>
          <w:szCs w:val="28"/>
          <w:lang w:val="kk-KZ"/>
        </w:rPr>
        <w:t xml:space="preserve"> </w:t>
      </w:r>
      <w:r w:rsidRPr="00DD505C">
        <w:rPr>
          <w:rFonts w:ascii="Times New Roman" w:hAnsi="Times New Roman"/>
          <w:noProof/>
          <w:sz w:val="28"/>
          <w:szCs w:val="28"/>
          <w:lang w:val="kk-KZ"/>
        </w:rPr>
        <w:t>Жер беті суларының сапасын бақылау бекетіне</w:t>
      </w:r>
      <w:r w:rsidR="00A471D1">
        <w:rPr>
          <w:rFonts w:ascii="Times New Roman" w:hAnsi="Times New Roman"/>
          <w:noProof/>
          <w:sz w:val="28"/>
          <w:szCs w:val="28"/>
          <w:lang w:val="kk-KZ"/>
        </w:rPr>
        <w:t xml:space="preserve"> жатады</w:t>
      </w:r>
      <w:r w:rsidRPr="00DD505C">
        <w:rPr>
          <w:rFonts w:ascii="Times New Roman" w:hAnsi="Times New Roman"/>
          <w:noProof/>
          <w:sz w:val="28"/>
          <w:szCs w:val="28"/>
          <w:lang w:val="kk-KZ"/>
        </w:rPr>
        <w:t>?</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A471D1">
        <w:rPr>
          <w:rFonts w:ascii="Times New Roman" w:hAnsi="Times New Roman"/>
          <w:noProof/>
          <w:sz w:val="28"/>
          <w:szCs w:val="28"/>
          <w:lang w:val="kk-KZ"/>
        </w:rPr>
        <w:t>)</w:t>
      </w:r>
      <w:r w:rsidRPr="005F2142">
        <w:rPr>
          <w:rFonts w:ascii="Times New Roman" w:hAnsi="Times New Roman"/>
          <w:noProof/>
          <w:sz w:val="28"/>
          <w:szCs w:val="28"/>
          <w:lang w:val="kk-KZ"/>
        </w:rPr>
        <w:t xml:space="preserve"> Су ағандары, су қоймалары және құдықтар</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A471D1">
        <w:rPr>
          <w:rFonts w:ascii="Times New Roman" w:hAnsi="Times New Roman"/>
          <w:noProof/>
          <w:sz w:val="28"/>
          <w:szCs w:val="28"/>
          <w:lang w:val="kk-KZ"/>
        </w:rPr>
        <w:t>)</w:t>
      </w:r>
      <w:r w:rsidRPr="005F2142">
        <w:rPr>
          <w:rFonts w:ascii="Times New Roman" w:hAnsi="Times New Roman"/>
          <w:noProof/>
          <w:sz w:val="28"/>
          <w:szCs w:val="28"/>
          <w:lang w:val="kk-KZ"/>
        </w:rPr>
        <w:t xml:space="preserve"> Бұтақтар, өзендер</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A471D1">
        <w:rPr>
          <w:rFonts w:ascii="Times New Roman" w:hAnsi="Times New Roman"/>
          <w:noProof/>
          <w:sz w:val="28"/>
          <w:szCs w:val="28"/>
          <w:lang w:val="kk-KZ"/>
        </w:rPr>
        <w:t>)</w:t>
      </w:r>
      <w:r w:rsidRPr="005F2142">
        <w:rPr>
          <w:rFonts w:ascii="Times New Roman" w:hAnsi="Times New Roman"/>
          <w:noProof/>
          <w:sz w:val="28"/>
          <w:szCs w:val="28"/>
          <w:lang w:val="kk-KZ"/>
        </w:rPr>
        <w:t xml:space="preserve"> Ұсақ ұ</w:t>
      </w:r>
      <w:r w:rsidR="00A471D1">
        <w:rPr>
          <w:rFonts w:ascii="Times New Roman" w:hAnsi="Times New Roman"/>
          <w:noProof/>
          <w:sz w:val="28"/>
          <w:szCs w:val="28"/>
          <w:lang w:val="kk-KZ"/>
        </w:rPr>
        <w:t>ң</w:t>
      </w:r>
      <w:r w:rsidRPr="005F2142">
        <w:rPr>
          <w:rFonts w:ascii="Times New Roman" w:hAnsi="Times New Roman"/>
          <w:noProof/>
          <w:sz w:val="28"/>
          <w:szCs w:val="28"/>
          <w:lang w:val="kk-KZ"/>
        </w:rPr>
        <w:t>ғымалар, көлдер</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A471D1">
        <w:rPr>
          <w:rFonts w:ascii="Times New Roman" w:hAnsi="Times New Roman"/>
          <w:noProof/>
          <w:sz w:val="28"/>
          <w:szCs w:val="28"/>
          <w:lang w:val="ru-RU"/>
        </w:rPr>
        <w:t>)</w:t>
      </w:r>
      <w:r w:rsidRPr="005F2142">
        <w:rPr>
          <w:rFonts w:ascii="Times New Roman" w:hAnsi="Times New Roman"/>
          <w:noProof/>
          <w:sz w:val="28"/>
          <w:szCs w:val="28"/>
          <w:lang w:val="ru-RU"/>
        </w:rPr>
        <w:t xml:space="preserve"> Сарқырама сулар</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A471D1">
        <w:rPr>
          <w:rFonts w:ascii="Times New Roman" w:hAnsi="Times New Roman"/>
          <w:noProof/>
          <w:sz w:val="28"/>
          <w:szCs w:val="28"/>
          <w:lang w:val="ru-RU"/>
        </w:rPr>
        <w:t>)</w:t>
      </w:r>
      <w:r w:rsidRPr="005F2142">
        <w:rPr>
          <w:rFonts w:ascii="Times New Roman" w:hAnsi="Times New Roman"/>
          <w:noProof/>
          <w:sz w:val="28"/>
          <w:szCs w:val="28"/>
          <w:lang w:val="ru-RU"/>
        </w:rPr>
        <w:t xml:space="preserve"> Арнайы бұрғыланган сулар</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219.</w:t>
      </w:r>
      <w:r w:rsidR="00A471D1">
        <w:rPr>
          <w:rFonts w:ascii="Times New Roman" w:hAnsi="Times New Roman"/>
          <w:noProof/>
          <w:sz w:val="28"/>
          <w:szCs w:val="28"/>
          <w:lang w:val="kk-KZ"/>
        </w:rPr>
        <w:t xml:space="preserve"> </w:t>
      </w:r>
      <w:r w:rsidRPr="00DD505C">
        <w:rPr>
          <w:rFonts w:ascii="Times New Roman" w:hAnsi="Times New Roman"/>
          <w:noProof/>
          <w:sz w:val="28"/>
          <w:szCs w:val="28"/>
          <w:lang w:val="kk-KZ"/>
        </w:rPr>
        <w:t>Нұсқаулық құжаттамаларда топырақ қабатын алу қал</w:t>
      </w:r>
      <w:r w:rsidR="00A471D1">
        <w:rPr>
          <w:rFonts w:ascii="Times New Roman" w:hAnsi="Times New Roman"/>
          <w:noProof/>
          <w:sz w:val="28"/>
          <w:szCs w:val="28"/>
          <w:lang w:val="kk-KZ"/>
        </w:rPr>
        <w:t>ы</w:t>
      </w:r>
      <w:r w:rsidRPr="00DD505C">
        <w:rPr>
          <w:rFonts w:ascii="Times New Roman" w:hAnsi="Times New Roman"/>
          <w:noProof/>
          <w:sz w:val="28"/>
          <w:szCs w:val="28"/>
          <w:lang w:val="kk-KZ"/>
        </w:rPr>
        <w:t>ңдығы көрсетілген бе?</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A471D1">
        <w:rPr>
          <w:rFonts w:ascii="Times New Roman" w:hAnsi="Times New Roman"/>
          <w:noProof/>
          <w:sz w:val="28"/>
          <w:szCs w:val="28"/>
          <w:lang w:val="kk-KZ"/>
        </w:rPr>
        <w:t>)</w:t>
      </w:r>
      <w:r w:rsidRPr="005F2142">
        <w:rPr>
          <w:rFonts w:ascii="Times New Roman" w:hAnsi="Times New Roman"/>
          <w:noProof/>
          <w:sz w:val="28"/>
          <w:szCs w:val="28"/>
          <w:lang w:val="kk-KZ"/>
        </w:rPr>
        <w:t xml:space="preserve"> Көрсетілмеген</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A471D1">
        <w:rPr>
          <w:rFonts w:ascii="Times New Roman" w:hAnsi="Times New Roman"/>
          <w:noProof/>
          <w:sz w:val="28"/>
          <w:szCs w:val="28"/>
          <w:lang w:val="kk-KZ"/>
        </w:rPr>
        <w:t>)</w:t>
      </w:r>
      <w:r w:rsidRPr="005F2142">
        <w:rPr>
          <w:rFonts w:ascii="Times New Roman" w:hAnsi="Times New Roman"/>
          <w:noProof/>
          <w:sz w:val="28"/>
          <w:szCs w:val="28"/>
          <w:lang w:val="kk-KZ"/>
        </w:rPr>
        <w:t xml:space="preserve"> Көрсетілген</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A471D1">
        <w:rPr>
          <w:rFonts w:ascii="Times New Roman" w:hAnsi="Times New Roman"/>
          <w:noProof/>
          <w:sz w:val="28"/>
          <w:szCs w:val="28"/>
          <w:lang w:val="kk-KZ"/>
        </w:rPr>
        <w:t>)</w:t>
      </w:r>
      <w:r w:rsidRPr="005F2142">
        <w:rPr>
          <w:rFonts w:ascii="Times New Roman" w:hAnsi="Times New Roman"/>
          <w:noProof/>
          <w:sz w:val="28"/>
          <w:szCs w:val="28"/>
          <w:lang w:val="kk-KZ"/>
        </w:rPr>
        <w:t xml:space="preserve"> Аталған</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w:t>
      </w:r>
      <w:r w:rsidR="00A471D1">
        <w:rPr>
          <w:rFonts w:ascii="Times New Roman" w:hAnsi="Times New Roman"/>
          <w:noProof/>
          <w:sz w:val="28"/>
          <w:szCs w:val="28"/>
          <w:lang w:val="kk-KZ"/>
        </w:rPr>
        <w:t>)</w:t>
      </w:r>
      <w:r w:rsidRPr="005F2142">
        <w:rPr>
          <w:rFonts w:ascii="Times New Roman" w:hAnsi="Times New Roman"/>
          <w:noProof/>
          <w:sz w:val="28"/>
          <w:szCs w:val="28"/>
          <w:lang w:val="kk-KZ"/>
        </w:rPr>
        <w:t xml:space="preserve"> Аталмаған</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A471D1">
        <w:rPr>
          <w:rFonts w:ascii="Times New Roman" w:hAnsi="Times New Roman"/>
          <w:noProof/>
          <w:sz w:val="28"/>
          <w:szCs w:val="28"/>
          <w:lang w:val="kk-KZ"/>
        </w:rPr>
        <w:t>)</w:t>
      </w:r>
      <w:r w:rsidRPr="005F2142">
        <w:rPr>
          <w:rFonts w:ascii="Times New Roman" w:hAnsi="Times New Roman"/>
          <w:noProof/>
          <w:sz w:val="28"/>
          <w:szCs w:val="28"/>
          <w:lang w:val="kk-KZ"/>
        </w:rPr>
        <w:t xml:space="preserve"> Дұрыс жауабы жоқ</w:t>
      </w:r>
    </w:p>
    <w:p w:rsidR="00A471D1" w:rsidRDefault="00A471D1" w:rsidP="005F2142">
      <w:pPr>
        <w:tabs>
          <w:tab w:val="left" w:pos="1725"/>
          <w:tab w:val="left" w:pos="3645"/>
          <w:tab w:val="left" w:pos="8385"/>
        </w:tabs>
        <w:ind w:firstLine="567"/>
        <w:jc w:val="both"/>
        <w:rPr>
          <w:rFonts w:ascii="Times New Roman" w:hAnsi="Times New Roman"/>
          <w:noProof/>
          <w:sz w:val="28"/>
          <w:szCs w:val="28"/>
          <w:lang w:val="kk-KZ"/>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220.</w:t>
      </w:r>
      <w:r w:rsidR="00A471D1">
        <w:rPr>
          <w:rFonts w:ascii="Times New Roman" w:hAnsi="Times New Roman"/>
          <w:noProof/>
          <w:sz w:val="28"/>
          <w:szCs w:val="28"/>
          <w:lang w:val="kk-KZ"/>
        </w:rPr>
        <w:t xml:space="preserve"> </w:t>
      </w:r>
      <w:r w:rsidRPr="00DD505C">
        <w:rPr>
          <w:rFonts w:ascii="Times New Roman" w:hAnsi="Times New Roman"/>
          <w:noProof/>
          <w:sz w:val="28"/>
          <w:szCs w:val="28"/>
          <w:lang w:val="kk-KZ"/>
        </w:rPr>
        <w:t>Топырақтың табиғи микробиологиялық ыдырауы топырақта қалай жүреді?</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A471D1">
        <w:rPr>
          <w:rFonts w:ascii="Times New Roman" w:hAnsi="Times New Roman"/>
          <w:noProof/>
          <w:sz w:val="28"/>
          <w:szCs w:val="28"/>
          <w:lang w:val="kk-KZ"/>
        </w:rPr>
        <w:t>)</w:t>
      </w:r>
      <w:r w:rsidRPr="005F2142">
        <w:rPr>
          <w:rFonts w:ascii="Times New Roman" w:hAnsi="Times New Roman"/>
          <w:noProof/>
          <w:sz w:val="28"/>
          <w:szCs w:val="28"/>
          <w:lang w:val="kk-KZ"/>
        </w:rPr>
        <w:t xml:space="preserve"> Барлық жауабы дұрыс </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A471D1">
        <w:rPr>
          <w:rFonts w:ascii="Times New Roman" w:hAnsi="Times New Roman"/>
          <w:noProof/>
          <w:sz w:val="28"/>
          <w:szCs w:val="28"/>
          <w:lang w:val="kk-KZ"/>
        </w:rPr>
        <w:t>)</w:t>
      </w:r>
      <w:r w:rsidRPr="005F2142">
        <w:rPr>
          <w:rFonts w:ascii="Times New Roman" w:hAnsi="Times New Roman"/>
          <w:noProof/>
          <w:sz w:val="28"/>
          <w:szCs w:val="28"/>
          <w:lang w:val="kk-KZ"/>
        </w:rPr>
        <w:t xml:space="preserve"> Бақылау орталығы</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A471D1">
        <w:rPr>
          <w:rFonts w:ascii="Times New Roman" w:hAnsi="Times New Roman"/>
          <w:noProof/>
          <w:sz w:val="28"/>
          <w:szCs w:val="28"/>
          <w:lang w:val="kk-KZ"/>
        </w:rPr>
        <w:t>)</w:t>
      </w:r>
      <w:r w:rsidRPr="005F2142">
        <w:rPr>
          <w:rFonts w:ascii="Times New Roman" w:hAnsi="Times New Roman"/>
          <w:noProof/>
          <w:sz w:val="28"/>
          <w:szCs w:val="28"/>
          <w:lang w:val="kk-KZ"/>
        </w:rPr>
        <w:t xml:space="preserve"> Төтенше жағдайларды ескерту</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w:t>
      </w:r>
      <w:r w:rsidR="00A471D1">
        <w:rPr>
          <w:rFonts w:ascii="Times New Roman" w:hAnsi="Times New Roman"/>
          <w:noProof/>
          <w:sz w:val="28"/>
          <w:szCs w:val="28"/>
          <w:lang w:val="kk-KZ"/>
        </w:rPr>
        <w:t>)</w:t>
      </w:r>
      <w:r w:rsidRPr="005F2142">
        <w:rPr>
          <w:rFonts w:ascii="Times New Roman" w:hAnsi="Times New Roman"/>
          <w:noProof/>
          <w:sz w:val="28"/>
          <w:szCs w:val="28"/>
          <w:lang w:val="kk-KZ"/>
        </w:rPr>
        <w:t xml:space="preserve"> ҚР </w:t>
      </w:r>
      <w:r w:rsidR="00A471D1">
        <w:rPr>
          <w:rFonts w:ascii="Times New Roman" w:hAnsi="Times New Roman"/>
          <w:noProof/>
          <w:sz w:val="28"/>
          <w:szCs w:val="28"/>
          <w:lang w:val="kk-KZ"/>
        </w:rPr>
        <w:t>с</w:t>
      </w:r>
      <w:r w:rsidRPr="005F2142">
        <w:rPr>
          <w:rFonts w:ascii="Times New Roman" w:hAnsi="Times New Roman"/>
          <w:noProof/>
          <w:sz w:val="28"/>
          <w:szCs w:val="28"/>
          <w:lang w:val="kk-KZ"/>
        </w:rPr>
        <w:t xml:space="preserve">убьектілері </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A471D1">
        <w:rPr>
          <w:rFonts w:ascii="Times New Roman" w:hAnsi="Times New Roman"/>
          <w:noProof/>
          <w:sz w:val="28"/>
          <w:szCs w:val="28"/>
          <w:lang w:val="kk-KZ"/>
        </w:rPr>
        <w:t>)</w:t>
      </w:r>
      <w:r w:rsidRPr="005F2142">
        <w:rPr>
          <w:rFonts w:ascii="Times New Roman" w:hAnsi="Times New Roman"/>
          <w:noProof/>
          <w:sz w:val="28"/>
          <w:szCs w:val="28"/>
          <w:lang w:val="kk-KZ"/>
        </w:rPr>
        <w:t xml:space="preserve"> Қ</w:t>
      </w:r>
      <w:r w:rsidR="00A471D1">
        <w:rPr>
          <w:rFonts w:ascii="Times New Roman" w:hAnsi="Times New Roman"/>
          <w:noProof/>
          <w:sz w:val="28"/>
          <w:szCs w:val="28"/>
          <w:lang w:val="kk-KZ"/>
        </w:rPr>
        <w:t>О</w:t>
      </w:r>
      <w:r w:rsidRPr="005F2142">
        <w:rPr>
          <w:rFonts w:ascii="Times New Roman" w:hAnsi="Times New Roman"/>
          <w:noProof/>
          <w:sz w:val="28"/>
          <w:szCs w:val="28"/>
          <w:lang w:val="kk-KZ"/>
        </w:rPr>
        <w:t xml:space="preserve"> зияны </w:t>
      </w:r>
    </w:p>
    <w:p w:rsidR="00431B85" w:rsidRDefault="00431B85" w:rsidP="005F2142">
      <w:pPr>
        <w:tabs>
          <w:tab w:val="left" w:pos="1725"/>
          <w:tab w:val="left" w:pos="3645"/>
          <w:tab w:val="left" w:pos="8385"/>
        </w:tabs>
        <w:ind w:firstLine="567"/>
        <w:jc w:val="both"/>
        <w:rPr>
          <w:rFonts w:ascii="Times New Roman" w:hAnsi="Times New Roman"/>
          <w:noProof/>
          <w:sz w:val="28"/>
          <w:szCs w:val="28"/>
          <w:lang w:val="kk-KZ"/>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221. ...... бір бөлігі топырақтан буланады</w:t>
      </w:r>
    </w:p>
    <w:p w:rsidR="005F2142" w:rsidRPr="00A471D1"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A471D1">
        <w:rPr>
          <w:rFonts w:ascii="Times New Roman" w:hAnsi="Times New Roman"/>
          <w:noProof/>
          <w:sz w:val="28"/>
          <w:szCs w:val="28"/>
          <w:lang w:val="kk-KZ"/>
        </w:rPr>
        <w:t>А</w:t>
      </w:r>
      <w:r w:rsidR="00A471D1" w:rsidRPr="00A471D1">
        <w:rPr>
          <w:rFonts w:ascii="Times New Roman" w:hAnsi="Times New Roman"/>
          <w:noProof/>
          <w:sz w:val="28"/>
          <w:szCs w:val="28"/>
          <w:lang w:val="kk-KZ"/>
        </w:rPr>
        <w:t>)</w:t>
      </w:r>
      <w:r w:rsidRPr="00A471D1">
        <w:rPr>
          <w:rFonts w:ascii="Times New Roman" w:hAnsi="Times New Roman"/>
          <w:noProof/>
          <w:sz w:val="28"/>
          <w:szCs w:val="28"/>
          <w:lang w:val="kk-KZ"/>
        </w:rPr>
        <w:t xml:space="preserve"> Ең уытты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A471D1">
        <w:rPr>
          <w:rFonts w:ascii="Times New Roman" w:hAnsi="Times New Roman"/>
          <w:noProof/>
          <w:sz w:val="28"/>
          <w:szCs w:val="28"/>
          <w:lang w:val="ru-RU"/>
        </w:rPr>
        <w:t>)</w:t>
      </w:r>
      <w:r w:rsidRPr="005F2142">
        <w:rPr>
          <w:rFonts w:ascii="Times New Roman" w:hAnsi="Times New Roman"/>
          <w:noProof/>
          <w:sz w:val="28"/>
          <w:szCs w:val="28"/>
          <w:lang w:val="ru-RU"/>
        </w:rPr>
        <w:t xml:space="preserve"> Улы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A471D1">
        <w:rPr>
          <w:rFonts w:ascii="Times New Roman" w:hAnsi="Times New Roman"/>
          <w:noProof/>
          <w:sz w:val="28"/>
          <w:szCs w:val="28"/>
          <w:lang w:val="ru-RU"/>
        </w:rPr>
        <w:t>)</w:t>
      </w:r>
      <w:r w:rsidRPr="005F2142">
        <w:rPr>
          <w:rFonts w:ascii="Times New Roman" w:hAnsi="Times New Roman"/>
          <w:noProof/>
          <w:sz w:val="28"/>
          <w:szCs w:val="28"/>
          <w:lang w:val="ru-RU"/>
        </w:rPr>
        <w:t xml:space="preserve"> Газды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A471D1">
        <w:rPr>
          <w:rFonts w:ascii="Times New Roman" w:hAnsi="Times New Roman"/>
          <w:noProof/>
          <w:sz w:val="28"/>
          <w:szCs w:val="28"/>
          <w:lang w:val="ru-RU"/>
        </w:rPr>
        <w:t>)</w:t>
      </w:r>
      <w:r w:rsidRPr="005F2142">
        <w:rPr>
          <w:rFonts w:ascii="Times New Roman" w:hAnsi="Times New Roman"/>
          <w:noProof/>
          <w:sz w:val="28"/>
          <w:szCs w:val="28"/>
          <w:lang w:val="ru-RU"/>
        </w:rPr>
        <w:t xml:space="preserve"> Суық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A471D1">
        <w:rPr>
          <w:rFonts w:ascii="Times New Roman" w:hAnsi="Times New Roman"/>
          <w:noProof/>
          <w:sz w:val="28"/>
          <w:szCs w:val="28"/>
          <w:lang w:val="ru-RU"/>
        </w:rPr>
        <w:t>)</w:t>
      </w:r>
      <w:r w:rsidRPr="005F2142">
        <w:rPr>
          <w:rFonts w:ascii="Times New Roman" w:hAnsi="Times New Roman"/>
          <w:noProof/>
          <w:sz w:val="28"/>
          <w:szCs w:val="28"/>
          <w:lang w:val="ru-RU"/>
        </w:rPr>
        <w:t xml:space="preserve"> Барлығы дұрыс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222.</w:t>
      </w:r>
      <w:r w:rsidR="00A471D1">
        <w:rPr>
          <w:rFonts w:ascii="Times New Roman" w:hAnsi="Times New Roman"/>
          <w:noProof/>
          <w:sz w:val="28"/>
          <w:szCs w:val="28"/>
          <w:lang w:val="kk-KZ"/>
        </w:rPr>
        <w:t xml:space="preserve"> </w:t>
      </w:r>
      <w:r w:rsidRPr="00DD505C">
        <w:rPr>
          <w:rFonts w:ascii="Times New Roman" w:hAnsi="Times New Roman"/>
          <w:noProof/>
          <w:sz w:val="28"/>
          <w:szCs w:val="28"/>
          <w:lang w:val="kk-KZ"/>
        </w:rPr>
        <w:t>Атмосфераның ластануынан келтірілетін зардап қандай әріппен белгіленеді?</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w:t>
      </w:r>
      <w:r w:rsidR="00A471D1">
        <w:rPr>
          <w:rFonts w:ascii="Times New Roman" w:hAnsi="Times New Roman"/>
          <w:noProof/>
          <w:sz w:val="28"/>
          <w:szCs w:val="28"/>
          <w:lang w:val="ru-RU"/>
        </w:rPr>
        <w:t>)</w:t>
      </w:r>
      <w:r w:rsidRPr="005F2142">
        <w:rPr>
          <w:rFonts w:ascii="Times New Roman" w:hAnsi="Times New Roman"/>
          <w:noProof/>
          <w:sz w:val="28"/>
          <w:szCs w:val="28"/>
          <w:lang w:val="ru-RU"/>
        </w:rPr>
        <w:t xml:space="preserve"> У</w:t>
      </w:r>
      <w:r w:rsidRPr="00A471D1">
        <w:rPr>
          <w:rFonts w:ascii="Times New Roman" w:hAnsi="Times New Roman"/>
          <w:noProof/>
          <w:sz w:val="28"/>
          <w:szCs w:val="28"/>
          <w:vertAlign w:val="subscript"/>
          <w:lang w:val="ru-RU"/>
        </w:rPr>
        <w:t>а</w:t>
      </w:r>
      <w:r w:rsidRPr="005F2142">
        <w:rPr>
          <w:rFonts w:ascii="Times New Roman" w:hAnsi="Times New Roman"/>
          <w:noProof/>
          <w:sz w:val="28"/>
          <w:szCs w:val="28"/>
          <w:lang w:val="ru-RU"/>
        </w:rPr>
        <w:t xml:space="preserve">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A471D1">
        <w:rPr>
          <w:rFonts w:ascii="Times New Roman" w:hAnsi="Times New Roman"/>
          <w:noProof/>
          <w:sz w:val="28"/>
          <w:szCs w:val="28"/>
          <w:lang w:val="ru-RU"/>
        </w:rPr>
        <w:t>)</w:t>
      </w:r>
      <w:r w:rsidRPr="005F2142">
        <w:rPr>
          <w:rFonts w:ascii="Times New Roman" w:hAnsi="Times New Roman"/>
          <w:noProof/>
          <w:sz w:val="28"/>
          <w:szCs w:val="28"/>
          <w:lang w:val="ru-RU"/>
        </w:rPr>
        <w:t xml:space="preserve"> У</w:t>
      </w:r>
      <w:r w:rsidRPr="00A471D1">
        <w:rPr>
          <w:rFonts w:ascii="Times New Roman" w:hAnsi="Times New Roman"/>
          <w:noProof/>
          <w:sz w:val="28"/>
          <w:szCs w:val="28"/>
          <w:vertAlign w:val="subscript"/>
          <w:lang w:val="ru-RU"/>
        </w:rPr>
        <w:t>т</w:t>
      </w:r>
      <w:r w:rsidRPr="005F2142">
        <w:rPr>
          <w:rFonts w:ascii="Times New Roman" w:hAnsi="Times New Roman"/>
          <w:noProof/>
          <w:sz w:val="28"/>
          <w:szCs w:val="28"/>
          <w:lang w:val="ru-RU"/>
        </w:rPr>
        <w:t xml:space="preserve">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A471D1">
        <w:rPr>
          <w:rFonts w:ascii="Times New Roman" w:hAnsi="Times New Roman"/>
          <w:noProof/>
          <w:sz w:val="28"/>
          <w:szCs w:val="28"/>
          <w:lang w:val="ru-RU"/>
        </w:rPr>
        <w:t>)</w:t>
      </w:r>
      <w:r w:rsidRPr="005F2142">
        <w:rPr>
          <w:rFonts w:ascii="Times New Roman" w:hAnsi="Times New Roman"/>
          <w:noProof/>
          <w:sz w:val="28"/>
          <w:szCs w:val="28"/>
          <w:lang w:val="ru-RU"/>
        </w:rPr>
        <w:t xml:space="preserve"> Ма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A471D1">
        <w:rPr>
          <w:rFonts w:ascii="Times New Roman" w:hAnsi="Times New Roman"/>
          <w:noProof/>
          <w:sz w:val="28"/>
          <w:szCs w:val="28"/>
          <w:lang w:val="ru-RU"/>
        </w:rPr>
        <w:t>)</w:t>
      </w:r>
      <w:r w:rsidRPr="005F2142">
        <w:rPr>
          <w:rFonts w:ascii="Times New Roman" w:hAnsi="Times New Roman"/>
          <w:noProof/>
          <w:sz w:val="28"/>
          <w:szCs w:val="28"/>
          <w:lang w:val="ru-RU"/>
        </w:rPr>
        <w:t xml:space="preserve"> К</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A471D1">
        <w:rPr>
          <w:rFonts w:ascii="Times New Roman" w:hAnsi="Times New Roman"/>
          <w:noProof/>
          <w:sz w:val="28"/>
          <w:szCs w:val="28"/>
          <w:lang w:val="ru-RU"/>
        </w:rPr>
        <w:t xml:space="preserve">) </w:t>
      </w:r>
      <w:r w:rsidRPr="005F2142">
        <w:rPr>
          <w:rFonts w:ascii="Times New Roman" w:hAnsi="Times New Roman"/>
          <w:noProof/>
          <w:sz w:val="28"/>
          <w:szCs w:val="28"/>
          <w:lang w:val="ru-RU"/>
        </w:rPr>
        <w:t>К</w:t>
      </w:r>
      <w:r w:rsidRPr="00A471D1">
        <w:rPr>
          <w:rFonts w:ascii="Times New Roman" w:hAnsi="Times New Roman"/>
          <w:noProof/>
          <w:sz w:val="28"/>
          <w:szCs w:val="28"/>
          <w:vertAlign w:val="subscript"/>
          <w:lang w:val="ru-RU"/>
        </w:rPr>
        <w:t>3</w:t>
      </w: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223. 25</w:t>
      </w:r>
      <w:r w:rsidR="00A471D1">
        <w:rPr>
          <w:rFonts w:ascii="Times New Roman" w:hAnsi="Times New Roman"/>
          <w:noProof/>
          <w:sz w:val="28"/>
          <w:szCs w:val="28"/>
          <w:lang w:val="kk-KZ"/>
        </w:rPr>
        <w:t xml:space="preserve"> </w:t>
      </w:r>
      <w:r w:rsidRPr="00DD505C">
        <w:rPr>
          <w:rFonts w:ascii="Times New Roman" w:hAnsi="Times New Roman"/>
          <w:noProof/>
          <w:sz w:val="28"/>
          <w:szCs w:val="28"/>
          <w:lang w:val="kk-KZ"/>
        </w:rPr>
        <w:t>см тереңдікке мұнайдың өтуімен сипатталатын ластану т</w:t>
      </w:r>
      <w:r w:rsidR="00A471D1">
        <w:rPr>
          <w:rFonts w:ascii="Times New Roman" w:hAnsi="Times New Roman"/>
          <w:noProof/>
          <w:sz w:val="28"/>
          <w:szCs w:val="28"/>
          <w:lang w:val="kk-KZ"/>
        </w:rPr>
        <w:t>ү</w:t>
      </w:r>
      <w:r w:rsidRPr="00DD505C">
        <w:rPr>
          <w:rFonts w:ascii="Times New Roman" w:hAnsi="Times New Roman"/>
          <w:noProof/>
          <w:sz w:val="28"/>
          <w:szCs w:val="28"/>
          <w:lang w:val="kk-KZ"/>
        </w:rPr>
        <w:t>рі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A471D1">
        <w:rPr>
          <w:rFonts w:ascii="Times New Roman" w:hAnsi="Times New Roman"/>
          <w:noProof/>
          <w:sz w:val="28"/>
          <w:szCs w:val="28"/>
          <w:lang w:val="kk-KZ"/>
        </w:rPr>
        <w:t>)</w:t>
      </w:r>
      <w:r w:rsidRPr="005F2142">
        <w:rPr>
          <w:rFonts w:ascii="Times New Roman" w:hAnsi="Times New Roman"/>
          <w:noProof/>
          <w:sz w:val="28"/>
          <w:szCs w:val="28"/>
          <w:lang w:val="kk-KZ"/>
        </w:rPr>
        <w:t xml:space="preserve"> Күшті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A471D1">
        <w:rPr>
          <w:rFonts w:ascii="Times New Roman" w:hAnsi="Times New Roman"/>
          <w:noProof/>
          <w:sz w:val="28"/>
          <w:szCs w:val="28"/>
          <w:lang w:val="kk-KZ"/>
        </w:rPr>
        <w:t>)</w:t>
      </w:r>
      <w:r w:rsidRPr="005F2142">
        <w:rPr>
          <w:rFonts w:ascii="Times New Roman" w:hAnsi="Times New Roman"/>
          <w:noProof/>
          <w:sz w:val="28"/>
          <w:szCs w:val="28"/>
          <w:lang w:val="kk-KZ"/>
        </w:rPr>
        <w:t xml:space="preserve"> Орта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A471D1">
        <w:rPr>
          <w:rFonts w:ascii="Times New Roman" w:hAnsi="Times New Roman"/>
          <w:noProof/>
          <w:sz w:val="28"/>
          <w:szCs w:val="28"/>
          <w:lang w:val="kk-KZ"/>
        </w:rPr>
        <w:t>)</w:t>
      </w:r>
      <w:r w:rsidRPr="005F2142">
        <w:rPr>
          <w:rFonts w:ascii="Times New Roman" w:hAnsi="Times New Roman"/>
          <w:noProof/>
          <w:sz w:val="28"/>
          <w:szCs w:val="28"/>
          <w:lang w:val="kk-KZ"/>
        </w:rPr>
        <w:t xml:space="preserve"> Әлсіз</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w:t>
      </w:r>
      <w:r w:rsidR="00A471D1">
        <w:rPr>
          <w:rFonts w:ascii="Times New Roman" w:hAnsi="Times New Roman"/>
          <w:noProof/>
          <w:sz w:val="28"/>
          <w:szCs w:val="28"/>
          <w:lang w:val="kk-KZ"/>
        </w:rPr>
        <w:t>)</w:t>
      </w:r>
      <w:r w:rsidRPr="005F2142">
        <w:rPr>
          <w:rFonts w:ascii="Times New Roman" w:hAnsi="Times New Roman"/>
          <w:noProof/>
          <w:sz w:val="28"/>
          <w:szCs w:val="28"/>
          <w:lang w:val="kk-KZ"/>
        </w:rPr>
        <w:t xml:space="preserve"> Өте күшті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A471D1">
        <w:rPr>
          <w:rFonts w:ascii="Times New Roman" w:hAnsi="Times New Roman"/>
          <w:noProof/>
          <w:sz w:val="28"/>
          <w:szCs w:val="28"/>
          <w:lang w:val="kk-KZ"/>
        </w:rPr>
        <w:t>)</w:t>
      </w:r>
      <w:r w:rsidRPr="005F2142">
        <w:rPr>
          <w:rFonts w:ascii="Times New Roman" w:hAnsi="Times New Roman"/>
          <w:noProof/>
          <w:sz w:val="28"/>
          <w:szCs w:val="28"/>
          <w:lang w:val="kk-KZ"/>
        </w:rPr>
        <w:t xml:space="preserve"> Өте әлсіз</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224.  Мұнай өндірудегі жобалық құжаттармен бақылау жасау қандай жұмыстармен</w:t>
      </w:r>
      <w:r w:rsidR="00A471D1">
        <w:rPr>
          <w:rFonts w:ascii="Times New Roman" w:hAnsi="Times New Roman"/>
          <w:noProof/>
          <w:sz w:val="28"/>
          <w:szCs w:val="28"/>
          <w:lang w:val="kk-KZ"/>
        </w:rPr>
        <w:t xml:space="preserve"> байланысты</w:t>
      </w:r>
      <w:r w:rsidRPr="005F2142">
        <w:rPr>
          <w:rFonts w:ascii="Times New Roman" w:hAnsi="Times New Roman"/>
          <w:noProof/>
          <w:sz w:val="28"/>
          <w:szCs w:val="28"/>
          <w:lang w:val="kk-KZ"/>
        </w:rPr>
        <w:t>?</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A471D1">
        <w:rPr>
          <w:rFonts w:ascii="Times New Roman" w:hAnsi="Times New Roman"/>
          <w:noProof/>
          <w:sz w:val="28"/>
          <w:szCs w:val="28"/>
          <w:lang w:val="kk-KZ"/>
        </w:rPr>
        <w:t>)</w:t>
      </w:r>
      <w:r w:rsidRPr="005F2142">
        <w:rPr>
          <w:rFonts w:ascii="Times New Roman" w:hAnsi="Times New Roman"/>
          <w:noProof/>
          <w:sz w:val="28"/>
          <w:szCs w:val="28"/>
          <w:lang w:val="kk-KZ"/>
        </w:rPr>
        <w:t xml:space="preserve"> Өндіріс алаңдарындағы ауа құрамындағы концентрациясына бақылау ж</w:t>
      </w:r>
      <w:r w:rsidR="00A471D1">
        <w:rPr>
          <w:rFonts w:ascii="Times New Roman" w:hAnsi="Times New Roman"/>
          <w:noProof/>
          <w:sz w:val="28"/>
          <w:szCs w:val="28"/>
          <w:lang w:val="kk-KZ"/>
        </w:rPr>
        <w:t>ү</w:t>
      </w:r>
      <w:r w:rsidRPr="005F2142">
        <w:rPr>
          <w:rFonts w:ascii="Times New Roman" w:hAnsi="Times New Roman"/>
          <w:noProof/>
          <w:sz w:val="28"/>
          <w:szCs w:val="28"/>
          <w:lang w:val="kk-KZ"/>
        </w:rPr>
        <w:t xml:space="preserve">йесі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A471D1">
        <w:rPr>
          <w:rFonts w:ascii="Times New Roman" w:hAnsi="Times New Roman"/>
          <w:noProof/>
          <w:sz w:val="28"/>
          <w:szCs w:val="28"/>
          <w:lang w:val="kk-KZ"/>
        </w:rPr>
        <w:t>) Мұнай өндірісі</w:t>
      </w:r>
      <w:r w:rsidRPr="005F2142">
        <w:rPr>
          <w:rFonts w:ascii="Times New Roman" w:hAnsi="Times New Roman"/>
          <w:noProof/>
          <w:sz w:val="28"/>
          <w:szCs w:val="28"/>
          <w:lang w:val="kk-KZ"/>
        </w:rPr>
        <w:t>, шы</w:t>
      </w:r>
      <w:r w:rsidR="00A471D1">
        <w:rPr>
          <w:rFonts w:ascii="Times New Roman" w:hAnsi="Times New Roman"/>
          <w:noProof/>
          <w:sz w:val="28"/>
          <w:szCs w:val="28"/>
          <w:lang w:val="kk-KZ"/>
        </w:rPr>
        <w:t>ғ</w:t>
      </w:r>
      <w:r w:rsidRPr="005F2142">
        <w:rPr>
          <w:rFonts w:ascii="Times New Roman" w:hAnsi="Times New Roman"/>
          <w:noProof/>
          <w:sz w:val="28"/>
          <w:szCs w:val="28"/>
          <w:lang w:val="kk-KZ"/>
        </w:rPr>
        <w:t>ару</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A471D1">
        <w:rPr>
          <w:rFonts w:ascii="Times New Roman" w:hAnsi="Times New Roman"/>
          <w:noProof/>
          <w:sz w:val="28"/>
          <w:szCs w:val="28"/>
          <w:lang w:val="kk-KZ"/>
        </w:rPr>
        <w:t>)</w:t>
      </w:r>
      <w:r w:rsidRPr="005F2142">
        <w:rPr>
          <w:rFonts w:ascii="Times New Roman" w:hAnsi="Times New Roman"/>
          <w:noProof/>
          <w:sz w:val="28"/>
          <w:szCs w:val="28"/>
          <w:lang w:val="kk-KZ"/>
        </w:rPr>
        <w:t xml:space="preserve"> Бақылаушы су бекеттері, қойма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A471D1">
        <w:rPr>
          <w:rFonts w:ascii="Times New Roman" w:hAnsi="Times New Roman"/>
          <w:noProof/>
          <w:sz w:val="28"/>
          <w:szCs w:val="28"/>
          <w:lang w:val="ru-RU"/>
        </w:rPr>
        <w:t>)</w:t>
      </w:r>
      <w:r w:rsidRPr="005F2142">
        <w:rPr>
          <w:rFonts w:ascii="Times New Roman" w:hAnsi="Times New Roman"/>
          <w:noProof/>
          <w:sz w:val="28"/>
          <w:szCs w:val="28"/>
          <w:lang w:val="ru-RU"/>
        </w:rPr>
        <w:t xml:space="preserve"> Геологиялық орта</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A471D1">
        <w:rPr>
          <w:rFonts w:ascii="Times New Roman" w:hAnsi="Times New Roman"/>
          <w:noProof/>
          <w:sz w:val="28"/>
          <w:szCs w:val="28"/>
          <w:lang w:val="ru-RU"/>
        </w:rPr>
        <w:t>)</w:t>
      </w:r>
      <w:r w:rsidRPr="005F2142">
        <w:rPr>
          <w:rFonts w:ascii="Times New Roman" w:hAnsi="Times New Roman"/>
          <w:noProof/>
          <w:sz w:val="28"/>
          <w:szCs w:val="28"/>
          <w:lang w:val="ru-RU"/>
        </w:rPr>
        <w:t xml:space="preserve"> Топырақ құрамын</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225.</w:t>
      </w:r>
      <w:r w:rsidR="00A471D1">
        <w:rPr>
          <w:rFonts w:ascii="Times New Roman" w:hAnsi="Times New Roman"/>
          <w:noProof/>
          <w:sz w:val="28"/>
          <w:szCs w:val="28"/>
          <w:lang w:val="kk-KZ"/>
        </w:rPr>
        <w:t xml:space="preserve"> </w:t>
      </w:r>
      <w:r w:rsidRPr="00DD505C">
        <w:rPr>
          <w:rFonts w:ascii="Times New Roman" w:hAnsi="Times New Roman"/>
          <w:noProof/>
          <w:sz w:val="28"/>
          <w:szCs w:val="28"/>
          <w:lang w:val="kk-KZ"/>
        </w:rPr>
        <w:t>Балтық теңізінің өзендерінің коэффициентінің мәні?</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 0,5</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 0,03</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 0,7</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 0,9</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 0,10</w:t>
      </w:r>
    </w:p>
    <w:p w:rsidR="00A471D1" w:rsidRDefault="00A471D1"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226. Келтірілген зардапқа төленетін төлем келесі формуламен анықталады</w:t>
      </w:r>
      <w:r w:rsidR="00123A75">
        <w:rPr>
          <w:rFonts w:ascii="Times New Roman" w:hAnsi="Times New Roman"/>
          <w:sz w:val="28"/>
          <w:szCs w:val="28"/>
          <w:lang w:val="kk-KZ"/>
        </w:rPr>
        <w:t>:</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А</w:t>
      </w:r>
      <w:r w:rsidR="00123A75">
        <w:rPr>
          <w:rFonts w:ascii="Times New Roman" w:hAnsi="Times New Roman"/>
          <w:sz w:val="28"/>
          <w:szCs w:val="28"/>
          <w:lang w:val="ru-RU"/>
        </w:rPr>
        <w:t>)</w:t>
      </w:r>
      <w:r w:rsidRPr="005F2142">
        <w:rPr>
          <w:rFonts w:ascii="Times New Roman" w:hAnsi="Times New Roman"/>
          <w:sz w:val="28"/>
          <w:szCs w:val="28"/>
          <w:lang w:val="ru-RU"/>
        </w:rPr>
        <w:t xml:space="preserve"> П=С</w:t>
      </w:r>
      <w:r w:rsidR="00431B85">
        <w:rPr>
          <w:rFonts w:ascii="Times New Roman" w:hAnsi="Times New Roman"/>
          <w:sz w:val="28"/>
          <w:szCs w:val="28"/>
          <w:lang w:val="ru-RU"/>
        </w:rPr>
        <w:t>×</w:t>
      </w:r>
      <w:r w:rsidRPr="005F2142">
        <w:rPr>
          <w:rFonts w:ascii="Times New Roman" w:hAnsi="Times New Roman"/>
          <w:sz w:val="28"/>
          <w:szCs w:val="28"/>
          <w:lang w:val="ru-RU"/>
        </w:rPr>
        <w:t xml:space="preserve">∑М-ПДК                    </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Б</w:t>
      </w:r>
      <w:r w:rsidR="00123A75">
        <w:rPr>
          <w:rFonts w:ascii="Times New Roman" w:hAnsi="Times New Roman"/>
          <w:sz w:val="28"/>
          <w:szCs w:val="28"/>
          <w:lang w:val="ru-RU"/>
        </w:rPr>
        <w:t>)</w:t>
      </w:r>
      <w:r w:rsidRPr="005F2142">
        <w:rPr>
          <w:rFonts w:ascii="Times New Roman" w:hAnsi="Times New Roman"/>
          <w:sz w:val="28"/>
          <w:szCs w:val="28"/>
          <w:lang w:val="ru-RU"/>
        </w:rPr>
        <w:t xml:space="preserve"> С=С</w:t>
      </w:r>
      <w:r w:rsidR="00431B85">
        <w:rPr>
          <w:rFonts w:ascii="Times New Roman" w:hAnsi="Times New Roman"/>
          <w:sz w:val="28"/>
          <w:szCs w:val="28"/>
          <w:lang w:val="ru-RU"/>
        </w:rPr>
        <w:t>×</w:t>
      </w:r>
      <w:r w:rsidRPr="005F2142">
        <w:rPr>
          <w:rFonts w:ascii="Times New Roman" w:hAnsi="Times New Roman"/>
          <w:sz w:val="28"/>
          <w:szCs w:val="28"/>
          <w:lang w:val="ru-RU"/>
        </w:rPr>
        <w:t xml:space="preserve">∑ПДК -М    </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В</w:t>
      </w:r>
      <w:r w:rsidR="00123A75">
        <w:rPr>
          <w:rFonts w:ascii="Times New Roman" w:hAnsi="Times New Roman"/>
          <w:sz w:val="28"/>
          <w:szCs w:val="28"/>
          <w:lang w:val="ru-RU"/>
        </w:rPr>
        <w:t>)</w:t>
      </w:r>
      <w:r w:rsidRPr="005F2142">
        <w:rPr>
          <w:rFonts w:ascii="Times New Roman" w:hAnsi="Times New Roman"/>
          <w:sz w:val="28"/>
          <w:szCs w:val="28"/>
          <w:lang w:val="ru-RU"/>
        </w:rPr>
        <w:t xml:space="preserve"> Ғ = ДК</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Г</w:t>
      </w:r>
      <w:r w:rsidR="00123A75">
        <w:rPr>
          <w:rFonts w:ascii="Times New Roman" w:hAnsi="Times New Roman"/>
          <w:sz w:val="28"/>
          <w:szCs w:val="28"/>
          <w:lang w:val="ru-RU"/>
        </w:rPr>
        <w:t>)</w:t>
      </w:r>
      <w:r w:rsidRPr="005F2142">
        <w:rPr>
          <w:rFonts w:ascii="Times New Roman" w:hAnsi="Times New Roman"/>
          <w:sz w:val="28"/>
          <w:szCs w:val="28"/>
          <w:lang w:val="ru-RU"/>
        </w:rPr>
        <w:t xml:space="preserve"> КОП =С</w:t>
      </w:r>
      <w:r w:rsidR="00431B85">
        <w:rPr>
          <w:rFonts w:ascii="Times New Roman" w:hAnsi="Times New Roman"/>
          <w:sz w:val="28"/>
          <w:szCs w:val="28"/>
          <w:lang w:val="ru-RU"/>
        </w:rPr>
        <w:t>×</w:t>
      </w:r>
      <w:r w:rsidRPr="005F2142">
        <w:rPr>
          <w:rFonts w:ascii="Times New Roman" w:hAnsi="Times New Roman"/>
          <w:sz w:val="28"/>
          <w:szCs w:val="28"/>
          <w:lang w:val="ru-RU"/>
        </w:rPr>
        <w:t xml:space="preserve">∑М-ПДК                    </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Д</w:t>
      </w:r>
      <w:r w:rsidR="00123A75">
        <w:rPr>
          <w:rFonts w:ascii="Times New Roman" w:hAnsi="Times New Roman"/>
          <w:sz w:val="28"/>
          <w:szCs w:val="28"/>
          <w:lang w:val="ru-RU"/>
        </w:rPr>
        <w:t>)</w:t>
      </w:r>
      <w:r w:rsidRPr="005F2142">
        <w:rPr>
          <w:rFonts w:ascii="Times New Roman" w:hAnsi="Times New Roman"/>
          <w:sz w:val="28"/>
          <w:szCs w:val="28"/>
          <w:lang w:val="ru-RU"/>
        </w:rPr>
        <w:t xml:space="preserve"> С=С</w:t>
      </w:r>
      <w:r w:rsidR="00431B85">
        <w:rPr>
          <w:rFonts w:ascii="Times New Roman" w:hAnsi="Times New Roman"/>
          <w:sz w:val="28"/>
          <w:szCs w:val="28"/>
          <w:lang w:val="ru-RU"/>
        </w:rPr>
        <w:t>×</w:t>
      </w:r>
      <w:r w:rsidRPr="005F2142">
        <w:rPr>
          <w:rFonts w:ascii="Times New Roman" w:hAnsi="Times New Roman"/>
          <w:sz w:val="28"/>
          <w:szCs w:val="28"/>
          <w:lang w:val="ru-RU"/>
        </w:rPr>
        <w:t xml:space="preserve">∑ПДК -М   </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noProof/>
          <w:sz w:val="28"/>
          <w:szCs w:val="28"/>
          <w:lang w:val="kk-KZ"/>
        </w:rPr>
      </w:pPr>
      <w:r w:rsidRPr="00DD505C">
        <w:rPr>
          <w:rFonts w:ascii="Times New Roman" w:hAnsi="Times New Roman"/>
          <w:sz w:val="28"/>
          <w:szCs w:val="28"/>
          <w:lang w:val="kk-KZ"/>
        </w:rPr>
        <w:t>227.</w:t>
      </w:r>
      <w:r w:rsidRPr="00DD505C">
        <w:rPr>
          <w:rFonts w:ascii="Times New Roman" w:hAnsi="Times New Roman"/>
          <w:noProof/>
          <w:sz w:val="28"/>
          <w:szCs w:val="28"/>
          <w:lang w:val="kk-KZ"/>
        </w:rPr>
        <w:t xml:space="preserve"> Қоршаған ортаны ластанудан келтірілетін экономикалық зардапты белгілі бір элемент терді зардаптарының қосындысымен есептейді</w:t>
      </w:r>
      <w:r w:rsidR="00123A75">
        <w:rPr>
          <w:rFonts w:ascii="Times New Roman" w:hAnsi="Times New Roman"/>
          <w:noProof/>
          <w:sz w:val="28"/>
          <w:szCs w:val="28"/>
          <w:lang w:val="kk-KZ"/>
        </w:rPr>
        <w:t>:</w:t>
      </w:r>
      <w:r w:rsidR="00EB50A1">
        <w:rPr>
          <w:rFonts w:ascii="Times New Roman" w:hAnsi="Times New Roman"/>
          <w:noProof/>
          <w:sz w:val="28"/>
          <w:szCs w:val="28"/>
          <w:lang w:val="kk-KZ"/>
        </w:rPr>
        <w:t xml:space="preserve"> </w:t>
      </w:r>
      <w:r w:rsidRPr="00DD505C">
        <w:rPr>
          <w:rFonts w:ascii="Times New Roman" w:hAnsi="Times New Roman"/>
          <w:noProof/>
          <w:sz w:val="28"/>
          <w:szCs w:val="28"/>
          <w:lang w:val="kk-KZ"/>
        </w:rPr>
        <w:t xml:space="preserve">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w:t>
      </w:r>
      <w:r w:rsidR="00AE7F98">
        <w:rPr>
          <w:rFonts w:ascii="Times New Roman" w:hAnsi="Times New Roman"/>
          <w:noProof/>
          <w:sz w:val="28"/>
          <w:szCs w:val="28"/>
          <w:lang w:val="ru-RU"/>
        </w:rPr>
        <w:t>)</w:t>
      </w:r>
      <w:r w:rsidRPr="005F2142">
        <w:rPr>
          <w:rFonts w:ascii="Times New Roman" w:hAnsi="Times New Roman"/>
          <w:noProof/>
          <w:sz w:val="28"/>
          <w:szCs w:val="28"/>
          <w:lang w:val="ru-RU"/>
        </w:rPr>
        <w:t xml:space="preserve"> Барлық жауабы дұрыс</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AE7F98">
        <w:rPr>
          <w:rFonts w:ascii="Times New Roman" w:hAnsi="Times New Roman"/>
          <w:noProof/>
          <w:sz w:val="28"/>
          <w:szCs w:val="28"/>
          <w:lang w:val="ru-RU"/>
        </w:rPr>
        <w:t>)</w:t>
      </w:r>
      <w:r w:rsidRPr="005F2142">
        <w:rPr>
          <w:rFonts w:ascii="Times New Roman" w:hAnsi="Times New Roman"/>
          <w:noProof/>
          <w:sz w:val="28"/>
          <w:szCs w:val="28"/>
          <w:lang w:val="ru-RU"/>
        </w:rPr>
        <w:t xml:space="preserve"> У+Уа+Ус+Ум</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noProof/>
          <w:sz w:val="28"/>
          <w:szCs w:val="28"/>
          <w:lang w:val="ru-RU"/>
        </w:rPr>
        <w:t>В</w:t>
      </w:r>
      <w:r w:rsidR="00AE7F98">
        <w:rPr>
          <w:rFonts w:ascii="Times New Roman" w:hAnsi="Times New Roman"/>
          <w:noProof/>
          <w:sz w:val="28"/>
          <w:szCs w:val="28"/>
          <w:lang w:val="ru-RU"/>
        </w:rPr>
        <w:t>)</w:t>
      </w:r>
      <w:r w:rsidRPr="005F2142">
        <w:rPr>
          <w:rFonts w:ascii="Times New Roman" w:hAnsi="Times New Roman"/>
          <w:noProof/>
          <w:sz w:val="28"/>
          <w:szCs w:val="28"/>
          <w:lang w:val="ru-RU"/>
        </w:rPr>
        <w:t xml:space="preserve"> К</w:t>
      </w:r>
      <w:r w:rsidRPr="005F2142">
        <w:rPr>
          <w:rFonts w:ascii="Times New Roman" w:hAnsi="Times New Roman"/>
          <w:sz w:val="28"/>
          <w:szCs w:val="28"/>
          <w:lang w:val="ru-RU"/>
        </w:rPr>
        <w:t>=х1+х2</w:t>
      </w:r>
    </w:p>
    <w:p w:rsidR="005F2142" w:rsidRPr="005F2142" w:rsidRDefault="00AE7F98" w:rsidP="005F2142">
      <w:pPr>
        <w:pStyle w:val="a7"/>
        <w:ind w:left="0" w:firstLine="567"/>
        <w:jc w:val="both"/>
        <w:rPr>
          <w:rFonts w:ascii="Times New Roman" w:hAnsi="Times New Roman"/>
          <w:sz w:val="28"/>
          <w:szCs w:val="28"/>
          <w:lang w:val="ru-RU"/>
        </w:rPr>
      </w:pPr>
      <w:r>
        <w:rPr>
          <w:rFonts w:ascii="Times New Roman" w:hAnsi="Times New Roman"/>
          <w:sz w:val="28"/>
          <w:szCs w:val="28"/>
          <w:lang w:val="ru-RU"/>
        </w:rPr>
        <w:t>Г)</w:t>
      </w:r>
      <w:r w:rsidR="005F2142" w:rsidRPr="005F2142">
        <w:rPr>
          <w:rFonts w:ascii="Times New Roman" w:hAnsi="Times New Roman"/>
          <w:sz w:val="28"/>
          <w:szCs w:val="28"/>
          <w:lang w:val="ru-RU"/>
        </w:rPr>
        <w:t xml:space="preserve"> П=СМ</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Д</w:t>
      </w:r>
      <w:r w:rsidR="00AE7F98">
        <w:rPr>
          <w:rFonts w:ascii="Times New Roman" w:hAnsi="Times New Roman"/>
          <w:sz w:val="28"/>
          <w:szCs w:val="28"/>
          <w:lang w:val="ru-RU"/>
        </w:rPr>
        <w:t>)</w:t>
      </w:r>
      <w:r w:rsidRPr="005F2142">
        <w:rPr>
          <w:rFonts w:ascii="Times New Roman" w:hAnsi="Times New Roman"/>
          <w:sz w:val="28"/>
          <w:szCs w:val="28"/>
          <w:lang w:val="ru-RU"/>
        </w:rPr>
        <w:t xml:space="preserve"> Дұрыс жауабы жоқ</w:t>
      </w:r>
    </w:p>
    <w:p w:rsidR="005F2142" w:rsidRPr="005F2142" w:rsidRDefault="005F2142" w:rsidP="005F2142">
      <w:pPr>
        <w:pStyle w:val="a7"/>
        <w:ind w:left="0" w:firstLine="567"/>
        <w:jc w:val="both"/>
        <w:rPr>
          <w:rFonts w:ascii="Times New Roman" w:hAnsi="Times New Roman"/>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228.</w:t>
      </w:r>
      <w:r w:rsidR="00AE7F98">
        <w:rPr>
          <w:rFonts w:ascii="Times New Roman" w:hAnsi="Times New Roman"/>
          <w:noProof/>
          <w:sz w:val="28"/>
          <w:szCs w:val="28"/>
          <w:lang w:val="kk-KZ"/>
        </w:rPr>
        <w:t xml:space="preserve"> </w:t>
      </w:r>
      <w:r w:rsidRPr="00DD505C">
        <w:rPr>
          <w:rFonts w:ascii="Times New Roman" w:hAnsi="Times New Roman"/>
          <w:noProof/>
          <w:sz w:val="28"/>
          <w:szCs w:val="28"/>
          <w:lang w:val="kk-KZ"/>
        </w:rPr>
        <w:t>Кәсіпорынның қауіпсіздік дәрежесі келесі формуламен анықталады</w:t>
      </w:r>
      <w:r w:rsidR="00AE7F98">
        <w:rPr>
          <w:rFonts w:ascii="Times New Roman" w:hAnsi="Times New Roman"/>
          <w:noProof/>
          <w:sz w:val="28"/>
          <w:szCs w:val="28"/>
          <w:lang w:val="kk-KZ"/>
        </w:rPr>
        <w:t>:</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noProof/>
          <w:sz w:val="28"/>
          <w:szCs w:val="28"/>
          <w:lang w:val="ru-RU"/>
        </w:rPr>
        <w:t>А</w:t>
      </w:r>
      <w:r w:rsidR="00AE7F98">
        <w:rPr>
          <w:rFonts w:ascii="Times New Roman" w:hAnsi="Times New Roman"/>
          <w:noProof/>
          <w:sz w:val="28"/>
          <w:szCs w:val="28"/>
          <w:lang w:val="ru-RU"/>
        </w:rPr>
        <w:t>)</w:t>
      </w:r>
      <w:r w:rsidRPr="005F2142">
        <w:rPr>
          <w:rFonts w:ascii="Times New Roman" w:hAnsi="Times New Roman"/>
          <w:noProof/>
          <w:sz w:val="28"/>
          <w:szCs w:val="28"/>
          <w:lang w:val="ru-RU"/>
        </w:rPr>
        <w:t xml:space="preserve"> КОП</w:t>
      </w:r>
      <w:r w:rsidRPr="005F2142">
        <w:rPr>
          <w:rFonts w:ascii="Times New Roman" w:hAnsi="Times New Roman"/>
          <w:sz w:val="28"/>
          <w:szCs w:val="28"/>
          <w:lang w:val="ru-RU"/>
        </w:rPr>
        <w:t>=∑Мі-ПДК</w:t>
      </w:r>
    </w:p>
    <w:p w:rsidR="005F2142" w:rsidRPr="005F2142" w:rsidRDefault="00AE7F98" w:rsidP="005F2142">
      <w:pPr>
        <w:pStyle w:val="a7"/>
        <w:ind w:left="0" w:firstLine="567"/>
        <w:jc w:val="both"/>
        <w:rPr>
          <w:rFonts w:ascii="Times New Roman" w:hAnsi="Times New Roman"/>
          <w:sz w:val="28"/>
          <w:szCs w:val="28"/>
          <w:lang w:val="ru-RU"/>
        </w:rPr>
      </w:pPr>
      <w:r>
        <w:rPr>
          <w:rFonts w:ascii="Times New Roman" w:hAnsi="Times New Roman"/>
          <w:sz w:val="28"/>
          <w:szCs w:val="28"/>
          <w:lang w:val="ru-RU"/>
        </w:rPr>
        <w:t>Б)</w:t>
      </w:r>
      <w:r w:rsidR="005F2142" w:rsidRPr="005F2142">
        <w:rPr>
          <w:rFonts w:ascii="Times New Roman" w:hAnsi="Times New Roman"/>
          <w:sz w:val="28"/>
          <w:szCs w:val="28"/>
          <w:lang w:val="ru-RU"/>
        </w:rPr>
        <w:t xml:space="preserve"> С=∑ Мі-ПДК</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В</w:t>
      </w:r>
      <w:r w:rsidR="00AE7F98">
        <w:rPr>
          <w:rFonts w:ascii="Times New Roman" w:hAnsi="Times New Roman"/>
          <w:sz w:val="28"/>
          <w:szCs w:val="28"/>
          <w:lang w:val="ru-RU"/>
        </w:rPr>
        <w:t>)</w:t>
      </w:r>
      <w:r w:rsidRPr="005F2142">
        <w:rPr>
          <w:rFonts w:ascii="Times New Roman" w:hAnsi="Times New Roman"/>
          <w:sz w:val="28"/>
          <w:szCs w:val="28"/>
          <w:lang w:val="ru-RU"/>
        </w:rPr>
        <w:t xml:space="preserve"> Ғсерп РХ</w:t>
      </w:r>
    </w:p>
    <w:p w:rsidR="005F2142" w:rsidRPr="005F2142" w:rsidRDefault="00AE7F98" w:rsidP="005F2142">
      <w:pPr>
        <w:pStyle w:val="a7"/>
        <w:ind w:left="0" w:firstLine="567"/>
        <w:jc w:val="both"/>
        <w:rPr>
          <w:rFonts w:ascii="Times New Roman" w:hAnsi="Times New Roman"/>
          <w:sz w:val="28"/>
          <w:szCs w:val="28"/>
          <w:lang w:val="ru-RU"/>
        </w:rPr>
      </w:pPr>
      <w:r>
        <w:rPr>
          <w:rFonts w:ascii="Times New Roman" w:hAnsi="Times New Roman"/>
          <w:sz w:val="28"/>
          <w:szCs w:val="28"/>
          <w:lang w:val="ru-RU"/>
        </w:rPr>
        <w:t>Г)</w:t>
      </w:r>
      <w:r w:rsidR="005F2142" w:rsidRPr="005F2142">
        <w:rPr>
          <w:rFonts w:ascii="Times New Roman" w:hAnsi="Times New Roman"/>
          <w:sz w:val="28"/>
          <w:szCs w:val="28"/>
          <w:lang w:val="ru-RU"/>
        </w:rPr>
        <w:t xml:space="preserve"> С=∑ Мі-ПДК</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AE7F98">
        <w:rPr>
          <w:rFonts w:ascii="Times New Roman" w:hAnsi="Times New Roman"/>
          <w:noProof/>
          <w:sz w:val="28"/>
          <w:szCs w:val="28"/>
          <w:lang w:val="ru-RU"/>
        </w:rPr>
        <w:t>)</w:t>
      </w:r>
      <w:r w:rsidRPr="005F2142">
        <w:rPr>
          <w:rFonts w:ascii="Times New Roman" w:hAnsi="Times New Roman"/>
          <w:noProof/>
          <w:sz w:val="28"/>
          <w:szCs w:val="28"/>
          <w:lang w:val="ru-RU"/>
        </w:rPr>
        <w:t xml:space="preserve"> Барлық жауабы дұрыс</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sz w:val="28"/>
          <w:szCs w:val="28"/>
          <w:lang w:val="kk-KZ"/>
        </w:rPr>
        <w:t xml:space="preserve">229. </w:t>
      </w:r>
      <w:r w:rsidRPr="00DD505C">
        <w:rPr>
          <w:rFonts w:ascii="Times New Roman" w:hAnsi="Times New Roman"/>
          <w:noProof/>
          <w:sz w:val="28"/>
          <w:szCs w:val="28"/>
          <w:lang w:val="kk-KZ"/>
        </w:rPr>
        <w:t>1 м ластаманың жеке түрінің шартты зардабы келесі формуламен анықталады</w:t>
      </w:r>
      <w:r w:rsidR="00AE7F98">
        <w:rPr>
          <w:rFonts w:ascii="Times New Roman" w:hAnsi="Times New Roman"/>
          <w:noProof/>
          <w:sz w:val="28"/>
          <w:szCs w:val="28"/>
          <w:lang w:val="kk-KZ"/>
        </w:rPr>
        <w:t>.</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w:t>
      </w:r>
      <w:r w:rsidR="00AE7F98">
        <w:rPr>
          <w:rFonts w:ascii="Times New Roman" w:hAnsi="Times New Roman"/>
          <w:noProof/>
          <w:sz w:val="28"/>
          <w:szCs w:val="28"/>
          <w:lang w:val="ru-RU"/>
        </w:rPr>
        <w:t>)</w:t>
      </w:r>
      <w:r w:rsidRPr="005F2142">
        <w:rPr>
          <w:rFonts w:ascii="Times New Roman" w:hAnsi="Times New Roman"/>
          <w:noProof/>
          <w:sz w:val="28"/>
          <w:szCs w:val="28"/>
          <w:lang w:val="ru-RU"/>
        </w:rPr>
        <w:t xml:space="preserve"> 144 Ка</w:t>
      </w:r>
    </w:p>
    <w:p w:rsidR="005F2142" w:rsidRPr="005F2142" w:rsidRDefault="00AE7F98" w:rsidP="005F2142">
      <w:pPr>
        <w:pStyle w:val="a7"/>
        <w:tabs>
          <w:tab w:val="left" w:pos="2700"/>
        </w:tabs>
        <w:ind w:left="0" w:firstLine="567"/>
        <w:jc w:val="both"/>
        <w:rPr>
          <w:rFonts w:ascii="Times New Roman" w:hAnsi="Times New Roman"/>
          <w:noProof/>
          <w:sz w:val="28"/>
          <w:szCs w:val="28"/>
          <w:lang w:val="ru-RU"/>
        </w:rPr>
      </w:pPr>
      <w:r>
        <w:rPr>
          <w:rFonts w:ascii="Times New Roman" w:hAnsi="Times New Roman"/>
          <w:noProof/>
          <w:sz w:val="28"/>
          <w:szCs w:val="28"/>
          <w:lang w:val="ru-RU"/>
        </w:rPr>
        <w:t>Б)</w:t>
      </w:r>
      <w:r w:rsidR="005F2142" w:rsidRPr="005F2142">
        <w:rPr>
          <w:rFonts w:ascii="Times New Roman" w:hAnsi="Times New Roman"/>
          <w:noProof/>
          <w:sz w:val="28"/>
          <w:szCs w:val="28"/>
          <w:lang w:val="ru-RU"/>
        </w:rPr>
        <w:t xml:space="preserve"> 177 Ка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AE7F98">
        <w:rPr>
          <w:rFonts w:ascii="Times New Roman" w:hAnsi="Times New Roman"/>
          <w:noProof/>
          <w:sz w:val="28"/>
          <w:szCs w:val="28"/>
          <w:lang w:val="ru-RU"/>
        </w:rPr>
        <w:t>)</w:t>
      </w:r>
      <w:r w:rsidRPr="005F2142">
        <w:rPr>
          <w:rFonts w:ascii="Times New Roman" w:hAnsi="Times New Roman"/>
          <w:noProof/>
          <w:sz w:val="28"/>
          <w:szCs w:val="28"/>
          <w:lang w:val="ru-RU"/>
        </w:rPr>
        <w:t xml:space="preserve"> 142 Ка</w:t>
      </w:r>
    </w:p>
    <w:p w:rsidR="005F2142" w:rsidRPr="005F2142" w:rsidRDefault="00AE7F98" w:rsidP="005F2142">
      <w:pPr>
        <w:pStyle w:val="a7"/>
        <w:tabs>
          <w:tab w:val="left" w:pos="2700"/>
        </w:tabs>
        <w:ind w:left="0" w:firstLine="567"/>
        <w:jc w:val="both"/>
        <w:rPr>
          <w:rFonts w:ascii="Times New Roman" w:hAnsi="Times New Roman"/>
          <w:noProof/>
          <w:sz w:val="28"/>
          <w:szCs w:val="28"/>
          <w:lang w:val="ru-RU"/>
        </w:rPr>
      </w:pPr>
      <w:r>
        <w:rPr>
          <w:rFonts w:ascii="Times New Roman" w:hAnsi="Times New Roman"/>
          <w:noProof/>
          <w:sz w:val="28"/>
          <w:szCs w:val="28"/>
          <w:lang w:val="ru-RU"/>
        </w:rPr>
        <w:t>Г)</w:t>
      </w:r>
      <w:r w:rsidR="005F2142" w:rsidRPr="005F2142">
        <w:rPr>
          <w:rFonts w:ascii="Times New Roman" w:hAnsi="Times New Roman"/>
          <w:noProof/>
          <w:sz w:val="28"/>
          <w:szCs w:val="28"/>
          <w:lang w:val="ru-RU"/>
        </w:rPr>
        <w:t xml:space="preserve"> 170 Ка</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AE7F98">
        <w:rPr>
          <w:rFonts w:ascii="Times New Roman" w:hAnsi="Times New Roman"/>
          <w:noProof/>
          <w:sz w:val="28"/>
          <w:szCs w:val="28"/>
          <w:lang w:val="ru-RU"/>
        </w:rPr>
        <w:t>)</w:t>
      </w:r>
      <w:r w:rsidRPr="005F2142">
        <w:rPr>
          <w:rFonts w:ascii="Times New Roman" w:hAnsi="Times New Roman"/>
          <w:noProof/>
          <w:sz w:val="28"/>
          <w:szCs w:val="28"/>
          <w:lang w:val="ru-RU"/>
        </w:rPr>
        <w:t xml:space="preserve"> 44 К</w:t>
      </w:r>
    </w:p>
    <w:p w:rsidR="005F2142" w:rsidRPr="005F2142" w:rsidRDefault="005F2142" w:rsidP="005F2142">
      <w:pPr>
        <w:pStyle w:val="a7"/>
        <w:tabs>
          <w:tab w:val="left" w:pos="2700"/>
        </w:tabs>
        <w:ind w:left="0" w:firstLine="567"/>
        <w:jc w:val="both"/>
        <w:rPr>
          <w:rFonts w:ascii="Times New Roman" w:hAnsi="Times New Roman"/>
          <w:sz w:val="28"/>
          <w:szCs w:val="28"/>
          <w:lang w:val="ru-RU"/>
        </w:rPr>
      </w:pPr>
      <w:r w:rsidRPr="005F2142">
        <w:rPr>
          <w:rFonts w:ascii="Times New Roman" w:hAnsi="Times New Roman"/>
          <w:sz w:val="28"/>
          <w:szCs w:val="28"/>
          <w:lang w:val="ru-RU"/>
        </w:rPr>
        <w:t xml:space="preserve">             </w:t>
      </w:r>
    </w:p>
    <w:p w:rsidR="005F2142" w:rsidRPr="00DD505C" w:rsidRDefault="005F2142" w:rsidP="00AE7F98">
      <w:pPr>
        <w:tabs>
          <w:tab w:val="left" w:pos="1134"/>
          <w:tab w:val="left" w:pos="2700"/>
        </w:tabs>
        <w:ind w:firstLine="567"/>
        <w:jc w:val="both"/>
        <w:rPr>
          <w:rFonts w:ascii="Times New Roman" w:hAnsi="Times New Roman"/>
          <w:noProof/>
          <w:sz w:val="28"/>
          <w:szCs w:val="28"/>
          <w:lang w:val="kk-KZ"/>
        </w:rPr>
      </w:pPr>
      <w:r w:rsidRPr="00DD505C">
        <w:rPr>
          <w:rFonts w:ascii="Times New Roman" w:hAnsi="Times New Roman"/>
          <w:sz w:val="28"/>
          <w:szCs w:val="28"/>
          <w:lang w:val="kk-KZ"/>
        </w:rPr>
        <w:t xml:space="preserve">230. </w:t>
      </w:r>
      <w:r w:rsidRPr="00DD505C">
        <w:rPr>
          <w:rFonts w:ascii="Times New Roman" w:hAnsi="Times New Roman"/>
          <w:noProof/>
          <w:sz w:val="28"/>
          <w:szCs w:val="28"/>
          <w:lang w:val="kk-KZ"/>
        </w:rPr>
        <w:t>Кәсіпорынның қауіпсіздік дәреже</w:t>
      </w:r>
      <w:r w:rsidR="00AE7F98">
        <w:rPr>
          <w:rFonts w:ascii="Times New Roman" w:hAnsi="Times New Roman"/>
          <w:noProof/>
          <w:sz w:val="28"/>
          <w:szCs w:val="28"/>
          <w:lang w:val="kk-KZ"/>
        </w:rPr>
        <w:t>сі келесі формуламен анықталады:</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noProof/>
          <w:sz w:val="28"/>
          <w:szCs w:val="28"/>
          <w:lang w:val="ru-RU"/>
        </w:rPr>
        <w:t>А</w:t>
      </w:r>
      <w:r w:rsidR="00AE7F98">
        <w:rPr>
          <w:rFonts w:ascii="Times New Roman" w:hAnsi="Times New Roman"/>
          <w:noProof/>
          <w:sz w:val="28"/>
          <w:szCs w:val="28"/>
          <w:lang w:val="ru-RU"/>
        </w:rPr>
        <w:t>)</w:t>
      </w:r>
      <w:r w:rsidRPr="005F2142">
        <w:rPr>
          <w:rFonts w:ascii="Times New Roman" w:hAnsi="Times New Roman"/>
          <w:noProof/>
          <w:sz w:val="28"/>
          <w:szCs w:val="28"/>
          <w:lang w:val="ru-RU"/>
        </w:rPr>
        <w:t xml:space="preserve"> КОП</w:t>
      </w:r>
      <w:r w:rsidRPr="005F2142">
        <w:rPr>
          <w:rFonts w:ascii="Times New Roman" w:hAnsi="Times New Roman"/>
          <w:sz w:val="28"/>
          <w:szCs w:val="28"/>
          <w:lang w:val="ru-RU"/>
        </w:rPr>
        <w:t>=∑Мі-ПДК</w:t>
      </w:r>
    </w:p>
    <w:p w:rsidR="005F2142" w:rsidRPr="005F2142" w:rsidRDefault="00AE7F98" w:rsidP="005F2142">
      <w:pPr>
        <w:pStyle w:val="a7"/>
        <w:ind w:left="0" w:firstLine="567"/>
        <w:jc w:val="both"/>
        <w:rPr>
          <w:rFonts w:ascii="Times New Roman" w:hAnsi="Times New Roman"/>
          <w:sz w:val="28"/>
          <w:szCs w:val="28"/>
          <w:lang w:val="ru-RU"/>
        </w:rPr>
      </w:pPr>
      <w:r>
        <w:rPr>
          <w:rFonts w:ascii="Times New Roman" w:hAnsi="Times New Roman"/>
          <w:sz w:val="28"/>
          <w:szCs w:val="28"/>
          <w:lang w:val="ru-RU"/>
        </w:rPr>
        <w:t>Б)</w:t>
      </w:r>
      <w:r w:rsidR="005F2142" w:rsidRPr="005F2142">
        <w:rPr>
          <w:rFonts w:ascii="Times New Roman" w:hAnsi="Times New Roman"/>
          <w:sz w:val="28"/>
          <w:szCs w:val="28"/>
          <w:lang w:val="ru-RU"/>
        </w:rPr>
        <w:t xml:space="preserve"> С=∑ Мі-ПДК</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В</w:t>
      </w:r>
      <w:r w:rsidR="00AE7F98">
        <w:rPr>
          <w:rFonts w:ascii="Times New Roman" w:hAnsi="Times New Roman"/>
          <w:sz w:val="28"/>
          <w:szCs w:val="28"/>
          <w:lang w:val="ru-RU"/>
        </w:rPr>
        <w:t>)</w:t>
      </w:r>
      <w:r w:rsidRPr="005F2142">
        <w:rPr>
          <w:rFonts w:ascii="Times New Roman" w:hAnsi="Times New Roman"/>
          <w:sz w:val="28"/>
          <w:szCs w:val="28"/>
          <w:lang w:val="ru-RU"/>
        </w:rPr>
        <w:t xml:space="preserve"> Ғсерп РХ</w:t>
      </w:r>
    </w:p>
    <w:p w:rsidR="005F2142" w:rsidRPr="005F2142" w:rsidRDefault="00AE7F98" w:rsidP="005F2142">
      <w:pPr>
        <w:pStyle w:val="a7"/>
        <w:ind w:left="0" w:firstLine="567"/>
        <w:jc w:val="both"/>
        <w:rPr>
          <w:rFonts w:ascii="Times New Roman" w:hAnsi="Times New Roman"/>
          <w:sz w:val="28"/>
          <w:szCs w:val="28"/>
          <w:lang w:val="ru-RU"/>
        </w:rPr>
      </w:pPr>
      <w:r>
        <w:rPr>
          <w:rFonts w:ascii="Times New Roman" w:hAnsi="Times New Roman"/>
          <w:sz w:val="28"/>
          <w:szCs w:val="28"/>
          <w:lang w:val="ru-RU"/>
        </w:rPr>
        <w:t>Г)</w:t>
      </w:r>
      <w:r w:rsidR="005F2142" w:rsidRPr="005F2142">
        <w:rPr>
          <w:rFonts w:ascii="Times New Roman" w:hAnsi="Times New Roman"/>
          <w:sz w:val="28"/>
          <w:szCs w:val="28"/>
          <w:lang w:val="ru-RU"/>
        </w:rPr>
        <w:t xml:space="preserve"> С=∑ Мі-ПДК</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AE7F98">
        <w:rPr>
          <w:rFonts w:ascii="Times New Roman" w:hAnsi="Times New Roman"/>
          <w:noProof/>
          <w:sz w:val="28"/>
          <w:szCs w:val="28"/>
          <w:lang w:val="ru-RU"/>
        </w:rPr>
        <w:t>)</w:t>
      </w:r>
      <w:r w:rsidRPr="005F2142">
        <w:rPr>
          <w:rFonts w:ascii="Times New Roman" w:hAnsi="Times New Roman"/>
          <w:noProof/>
          <w:sz w:val="28"/>
          <w:szCs w:val="28"/>
          <w:lang w:val="ru-RU"/>
        </w:rPr>
        <w:t xml:space="preserve"> Барлық жауабы дұрыс</w:t>
      </w:r>
    </w:p>
    <w:p w:rsidR="005F2142" w:rsidRPr="005F2142" w:rsidRDefault="005F2142" w:rsidP="005F2142">
      <w:pPr>
        <w:pStyle w:val="a7"/>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 xml:space="preserve"> 231.</w:t>
      </w:r>
      <w:r>
        <w:rPr>
          <w:rFonts w:ascii="Times New Roman" w:hAnsi="Times New Roman"/>
          <w:noProof/>
          <w:sz w:val="28"/>
          <w:szCs w:val="28"/>
          <w:lang w:val="kk-KZ"/>
        </w:rPr>
        <w:t xml:space="preserve"> </w:t>
      </w:r>
      <w:r w:rsidRPr="00DD505C">
        <w:rPr>
          <w:rFonts w:ascii="Times New Roman" w:hAnsi="Times New Roman"/>
          <w:noProof/>
          <w:sz w:val="28"/>
          <w:szCs w:val="28"/>
          <w:lang w:val="kk-KZ"/>
        </w:rPr>
        <w:t>2-3 жылда ағаш қандай өзгеріске ұшырайды?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AE7F98">
        <w:rPr>
          <w:rFonts w:ascii="Times New Roman" w:hAnsi="Times New Roman"/>
          <w:noProof/>
          <w:sz w:val="28"/>
          <w:szCs w:val="28"/>
          <w:lang w:val="kk-KZ"/>
        </w:rPr>
        <w:t>)</w:t>
      </w:r>
      <w:r w:rsidRPr="005F2142">
        <w:rPr>
          <w:rFonts w:ascii="Times New Roman" w:hAnsi="Times New Roman"/>
          <w:noProof/>
          <w:sz w:val="28"/>
          <w:szCs w:val="28"/>
          <w:lang w:val="kk-KZ"/>
        </w:rPr>
        <w:t xml:space="preserve"> Деградациялық</w:t>
      </w:r>
    </w:p>
    <w:p w:rsidR="005F2142" w:rsidRPr="005F2142" w:rsidRDefault="00AE7F98" w:rsidP="005F2142">
      <w:pPr>
        <w:pStyle w:val="a7"/>
        <w:tabs>
          <w:tab w:val="left" w:pos="1725"/>
          <w:tab w:val="left" w:pos="3645"/>
          <w:tab w:val="left" w:pos="8385"/>
        </w:tabs>
        <w:ind w:left="0" w:firstLine="567"/>
        <w:jc w:val="both"/>
        <w:rPr>
          <w:rFonts w:ascii="Times New Roman" w:hAnsi="Times New Roman"/>
          <w:noProof/>
          <w:sz w:val="28"/>
          <w:szCs w:val="28"/>
          <w:lang w:val="kk-KZ"/>
        </w:rPr>
      </w:pPr>
      <w:r>
        <w:rPr>
          <w:rFonts w:ascii="Times New Roman" w:hAnsi="Times New Roman"/>
          <w:noProof/>
          <w:sz w:val="28"/>
          <w:szCs w:val="28"/>
          <w:lang w:val="kk-KZ"/>
        </w:rPr>
        <w:t>Б)</w:t>
      </w:r>
      <w:r w:rsidR="005F2142" w:rsidRPr="005F2142">
        <w:rPr>
          <w:rFonts w:ascii="Times New Roman" w:hAnsi="Times New Roman"/>
          <w:noProof/>
          <w:sz w:val="28"/>
          <w:szCs w:val="28"/>
          <w:lang w:val="kk-KZ"/>
        </w:rPr>
        <w:t xml:space="preserve"> Химиялық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AE7F98">
        <w:rPr>
          <w:rFonts w:ascii="Times New Roman" w:hAnsi="Times New Roman"/>
          <w:noProof/>
          <w:sz w:val="28"/>
          <w:szCs w:val="28"/>
          <w:lang w:val="kk-KZ"/>
        </w:rPr>
        <w:t>)</w:t>
      </w:r>
      <w:r w:rsidRPr="005F2142">
        <w:rPr>
          <w:rFonts w:ascii="Times New Roman" w:hAnsi="Times New Roman"/>
          <w:noProof/>
          <w:sz w:val="28"/>
          <w:szCs w:val="28"/>
          <w:lang w:val="kk-KZ"/>
        </w:rPr>
        <w:t xml:space="preserve"> Физикалық</w:t>
      </w:r>
    </w:p>
    <w:p w:rsidR="005F2142" w:rsidRPr="005F2142" w:rsidRDefault="00AE7F98" w:rsidP="005F2142">
      <w:pPr>
        <w:pStyle w:val="a7"/>
        <w:tabs>
          <w:tab w:val="left" w:pos="1725"/>
          <w:tab w:val="left" w:pos="3645"/>
          <w:tab w:val="left" w:pos="8385"/>
        </w:tabs>
        <w:ind w:left="0" w:firstLine="567"/>
        <w:jc w:val="both"/>
        <w:rPr>
          <w:rFonts w:ascii="Times New Roman" w:hAnsi="Times New Roman"/>
          <w:noProof/>
          <w:sz w:val="28"/>
          <w:szCs w:val="28"/>
          <w:lang w:val="kk-KZ"/>
        </w:rPr>
      </w:pPr>
      <w:r>
        <w:rPr>
          <w:rFonts w:ascii="Times New Roman" w:hAnsi="Times New Roman"/>
          <w:noProof/>
          <w:sz w:val="28"/>
          <w:szCs w:val="28"/>
          <w:lang w:val="kk-KZ"/>
        </w:rPr>
        <w:t>Г)</w:t>
      </w:r>
      <w:r w:rsidR="005F2142" w:rsidRPr="005F2142">
        <w:rPr>
          <w:rFonts w:ascii="Times New Roman" w:hAnsi="Times New Roman"/>
          <w:noProof/>
          <w:sz w:val="28"/>
          <w:szCs w:val="28"/>
          <w:lang w:val="kk-KZ"/>
        </w:rPr>
        <w:t xml:space="preserve"> Биохимиялық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AE7F98">
        <w:rPr>
          <w:rFonts w:ascii="Times New Roman" w:hAnsi="Times New Roman"/>
          <w:noProof/>
          <w:sz w:val="28"/>
          <w:szCs w:val="28"/>
          <w:lang w:val="kk-KZ"/>
        </w:rPr>
        <w:t>)</w:t>
      </w:r>
      <w:r w:rsidRPr="005F2142">
        <w:rPr>
          <w:rFonts w:ascii="Times New Roman" w:hAnsi="Times New Roman"/>
          <w:noProof/>
          <w:sz w:val="28"/>
          <w:szCs w:val="28"/>
          <w:lang w:val="kk-KZ"/>
        </w:rPr>
        <w:t xml:space="preserve"> Өзгеріске ұшырамайды</w:t>
      </w:r>
    </w:p>
    <w:p w:rsidR="00AE7F98" w:rsidRDefault="00AE7F98" w:rsidP="005F2142">
      <w:pPr>
        <w:tabs>
          <w:tab w:val="left" w:pos="1725"/>
          <w:tab w:val="left" w:pos="3645"/>
          <w:tab w:val="left" w:pos="8385"/>
        </w:tabs>
        <w:ind w:firstLine="567"/>
        <w:jc w:val="both"/>
        <w:rPr>
          <w:rFonts w:ascii="Times New Roman" w:hAnsi="Times New Roman"/>
          <w:noProof/>
          <w:sz w:val="28"/>
          <w:szCs w:val="28"/>
          <w:lang w:val="kk-KZ"/>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232.</w:t>
      </w:r>
      <w:r w:rsidR="00AE7F98">
        <w:rPr>
          <w:rFonts w:ascii="Times New Roman" w:hAnsi="Times New Roman"/>
          <w:noProof/>
          <w:sz w:val="28"/>
          <w:szCs w:val="28"/>
          <w:lang w:val="kk-KZ"/>
        </w:rPr>
        <w:t xml:space="preserve"> </w:t>
      </w:r>
      <w:r w:rsidRPr="00DD505C">
        <w:rPr>
          <w:rFonts w:ascii="Times New Roman" w:hAnsi="Times New Roman"/>
          <w:noProof/>
          <w:sz w:val="28"/>
          <w:szCs w:val="28"/>
          <w:lang w:val="kk-KZ"/>
        </w:rPr>
        <w:t>Мұнайдың апаттық төгілуінің үлкен бөлігі %</w:t>
      </w:r>
      <w:r w:rsidR="00AE7F98">
        <w:rPr>
          <w:rFonts w:ascii="Times New Roman" w:hAnsi="Times New Roman"/>
          <w:noProof/>
          <w:sz w:val="28"/>
          <w:szCs w:val="28"/>
          <w:lang w:val="kk-KZ"/>
        </w:rPr>
        <w:t>-дан</w:t>
      </w:r>
      <w:r w:rsidRPr="00DD505C">
        <w:rPr>
          <w:rFonts w:ascii="Times New Roman" w:hAnsi="Times New Roman"/>
          <w:noProof/>
          <w:sz w:val="28"/>
          <w:szCs w:val="28"/>
          <w:lang w:val="kk-KZ"/>
        </w:rPr>
        <w:t xml:space="preserve"> жоғары?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AE7F98">
        <w:rPr>
          <w:rFonts w:ascii="Times New Roman" w:hAnsi="Times New Roman"/>
          <w:noProof/>
          <w:sz w:val="28"/>
          <w:szCs w:val="28"/>
          <w:lang w:val="kk-KZ"/>
        </w:rPr>
        <w:t>)</w:t>
      </w:r>
      <w:r w:rsidRPr="005F2142">
        <w:rPr>
          <w:rFonts w:ascii="Times New Roman" w:hAnsi="Times New Roman"/>
          <w:noProof/>
          <w:sz w:val="28"/>
          <w:szCs w:val="28"/>
          <w:lang w:val="kk-KZ"/>
        </w:rPr>
        <w:t xml:space="preserve"> 90 %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AE7F98">
        <w:rPr>
          <w:rFonts w:ascii="Times New Roman" w:hAnsi="Times New Roman"/>
          <w:noProof/>
          <w:sz w:val="28"/>
          <w:szCs w:val="28"/>
          <w:lang w:val="kk-KZ"/>
        </w:rPr>
        <w:t>)</w:t>
      </w:r>
      <w:r w:rsidRPr="005F2142">
        <w:rPr>
          <w:rFonts w:ascii="Times New Roman" w:hAnsi="Times New Roman"/>
          <w:noProof/>
          <w:sz w:val="28"/>
          <w:szCs w:val="28"/>
          <w:lang w:val="kk-KZ"/>
        </w:rPr>
        <w:t xml:space="preserve"> 95 %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AE7F98">
        <w:rPr>
          <w:rFonts w:ascii="Times New Roman" w:hAnsi="Times New Roman"/>
          <w:noProof/>
          <w:sz w:val="28"/>
          <w:szCs w:val="28"/>
          <w:lang w:val="kk-KZ"/>
        </w:rPr>
        <w:t>)</w:t>
      </w:r>
      <w:r w:rsidRPr="005F2142">
        <w:rPr>
          <w:rFonts w:ascii="Times New Roman" w:hAnsi="Times New Roman"/>
          <w:noProof/>
          <w:sz w:val="28"/>
          <w:szCs w:val="28"/>
          <w:lang w:val="kk-KZ"/>
        </w:rPr>
        <w:t xml:space="preserve"> 83 %</w:t>
      </w:r>
    </w:p>
    <w:p w:rsidR="005F2142" w:rsidRPr="005F2142" w:rsidRDefault="00AE7F98" w:rsidP="005F2142">
      <w:pPr>
        <w:pStyle w:val="a7"/>
        <w:tabs>
          <w:tab w:val="left" w:pos="1725"/>
          <w:tab w:val="left" w:pos="3645"/>
          <w:tab w:val="left" w:pos="8385"/>
        </w:tabs>
        <w:ind w:left="0" w:firstLine="567"/>
        <w:jc w:val="both"/>
        <w:rPr>
          <w:rFonts w:ascii="Times New Roman" w:hAnsi="Times New Roman"/>
          <w:noProof/>
          <w:sz w:val="28"/>
          <w:szCs w:val="28"/>
          <w:lang w:val="kk-KZ"/>
        </w:rPr>
      </w:pPr>
      <w:r>
        <w:rPr>
          <w:rFonts w:ascii="Times New Roman" w:hAnsi="Times New Roman"/>
          <w:noProof/>
          <w:sz w:val="28"/>
          <w:szCs w:val="28"/>
          <w:lang w:val="kk-KZ"/>
        </w:rPr>
        <w:t>Г)</w:t>
      </w:r>
      <w:r w:rsidR="005F2142" w:rsidRPr="005F2142">
        <w:rPr>
          <w:rFonts w:ascii="Times New Roman" w:hAnsi="Times New Roman"/>
          <w:noProof/>
          <w:sz w:val="28"/>
          <w:szCs w:val="28"/>
          <w:lang w:val="kk-KZ"/>
        </w:rPr>
        <w:t xml:space="preserve"> 100 %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AE7F98">
        <w:rPr>
          <w:rFonts w:ascii="Times New Roman" w:hAnsi="Times New Roman"/>
          <w:noProof/>
          <w:sz w:val="28"/>
          <w:szCs w:val="28"/>
          <w:lang w:val="kk-KZ"/>
        </w:rPr>
        <w:t>)</w:t>
      </w:r>
      <w:r w:rsidRPr="005F2142">
        <w:rPr>
          <w:rFonts w:ascii="Times New Roman" w:hAnsi="Times New Roman"/>
          <w:noProof/>
          <w:sz w:val="28"/>
          <w:szCs w:val="28"/>
          <w:lang w:val="kk-KZ"/>
        </w:rPr>
        <w:t xml:space="preserve"> 97 %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233. Жердің мұнай сыйымдылығы қалай белгіленеді?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AE7F98">
        <w:rPr>
          <w:rFonts w:ascii="Times New Roman" w:hAnsi="Times New Roman"/>
          <w:noProof/>
          <w:sz w:val="28"/>
          <w:szCs w:val="28"/>
          <w:lang w:val="kk-KZ"/>
        </w:rPr>
        <w:t>)</w:t>
      </w:r>
      <w:r w:rsidRPr="005F2142">
        <w:rPr>
          <w:rFonts w:ascii="Times New Roman" w:hAnsi="Times New Roman"/>
          <w:noProof/>
          <w:sz w:val="28"/>
          <w:szCs w:val="28"/>
          <w:lang w:val="kk-KZ"/>
        </w:rPr>
        <w:t xml:space="preserve"> Km</w:t>
      </w:r>
    </w:p>
    <w:p w:rsidR="005F2142" w:rsidRPr="005F2142" w:rsidRDefault="00AE7F98" w:rsidP="005F2142">
      <w:pPr>
        <w:pStyle w:val="a7"/>
        <w:tabs>
          <w:tab w:val="left" w:pos="1725"/>
          <w:tab w:val="left" w:pos="3645"/>
          <w:tab w:val="left" w:pos="8385"/>
        </w:tabs>
        <w:ind w:left="0" w:firstLine="567"/>
        <w:jc w:val="both"/>
        <w:rPr>
          <w:rFonts w:ascii="Times New Roman" w:hAnsi="Times New Roman"/>
          <w:noProof/>
          <w:sz w:val="28"/>
          <w:szCs w:val="28"/>
          <w:lang w:val="kk-KZ"/>
        </w:rPr>
      </w:pPr>
      <w:r>
        <w:rPr>
          <w:rFonts w:ascii="Times New Roman" w:hAnsi="Times New Roman"/>
          <w:noProof/>
          <w:sz w:val="28"/>
          <w:szCs w:val="28"/>
          <w:lang w:val="kk-KZ"/>
        </w:rPr>
        <w:t xml:space="preserve">Б) </w:t>
      </w:r>
      <w:r w:rsidR="005F2142" w:rsidRPr="005F2142">
        <w:rPr>
          <w:rFonts w:ascii="Times New Roman" w:hAnsi="Times New Roman"/>
          <w:noProof/>
          <w:sz w:val="28"/>
          <w:szCs w:val="28"/>
          <w:lang w:val="kk-KZ"/>
        </w:rPr>
        <w:t>Kn</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AE7F98">
        <w:rPr>
          <w:rFonts w:ascii="Times New Roman" w:hAnsi="Times New Roman"/>
          <w:noProof/>
          <w:sz w:val="28"/>
          <w:szCs w:val="28"/>
          <w:lang w:val="kk-KZ"/>
        </w:rPr>
        <w:t>)</w:t>
      </w:r>
      <w:r w:rsidRPr="005F2142">
        <w:rPr>
          <w:rFonts w:ascii="Times New Roman" w:hAnsi="Times New Roman"/>
          <w:noProof/>
          <w:sz w:val="28"/>
          <w:szCs w:val="28"/>
          <w:lang w:val="kk-KZ"/>
        </w:rPr>
        <w:t xml:space="preserve"> V</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w:t>
      </w:r>
      <w:r w:rsidR="00AE7F98">
        <w:rPr>
          <w:rFonts w:ascii="Times New Roman" w:hAnsi="Times New Roman"/>
          <w:noProof/>
          <w:sz w:val="28"/>
          <w:szCs w:val="28"/>
          <w:lang w:val="kk-KZ"/>
        </w:rPr>
        <w:t xml:space="preserve">) </w:t>
      </w:r>
      <w:r w:rsidRPr="005F2142">
        <w:rPr>
          <w:rFonts w:ascii="Times New Roman" w:hAnsi="Times New Roman"/>
          <w:noProof/>
          <w:sz w:val="28"/>
          <w:szCs w:val="28"/>
          <w:lang w:val="kk-KZ"/>
        </w:rPr>
        <w:t>Mc</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AE7F98">
        <w:rPr>
          <w:rFonts w:ascii="Times New Roman" w:hAnsi="Times New Roman"/>
          <w:noProof/>
          <w:sz w:val="28"/>
          <w:szCs w:val="28"/>
          <w:lang w:val="kk-KZ"/>
        </w:rPr>
        <w:t xml:space="preserve">) </w:t>
      </w:r>
      <w:r w:rsidRPr="005F2142">
        <w:rPr>
          <w:rFonts w:ascii="Times New Roman" w:hAnsi="Times New Roman"/>
          <w:noProof/>
          <w:sz w:val="28"/>
          <w:szCs w:val="28"/>
          <w:lang w:val="kk-KZ"/>
        </w:rPr>
        <w:t>KN</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sz w:val="28"/>
          <w:szCs w:val="28"/>
          <w:lang w:val="kk-KZ"/>
        </w:rPr>
        <w:t>234. Келтірілген зардапқа төленетін төлем келесі формуламен анықталады</w:t>
      </w:r>
      <w:r w:rsidR="00AE7F98">
        <w:rPr>
          <w:rFonts w:ascii="Times New Roman" w:hAnsi="Times New Roman"/>
          <w:sz w:val="28"/>
          <w:szCs w:val="28"/>
          <w:lang w:val="kk-KZ"/>
        </w:rPr>
        <w:t>:</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А</w:t>
      </w:r>
      <w:r w:rsidR="00082BE2">
        <w:rPr>
          <w:rFonts w:ascii="Times New Roman" w:hAnsi="Times New Roman"/>
          <w:sz w:val="28"/>
          <w:szCs w:val="28"/>
          <w:lang w:val="ru-RU"/>
        </w:rPr>
        <w:t>)</w:t>
      </w:r>
      <w:r w:rsidRPr="005F2142">
        <w:rPr>
          <w:rFonts w:ascii="Times New Roman" w:hAnsi="Times New Roman"/>
          <w:sz w:val="28"/>
          <w:szCs w:val="28"/>
          <w:lang w:val="ru-RU"/>
        </w:rPr>
        <w:t xml:space="preserve"> П=С</w:t>
      </w:r>
      <w:r w:rsidR="00431B85">
        <w:rPr>
          <w:rFonts w:ascii="Times New Roman" w:hAnsi="Times New Roman"/>
          <w:sz w:val="28"/>
          <w:szCs w:val="28"/>
          <w:lang w:val="ru-RU"/>
        </w:rPr>
        <w:t>×</w:t>
      </w:r>
      <w:r w:rsidRPr="005F2142">
        <w:rPr>
          <w:rFonts w:ascii="Times New Roman" w:hAnsi="Times New Roman"/>
          <w:sz w:val="28"/>
          <w:szCs w:val="28"/>
          <w:lang w:val="ru-RU"/>
        </w:rPr>
        <w:t xml:space="preserve">∑М-ПДК                    </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Б</w:t>
      </w:r>
      <w:r w:rsidR="00082BE2">
        <w:rPr>
          <w:rFonts w:ascii="Times New Roman" w:hAnsi="Times New Roman"/>
          <w:sz w:val="28"/>
          <w:szCs w:val="28"/>
          <w:lang w:val="ru-RU"/>
        </w:rPr>
        <w:t>)</w:t>
      </w:r>
      <w:r w:rsidRPr="005F2142">
        <w:rPr>
          <w:rFonts w:ascii="Times New Roman" w:hAnsi="Times New Roman"/>
          <w:sz w:val="28"/>
          <w:szCs w:val="28"/>
          <w:lang w:val="ru-RU"/>
        </w:rPr>
        <w:t xml:space="preserve"> С=С</w:t>
      </w:r>
      <w:r w:rsidR="00431B85">
        <w:rPr>
          <w:rFonts w:ascii="Times New Roman" w:hAnsi="Times New Roman"/>
          <w:sz w:val="28"/>
          <w:szCs w:val="28"/>
          <w:lang w:val="ru-RU"/>
        </w:rPr>
        <w:t>×</w:t>
      </w:r>
      <w:r w:rsidRPr="005F2142">
        <w:rPr>
          <w:rFonts w:ascii="Times New Roman" w:hAnsi="Times New Roman"/>
          <w:sz w:val="28"/>
          <w:szCs w:val="28"/>
          <w:lang w:val="ru-RU"/>
        </w:rPr>
        <w:t xml:space="preserve">∑ПДК -М    </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В</w:t>
      </w:r>
      <w:r w:rsidR="00082BE2">
        <w:rPr>
          <w:rFonts w:ascii="Times New Roman" w:hAnsi="Times New Roman"/>
          <w:sz w:val="28"/>
          <w:szCs w:val="28"/>
          <w:lang w:val="ru-RU"/>
        </w:rPr>
        <w:t>)</w:t>
      </w:r>
      <w:r w:rsidRPr="005F2142">
        <w:rPr>
          <w:rFonts w:ascii="Times New Roman" w:hAnsi="Times New Roman"/>
          <w:sz w:val="28"/>
          <w:szCs w:val="28"/>
          <w:lang w:val="ru-RU"/>
        </w:rPr>
        <w:t xml:space="preserve"> Ғ = ДК</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Г</w:t>
      </w:r>
      <w:r w:rsidR="00082BE2">
        <w:rPr>
          <w:rFonts w:ascii="Times New Roman" w:hAnsi="Times New Roman"/>
          <w:sz w:val="28"/>
          <w:szCs w:val="28"/>
          <w:lang w:val="ru-RU"/>
        </w:rPr>
        <w:t>)</w:t>
      </w:r>
      <w:r w:rsidRPr="005F2142">
        <w:rPr>
          <w:rFonts w:ascii="Times New Roman" w:hAnsi="Times New Roman"/>
          <w:sz w:val="28"/>
          <w:szCs w:val="28"/>
          <w:lang w:val="ru-RU"/>
        </w:rPr>
        <w:t xml:space="preserve"> КОП =С</w:t>
      </w:r>
      <w:r w:rsidR="00431B85">
        <w:rPr>
          <w:rFonts w:ascii="Times New Roman" w:hAnsi="Times New Roman"/>
          <w:sz w:val="28"/>
          <w:szCs w:val="28"/>
          <w:lang w:val="ru-RU"/>
        </w:rPr>
        <w:t>×</w:t>
      </w:r>
      <w:r w:rsidRPr="005F2142">
        <w:rPr>
          <w:rFonts w:ascii="Times New Roman" w:hAnsi="Times New Roman"/>
          <w:sz w:val="28"/>
          <w:szCs w:val="28"/>
          <w:lang w:val="ru-RU"/>
        </w:rPr>
        <w:t xml:space="preserve">∑М-ПДК                    </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Д</w:t>
      </w:r>
      <w:r w:rsidR="00082BE2">
        <w:rPr>
          <w:rFonts w:ascii="Times New Roman" w:hAnsi="Times New Roman"/>
          <w:sz w:val="28"/>
          <w:szCs w:val="28"/>
          <w:lang w:val="ru-RU"/>
        </w:rPr>
        <w:t>)</w:t>
      </w:r>
      <w:r w:rsidRPr="005F2142">
        <w:rPr>
          <w:rFonts w:ascii="Times New Roman" w:hAnsi="Times New Roman"/>
          <w:sz w:val="28"/>
          <w:szCs w:val="28"/>
          <w:lang w:val="ru-RU"/>
        </w:rPr>
        <w:t xml:space="preserve"> С=С</w:t>
      </w:r>
      <w:r w:rsidR="00431B85">
        <w:rPr>
          <w:rFonts w:ascii="Times New Roman" w:hAnsi="Times New Roman"/>
          <w:sz w:val="28"/>
          <w:szCs w:val="28"/>
          <w:lang w:val="ru-RU"/>
        </w:rPr>
        <w:t>×</w:t>
      </w:r>
      <w:r w:rsidRPr="005F2142">
        <w:rPr>
          <w:rFonts w:ascii="Times New Roman" w:hAnsi="Times New Roman"/>
          <w:sz w:val="28"/>
          <w:szCs w:val="28"/>
          <w:lang w:val="ru-RU"/>
        </w:rPr>
        <w:t xml:space="preserve">∑ПДК -М   </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 xml:space="preserve">             </w:t>
      </w:r>
    </w:p>
    <w:p w:rsidR="005F2142" w:rsidRPr="00887990" w:rsidRDefault="005F2142" w:rsidP="005F2142">
      <w:pPr>
        <w:ind w:firstLine="567"/>
        <w:jc w:val="both"/>
        <w:rPr>
          <w:rFonts w:ascii="Times New Roman" w:hAnsi="Times New Roman"/>
          <w:noProof/>
          <w:sz w:val="28"/>
          <w:szCs w:val="28"/>
          <w:lang w:val="kk-KZ"/>
        </w:rPr>
      </w:pPr>
      <w:r w:rsidRPr="00887990">
        <w:rPr>
          <w:rFonts w:ascii="Times New Roman" w:hAnsi="Times New Roman"/>
          <w:noProof/>
          <w:sz w:val="28"/>
          <w:szCs w:val="28"/>
          <w:lang w:val="kk-KZ"/>
        </w:rPr>
        <w:t>235.</w:t>
      </w:r>
      <w:r w:rsidR="00887990" w:rsidRPr="00887990">
        <w:rPr>
          <w:rFonts w:ascii="Times New Roman" w:hAnsi="Times New Roman"/>
          <w:noProof/>
          <w:sz w:val="28"/>
          <w:szCs w:val="28"/>
          <w:lang w:val="kk-KZ"/>
        </w:rPr>
        <w:t xml:space="preserve"> </w:t>
      </w:r>
      <w:r w:rsidRPr="00887990">
        <w:rPr>
          <w:rFonts w:ascii="Times New Roman" w:hAnsi="Times New Roman"/>
          <w:noProof/>
          <w:sz w:val="28"/>
          <w:szCs w:val="28"/>
          <w:lang w:val="kk-KZ"/>
        </w:rPr>
        <w:t>Кәсіпорынның қауіпсіздік дәрежесі келесі формуламен анықтайды</w:t>
      </w:r>
      <w:r w:rsidR="00887990">
        <w:rPr>
          <w:rFonts w:ascii="Times New Roman" w:hAnsi="Times New Roman"/>
          <w:noProof/>
          <w:sz w:val="28"/>
          <w:szCs w:val="28"/>
          <w:lang w:val="kk-KZ"/>
        </w:rPr>
        <w:t>:</w:t>
      </w:r>
    </w:p>
    <w:p w:rsidR="005F2142" w:rsidRPr="00887990" w:rsidRDefault="005F2142" w:rsidP="005F2142">
      <w:pPr>
        <w:pStyle w:val="a7"/>
        <w:ind w:left="0" w:firstLine="567"/>
        <w:jc w:val="both"/>
        <w:rPr>
          <w:rFonts w:ascii="Times New Roman" w:hAnsi="Times New Roman"/>
          <w:sz w:val="28"/>
          <w:szCs w:val="28"/>
          <w:lang w:val="ru-RU"/>
        </w:rPr>
      </w:pPr>
      <w:r w:rsidRPr="00887990">
        <w:rPr>
          <w:rFonts w:ascii="Times New Roman" w:hAnsi="Times New Roman"/>
          <w:noProof/>
          <w:sz w:val="28"/>
          <w:szCs w:val="28"/>
          <w:lang w:val="ru-RU"/>
        </w:rPr>
        <w:t>А</w:t>
      </w:r>
      <w:r w:rsidR="00887990">
        <w:rPr>
          <w:rFonts w:ascii="Times New Roman" w:hAnsi="Times New Roman"/>
          <w:noProof/>
          <w:sz w:val="28"/>
          <w:szCs w:val="28"/>
          <w:lang w:val="ru-RU"/>
        </w:rPr>
        <w:t>)</w:t>
      </w:r>
      <w:r w:rsidRPr="00887990">
        <w:rPr>
          <w:rFonts w:ascii="Times New Roman" w:hAnsi="Times New Roman"/>
          <w:noProof/>
          <w:sz w:val="28"/>
          <w:szCs w:val="28"/>
          <w:lang w:val="ru-RU"/>
        </w:rPr>
        <w:t xml:space="preserve"> КОП</w:t>
      </w:r>
      <w:r w:rsidRPr="00887990">
        <w:rPr>
          <w:rFonts w:ascii="Times New Roman" w:hAnsi="Times New Roman"/>
          <w:sz w:val="28"/>
          <w:szCs w:val="28"/>
          <w:lang w:val="ru-RU"/>
        </w:rPr>
        <w:t>=∑Мі-ПДК</w:t>
      </w:r>
    </w:p>
    <w:p w:rsidR="005F2142" w:rsidRPr="00887990" w:rsidRDefault="005F2142" w:rsidP="005F2142">
      <w:pPr>
        <w:pStyle w:val="a7"/>
        <w:ind w:left="0" w:firstLine="567"/>
        <w:jc w:val="both"/>
        <w:rPr>
          <w:rFonts w:ascii="Times New Roman" w:hAnsi="Times New Roman"/>
          <w:sz w:val="28"/>
          <w:szCs w:val="28"/>
          <w:lang w:val="ru-RU"/>
        </w:rPr>
      </w:pPr>
      <w:r w:rsidRPr="00887990">
        <w:rPr>
          <w:rFonts w:ascii="Times New Roman" w:hAnsi="Times New Roman"/>
          <w:sz w:val="28"/>
          <w:szCs w:val="28"/>
          <w:lang w:val="ru-RU"/>
        </w:rPr>
        <w:t>Б</w:t>
      </w:r>
      <w:r w:rsidR="00887990">
        <w:rPr>
          <w:rFonts w:ascii="Times New Roman" w:hAnsi="Times New Roman"/>
          <w:sz w:val="28"/>
          <w:szCs w:val="28"/>
          <w:lang w:val="ru-RU"/>
        </w:rPr>
        <w:t>)</w:t>
      </w:r>
      <w:r w:rsidRPr="00887990">
        <w:rPr>
          <w:rFonts w:ascii="Times New Roman" w:hAnsi="Times New Roman"/>
          <w:sz w:val="28"/>
          <w:szCs w:val="28"/>
          <w:lang w:val="ru-RU"/>
        </w:rPr>
        <w:t xml:space="preserve"> С=∑ Мі-ПДК</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В</w:t>
      </w:r>
      <w:r w:rsidR="00887990">
        <w:rPr>
          <w:rFonts w:ascii="Times New Roman" w:hAnsi="Times New Roman"/>
          <w:sz w:val="28"/>
          <w:szCs w:val="28"/>
          <w:lang w:val="ru-RU"/>
        </w:rPr>
        <w:t>)</w:t>
      </w:r>
      <w:r w:rsidRPr="005F2142">
        <w:rPr>
          <w:rFonts w:ascii="Times New Roman" w:hAnsi="Times New Roman"/>
          <w:sz w:val="28"/>
          <w:szCs w:val="28"/>
          <w:lang w:val="ru-RU"/>
        </w:rPr>
        <w:t xml:space="preserve"> Ғсерп РХ</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Г</w:t>
      </w:r>
      <w:r w:rsidR="00887990">
        <w:rPr>
          <w:rFonts w:ascii="Times New Roman" w:hAnsi="Times New Roman"/>
          <w:sz w:val="28"/>
          <w:szCs w:val="28"/>
          <w:lang w:val="ru-RU"/>
        </w:rPr>
        <w:t>)</w:t>
      </w:r>
      <w:r w:rsidRPr="005F2142">
        <w:rPr>
          <w:rFonts w:ascii="Times New Roman" w:hAnsi="Times New Roman"/>
          <w:sz w:val="28"/>
          <w:szCs w:val="28"/>
          <w:lang w:val="ru-RU"/>
        </w:rPr>
        <w:t xml:space="preserve"> С=∑ Мі-ПДК</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Барлық жауабы дұрыс</w:t>
      </w:r>
    </w:p>
    <w:p w:rsidR="005F2142" w:rsidRPr="005F2142" w:rsidRDefault="005F2142" w:rsidP="005F2142">
      <w:pPr>
        <w:pStyle w:val="a7"/>
        <w:ind w:left="0" w:firstLine="567"/>
        <w:jc w:val="both"/>
        <w:rPr>
          <w:rFonts w:ascii="Times New Roman" w:hAnsi="Times New Roman"/>
          <w:noProof/>
          <w:sz w:val="28"/>
          <w:szCs w:val="28"/>
          <w:lang w:val="ru-RU"/>
        </w:rPr>
      </w:pP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236. Ұңғыма өсінің өздігіне</w:t>
      </w:r>
      <w:r w:rsidR="00887990">
        <w:rPr>
          <w:rFonts w:ascii="Times New Roman" w:hAnsi="Times New Roman"/>
          <w:noProof/>
          <w:sz w:val="28"/>
          <w:szCs w:val="28"/>
          <w:lang w:val="ru-RU"/>
        </w:rPr>
        <w:t xml:space="preserve">н қисаюы әсер ету ұзақтығын...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Арттырады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Жиілтеді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Бояулатады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Арттырмайды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Ұзартады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237. Мұнай жинағыш құбырмен тас</w:t>
      </w:r>
      <w:r w:rsidR="00887990">
        <w:rPr>
          <w:rFonts w:ascii="Times New Roman" w:hAnsi="Times New Roman"/>
          <w:noProof/>
          <w:sz w:val="28"/>
          <w:szCs w:val="28"/>
          <w:lang w:val="ru-RU"/>
        </w:rPr>
        <w:t>ы</w:t>
      </w:r>
      <w:r w:rsidRPr="005F2142">
        <w:rPr>
          <w:rFonts w:ascii="Times New Roman" w:hAnsi="Times New Roman"/>
          <w:noProof/>
          <w:sz w:val="28"/>
          <w:szCs w:val="28"/>
          <w:lang w:val="ru-RU"/>
        </w:rPr>
        <w:t>малданатын мұнай қандай сұйық ретінде қарастырылады?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 Жанғыш</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Сөндіргіш</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 Газды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 Тұтанғыш</w:t>
      </w:r>
    </w:p>
    <w:p w:rsidR="00887990" w:rsidRPr="005F2142" w:rsidRDefault="00887990" w:rsidP="00887990">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Pr>
          <w:rFonts w:ascii="Times New Roman" w:hAnsi="Times New Roman"/>
          <w:noProof/>
          <w:sz w:val="28"/>
          <w:szCs w:val="28"/>
          <w:lang w:val="ru-RU"/>
        </w:rPr>
        <w:t>)</w:t>
      </w:r>
      <w:r w:rsidRPr="005F2142">
        <w:rPr>
          <w:rFonts w:ascii="Times New Roman" w:hAnsi="Times New Roman"/>
          <w:noProof/>
          <w:sz w:val="28"/>
          <w:szCs w:val="28"/>
          <w:lang w:val="ru-RU"/>
        </w:rPr>
        <w:t xml:space="preserve"> Ұзарт</w:t>
      </w:r>
      <w:r>
        <w:rPr>
          <w:rFonts w:ascii="Times New Roman" w:hAnsi="Times New Roman"/>
          <w:noProof/>
          <w:sz w:val="28"/>
          <w:szCs w:val="28"/>
          <w:lang w:val="ru-RU"/>
        </w:rPr>
        <w:t>қыш</w:t>
      </w:r>
    </w:p>
    <w:p w:rsidR="00887990" w:rsidRPr="005F2142" w:rsidRDefault="00887990" w:rsidP="00887990">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238. Топыраққа тасталынған 1 т қалдықтан қалған зардап төменде келтірілген</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Тұрмыстық қалдықтар</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Орманды алқап</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Топырақтың қалдықтары</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Минералды суды</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Бейорганикалық қалдықтар, сулар</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239. Топыраққа қатты заттардың тасталуынан келтірілген экономикалық зарда</w:t>
      </w:r>
      <w:r w:rsidR="00887990">
        <w:rPr>
          <w:rFonts w:ascii="Times New Roman" w:hAnsi="Times New Roman"/>
          <w:noProof/>
          <w:sz w:val="28"/>
          <w:szCs w:val="28"/>
          <w:lang w:val="ru-RU"/>
        </w:rPr>
        <w:t>птың мөлшерін анықтау формуласы</w:t>
      </w:r>
    </w:p>
    <w:p w:rsidR="005F2142" w:rsidRPr="00887990" w:rsidRDefault="005F2142" w:rsidP="005F2142">
      <w:pPr>
        <w:pStyle w:val="a7"/>
        <w:ind w:left="0" w:firstLine="567"/>
        <w:jc w:val="both"/>
        <w:rPr>
          <w:rFonts w:ascii="Times New Roman" w:hAnsi="Times New Roman"/>
          <w:sz w:val="28"/>
          <w:szCs w:val="28"/>
          <w:lang w:val="ru-RU"/>
        </w:rPr>
      </w:pPr>
      <w:r w:rsidRPr="00887990">
        <w:rPr>
          <w:rFonts w:ascii="Times New Roman" w:hAnsi="Times New Roman"/>
          <w:noProof/>
          <w:sz w:val="28"/>
          <w:szCs w:val="28"/>
          <w:lang w:val="ru-RU"/>
        </w:rPr>
        <w:t>А</w:t>
      </w:r>
      <w:r w:rsidR="00887990">
        <w:rPr>
          <w:rFonts w:ascii="Times New Roman" w:hAnsi="Times New Roman"/>
          <w:noProof/>
          <w:sz w:val="28"/>
          <w:szCs w:val="28"/>
          <w:lang w:val="kk-KZ"/>
        </w:rPr>
        <w:t>)</w:t>
      </w:r>
      <w:r w:rsidRPr="00887990">
        <w:rPr>
          <w:rFonts w:ascii="Times New Roman" w:hAnsi="Times New Roman"/>
          <w:noProof/>
          <w:sz w:val="28"/>
          <w:szCs w:val="28"/>
          <w:lang w:val="ru-RU"/>
        </w:rPr>
        <w:t xml:space="preserve"> Уп </w:t>
      </w:r>
      <w:r w:rsidRPr="00887990">
        <w:rPr>
          <w:rFonts w:ascii="Times New Roman" w:hAnsi="Times New Roman"/>
          <w:sz w:val="28"/>
          <w:szCs w:val="28"/>
          <w:lang w:val="ru-RU"/>
        </w:rPr>
        <w:t>=</w:t>
      </w:r>
      <w:r w:rsidRPr="00DD505C">
        <w:rPr>
          <w:rFonts w:ascii="Times New Roman" w:hAnsi="Times New Roman"/>
          <w:sz w:val="28"/>
          <w:szCs w:val="28"/>
        </w:rPr>
        <w:t>gYmMm</w:t>
      </w:r>
    </w:p>
    <w:p w:rsidR="005F2142" w:rsidRPr="00887990" w:rsidRDefault="005F2142" w:rsidP="005F2142">
      <w:pPr>
        <w:pStyle w:val="a7"/>
        <w:ind w:left="0" w:firstLine="567"/>
        <w:jc w:val="both"/>
        <w:rPr>
          <w:rFonts w:ascii="Times New Roman" w:hAnsi="Times New Roman"/>
          <w:sz w:val="28"/>
          <w:szCs w:val="28"/>
          <w:lang w:val="ru-RU"/>
        </w:rPr>
      </w:pPr>
      <w:r w:rsidRPr="00887990">
        <w:rPr>
          <w:rFonts w:ascii="Times New Roman" w:hAnsi="Times New Roman"/>
          <w:sz w:val="28"/>
          <w:szCs w:val="28"/>
          <w:lang w:val="ru-RU"/>
        </w:rPr>
        <w:t>Б</w:t>
      </w:r>
      <w:r w:rsidR="00887990">
        <w:rPr>
          <w:rFonts w:ascii="Times New Roman" w:hAnsi="Times New Roman"/>
          <w:sz w:val="28"/>
          <w:szCs w:val="28"/>
          <w:lang w:val="kk-KZ"/>
        </w:rPr>
        <w:t>)</w:t>
      </w:r>
      <w:r w:rsidRPr="00887990">
        <w:rPr>
          <w:rFonts w:ascii="Times New Roman" w:hAnsi="Times New Roman"/>
          <w:sz w:val="28"/>
          <w:szCs w:val="28"/>
          <w:lang w:val="ru-RU"/>
        </w:rPr>
        <w:t xml:space="preserve"> </w:t>
      </w:r>
      <w:r w:rsidR="00887990" w:rsidRPr="00887990">
        <w:rPr>
          <w:rFonts w:ascii="Times New Roman" w:hAnsi="Times New Roman"/>
          <w:noProof/>
          <w:sz w:val="28"/>
          <w:szCs w:val="28"/>
          <w:lang w:val="ru-RU"/>
        </w:rPr>
        <w:t xml:space="preserve">Уп </w:t>
      </w:r>
      <w:r w:rsidR="00887990" w:rsidRPr="00887990">
        <w:rPr>
          <w:rFonts w:ascii="Times New Roman" w:hAnsi="Times New Roman"/>
          <w:sz w:val="28"/>
          <w:szCs w:val="28"/>
          <w:lang w:val="ru-RU"/>
        </w:rPr>
        <w:t>=</w:t>
      </w:r>
      <w:r w:rsidR="00887990" w:rsidRPr="00DD505C">
        <w:rPr>
          <w:rFonts w:ascii="Times New Roman" w:hAnsi="Times New Roman"/>
          <w:sz w:val="28"/>
          <w:szCs w:val="28"/>
        </w:rPr>
        <w:t>g</w:t>
      </w:r>
      <w:r w:rsidR="00887990">
        <w:rPr>
          <w:rFonts w:ascii="Times New Roman" w:hAnsi="Times New Roman"/>
          <w:sz w:val="28"/>
          <w:szCs w:val="28"/>
          <w:lang w:val="kk-KZ"/>
        </w:rPr>
        <w:t>+</w:t>
      </w:r>
      <w:r w:rsidR="00887990" w:rsidRPr="00DD505C">
        <w:rPr>
          <w:rFonts w:ascii="Times New Roman" w:hAnsi="Times New Roman"/>
          <w:sz w:val="28"/>
          <w:szCs w:val="28"/>
        </w:rPr>
        <w:t>Y</w:t>
      </w:r>
      <w:r w:rsidR="00887990">
        <w:rPr>
          <w:rFonts w:ascii="Times New Roman" w:hAnsi="Times New Roman"/>
          <w:sz w:val="28"/>
          <w:szCs w:val="28"/>
          <w:lang w:val="kk-KZ"/>
        </w:rPr>
        <w:t>+</w:t>
      </w:r>
      <w:r w:rsidR="00887990" w:rsidRPr="00DD505C">
        <w:rPr>
          <w:rFonts w:ascii="Times New Roman" w:hAnsi="Times New Roman"/>
          <w:sz w:val="28"/>
          <w:szCs w:val="28"/>
        </w:rPr>
        <w:t>m</w:t>
      </w:r>
      <w:r w:rsidR="00887990">
        <w:rPr>
          <w:rFonts w:ascii="Times New Roman" w:hAnsi="Times New Roman"/>
          <w:sz w:val="28"/>
          <w:szCs w:val="28"/>
          <w:lang w:val="kk-KZ"/>
        </w:rPr>
        <w:t>+</w:t>
      </w:r>
      <w:r w:rsidR="00887990" w:rsidRPr="00DD505C">
        <w:rPr>
          <w:rFonts w:ascii="Times New Roman" w:hAnsi="Times New Roman"/>
          <w:sz w:val="28"/>
          <w:szCs w:val="28"/>
        </w:rPr>
        <w:t>Mm</w:t>
      </w:r>
    </w:p>
    <w:p w:rsidR="00887990" w:rsidRDefault="005F2142" w:rsidP="00887990">
      <w:pPr>
        <w:pStyle w:val="a7"/>
        <w:ind w:left="0" w:firstLine="567"/>
        <w:jc w:val="both"/>
        <w:rPr>
          <w:rFonts w:ascii="Times New Roman" w:hAnsi="Times New Roman"/>
          <w:noProof/>
          <w:sz w:val="28"/>
          <w:szCs w:val="28"/>
          <w:lang w:val="kk-KZ"/>
        </w:rPr>
      </w:pPr>
      <w:r w:rsidRPr="00887990">
        <w:rPr>
          <w:rFonts w:ascii="Times New Roman" w:hAnsi="Times New Roman"/>
          <w:sz w:val="28"/>
          <w:szCs w:val="28"/>
          <w:lang w:val="ru-RU"/>
        </w:rPr>
        <w:t>В</w:t>
      </w:r>
      <w:r w:rsidR="00887990">
        <w:rPr>
          <w:rFonts w:ascii="Times New Roman" w:hAnsi="Times New Roman"/>
          <w:sz w:val="28"/>
          <w:szCs w:val="28"/>
          <w:lang w:val="kk-KZ"/>
        </w:rPr>
        <w:t>)</w:t>
      </w:r>
      <w:r w:rsidRPr="00887990">
        <w:rPr>
          <w:rFonts w:ascii="Times New Roman" w:hAnsi="Times New Roman"/>
          <w:sz w:val="28"/>
          <w:szCs w:val="28"/>
          <w:lang w:val="ru-RU"/>
        </w:rPr>
        <w:t xml:space="preserve"> </w:t>
      </w:r>
      <w:r w:rsidR="00887990" w:rsidRPr="00887990">
        <w:rPr>
          <w:rFonts w:ascii="Times New Roman" w:hAnsi="Times New Roman"/>
          <w:noProof/>
          <w:sz w:val="28"/>
          <w:szCs w:val="28"/>
          <w:lang w:val="ru-RU"/>
        </w:rPr>
        <w:t xml:space="preserve">Уп </w:t>
      </w:r>
      <w:r w:rsidR="00887990" w:rsidRPr="00887990">
        <w:rPr>
          <w:rFonts w:ascii="Times New Roman" w:hAnsi="Times New Roman"/>
          <w:sz w:val="28"/>
          <w:szCs w:val="28"/>
          <w:lang w:val="ru-RU"/>
        </w:rPr>
        <w:t>=</w:t>
      </w:r>
      <w:r w:rsidR="00887990" w:rsidRPr="00DD505C">
        <w:rPr>
          <w:rFonts w:ascii="Times New Roman" w:hAnsi="Times New Roman"/>
          <w:sz w:val="28"/>
          <w:szCs w:val="28"/>
        </w:rPr>
        <w:t>g</w:t>
      </w:r>
      <w:r w:rsidR="00887990">
        <w:rPr>
          <w:rFonts w:ascii="Times New Roman" w:hAnsi="Times New Roman"/>
          <w:sz w:val="28"/>
          <w:szCs w:val="28"/>
          <w:lang w:val="kk-KZ"/>
        </w:rPr>
        <w:t>-</w:t>
      </w:r>
      <w:r w:rsidR="00887990" w:rsidRPr="00DD505C">
        <w:rPr>
          <w:rFonts w:ascii="Times New Roman" w:hAnsi="Times New Roman"/>
          <w:sz w:val="28"/>
          <w:szCs w:val="28"/>
        </w:rPr>
        <w:t>Y</w:t>
      </w:r>
      <w:r w:rsidR="00887990">
        <w:rPr>
          <w:rFonts w:ascii="Times New Roman" w:hAnsi="Times New Roman"/>
          <w:sz w:val="28"/>
          <w:szCs w:val="28"/>
          <w:lang w:val="kk-KZ"/>
        </w:rPr>
        <w:t>-</w:t>
      </w:r>
      <w:r w:rsidR="00887990" w:rsidRPr="00DD505C">
        <w:rPr>
          <w:rFonts w:ascii="Times New Roman" w:hAnsi="Times New Roman"/>
          <w:sz w:val="28"/>
          <w:szCs w:val="28"/>
        </w:rPr>
        <w:t>m</w:t>
      </w:r>
      <w:r w:rsidR="00887990">
        <w:rPr>
          <w:rFonts w:ascii="Times New Roman" w:hAnsi="Times New Roman"/>
          <w:sz w:val="28"/>
          <w:szCs w:val="28"/>
          <w:lang w:val="kk-KZ"/>
        </w:rPr>
        <w:t>-</w:t>
      </w:r>
      <w:r w:rsidR="00887990" w:rsidRPr="00DD505C">
        <w:rPr>
          <w:rFonts w:ascii="Times New Roman" w:hAnsi="Times New Roman"/>
          <w:sz w:val="28"/>
          <w:szCs w:val="28"/>
        </w:rPr>
        <w:t>Mm</w:t>
      </w:r>
      <w:r w:rsidR="00887990" w:rsidRPr="00887990">
        <w:rPr>
          <w:rFonts w:ascii="Times New Roman" w:hAnsi="Times New Roman"/>
          <w:noProof/>
          <w:sz w:val="28"/>
          <w:szCs w:val="28"/>
          <w:lang w:val="ru-RU"/>
        </w:rPr>
        <w:t xml:space="preserve"> </w:t>
      </w:r>
    </w:p>
    <w:p w:rsidR="005F2142" w:rsidRPr="00887990" w:rsidRDefault="005F2142" w:rsidP="00887990">
      <w:pPr>
        <w:pStyle w:val="a7"/>
        <w:ind w:left="0" w:firstLine="567"/>
        <w:jc w:val="both"/>
        <w:rPr>
          <w:rFonts w:ascii="Times New Roman" w:hAnsi="Times New Roman"/>
          <w:noProof/>
          <w:sz w:val="28"/>
          <w:szCs w:val="28"/>
          <w:lang w:val="kk-KZ"/>
        </w:rPr>
      </w:pPr>
      <w:r w:rsidRPr="00887990">
        <w:rPr>
          <w:rFonts w:ascii="Times New Roman" w:hAnsi="Times New Roman"/>
          <w:noProof/>
          <w:sz w:val="28"/>
          <w:szCs w:val="28"/>
          <w:lang w:val="kk-KZ"/>
        </w:rPr>
        <w:t>Г</w:t>
      </w:r>
      <w:r w:rsidR="00887990">
        <w:rPr>
          <w:rFonts w:ascii="Times New Roman" w:hAnsi="Times New Roman"/>
          <w:noProof/>
          <w:sz w:val="28"/>
          <w:szCs w:val="28"/>
          <w:lang w:val="kk-KZ"/>
        </w:rPr>
        <w:t>)</w:t>
      </w:r>
      <w:r w:rsidRPr="00887990">
        <w:rPr>
          <w:rFonts w:ascii="Times New Roman" w:hAnsi="Times New Roman"/>
          <w:noProof/>
          <w:sz w:val="28"/>
          <w:szCs w:val="28"/>
          <w:lang w:val="kk-KZ"/>
        </w:rPr>
        <w:t xml:space="preserve"> </w:t>
      </w:r>
      <w:r w:rsidR="00887990" w:rsidRPr="00887990">
        <w:rPr>
          <w:rFonts w:ascii="Times New Roman" w:hAnsi="Times New Roman"/>
          <w:noProof/>
          <w:sz w:val="28"/>
          <w:szCs w:val="28"/>
          <w:lang w:val="kk-KZ"/>
        </w:rPr>
        <w:t xml:space="preserve">Уп </w:t>
      </w:r>
      <w:r w:rsidR="00887990" w:rsidRPr="00887990">
        <w:rPr>
          <w:rFonts w:ascii="Times New Roman" w:hAnsi="Times New Roman"/>
          <w:sz w:val="28"/>
          <w:szCs w:val="28"/>
          <w:lang w:val="kk-KZ"/>
        </w:rPr>
        <w:t>=g</w:t>
      </w:r>
      <w:r w:rsidR="00887990">
        <w:rPr>
          <w:rFonts w:ascii="Times New Roman" w:hAnsi="Times New Roman"/>
          <w:sz w:val="28"/>
          <w:szCs w:val="28"/>
          <w:lang w:val="kk-KZ"/>
        </w:rPr>
        <w:t>+</w:t>
      </w:r>
      <w:r w:rsidR="00887990" w:rsidRPr="00887990">
        <w:rPr>
          <w:rFonts w:ascii="Times New Roman" w:hAnsi="Times New Roman"/>
          <w:sz w:val="28"/>
          <w:szCs w:val="28"/>
          <w:lang w:val="kk-KZ"/>
        </w:rPr>
        <w:t>Y</w:t>
      </w:r>
      <w:r w:rsidR="00887990">
        <w:rPr>
          <w:rFonts w:ascii="Times New Roman" w:hAnsi="Times New Roman"/>
          <w:sz w:val="28"/>
          <w:szCs w:val="28"/>
          <w:lang w:val="kk-KZ"/>
        </w:rPr>
        <w:t>-</w:t>
      </w:r>
      <w:r w:rsidR="00887990" w:rsidRPr="00887990">
        <w:rPr>
          <w:rFonts w:ascii="Times New Roman" w:hAnsi="Times New Roman"/>
          <w:sz w:val="28"/>
          <w:szCs w:val="28"/>
          <w:lang w:val="kk-KZ"/>
        </w:rPr>
        <w:t>m</w:t>
      </w:r>
      <w:r w:rsidR="00887990">
        <w:rPr>
          <w:rFonts w:ascii="Times New Roman" w:hAnsi="Times New Roman"/>
          <w:sz w:val="28"/>
          <w:szCs w:val="28"/>
          <w:lang w:val="kk-KZ"/>
        </w:rPr>
        <w:t>+</w:t>
      </w:r>
      <w:r w:rsidR="00887990" w:rsidRPr="00887990">
        <w:rPr>
          <w:rFonts w:ascii="Times New Roman" w:hAnsi="Times New Roman"/>
          <w:sz w:val="28"/>
          <w:szCs w:val="28"/>
          <w:lang w:val="kk-KZ"/>
        </w:rPr>
        <w:t>Mm</w:t>
      </w:r>
    </w:p>
    <w:p w:rsidR="005F2142" w:rsidRPr="00887990" w:rsidRDefault="005F2142" w:rsidP="005F2142">
      <w:pPr>
        <w:pStyle w:val="a7"/>
        <w:tabs>
          <w:tab w:val="left" w:pos="2700"/>
        </w:tabs>
        <w:ind w:left="0" w:firstLine="567"/>
        <w:jc w:val="both"/>
        <w:rPr>
          <w:rFonts w:ascii="Times New Roman" w:hAnsi="Times New Roman"/>
          <w:noProof/>
          <w:sz w:val="28"/>
          <w:szCs w:val="28"/>
          <w:lang w:val="kk-KZ"/>
        </w:rPr>
      </w:pPr>
      <w:r w:rsidRPr="00887990">
        <w:rPr>
          <w:rFonts w:ascii="Times New Roman" w:hAnsi="Times New Roman"/>
          <w:noProof/>
          <w:sz w:val="28"/>
          <w:szCs w:val="28"/>
          <w:lang w:val="kk-KZ"/>
        </w:rPr>
        <w:t>Д</w:t>
      </w:r>
      <w:r w:rsidR="00887990">
        <w:rPr>
          <w:rFonts w:ascii="Times New Roman" w:hAnsi="Times New Roman"/>
          <w:noProof/>
          <w:sz w:val="28"/>
          <w:szCs w:val="28"/>
          <w:lang w:val="kk-KZ"/>
        </w:rPr>
        <w:t>)</w:t>
      </w:r>
      <w:r w:rsidRPr="00887990">
        <w:rPr>
          <w:rFonts w:ascii="Times New Roman" w:hAnsi="Times New Roman"/>
          <w:noProof/>
          <w:sz w:val="28"/>
          <w:szCs w:val="28"/>
          <w:lang w:val="kk-KZ"/>
        </w:rPr>
        <w:t xml:space="preserve"> Жауабы дұрыс</w:t>
      </w:r>
      <w:r w:rsidR="00887990">
        <w:rPr>
          <w:rFonts w:ascii="Times New Roman" w:hAnsi="Times New Roman"/>
          <w:noProof/>
          <w:sz w:val="28"/>
          <w:szCs w:val="28"/>
          <w:lang w:val="kk-KZ"/>
        </w:rPr>
        <w:t xml:space="preserve"> емес</w:t>
      </w:r>
    </w:p>
    <w:p w:rsidR="005F2142" w:rsidRPr="00887990" w:rsidRDefault="005F2142" w:rsidP="005F2142">
      <w:pPr>
        <w:pStyle w:val="a7"/>
        <w:tabs>
          <w:tab w:val="left" w:pos="2700"/>
        </w:tabs>
        <w:ind w:left="0" w:firstLine="567"/>
        <w:jc w:val="both"/>
        <w:rPr>
          <w:rFonts w:ascii="Times New Roman" w:hAnsi="Times New Roman"/>
          <w:noProof/>
          <w:sz w:val="28"/>
          <w:szCs w:val="28"/>
          <w:lang w:val="kk-KZ"/>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lastRenderedPageBreak/>
        <w:t>240. Кәсіпорында қолданылатын технология</w:t>
      </w:r>
      <w:r w:rsidR="00887990">
        <w:rPr>
          <w:rFonts w:ascii="Times New Roman" w:hAnsi="Times New Roman"/>
          <w:noProof/>
          <w:sz w:val="28"/>
          <w:szCs w:val="28"/>
          <w:lang w:val="kk-KZ"/>
        </w:rPr>
        <w:t>ның</w:t>
      </w:r>
      <w:r w:rsidRPr="00DD505C">
        <w:rPr>
          <w:rFonts w:ascii="Times New Roman" w:hAnsi="Times New Roman"/>
          <w:noProof/>
          <w:sz w:val="28"/>
          <w:szCs w:val="28"/>
          <w:lang w:val="kk-KZ"/>
        </w:rPr>
        <w:t xml:space="preserve"> шетелдік және отандық</w:t>
      </w:r>
      <w:r w:rsidR="00887990">
        <w:rPr>
          <w:rFonts w:ascii="Times New Roman" w:hAnsi="Times New Roman"/>
          <w:noProof/>
          <w:sz w:val="28"/>
          <w:szCs w:val="28"/>
          <w:lang w:val="kk-KZ"/>
        </w:rPr>
        <w:t xml:space="preserve"> салыстырылыуы</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887990">
        <w:rPr>
          <w:rFonts w:ascii="Times New Roman" w:hAnsi="Times New Roman"/>
          <w:noProof/>
          <w:sz w:val="28"/>
          <w:szCs w:val="28"/>
          <w:lang w:val="kk-KZ"/>
        </w:rPr>
        <w:t>)</w:t>
      </w:r>
      <w:r w:rsidRPr="005F2142">
        <w:rPr>
          <w:rFonts w:ascii="Times New Roman" w:hAnsi="Times New Roman"/>
          <w:noProof/>
          <w:sz w:val="28"/>
          <w:szCs w:val="28"/>
          <w:lang w:val="kk-KZ"/>
        </w:rPr>
        <w:t xml:space="preserve"> Өндірістік қықаша сипаттамасы, өнім туралы</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Өнімдер туралы байланысты энергиялық ресурстар</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Кәсіпорынның көлігі деген бөлімде</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Шығарылған, төгілген қоршаған ортаға зияны</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Суды пайдалану суды шығару</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241. Керамзиттің сапасын арттыру, мақсатында,  көмірсутекте органикалық қоспалар?</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Мұнай, мазут, керасин,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Қара топырақ</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Магнит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Ағаш ұнтағы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Торф</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887990" w:rsidP="005F2142">
      <w:pPr>
        <w:tabs>
          <w:tab w:val="left" w:pos="2700"/>
        </w:tabs>
        <w:ind w:firstLine="567"/>
        <w:jc w:val="both"/>
        <w:rPr>
          <w:rFonts w:ascii="Times New Roman" w:hAnsi="Times New Roman"/>
          <w:noProof/>
          <w:sz w:val="28"/>
          <w:szCs w:val="28"/>
          <w:lang w:val="kk-KZ"/>
        </w:rPr>
      </w:pPr>
      <w:r>
        <w:rPr>
          <w:rFonts w:ascii="Times New Roman" w:hAnsi="Times New Roman"/>
          <w:noProof/>
          <w:sz w:val="28"/>
          <w:szCs w:val="28"/>
          <w:lang w:val="kk-KZ"/>
        </w:rPr>
        <w:t>242. Экологиялық төл</w:t>
      </w:r>
      <w:r w:rsidR="005F2142" w:rsidRPr="00DD505C">
        <w:rPr>
          <w:rFonts w:ascii="Times New Roman" w:hAnsi="Times New Roman"/>
          <w:noProof/>
          <w:sz w:val="28"/>
          <w:szCs w:val="28"/>
          <w:lang w:val="kk-KZ"/>
        </w:rPr>
        <w:t xml:space="preserve">құжаттау </w:t>
      </w:r>
      <w:r w:rsidR="00431B85">
        <w:rPr>
          <w:rFonts w:ascii="Times New Roman" w:hAnsi="Times New Roman"/>
          <w:noProof/>
          <w:sz w:val="28"/>
          <w:szCs w:val="28"/>
          <w:lang w:val="kk-KZ"/>
        </w:rPr>
        <w:t xml:space="preserve">нысандары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Территориялар, территориялық өндірістік</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Бета- радиоактивті қалдықтар, күлдер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Ампульды радиоактивті көздер, күлді шлактар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Қазба жыныстары, қалдықтар</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Гигабеккерель, шартты тонна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243. Жер беті суларын тиімді қолда</w:t>
      </w:r>
      <w:r w:rsidR="00887990">
        <w:rPr>
          <w:rFonts w:ascii="Times New Roman" w:hAnsi="Times New Roman"/>
          <w:noProof/>
          <w:sz w:val="28"/>
          <w:szCs w:val="28"/>
          <w:lang w:val="kk-KZ"/>
        </w:rPr>
        <w:t>ну және олардың сапасын бақылау</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887990">
        <w:rPr>
          <w:rFonts w:ascii="Times New Roman" w:hAnsi="Times New Roman"/>
          <w:noProof/>
          <w:sz w:val="28"/>
          <w:szCs w:val="28"/>
          <w:lang w:val="kk-KZ"/>
        </w:rPr>
        <w:t>)</w:t>
      </w:r>
      <w:r w:rsidRPr="005F2142">
        <w:rPr>
          <w:rFonts w:ascii="Times New Roman" w:hAnsi="Times New Roman"/>
          <w:noProof/>
          <w:sz w:val="28"/>
          <w:szCs w:val="28"/>
          <w:lang w:val="kk-KZ"/>
        </w:rPr>
        <w:t xml:space="preserve"> Өзендердің лицензиялық алаңға кіру және шекарасында</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887990">
        <w:rPr>
          <w:rFonts w:ascii="Times New Roman" w:hAnsi="Times New Roman"/>
          <w:noProof/>
          <w:sz w:val="28"/>
          <w:szCs w:val="28"/>
          <w:lang w:val="kk-KZ"/>
        </w:rPr>
        <w:t>)</w:t>
      </w:r>
      <w:r w:rsidRPr="005F2142">
        <w:rPr>
          <w:rFonts w:ascii="Times New Roman" w:hAnsi="Times New Roman"/>
          <w:noProof/>
          <w:sz w:val="28"/>
          <w:szCs w:val="28"/>
          <w:lang w:val="kk-KZ"/>
        </w:rPr>
        <w:t xml:space="preserve"> Бұталар алаңдар, ормандар</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887990">
        <w:rPr>
          <w:rFonts w:ascii="Times New Roman" w:hAnsi="Times New Roman"/>
          <w:noProof/>
          <w:sz w:val="28"/>
          <w:szCs w:val="28"/>
          <w:lang w:val="kk-KZ"/>
        </w:rPr>
        <w:t>)</w:t>
      </w:r>
      <w:r w:rsidRPr="005F2142">
        <w:rPr>
          <w:rFonts w:ascii="Times New Roman" w:hAnsi="Times New Roman"/>
          <w:noProof/>
          <w:sz w:val="28"/>
          <w:szCs w:val="28"/>
          <w:lang w:val="kk-KZ"/>
        </w:rPr>
        <w:t xml:space="preserve"> Өзен арқылы, жазыққа баруы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w:t>
      </w:r>
      <w:r w:rsidR="00887990">
        <w:rPr>
          <w:rFonts w:ascii="Times New Roman" w:hAnsi="Times New Roman"/>
          <w:noProof/>
          <w:sz w:val="28"/>
          <w:szCs w:val="28"/>
          <w:lang w:val="kk-KZ"/>
        </w:rPr>
        <w:t>)</w:t>
      </w:r>
      <w:r w:rsidRPr="005F2142">
        <w:rPr>
          <w:rFonts w:ascii="Times New Roman" w:hAnsi="Times New Roman"/>
          <w:noProof/>
          <w:sz w:val="28"/>
          <w:szCs w:val="28"/>
          <w:lang w:val="kk-KZ"/>
        </w:rPr>
        <w:t xml:space="preserve"> Көлденең, сарқарама</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887990">
        <w:rPr>
          <w:rFonts w:ascii="Times New Roman" w:hAnsi="Times New Roman"/>
          <w:noProof/>
          <w:sz w:val="28"/>
          <w:szCs w:val="28"/>
          <w:lang w:val="kk-KZ"/>
        </w:rPr>
        <w:t>)</w:t>
      </w:r>
      <w:r w:rsidRPr="005F2142">
        <w:rPr>
          <w:rFonts w:ascii="Times New Roman" w:hAnsi="Times New Roman"/>
          <w:noProof/>
          <w:sz w:val="28"/>
          <w:szCs w:val="28"/>
          <w:lang w:val="kk-KZ"/>
        </w:rPr>
        <w:t xml:space="preserve"> Батпақтарда, құмдарда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p>
    <w:p w:rsidR="005F2142" w:rsidRPr="00DD505C" w:rsidRDefault="005F2142" w:rsidP="005F2142">
      <w:pPr>
        <w:tabs>
          <w:tab w:val="left" w:pos="172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244.</w:t>
      </w:r>
      <w:r w:rsidR="00887990">
        <w:rPr>
          <w:rFonts w:ascii="Times New Roman" w:hAnsi="Times New Roman"/>
          <w:noProof/>
          <w:sz w:val="28"/>
          <w:szCs w:val="28"/>
          <w:lang w:val="kk-KZ"/>
        </w:rPr>
        <w:t xml:space="preserve"> </w:t>
      </w:r>
      <w:r w:rsidRPr="00DD505C">
        <w:rPr>
          <w:rFonts w:ascii="Times New Roman" w:hAnsi="Times New Roman"/>
          <w:noProof/>
          <w:sz w:val="28"/>
          <w:szCs w:val="28"/>
          <w:lang w:val="kk-KZ"/>
        </w:rPr>
        <w:t>Мемлекеттік бақылау орталығы</w:t>
      </w:r>
    </w:p>
    <w:p w:rsidR="005F2142" w:rsidRPr="005F2142" w:rsidRDefault="005F2142" w:rsidP="005F2142">
      <w:pPr>
        <w:pStyle w:val="a7"/>
        <w:tabs>
          <w:tab w:val="left" w:pos="1725"/>
          <w:tab w:val="left" w:pos="364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887990">
        <w:rPr>
          <w:rFonts w:ascii="Times New Roman" w:hAnsi="Times New Roman"/>
          <w:noProof/>
          <w:sz w:val="28"/>
          <w:szCs w:val="28"/>
          <w:lang w:val="kk-KZ"/>
        </w:rPr>
        <w:t>)</w:t>
      </w:r>
      <w:r w:rsidRPr="005F2142">
        <w:rPr>
          <w:rFonts w:ascii="Times New Roman" w:hAnsi="Times New Roman"/>
          <w:noProof/>
          <w:sz w:val="28"/>
          <w:szCs w:val="28"/>
          <w:lang w:val="kk-KZ"/>
        </w:rPr>
        <w:t xml:space="preserve"> Гидрометерология</w:t>
      </w:r>
      <w:r w:rsidRPr="005F2142">
        <w:rPr>
          <w:rFonts w:ascii="Times New Roman" w:hAnsi="Times New Roman"/>
          <w:noProof/>
          <w:sz w:val="28"/>
          <w:szCs w:val="28"/>
          <w:lang w:val="kk-KZ"/>
        </w:rPr>
        <w:tab/>
      </w:r>
    </w:p>
    <w:p w:rsidR="005F2142" w:rsidRPr="005F2142" w:rsidRDefault="005F2142" w:rsidP="005F2142">
      <w:pPr>
        <w:pStyle w:val="a7"/>
        <w:tabs>
          <w:tab w:val="left" w:pos="1725"/>
          <w:tab w:val="left" w:pos="364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Гидрология</w:t>
      </w:r>
    </w:p>
    <w:p w:rsidR="005F2142" w:rsidRPr="005F2142" w:rsidRDefault="005F2142" w:rsidP="005F2142">
      <w:pPr>
        <w:pStyle w:val="a7"/>
        <w:tabs>
          <w:tab w:val="left" w:pos="1725"/>
          <w:tab w:val="left" w:pos="364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Географиялық</w:t>
      </w:r>
    </w:p>
    <w:p w:rsidR="005F2142" w:rsidRPr="005F2142" w:rsidRDefault="005F2142" w:rsidP="005F2142">
      <w:pPr>
        <w:pStyle w:val="a7"/>
        <w:tabs>
          <w:tab w:val="left" w:pos="1725"/>
          <w:tab w:val="left" w:pos="364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Системология</w:t>
      </w:r>
    </w:p>
    <w:p w:rsidR="005F2142" w:rsidRPr="005F2142" w:rsidRDefault="005F2142" w:rsidP="005F2142">
      <w:pPr>
        <w:pStyle w:val="a7"/>
        <w:tabs>
          <w:tab w:val="left" w:pos="1725"/>
          <w:tab w:val="left" w:pos="364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887990">
        <w:rPr>
          <w:rFonts w:ascii="Times New Roman" w:hAnsi="Times New Roman"/>
          <w:noProof/>
          <w:sz w:val="28"/>
          <w:szCs w:val="28"/>
          <w:lang w:val="ru-RU"/>
        </w:rPr>
        <w:t>)</w:t>
      </w:r>
      <w:r w:rsidRPr="005F2142">
        <w:rPr>
          <w:rFonts w:ascii="Times New Roman" w:hAnsi="Times New Roman"/>
          <w:noProof/>
          <w:sz w:val="28"/>
          <w:szCs w:val="28"/>
          <w:lang w:val="ru-RU"/>
        </w:rPr>
        <w:t xml:space="preserve"> Биология</w:t>
      </w:r>
    </w:p>
    <w:p w:rsidR="005F2142" w:rsidRPr="005F2142" w:rsidRDefault="005F2142" w:rsidP="005F2142">
      <w:pPr>
        <w:pStyle w:val="a7"/>
        <w:tabs>
          <w:tab w:val="left" w:pos="1725"/>
          <w:tab w:val="left" w:pos="3645"/>
        </w:tabs>
        <w:ind w:left="0"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245.</w:t>
      </w:r>
      <w:r w:rsidR="00887990">
        <w:rPr>
          <w:rFonts w:ascii="Times New Roman" w:hAnsi="Times New Roman"/>
          <w:noProof/>
          <w:sz w:val="28"/>
          <w:szCs w:val="28"/>
          <w:lang w:val="kk-KZ"/>
        </w:rPr>
        <w:t xml:space="preserve"> </w:t>
      </w:r>
      <w:r w:rsidRPr="00DD505C">
        <w:rPr>
          <w:rFonts w:ascii="Times New Roman" w:hAnsi="Times New Roman"/>
          <w:noProof/>
          <w:sz w:val="28"/>
          <w:szCs w:val="28"/>
          <w:lang w:val="kk-KZ"/>
        </w:rPr>
        <w:t>Ведомстволық экологиялық мониторинг жүйесінің қызметі неше  деңгейде?</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7D2DB7">
        <w:rPr>
          <w:rFonts w:ascii="Times New Roman" w:hAnsi="Times New Roman"/>
          <w:noProof/>
          <w:sz w:val="28"/>
          <w:szCs w:val="28"/>
          <w:lang w:val="kk-KZ"/>
        </w:rPr>
        <w:t>)</w:t>
      </w:r>
      <w:r w:rsidRPr="005F2142">
        <w:rPr>
          <w:rFonts w:ascii="Times New Roman" w:hAnsi="Times New Roman"/>
          <w:noProof/>
          <w:sz w:val="28"/>
          <w:szCs w:val="28"/>
          <w:lang w:val="kk-KZ"/>
        </w:rPr>
        <w:t xml:space="preserve"> 4</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7D2DB7">
        <w:rPr>
          <w:rFonts w:ascii="Times New Roman" w:hAnsi="Times New Roman"/>
          <w:noProof/>
          <w:sz w:val="28"/>
          <w:szCs w:val="28"/>
          <w:lang w:val="kk-KZ"/>
        </w:rPr>
        <w:t>)</w:t>
      </w:r>
      <w:r w:rsidRPr="005F2142">
        <w:rPr>
          <w:rFonts w:ascii="Times New Roman" w:hAnsi="Times New Roman"/>
          <w:noProof/>
          <w:sz w:val="28"/>
          <w:szCs w:val="28"/>
          <w:lang w:val="kk-KZ"/>
        </w:rPr>
        <w:t xml:space="preserve"> 3</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7D2DB7">
        <w:rPr>
          <w:rFonts w:ascii="Times New Roman" w:hAnsi="Times New Roman"/>
          <w:noProof/>
          <w:sz w:val="28"/>
          <w:szCs w:val="28"/>
          <w:lang w:val="kk-KZ"/>
        </w:rPr>
        <w:t>)</w:t>
      </w:r>
      <w:r w:rsidRPr="005F2142">
        <w:rPr>
          <w:rFonts w:ascii="Times New Roman" w:hAnsi="Times New Roman"/>
          <w:noProof/>
          <w:sz w:val="28"/>
          <w:szCs w:val="28"/>
          <w:lang w:val="kk-KZ"/>
        </w:rPr>
        <w:t xml:space="preserve"> 7</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w:t>
      </w:r>
      <w:r w:rsidR="007D2DB7">
        <w:rPr>
          <w:rFonts w:ascii="Times New Roman" w:hAnsi="Times New Roman"/>
          <w:noProof/>
          <w:sz w:val="28"/>
          <w:szCs w:val="28"/>
          <w:lang w:val="kk-KZ"/>
        </w:rPr>
        <w:t>)</w:t>
      </w:r>
      <w:r w:rsidRPr="005F2142">
        <w:rPr>
          <w:rFonts w:ascii="Times New Roman" w:hAnsi="Times New Roman"/>
          <w:noProof/>
          <w:sz w:val="28"/>
          <w:szCs w:val="28"/>
          <w:lang w:val="kk-KZ"/>
        </w:rPr>
        <w:t xml:space="preserve"> 9</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7D2DB7">
        <w:rPr>
          <w:rFonts w:ascii="Times New Roman" w:hAnsi="Times New Roman"/>
          <w:noProof/>
          <w:sz w:val="28"/>
          <w:szCs w:val="28"/>
          <w:lang w:val="kk-KZ"/>
        </w:rPr>
        <w:t>)</w:t>
      </w:r>
      <w:r w:rsidRPr="005F2142">
        <w:rPr>
          <w:rFonts w:ascii="Times New Roman" w:hAnsi="Times New Roman"/>
          <w:noProof/>
          <w:sz w:val="28"/>
          <w:szCs w:val="28"/>
          <w:lang w:val="kk-KZ"/>
        </w:rPr>
        <w:t xml:space="preserve"> 10</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lastRenderedPageBreak/>
        <w:t>246.</w:t>
      </w:r>
      <w:r>
        <w:rPr>
          <w:rFonts w:ascii="Times New Roman" w:hAnsi="Times New Roman"/>
          <w:sz w:val="28"/>
          <w:szCs w:val="28"/>
          <w:lang w:val="kk-KZ"/>
        </w:rPr>
        <w:t xml:space="preserve"> </w:t>
      </w:r>
      <w:r w:rsidRPr="00DD505C">
        <w:rPr>
          <w:rFonts w:ascii="Times New Roman" w:hAnsi="Times New Roman"/>
          <w:sz w:val="28"/>
          <w:szCs w:val="28"/>
          <w:lang w:val="kk-KZ"/>
        </w:rPr>
        <w:t>Қалдықтар түзілу дәрежесі бойынша калай жіктеледі?</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Pr>
          <w:rFonts w:ascii="Times New Roman" w:hAnsi="Times New Roman"/>
          <w:sz w:val="28"/>
          <w:szCs w:val="28"/>
          <w:lang w:val="kk-KZ"/>
        </w:rPr>
        <w:t xml:space="preserve"> </w:t>
      </w:r>
      <w:r w:rsidRPr="005F2142">
        <w:rPr>
          <w:rFonts w:ascii="Times New Roman" w:hAnsi="Times New Roman"/>
          <w:sz w:val="28"/>
          <w:szCs w:val="28"/>
          <w:lang w:val="ru-RU"/>
        </w:rPr>
        <w:t>Өнім  номенклатурасының күрделену дәрежесі бойынша</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Pr>
          <w:rFonts w:ascii="Times New Roman" w:hAnsi="Times New Roman"/>
          <w:sz w:val="28"/>
          <w:szCs w:val="28"/>
          <w:lang w:val="kk-KZ"/>
        </w:rPr>
        <w:t xml:space="preserve"> </w:t>
      </w:r>
      <w:r w:rsidRPr="005F2142">
        <w:rPr>
          <w:rFonts w:ascii="Times New Roman" w:hAnsi="Times New Roman"/>
          <w:sz w:val="28"/>
          <w:szCs w:val="28"/>
          <w:lang w:val="ru-RU"/>
        </w:rPr>
        <w:t>Жіктелмейді</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w:t>
      </w:r>
      <w:r>
        <w:rPr>
          <w:rFonts w:ascii="Times New Roman" w:hAnsi="Times New Roman"/>
          <w:sz w:val="28"/>
          <w:szCs w:val="28"/>
          <w:lang w:val="kk-KZ"/>
        </w:rPr>
        <w:t xml:space="preserve"> </w:t>
      </w:r>
      <w:r w:rsidRPr="005F2142">
        <w:rPr>
          <w:rFonts w:ascii="Times New Roman" w:hAnsi="Times New Roman"/>
          <w:sz w:val="28"/>
          <w:szCs w:val="28"/>
          <w:lang w:val="ru-RU"/>
        </w:rPr>
        <w:t>Экологиялық қауіпсіз материалдарды қолдану бойынша</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w:t>
      </w:r>
      <w:r>
        <w:rPr>
          <w:rFonts w:ascii="Times New Roman" w:hAnsi="Times New Roman"/>
          <w:sz w:val="28"/>
          <w:szCs w:val="28"/>
          <w:lang w:val="kk-KZ"/>
        </w:rPr>
        <w:t xml:space="preserve"> </w:t>
      </w:r>
      <w:r w:rsidRPr="005F2142">
        <w:rPr>
          <w:rFonts w:ascii="Times New Roman" w:hAnsi="Times New Roman"/>
          <w:sz w:val="28"/>
          <w:szCs w:val="28"/>
          <w:lang w:val="ru-RU"/>
        </w:rPr>
        <w:t>Жер амбарында жиналатын ағынның көлемін азайту бойынша</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 Өнім  номенклатурасының жеңілдену  дәрежесі бойынша</w:t>
      </w:r>
      <w:r w:rsidR="003202E7">
        <w:rPr>
          <w:rFonts w:ascii="Times New Roman" w:hAnsi="Times New Roman"/>
          <w:sz w:val="28"/>
          <w:szCs w:val="28"/>
          <w:lang w:val="ru-RU"/>
        </w:rPr>
        <w:t xml:space="preserve"> </w:t>
      </w:r>
      <w:r w:rsidRPr="005F2142">
        <w:rPr>
          <w:rFonts w:ascii="Times New Roman" w:hAnsi="Times New Roman"/>
          <w:sz w:val="28"/>
          <w:szCs w:val="28"/>
          <w:lang w:val="ru-RU"/>
        </w:rPr>
        <w:t>түрі бойынша жасалады</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247.</w:t>
      </w:r>
      <w:r>
        <w:rPr>
          <w:rFonts w:ascii="Times New Roman" w:hAnsi="Times New Roman"/>
          <w:sz w:val="28"/>
          <w:szCs w:val="28"/>
          <w:lang w:val="kk-KZ"/>
        </w:rPr>
        <w:t xml:space="preserve"> </w:t>
      </w:r>
      <w:r w:rsidRPr="005F2142">
        <w:rPr>
          <w:rFonts w:ascii="Times New Roman" w:hAnsi="Times New Roman"/>
          <w:sz w:val="28"/>
          <w:szCs w:val="28"/>
          <w:lang w:val="ru-RU"/>
        </w:rPr>
        <w:t>Арал өңірінің қасіретін сауықтыру бағытында қандай 5</w:t>
      </w:r>
      <w:r w:rsidR="003202E7">
        <w:rPr>
          <w:rFonts w:ascii="Times New Roman" w:hAnsi="Times New Roman"/>
          <w:sz w:val="28"/>
          <w:szCs w:val="28"/>
          <w:lang w:val="ru-RU"/>
        </w:rPr>
        <w:t xml:space="preserve"> </w:t>
      </w:r>
      <w:r w:rsidRPr="005F2142">
        <w:rPr>
          <w:rFonts w:ascii="Times New Roman" w:hAnsi="Times New Roman"/>
          <w:sz w:val="28"/>
          <w:szCs w:val="28"/>
          <w:lang w:val="ru-RU"/>
        </w:rPr>
        <w:t>елдің президенттері бірнеше рет кездесті?</w:t>
      </w:r>
    </w:p>
    <w:p w:rsidR="00905116"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Pr>
          <w:rFonts w:ascii="Times New Roman" w:hAnsi="Times New Roman"/>
          <w:sz w:val="28"/>
          <w:szCs w:val="28"/>
          <w:lang w:val="kk-KZ"/>
        </w:rPr>
        <w:t xml:space="preserve"> </w:t>
      </w:r>
      <w:r w:rsidR="00905116">
        <w:rPr>
          <w:rFonts w:ascii="Times New Roman" w:hAnsi="Times New Roman"/>
          <w:sz w:val="28"/>
          <w:szCs w:val="28"/>
          <w:lang w:val="ru-RU"/>
        </w:rPr>
        <w:t>Қазақстан</w:t>
      </w:r>
      <w:r w:rsidR="00905116" w:rsidRPr="005F2142">
        <w:rPr>
          <w:rFonts w:ascii="Times New Roman" w:hAnsi="Times New Roman"/>
          <w:sz w:val="28"/>
          <w:szCs w:val="28"/>
          <w:lang w:val="ru-RU"/>
        </w:rPr>
        <w:t>,</w:t>
      </w:r>
      <w:r w:rsidR="00905116">
        <w:rPr>
          <w:rFonts w:ascii="Times New Roman" w:hAnsi="Times New Roman"/>
          <w:sz w:val="28"/>
          <w:szCs w:val="28"/>
          <w:lang w:val="kk-KZ"/>
        </w:rPr>
        <w:t xml:space="preserve"> </w:t>
      </w:r>
      <w:r w:rsidR="00905116" w:rsidRPr="005F2142">
        <w:rPr>
          <w:rFonts w:ascii="Times New Roman" w:hAnsi="Times New Roman"/>
          <w:sz w:val="28"/>
          <w:szCs w:val="28"/>
          <w:lang w:val="ru-RU"/>
        </w:rPr>
        <w:t>Қырғызстан,Тәжікстан,</w:t>
      </w:r>
      <w:r w:rsidR="00431B85">
        <w:rPr>
          <w:rFonts w:ascii="Times New Roman" w:hAnsi="Times New Roman"/>
          <w:sz w:val="28"/>
          <w:szCs w:val="28"/>
          <w:lang w:val="ru-RU"/>
        </w:rPr>
        <w:t xml:space="preserve"> </w:t>
      </w:r>
      <w:r w:rsidR="00905116" w:rsidRPr="005F2142">
        <w:rPr>
          <w:rFonts w:ascii="Times New Roman" w:hAnsi="Times New Roman"/>
          <w:sz w:val="28"/>
          <w:szCs w:val="28"/>
          <w:lang w:val="ru-RU"/>
        </w:rPr>
        <w:t>Өзбекстан,</w:t>
      </w:r>
      <w:r w:rsidR="00431B85">
        <w:rPr>
          <w:rFonts w:ascii="Times New Roman" w:hAnsi="Times New Roman"/>
          <w:sz w:val="28"/>
          <w:szCs w:val="28"/>
          <w:lang w:val="ru-RU"/>
        </w:rPr>
        <w:t xml:space="preserve"> </w:t>
      </w:r>
      <w:r w:rsidR="00905116" w:rsidRPr="005F2142">
        <w:rPr>
          <w:rFonts w:ascii="Times New Roman" w:hAnsi="Times New Roman"/>
          <w:sz w:val="28"/>
          <w:szCs w:val="28"/>
          <w:lang w:val="ru-RU"/>
        </w:rPr>
        <w:t xml:space="preserve">Түркменстан </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Pr>
          <w:rFonts w:ascii="Times New Roman" w:hAnsi="Times New Roman"/>
          <w:sz w:val="28"/>
          <w:szCs w:val="28"/>
          <w:lang w:val="kk-KZ"/>
        </w:rPr>
        <w:t xml:space="preserve"> </w:t>
      </w:r>
      <w:r w:rsidR="00905116">
        <w:rPr>
          <w:rFonts w:ascii="Times New Roman" w:hAnsi="Times New Roman"/>
          <w:sz w:val="28"/>
          <w:szCs w:val="28"/>
          <w:lang w:val="ru-RU"/>
        </w:rPr>
        <w:t>Қазақстан</w:t>
      </w:r>
      <w:r w:rsidR="00905116" w:rsidRPr="005F2142">
        <w:rPr>
          <w:rFonts w:ascii="Times New Roman" w:hAnsi="Times New Roman"/>
          <w:sz w:val="28"/>
          <w:szCs w:val="28"/>
          <w:lang w:val="ru-RU"/>
        </w:rPr>
        <w:t>,</w:t>
      </w:r>
      <w:r w:rsidR="00905116">
        <w:rPr>
          <w:rFonts w:ascii="Times New Roman" w:hAnsi="Times New Roman"/>
          <w:sz w:val="28"/>
          <w:szCs w:val="28"/>
          <w:lang w:val="kk-KZ"/>
        </w:rPr>
        <w:t xml:space="preserve"> </w:t>
      </w:r>
      <w:r w:rsidR="00905116" w:rsidRPr="005F2142">
        <w:rPr>
          <w:rFonts w:ascii="Times New Roman" w:hAnsi="Times New Roman"/>
          <w:sz w:val="28"/>
          <w:szCs w:val="28"/>
          <w:lang w:val="ru-RU"/>
        </w:rPr>
        <w:t>Қырғызстан,</w:t>
      </w:r>
      <w:r w:rsidR="00431B85">
        <w:rPr>
          <w:rFonts w:ascii="Times New Roman" w:hAnsi="Times New Roman"/>
          <w:sz w:val="28"/>
          <w:szCs w:val="28"/>
          <w:lang w:val="ru-RU"/>
        </w:rPr>
        <w:t xml:space="preserve"> </w:t>
      </w:r>
      <w:r w:rsidR="00905116" w:rsidRPr="005F2142">
        <w:rPr>
          <w:rFonts w:ascii="Times New Roman" w:hAnsi="Times New Roman"/>
          <w:sz w:val="28"/>
          <w:szCs w:val="28"/>
          <w:lang w:val="ru-RU"/>
        </w:rPr>
        <w:t>Тәжікстан,Өзбекстан,</w:t>
      </w:r>
      <w:r w:rsidR="00905116">
        <w:rPr>
          <w:rFonts w:ascii="Times New Roman" w:hAnsi="Times New Roman"/>
          <w:sz w:val="28"/>
          <w:szCs w:val="28"/>
          <w:lang w:val="ru-RU"/>
        </w:rPr>
        <w:t xml:space="preserve"> Украина </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w:t>
      </w:r>
      <w:r>
        <w:rPr>
          <w:rFonts w:ascii="Times New Roman" w:hAnsi="Times New Roman"/>
          <w:sz w:val="28"/>
          <w:szCs w:val="28"/>
          <w:lang w:val="kk-KZ"/>
        </w:rPr>
        <w:t xml:space="preserve"> </w:t>
      </w:r>
      <w:r w:rsidR="00905116">
        <w:rPr>
          <w:rFonts w:ascii="Times New Roman" w:hAnsi="Times New Roman"/>
          <w:sz w:val="28"/>
          <w:szCs w:val="28"/>
          <w:lang w:val="ru-RU"/>
        </w:rPr>
        <w:t>Қазақстан</w:t>
      </w:r>
      <w:r w:rsidR="00905116" w:rsidRPr="005F2142">
        <w:rPr>
          <w:rFonts w:ascii="Times New Roman" w:hAnsi="Times New Roman"/>
          <w:sz w:val="28"/>
          <w:szCs w:val="28"/>
          <w:lang w:val="ru-RU"/>
        </w:rPr>
        <w:t>,</w:t>
      </w:r>
      <w:r w:rsidR="00905116">
        <w:rPr>
          <w:rFonts w:ascii="Times New Roman" w:hAnsi="Times New Roman"/>
          <w:sz w:val="28"/>
          <w:szCs w:val="28"/>
          <w:lang w:val="kk-KZ"/>
        </w:rPr>
        <w:t xml:space="preserve"> </w:t>
      </w:r>
      <w:r w:rsidR="00905116">
        <w:rPr>
          <w:rFonts w:ascii="Times New Roman" w:hAnsi="Times New Roman"/>
          <w:sz w:val="28"/>
          <w:szCs w:val="28"/>
          <w:lang w:val="ru-RU"/>
        </w:rPr>
        <w:t>АҚШ</w:t>
      </w:r>
      <w:r w:rsidR="00905116" w:rsidRPr="005F2142">
        <w:rPr>
          <w:rFonts w:ascii="Times New Roman" w:hAnsi="Times New Roman"/>
          <w:sz w:val="28"/>
          <w:szCs w:val="28"/>
          <w:lang w:val="ru-RU"/>
        </w:rPr>
        <w:t>,</w:t>
      </w:r>
      <w:r w:rsidR="00431B85">
        <w:rPr>
          <w:rFonts w:ascii="Times New Roman" w:hAnsi="Times New Roman"/>
          <w:sz w:val="28"/>
          <w:szCs w:val="28"/>
          <w:lang w:val="ru-RU"/>
        </w:rPr>
        <w:t xml:space="preserve"> </w:t>
      </w:r>
      <w:r w:rsidR="00905116" w:rsidRPr="005F2142">
        <w:rPr>
          <w:rFonts w:ascii="Times New Roman" w:hAnsi="Times New Roman"/>
          <w:sz w:val="28"/>
          <w:szCs w:val="28"/>
          <w:lang w:val="ru-RU"/>
        </w:rPr>
        <w:t>Тәжікстан,</w:t>
      </w:r>
      <w:r w:rsidR="00431B85">
        <w:rPr>
          <w:rFonts w:ascii="Times New Roman" w:hAnsi="Times New Roman"/>
          <w:sz w:val="28"/>
          <w:szCs w:val="28"/>
          <w:lang w:val="ru-RU"/>
        </w:rPr>
        <w:t xml:space="preserve"> </w:t>
      </w:r>
      <w:r w:rsidR="00905116" w:rsidRPr="005F2142">
        <w:rPr>
          <w:rFonts w:ascii="Times New Roman" w:hAnsi="Times New Roman"/>
          <w:sz w:val="28"/>
          <w:szCs w:val="28"/>
          <w:lang w:val="ru-RU"/>
        </w:rPr>
        <w:t>Өзбекстан,</w:t>
      </w:r>
      <w:r w:rsidR="00431B85">
        <w:rPr>
          <w:rFonts w:ascii="Times New Roman" w:hAnsi="Times New Roman"/>
          <w:sz w:val="28"/>
          <w:szCs w:val="28"/>
          <w:lang w:val="ru-RU"/>
        </w:rPr>
        <w:t xml:space="preserve"> </w:t>
      </w:r>
      <w:r w:rsidR="00905116" w:rsidRPr="005F2142">
        <w:rPr>
          <w:rFonts w:ascii="Times New Roman" w:hAnsi="Times New Roman"/>
          <w:sz w:val="28"/>
          <w:szCs w:val="28"/>
          <w:lang w:val="ru-RU"/>
        </w:rPr>
        <w:t>Түркменстан</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w:t>
      </w:r>
      <w:r>
        <w:rPr>
          <w:rFonts w:ascii="Times New Roman" w:hAnsi="Times New Roman"/>
          <w:sz w:val="28"/>
          <w:szCs w:val="28"/>
          <w:lang w:val="kk-KZ"/>
        </w:rPr>
        <w:t xml:space="preserve"> </w:t>
      </w:r>
      <w:r w:rsidR="00905116">
        <w:rPr>
          <w:rFonts w:ascii="Times New Roman" w:hAnsi="Times New Roman"/>
          <w:sz w:val="28"/>
          <w:szCs w:val="28"/>
          <w:lang w:val="ru-RU"/>
        </w:rPr>
        <w:t>Қазақстан</w:t>
      </w:r>
      <w:r w:rsidR="00905116" w:rsidRPr="005F2142">
        <w:rPr>
          <w:rFonts w:ascii="Times New Roman" w:hAnsi="Times New Roman"/>
          <w:sz w:val="28"/>
          <w:szCs w:val="28"/>
          <w:lang w:val="ru-RU"/>
        </w:rPr>
        <w:t>,</w:t>
      </w:r>
      <w:r w:rsidR="00905116">
        <w:rPr>
          <w:rFonts w:ascii="Times New Roman" w:hAnsi="Times New Roman"/>
          <w:sz w:val="28"/>
          <w:szCs w:val="28"/>
          <w:lang w:val="kk-KZ"/>
        </w:rPr>
        <w:t xml:space="preserve"> </w:t>
      </w:r>
      <w:r w:rsidR="00905116" w:rsidRPr="005F2142">
        <w:rPr>
          <w:rFonts w:ascii="Times New Roman" w:hAnsi="Times New Roman"/>
          <w:sz w:val="28"/>
          <w:szCs w:val="28"/>
          <w:lang w:val="ru-RU"/>
        </w:rPr>
        <w:t>Қырғызстан,</w:t>
      </w:r>
      <w:r w:rsidR="00431B85">
        <w:rPr>
          <w:rFonts w:ascii="Times New Roman" w:hAnsi="Times New Roman"/>
          <w:sz w:val="28"/>
          <w:szCs w:val="28"/>
          <w:lang w:val="ru-RU"/>
        </w:rPr>
        <w:t xml:space="preserve"> </w:t>
      </w:r>
      <w:r w:rsidR="00905116" w:rsidRPr="005F2142">
        <w:rPr>
          <w:rFonts w:ascii="Times New Roman" w:hAnsi="Times New Roman"/>
          <w:sz w:val="28"/>
          <w:szCs w:val="28"/>
          <w:lang w:val="ru-RU"/>
        </w:rPr>
        <w:t>Тәжікстан,</w:t>
      </w:r>
      <w:r w:rsidR="00905116">
        <w:rPr>
          <w:rFonts w:ascii="Times New Roman" w:hAnsi="Times New Roman"/>
          <w:sz w:val="28"/>
          <w:szCs w:val="28"/>
          <w:lang w:val="ru-RU"/>
        </w:rPr>
        <w:t xml:space="preserve"> </w:t>
      </w:r>
      <w:r w:rsidR="00905116" w:rsidRPr="005F2142">
        <w:rPr>
          <w:rFonts w:ascii="Times New Roman" w:hAnsi="Times New Roman"/>
          <w:sz w:val="28"/>
          <w:szCs w:val="28"/>
          <w:lang w:val="ru-RU"/>
        </w:rPr>
        <w:t>Өзбекстан,</w:t>
      </w:r>
      <w:r w:rsidR="00905116">
        <w:rPr>
          <w:rFonts w:ascii="Times New Roman" w:hAnsi="Times New Roman"/>
          <w:sz w:val="28"/>
          <w:szCs w:val="28"/>
          <w:lang w:val="ru-RU"/>
        </w:rPr>
        <w:t xml:space="preserve"> АҚШ</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w:t>
      </w:r>
      <w:r>
        <w:rPr>
          <w:rFonts w:ascii="Times New Roman" w:hAnsi="Times New Roman"/>
          <w:sz w:val="28"/>
          <w:szCs w:val="28"/>
          <w:lang w:val="kk-KZ"/>
        </w:rPr>
        <w:t xml:space="preserve"> </w:t>
      </w:r>
      <w:r w:rsidR="003202E7">
        <w:rPr>
          <w:rFonts w:ascii="Times New Roman" w:hAnsi="Times New Roman"/>
          <w:sz w:val="28"/>
          <w:szCs w:val="28"/>
          <w:lang w:val="ru-RU"/>
        </w:rPr>
        <w:t>Қазақстан</w:t>
      </w:r>
      <w:r w:rsidRPr="005F2142">
        <w:rPr>
          <w:rFonts w:ascii="Times New Roman" w:hAnsi="Times New Roman"/>
          <w:sz w:val="28"/>
          <w:szCs w:val="28"/>
          <w:lang w:val="ru-RU"/>
        </w:rPr>
        <w:t>,</w:t>
      </w:r>
      <w:r>
        <w:rPr>
          <w:rFonts w:ascii="Times New Roman" w:hAnsi="Times New Roman"/>
          <w:sz w:val="28"/>
          <w:szCs w:val="28"/>
          <w:lang w:val="kk-KZ"/>
        </w:rPr>
        <w:t xml:space="preserve"> </w:t>
      </w:r>
      <w:r w:rsidRPr="005F2142">
        <w:rPr>
          <w:rFonts w:ascii="Times New Roman" w:hAnsi="Times New Roman"/>
          <w:sz w:val="28"/>
          <w:szCs w:val="28"/>
          <w:lang w:val="ru-RU"/>
        </w:rPr>
        <w:t>Қырғызстан,</w:t>
      </w:r>
      <w:r w:rsidR="00431B85">
        <w:rPr>
          <w:rFonts w:ascii="Times New Roman" w:hAnsi="Times New Roman"/>
          <w:sz w:val="28"/>
          <w:szCs w:val="28"/>
          <w:lang w:val="ru-RU"/>
        </w:rPr>
        <w:t xml:space="preserve"> </w:t>
      </w:r>
      <w:r w:rsidRPr="005F2142">
        <w:rPr>
          <w:rFonts w:ascii="Times New Roman" w:hAnsi="Times New Roman"/>
          <w:sz w:val="28"/>
          <w:szCs w:val="28"/>
          <w:lang w:val="ru-RU"/>
        </w:rPr>
        <w:t>Тәжікстан,</w:t>
      </w:r>
      <w:r w:rsidR="00431B85">
        <w:rPr>
          <w:rFonts w:ascii="Times New Roman" w:hAnsi="Times New Roman"/>
          <w:sz w:val="28"/>
          <w:szCs w:val="28"/>
          <w:lang w:val="ru-RU"/>
        </w:rPr>
        <w:t xml:space="preserve"> </w:t>
      </w:r>
      <w:r w:rsidRPr="005F2142">
        <w:rPr>
          <w:rFonts w:ascii="Times New Roman" w:hAnsi="Times New Roman"/>
          <w:sz w:val="28"/>
          <w:szCs w:val="28"/>
          <w:lang w:val="ru-RU"/>
        </w:rPr>
        <w:t>Өзбекстан,Түрк</w:t>
      </w:r>
      <w:r w:rsidR="00905116">
        <w:rPr>
          <w:rFonts w:ascii="Times New Roman" w:hAnsi="Times New Roman"/>
          <w:sz w:val="28"/>
          <w:szCs w:val="28"/>
          <w:lang w:val="ru-RU"/>
        </w:rPr>
        <w:t>ия</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br/>
      </w:r>
      <w:r w:rsidR="00905116">
        <w:rPr>
          <w:rFonts w:ascii="Times New Roman" w:hAnsi="Times New Roman"/>
          <w:sz w:val="28"/>
          <w:szCs w:val="28"/>
          <w:lang w:val="ru-RU"/>
        </w:rPr>
        <w:tab/>
      </w:r>
      <w:r w:rsidRPr="005F2142">
        <w:rPr>
          <w:rFonts w:ascii="Times New Roman" w:hAnsi="Times New Roman"/>
          <w:sz w:val="28"/>
          <w:szCs w:val="28"/>
          <w:lang w:val="ru-RU"/>
        </w:rPr>
        <w:t>248.</w:t>
      </w:r>
      <w:r>
        <w:rPr>
          <w:rFonts w:ascii="Times New Roman" w:hAnsi="Times New Roman"/>
          <w:sz w:val="28"/>
          <w:szCs w:val="28"/>
          <w:lang w:val="kk-KZ"/>
        </w:rPr>
        <w:t xml:space="preserve"> </w:t>
      </w:r>
      <w:r w:rsidRPr="005F2142">
        <w:rPr>
          <w:rFonts w:ascii="Times New Roman" w:hAnsi="Times New Roman"/>
          <w:sz w:val="28"/>
          <w:szCs w:val="28"/>
          <w:lang w:val="ru-RU"/>
        </w:rPr>
        <w:t>Аралдың бұрынғы 66</w:t>
      </w:r>
      <w:r w:rsidR="00905116">
        <w:rPr>
          <w:rFonts w:ascii="Times New Roman" w:hAnsi="Times New Roman"/>
          <w:sz w:val="28"/>
          <w:szCs w:val="28"/>
          <w:lang w:val="ru-RU"/>
        </w:rPr>
        <w:t xml:space="preserve"> </w:t>
      </w:r>
      <w:r w:rsidRPr="005F2142">
        <w:rPr>
          <w:rFonts w:ascii="Times New Roman" w:hAnsi="Times New Roman"/>
          <w:sz w:val="28"/>
          <w:szCs w:val="28"/>
          <w:lang w:val="ru-RU"/>
        </w:rPr>
        <w:t>мың шаршы шақырым</w:t>
      </w:r>
      <w:r w:rsidR="00905116">
        <w:rPr>
          <w:rFonts w:ascii="Times New Roman" w:hAnsi="Times New Roman"/>
          <w:sz w:val="28"/>
          <w:szCs w:val="28"/>
          <w:lang w:val="ru-RU"/>
        </w:rPr>
        <w:t>ы</w:t>
      </w:r>
      <w:r w:rsidRPr="005F2142">
        <w:rPr>
          <w:rFonts w:ascii="Times New Roman" w:hAnsi="Times New Roman"/>
          <w:sz w:val="28"/>
          <w:szCs w:val="28"/>
          <w:lang w:val="ru-RU"/>
        </w:rPr>
        <w:t>нан қазір қанша шақырым су айдыны қалып отыр?</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905116">
        <w:rPr>
          <w:rFonts w:ascii="Times New Roman" w:hAnsi="Times New Roman"/>
          <w:sz w:val="28"/>
          <w:szCs w:val="28"/>
          <w:lang w:val="ru-RU"/>
        </w:rPr>
        <w:t xml:space="preserve"> </w:t>
      </w:r>
      <w:r w:rsidRPr="005F2142">
        <w:rPr>
          <w:rFonts w:ascii="Times New Roman" w:hAnsi="Times New Roman"/>
          <w:sz w:val="28"/>
          <w:szCs w:val="28"/>
          <w:lang w:val="ru-RU"/>
        </w:rPr>
        <w:t>шамамен 25 шаршы шақырым</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 шамамен 20 шаршы шақырым</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 шамамен 35 шаршы шақырым</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 шамамен 10шаршы шақырым</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 шамамен 100 шаршы шақырым</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249.</w:t>
      </w:r>
      <w:r>
        <w:rPr>
          <w:rFonts w:ascii="Times New Roman" w:hAnsi="Times New Roman"/>
          <w:sz w:val="28"/>
          <w:szCs w:val="28"/>
          <w:lang w:val="kk-KZ"/>
        </w:rPr>
        <w:t xml:space="preserve"> </w:t>
      </w:r>
      <w:r w:rsidRPr="005F2142">
        <w:rPr>
          <w:rFonts w:ascii="Times New Roman" w:hAnsi="Times New Roman"/>
          <w:sz w:val="28"/>
          <w:szCs w:val="28"/>
          <w:lang w:val="ru-RU"/>
        </w:rPr>
        <w:t>Арал төңірегіндегі жергілікті мекендегі тұрғын үйдің қанша пайызы таза су ішіп отыр?</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Pr>
          <w:rFonts w:ascii="Times New Roman" w:hAnsi="Times New Roman"/>
          <w:sz w:val="28"/>
          <w:szCs w:val="28"/>
          <w:lang w:val="kk-KZ"/>
        </w:rPr>
        <w:t xml:space="preserve"> </w:t>
      </w:r>
      <w:r w:rsidRPr="005F2142">
        <w:rPr>
          <w:rFonts w:ascii="Times New Roman" w:hAnsi="Times New Roman"/>
          <w:sz w:val="28"/>
          <w:szCs w:val="28"/>
          <w:lang w:val="ru-RU"/>
        </w:rPr>
        <w:t>15-20</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Pr>
          <w:rFonts w:ascii="Times New Roman" w:hAnsi="Times New Roman"/>
          <w:sz w:val="28"/>
          <w:szCs w:val="28"/>
          <w:lang w:val="kk-KZ"/>
        </w:rPr>
        <w:t xml:space="preserve"> </w:t>
      </w:r>
      <w:r w:rsidRPr="005F2142">
        <w:rPr>
          <w:rFonts w:ascii="Times New Roman" w:hAnsi="Times New Roman"/>
          <w:sz w:val="28"/>
          <w:szCs w:val="28"/>
          <w:lang w:val="ru-RU"/>
        </w:rPr>
        <w:t>40-50</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w:t>
      </w:r>
      <w:r>
        <w:rPr>
          <w:rFonts w:ascii="Times New Roman" w:hAnsi="Times New Roman"/>
          <w:sz w:val="28"/>
          <w:szCs w:val="28"/>
          <w:lang w:val="kk-KZ"/>
        </w:rPr>
        <w:t xml:space="preserve"> </w:t>
      </w:r>
      <w:r w:rsidRPr="005F2142">
        <w:rPr>
          <w:rFonts w:ascii="Times New Roman" w:hAnsi="Times New Roman"/>
          <w:sz w:val="28"/>
          <w:szCs w:val="28"/>
          <w:lang w:val="ru-RU"/>
        </w:rPr>
        <w:t>50-60</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905116">
        <w:rPr>
          <w:rFonts w:ascii="Times New Roman" w:hAnsi="Times New Roman"/>
          <w:sz w:val="28"/>
          <w:szCs w:val="28"/>
          <w:lang w:val="ru-RU"/>
        </w:rPr>
        <w:t xml:space="preserve"> </w:t>
      </w:r>
      <w:r w:rsidRPr="005F2142">
        <w:rPr>
          <w:rFonts w:ascii="Times New Roman" w:hAnsi="Times New Roman"/>
          <w:sz w:val="28"/>
          <w:szCs w:val="28"/>
          <w:lang w:val="ru-RU"/>
        </w:rPr>
        <w:t>45-60</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250.</w:t>
      </w:r>
      <w:r>
        <w:rPr>
          <w:rFonts w:ascii="Times New Roman" w:hAnsi="Times New Roman"/>
          <w:sz w:val="28"/>
          <w:szCs w:val="28"/>
          <w:lang w:val="kk-KZ"/>
        </w:rPr>
        <w:t xml:space="preserve"> </w:t>
      </w:r>
      <w:r w:rsidRPr="005F2142">
        <w:rPr>
          <w:rFonts w:ascii="Times New Roman" w:hAnsi="Times New Roman"/>
          <w:sz w:val="28"/>
          <w:szCs w:val="28"/>
          <w:lang w:val="ru-RU"/>
        </w:rPr>
        <w:t>Арал теңізінің  тартылуы салдарынан ауаның орташа ылғалдылығы неше пайызга төмендеді?</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Pr>
          <w:rFonts w:ascii="Times New Roman" w:hAnsi="Times New Roman"/>
          <w:sz w:val="28"/>
          <w:szCs w:val="28"/>
          <w:lang w:val="kk-KZ"/>
        </w:rPr>
        <w:t xml:space="preserve"> </w:t>
      </w:r>
      <w:r w:rsidRPr="005F2142">
        <w:rPr>
          <w:rFonts w:ascii="Times New Roman" w:hAnsi="Times New Roman"/>
          <w:sz w:val="28"/>
          <w:szCs w:val="28"/>
          <w:lang w:val="ru-RU"/>
        </w:rPr>
        <w:t>18</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Pr>
          <w:rFonts w:ascii="Times New Roman" w:hAnsi="Times New Roman"/>
          <w:sz w:val="28"/>
          <w:szCs w:val="28"/>
          <w:lang w:val="kk-KZ"/>
        </w:rPr>
        <w:t xml:space="preserve"> </w:t>
      </w:r>
      <w:r w:rsidRPr="005F2142">
        <w:rPr>
          <w:rFonts w:ascii="Times New Roman" w:hAnsi="Times New Roman"/>
          <w:sz w:val="28"/>
          <w:szCs w:val="28"/>
          <w:lang w:val="ru-RU"/>
        </w:rPr>
        <w:t>19</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w:t>
      </w:r>
      <w:r>
        <w:rPr>
          <w:rFonts w:ascii="Times New Roman" w:hAnsi="Times New Roman"/>
          <w:sz w:val="28"/>
          <w:szCs w:val="28"/>
          <w:lang w:val="kk-KZ"/>
        </w:rPr>
        <w:t xml:space="preserve"> </w:t>
      </w:r>
      <w:r w:rsidRPr="005F2142">
        <w:rPr>
          <w:rFonts w:ascii="Times New Roman" w:hAnsi="Times New Roman"/>
          <w:sz w:val="28"/>
          <w:szCs w:val="28"/>
          <w:lang w:val="ru-RU"/>
        </w:rPr>
        <w:t>20</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w:t>
      </w:r>
      <w:r>
        <w:rPr>
          <w:rFonts w:ascii="Times New Roman" w:hAnsi="Times New Roman"/>
          <w:sz w:val="28"/>
          <w:szCs w:val="28"/>
          <w:lang w:val="kk-KZ"/>
        </w:rPr>
        <w:t xml:space="preserve"> </w:t>
      </w:r>
      <w:r w:rsidRPr="005F2142">
        <w:rPr>
          <w:rFonts w:ascii="Times New Roman" w:hAnsi="Times New Roman"/>
          <w:sz w:val="28"/>
          <w:szCs w:val="28"/>
          <w:lang w:val="ru-RU"/>
        </w:rPr>
        <w:t>21</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w:t>
      </w:r>
      <w:r>
        <w:rPr>
          <w:rFonts w:ascii="Times New Roman" w:hAnsi="Times New Roman"/>
          <w:sz w:val="28"/>
          <w:szCs w:val="28"/>
          <w:lang w:val="kk-KZ"/>
        </w:rPr>
        <w:t xml:space="preserve"> </w:t>
      </w:r>
      <w:r w:rsidRPr="005F2142">
        <w:rPr>
          <w:rFonts w:ascii="Times New Roman" w:hAnsi="Times New Roman"/>
          <w:sz w:val="28"/>
          <w:szCs w:val="28"/>
          <w:lang w:val="ru-RU"/>
        </w:rPr>
        <w:t>17</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251.</w:t>
      </w:r>
      <w:r>
        <w:rPr>
          <w:rFonts w:ascii="Times New Roman" w:hAnsi="Times New Roman"/>
          <w:sz w:val="28"/>
          <w:szCs w:val="28"/>
          <w:lang w:val="kk-KZ"/>
        </w:rPr>
        <w:t xml:space="preserve"> </w:t>
      </w:r>
      <w:r w:rsidRPr="005F2142">
        <w:rPr>
          <w:rFonts w:ascii="Times New Roman" w:hAnsi="Times New Roman"/>
          <w:sz w:val="28"/>
          <w:szCs w:val="28"/>
          <w:lang w:val="ru-RU"/>
        </w:rPr>
        <w:t>Аралдықтардың қазіргі жоспары қандай?</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Pr>
          <w:rFonts w:ascii="Times New Roman" w:hAnsi="Times New Roman"/>
          <w:sz w:val="28"/>
          <w:szCs w:val="28"/>
          <w:lang w:val="kk-KZ"/>
        </w:rPr>
        <w:t xml:space="preserve"> </w:t>
      </w:r>
      <w:r w:rsidRPr="005F2142">
        <w:rPr>
          <w:rFonts w:ascii="Times New Roman" w:hAnsi="Times New Roman"/>
          <w:sz w:val="28"/>
          <w:szCs w:val="28"/>
          <w:lang w:val="ru-RU"/>
        </w:rPr>
        <w:t>кіші теңізді суға толтырып,</w:t>
      </w:r>
      <w:r w:rsidR="00C33440">
        <w:rPr>
          <w:rFonts w:ascii="Times New Roman" w:hAnsi="Times New Roman"/>
          <w:sz w:val="28"/>
          <w:szCs w:val="28"/>
          <w:lang w:val="ru-RU"/>
        </w:rPr>
        <w:t xml:space="preserve"> </w:t>
      </w:r>
      <w:r w:rsidRPr="005F2142">
        <w:rPr>
          <w:rFonts w:ascii="Times New Roman" w:hAnsi="Times New Roman"/>
          <w:sz w:val="28"/>
          <w:szCs w:val="28"/>
          <w:lang w:val="ru-RU"/>
        </w:rPr>
        <w:t>оны бұрынғы қалпына келтіру</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Pr>
          <w:rFonts w:ascii="Times New Roman" w:hAnsi="Times New Roman"/>
          <w:sz w:val="28"/>
          <w:szCs w:val="28"/>
          <w:lang w:val="kk-KZ"/>
        </w:rPr>
        <w:t xml:space="preserve"> </w:t>
      </w:r>
      <w:r w:rsidRPr="005F2142">
        <w:rPr>
          <w:rFonts w:ascii="Times New Roman" w:hAnsi="Times New Roman"/>
          <w:sz w:val="28"/>
          <w:szCs w:val="28"/>
          <w:lang w:val="ru-RU"/>
        </w:rPr>
        <w:t>қазіргі қалпында қалдыру</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w:t>
      </w:r>
      <w:r>
        <w:rPr>
          <w:rFonts w:ascii="Times New Roman" w:hAnsi="Times New Roman"/>
          <w:sz w:val="28"/>
          <w:szCs w:val="28"/>
          <w:lang w:val="kk-KZ"/>
        </w:rPr>
        <w:t xml:space="preserve"> </w:t>
      </w:r>
      <w:r w:rsidRPr="005F2142">
        <w:rPr>
          <w:rFonts w:ascii="Times New Roman" w:hAnsi="Times New Roman"/>
          <w:sz w:val="28"/>
          <w:szCs w:val="28"/>
          <w:lang w:val="ru-RU"/>
        </w:rPr>
        <w:t>кіші теңізге Сырдария суын жеткізбеу</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w:t>
      </w:r>
      <w:r>
        <w:rPr>
          <w:rFonts w:ascii="Times New Roman" w:hAnsi="Times New Roman"/>
          <w:sz w:val="28"/>
          <w:szCs w:val="28"/>
          <w:lang w:val="kk-KZ"/>
        </w:rPr>
        <w:t xml:space="preserve"> </w:t>
      </w:r>
      <w:r w:rsidRPr="005F2142">
        <w:rPr>
          <w:rFonts w:ascii="Times New Roman" w:hAnsi="Times New Roman"/>
          <w:sz w:val="28"/>
          <w:szCs w:val="28"/>
          <w:lang w:val="ru-RU"/>
        </w:rPr>
        <w:t>Көкарал бөгетін алып тастау</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 Көкарал бөгетін алып тастап,</w:t>
      </w:r>
      <w:r w:rsidR="00C33440">
        <w:rPr>
          <w:rFonts w:ascii="Times New Roman" w:hAnsi="Times New Roman"/>
          <w:sz w:val="28"/>
          <w:szCs w:val="28"/>
          <w:lang w:val="ru-RU"/>
        </w:rPr>
        <w:t xml:space="preserve"> </w:t>
      </w:r>
      <w:r w:rsidRPr="005F2142">
        <w:rPr>
          <w:rFonts w:ascii="Times New Roman" w:hAnsi="Times New Roman"/>
          <w:sz w:val="28"/>
          <w:szCs w:val="28"/>
          <w:lang w:val="ru-RU"/>
        </w:rPr>
        <w:t>бұрынғы калпына келтіру</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 xml:space="preserve">252.Теңіздегі мұнай мен газ </w:t>
      </w:r>
      <w:r w:rsidR="00C33440">
        <w:rPr>
          <w:rFonts w:ascii="Times New Roman" w:hAnsi="Times New Roman"/>
          <w:sz w:val="28"/>
          <w:szCs w:val="28"/>
          <w:lang w:val="ru-RU"/>
        </w:rPr>
        <w:t>ұңғымаларын</w:t>
      </w:r>
      <w:r w:rsidRPr="005F2142">
        <w:rPr>
          <w:rFonts w:ascii="Times New Roman" w:hAnsi="Times New Roman"/>
          <w:sz w:val="28"/>
          <w:szCs w:val="28"/>
          <w:lang w:val="ru-RU"/>
        </w:rPr>
        <w:t xml:space="preserve"> бұрғылау кезіндегі ластаушы заттарға мыналар жатады</w:t>
      </w:r>
      <w:r w:rsidR="005D1A8E">
        <w:rPr>
          <w:rFonts w:ascii="Times New Roman" w:hAnsi="Times New Roman"/>
          <w:sz w:val="28"/>
          <w:szCs w:val="28"/>
          <w:lang w:val="ru-RU"/>
        </w:rPr>
        <w:t>:</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905116">
        <w:rPr>
          <w:rFonts w:ascii="Times New Roman" w:hAnsi="Times New Roman"/>
          <w:sz w:val="28"/>
          <w:szCs w:val="28"/>
          <w:lang w:val="ru-RU"/>
        </w:rPr>
        <w:t xml:space="preserve"> </w:t>
      </w:r>
      <w:r w:rsidRPr="005F2142">
        <w:rPr>
          <w:rFonts w:ascii="Times New Roman" w:hAnsi="Times New Roman"/>
          <w:sz w:val="28"/>
          <w:szCs w:val="28"/>
          <w:lang w:val="ru-RU"/>
        </w:rPr>
        <w:t>химиялық өңделген және ауырлатылған ерітінділер</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905116">
        <w:rPr>
          <w:rFonts w:ascii="Times New Roman" w:hAnsi="Times New Roman"/>
          <w:sz w:val="28"/>
          <w:szCs w:val="28"/>
          <w:lang w:val="ru-RU"/>
        </w:rPr>
        <w:t xml:space="preserve"> </w:t>
      </w:r>
      <w:r w:rsidRPr="005F2142">
        <w:rPr>
          <w:rFonts w:ascii="Times New Roman" w:hAnsi="Times New Roman"/>
          <w:sz w:val="28"/>
          <w:szCs w:val="28"/>
          <w:lang w:val="ru-RU"/>
        </w:rPr>
        <w:t>химиялық өңделмеген ерітінділер</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905116">
        <w:rPr>
          <w:rFonts w:ascii="Times New Roman" w:hAnsi="Times New Roman"/>
          <w:sz w:val="28"/>
          <w:szCs w:val="28"/>
          <w:lang w:val="ru-RU"/>
        </w:rPr>
        <w:t xml:space="preserve"> </w:t>
      </w:r>
      <w:r w:rsidRPr="005F2142">
        <w:rPr>
          <w:rFonts w:ascii="Times New Roman" w:hAnsi="Times New Roman"/>
          <w:sz w:val="28"/>
          <w:szCs w:val="28"/>
          <w:lang w:val="ru-RU"/>
        </w:rPr>
        <w:t>минералды ерітінділер</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905116">
        <w:rPr>
          <w:rFonts w:ascii="Times New Roman" w:hAnsi="Times New Roman"/>
          <w:sz w:val="28"/>
          <w:szCs w:val="28"/>
          <w:lang w:val="ru-RU"/>
        </w:rPr>
        <w:t xml:space="preserve"> </w:t>
      </w:r>
      <w:r w:rsidRPr="005F2142">
        <w:rPr>
          <w:rFonts w:ascii="Times New Roman" w:hAnsi="Times New Roman"/>
          <w:sz w:val="28"/>
          <w:szCs w:val="28"/>
          <w:lang w:val="ru-RU"/>
        </w:rPr>
        <w:t>химиялық өңделмеген және ауырлатынған ерітінділер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химиялық өңделген және минералды ерітінділер</w:t>
      </w:r>
      <w:r w:rsidRPr="005F2142">
        <w:rPr>
          <w:rFonts w:ascii="Times New Roman" w:hAnsi="Times New Roman"/>
          <w:sz w:val="28"/>
          <w:szCs w:val="28"/>
          <w:lang w:val="ru-RU"/>
        </w:rPr>
        <w:tab/>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 xml:space="preserve"> </w:t>
      </w:r>
      <w:r w:rsidRPr="00DD505C">
        <w:rPr>
          <w:rFonts w:ascii="Times New Roman" w:hAnsi="Times New Roman"/>
          <w:sz w:val="28"/>
          <w:szCs w:val="28"/>
          <w:lang w:val="kk-KZ"/>
        </w:rPr>
        <w:t>253</w:t>
      </w:r>
      <w:r w:rsidRPr="005F2142">
        <w:rPr>
          <w:rFonts w:ascii="Times New Roman" w:hAnsi="Times New Roman"/>
          <w:sz w:val="28"/>
          <w:szCs w:val="28"/>
          <w:lang w:val="ru-RU"/>
        </w:rPr>
        <w:t>.</w:t>
      </w:r>
      <w:r w:rsidR="00905116">
        <w:rPr>
          <w:rFonts w:ascii="Times New Roman" w:hAnsi="Times New Roman"/>
          <w:sz w:val="28"/>
          <w:szCs w:val="28"/>
          <w:lang w:val="ru-RU"/>
        </w:rPr>
        <w:t xml:space="preserve"> </w:t>
      </w:r>
      <w:r w:rsidR="00905116" w:rsidRPr="005F2142">
        <w:rPr>
          <w:rFonts w:ascii="Times New Roman" w:hAnsi="Times New Roman"/>
          <w:sz w:val="28"/>
          <w:szCs w:val="28"/>
          <w:lang w:val="ru-RU"/>
        </w:rPr>
        <w:t>Х</w:t>
      </w:r>
      <w:r w:rsidRPr="005F2142">
        <w:rPr>
          <w:rFonts w:ascii="Times New Roman" w:hAnsi="Times New Roman"/>
          <w:sz w:val="28"/>
          <w:szCs w:val="28"/>
          <w:lang w:val="ru-RU"/>
        </w:rPr>
        <w:t>имиялық өңделген және ауырлатылған ерітінділер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 xml:space="preserve">А) Теңіздегі мұнай мен газды </w:t>
      </w:r>
      <w:r w:rsidR="005D1A8E">
        <w:rPr>
          <w:rFonts w:ascii="Times New Roman" w:hAnsi="Times New Roman"/>
          <w:sz w:val="28"/>
          <w:szCs w:val="28"/>
          <w:lang w:val="ru-RU"/>
        </w:rPr>
        <w:t>ұңғымалар</w:t>
      </w:r>
      <w:r w:rsidRPr="005F2142">
        <w:rPr>
          <w:rFonts w:ascii="Times New Roman" w:hAnsi="Times New Roman"/>
          <w:sz w:val="28"/>
          <w:szCs w:val="28"/>
          <w:lang w:val="ru-RU"/>
        </w:rPr>
        <w:t xml:space="preserve"> бұрғылау кезіндегі ластаушы заттар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905116">
        <w:rPr>
          <w:rFonts w:ascii="Times New Roman" w:hAnsi="Times New Roman"/>
          <w:sz w:val="28"/>
          <w:szCs w:val="28"/>
          <w:lang w:val="ru-RU"/>
        </w:rPr>
        <w:t xml:space="preserve"> </w:t>
      </w:r>
      <w:r w:rsidRPr="005F2142">
        <w:rPr>
          <w:rFonts w:ascii="Times New Roman" w:hAnsi="Times New Roman"/>
          <w:sz w:val="28"/>
          <w:szCs w:val="28"/>
          <w:lang w:val="ru-RU"/>
        </w:rPr>
        <w:t>мұнай мен газды өндіру кезінде теңіздің ластануын болдырмайтын заттар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905116">
        <w:rPr>
          <w:rFonts w:ascii="Times New Roman" w:hAnsi="Times New Roman"/>
          <w:sz w:val="28"/>
          <w:szCs w:val="28"/>
          <w:lang w:val="ru-RU"/>
        </w:rPr>
        <w:t xml:space="preserve"> </w:t>
      </w:r>
      <w:r w:rsidRPr="005F2142">
        <w:rPr>
          <w:rFonts w:ascii="Times New Roman" w:hAnsi="Times New Roman"/>
          <w:sz w:val="28"/>
          <w:szCs w:val="28"/>
          <w:lang w:val="ru-RU"/>
        </w:rPr>
        <w:t>теңіз фауналарына негативті әсер етпейтін заттар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905116">
        <w:rPr>
          <w:rFonts w:ascii="Times New Roman" w:hAnsi="Times New Roman"/>
          <w:sz w:val="28"/>
          <w:szCs w:val="28"/>
          <w:lang w:val="ru-RU"/>
        </w:rPr>
        <w:t xml:space="preserve"> </w:t>
      </w:r>
      <w:r w:rsidRPr="005F2142">
        <w:rPr>
          <w:rFonts w:ascii="Times New Roman" w:hAnsi="Times New Roman"/>
          <w:sz w:val="28"/>
          <w:szCs w:val="28"/>
          <w:lang w:val="ru-RU"/>
        </w:rPr>
        <w:t>бұрғылау ерітіндісін дайындауға арналған заттар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бұрғылау ерітіндісін дайындауға арналған ерітінділер</w:t>
      </w:r>
    </w:p>
    <w:p w:rsidR="00905116" w:rsidRDefault="00905116"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254.</w:t>
      </w:r>
      <w:r w:rsidR="00905116">
        <w:rPr>
          <w:rFonts w:ascii="Times New Roman" w:hAnsi="Times New Roman"/>
          <w:sz w:val="28"/>
          <w:szCs w:val="28"/>
          <w:lang w:val="ru-RU"/>
        </w:rPr>
        <w:t xml:space="preserve"> </w:t>
      </w:r>
      <w:r w:rsidRPr="005F2142">
        <w:rPr>
          <w:rFonts w:ascii="Times New Roman" w:hAnsi="Times New Roman"/>
          <w:sz w:val="28"/>
          <w:szCs w:val="28"/>
          <w:lang w:val="ru-RU"/>
        </w:rPr>
        <w:t xml:space="preserve">Химиялық өңделген бұрғылау ерітіндісінің құрамына мыналар </w:t>
      </w:r>
      <w:r w:rsidR="00905116">
        <w:rPr>
          <w:rFonts w:ascii="Times New Roman" w:hAnsi="Times New Roman"/>
          <w:sz w:val="28"/>
          <w:szCs w:val="28"/>
          <w:lang w:val="ru-RU"/>
        </w:rPr>
        <w:t>кіреді: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905116">
        <w:rPr>
          <w:rFonts w:ascii="Times New Roman" w:hAnsi="Times New Roman"/>
          <w:sz w:val="28"/>
          <w:szCs w:val="28"/>
          <w:lang w:val="ru-RU"/>
        </w:rPr>
        <w:t xml:space="preserve"> </w:t>
      </w:r>
      <w:r w:rsidRPr="005F2142">
        <w:rPr>
          <w:rFonts w:ascii="Times New Roman" w:hAnsi="Times New Roman"/>
          <w:sz w:val="28"/>
          <w:szCs w:val="28"/>
          <w:lang w:val="ru-RU"/>
        </w:rPr>
        <w:t>карбокситметилцелюллоза,</w:t>
      </w:r>
      <w:r w:rsidR="005D1A8E">
        <w:rPr>
          <w:rFonts w:ascii="Times New Roman" w:hAnsi="Times New Roman"/>
          <w:sz w:val="28"/>
          <w:szCs w:val="28"/>
          <w:lang w:val="ru-RU"/>
        </w:rPr>
        <w:t xml:space="preserve"> </w:t>
      </w:r>
      <w:r w:rsidRPr="005F2142">
        <w:rPr>
          <w:rFonts w:ascii="Times New Roman" w:hAnsi="Times New Roman"/>
          <w:sz w:val="28"/>
          <w:szCs w:val="28"/>
          <w:lang w:val="ru-RU"/>
        </w:rPr>
        <w:t>сульфитті спиртті барда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905116">
        <w:rPr>
          <w:rFonts w:ascii="Times New Roman" w:hAnsi="Times New Roman"/>
          <w:sz w:val="28"/>
          <w:szCs w:val="28"/>
          <w:lang w:val="ru-RU"/>
        </w:rPr>
        <w:t xml:space="preserve"> </w:t>
      </w:r>
      <w:r w:rsidRPr="005F2142">
        <w:rPr>
          <w:rFonts w:ascii="Times New Roman" w:hAnsi="Times New Roman"/>
          <w:sz w:val="28"/>
          <w:szCs w:val="28"/>
          <w:lang w:val="ru-RU"/>
        </w:rPr>
        <w:t>көмірсутектер,диоксиндер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905116">
        <w:rPr>
          <w:rFonts w:ascii="Times New Roman" w:hAnsi="Times New Roman"/>
          <w:sz w:val="28"/>
          <w:szCs w:val="28"/>
          <w:lang w:val="ru-RU"/>
        </w:rPr>
        <w:t xml:space="preserve"> </w:t>
      </w:r>
      <w:r w:rsidRPr="005F2142">
        <w:rPr>
          <w:rFonts w:ascii="Times New Roman" w:hAnsi="Times New Roman"/>
          <w:sz w:val="28"/>
          <w:szCs w:val="28"/>
          <w:lang w:val="ru-RU"/>
        </w:rPr>
        <w:t>бенза пирен,</w:t>
      </w:r>
      <w:r w:rsidR="005D1A8E">
        <w:rPr>
          <w:rFonts w:ascii="Times New Roman" w:hAnsi="Times New Roman"/>
          <w:sz w:val="28"/>
          <w:szCs w:val="28"/>
          <w:lang w:val="ru-RU"/>
        </w:rPr>
        <w:t xml:space="preserve"> </w:t>
      </w:r>
      <w:r w:rsidRPr="005F2142">
        <w:rPr>
          <w:rFonts w:ascii="Times New Roman" w:hAnsi="Times New Roman"/>
          <w:sz w:val="28"/>
          <w:szCs w:val="28"/>
          <w:lang w:val="ru-RU"/>
        </w:rPr>
        <w:t>саз ұнтақ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905116">
        <w:rPr>
          <w:rFonts w:ascii="Times New Roman" w:hAnsi="Times New Roman"/>
          <w:sz w:val="28"/>
          <w:szCs w:val="28"/>
          <w:lang w:val="ru-RU"/>
        </w:rPr>
        <w:t xml:space="preserve"> </w:t>
      </w:r>
      <w:r w:rsidRPr="005F2142">
        <w:rPr>
          <w:rFonts w:ascii="Times New Roman" w:hAnsi="Times New Roman"/>
          <w:sz w:val="28"/>
          <w:szCs w:val="28"/>
          <w:lang w:val="ru-RU"/>
        </w:rPr>
        <w:t>барит,</w:t>
      </w:r>
      <w:r w:rsidR="005D1A8E">
        <w:rPr>
          <w:rFonts w:ascii="Times New Roman" w:hAnsi="Times New Roman"/>
          <w:sz w:val="28"/>
          <w:szCs w:val="28"/>
          <w:lang w:val="ru-RU"/>
        </w:rPr>
        <w:t xml:space="preserve"> </w:t>
      </w:r>
      <w:r w:rsidRPr="005F2142">
        <w:rPr>
          <w:rFonts w:ascii="Times New Roman" w:hAnsi="Times New Roman"/>
          <w:sz w:val="28"/>
          <w:szCs w:val="28"/>
          <w:lang w:val="ru-RU"/>
        </w:rPr>
        <w:t>метан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сульфитті спиртті барда, диоксиндер</w:t>
      </w:r>
    </w:p>
    <w:p w:rsidR="00905116" w:rsidRDefault="00905116"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255.</w:t>
      </w:r>
      <w:r w:rsidR="00905116">
        <w:rPr>
          <w:rFonts w:ascii="Times New Roman" w:hAnsi="Times New Roman"/>
          <w:sz w:val="28"/>
          <w:szCs w:val="28"/>
          <w:lang w:val="ru-RU"/>
        </w:rPr>
        <w:t xml:space="preserve"> </w:t>
      </w:r>
      <w:r w:rsidRPr="005F2142">
        <w:rPr>
          <w:rFonts w:ascii="Times New Roman" w:hAnsi="Times New Roman"/>
          <w:sz w:val="28"/>
          <w:szCs w:val="28"/>
          <w:lang w:val="ru-RU"/>
        </w:rPr>
        <w:t>Бұрғылау шламдарын тазалау жолдары техникалық жобада не</w:t>
      </w:r>
      <w:r w:rsidR="00905116">
        <w:rPr>
          <w:rFonts w:ascii="Times New Roman" w:hAnsi="Times New Roman"/>
          <w:sz w:val="28"/>
          <w:szCs w:val="28"/>
          <w:lang w:val="ru-RU"/>
        </w:rPr>
        <w:t>ш</w:t>
      </w:r>
      <w:r w:rsidRPr="005F2142">
        <w:rPr>
          <w:rFonts w:ascii="Times New Roman" w:hAnsi="Times New Roman"/>
          <w:sz w:val="28"/>
          <w:szCs w:val="28"/>
          <w:lang w:val="ru-RU"/>
        </w:rPr>
        <w:t>е түрлі әдіспен қарастырылады?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905116">
        <w:rPr>
          <w:rFonts w:ascii="Times New Roman" w:hAnsi="Times New Roman"/>
          <w:sz w:val="28"/>
          <w:szCs w:val="28"/>
          <w:lang w:val="ru-RU"/>
        </w:rPr>
        <w:t xml:space="preserve"> </w:t>
      </w:r>
      <w:r w:rsidRPr="005F2142">
        <w:rPr>
          <w:rFonts w:ascii="Times New Roman" w:hAnsi="Times New Roman"/>
          <w:sz w:val="28"/>
          <w:szCs w:val="28"/>
          <w:lang w:val="ru-RU"/>
        </w:rPr>
        <w:t>3</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905116">
        <w:rPr>
          <w:rFonts w:ascii="Times New Roman" w:hAnsi="Times New Roman"/>
          <w:sz w:val="28"/>
          <w:szCs w:val="28"/>
          <w:lang w:val="ru-RU"/>
        </w:rPr>
        <w:t xml:space="preserve"> </w:t>
      </w:r>
      <w:r w:rsidRPr="005F2142">
        <w:rPr>
          <w:rFonts w:ascii="Times New Roman" w:hAnsi="Times New Roman"/>
          <w:sz w:val="28"/>
          <w:szCs w:val="28"/>
          <w:lang w:val="ru-RU"/>
        </w:rPr>
        <w:t>4</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905116">
        <w:rPr>
          <w:rFonts w:ascii="Times New Roman" w:hAnsi="Times New Roman"/>
          <w:sz w:val="28"/>
          <w:szCs w:val="28"/>
          <w:lang w:val="ru-RU"/>
        </w:rPr>
        <w:t xml:space="preserve"> </w:t>
      </w:r>
      <w:r w:rsidRPr="005F2142">
        <w:rPr>
          <w:rFonts w:ascii="Times New Roman" w:hAnsi="Times New Roman"/>
          <w:sz w:val="28"/>
          <w:szCs w:val="28"/>
          <w:lang w:val="ru-RU"/>
        </w:rPr>
        <w:t>5</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905116">
        <w:rPr>
          <w:rFonts w:ascii="Times New Roman" w:hAnsi="Times New Roman"/>
          <w:sz w:val="28"/>
          <w:szCs w:val="28"/>
          <w:lang w:val="ru-RU"/>
        </w:rPr>
        <w:t xml:space="preserve"> </w:t>
      </w:r>
      <w:r w:rsidRPr="005F2142">
        <w:rPr>
          <w:rFonts w:ascii="Times New Roman" w:hAnsi="Times New Roman"/>
          <w:sz w:val="28"/>
          <w:szCs w:val="28"/>
          <w:lang w:val="ru-RU"/>
        </w:rPr>
        <w:t>2</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905116">
        <w:rPr>
          <w:rFonts w:ascii="Times New Roman" w:hAnsi="Times New Roman"/>
          <w:sz w:val="28"/>
          <w:szCs w:val="28"/>
          <w:lang w:val="ru-RU"/>
        </w:rPr>
        <w:t xml:space="preserve"> </w:t>
      </w:r>
      <w:r w:rsidRPr="005F2142">
        <w:rPr>
          <w:rFonts w:ascii="Times New Roman" w:hAnsi="Times New Roman"/>
          <w:sz w:val="28"/>
          <w:szCs w:val="28"/>
          <w:lang w:val="ru-RU"/>
        </w:rPr>
        <w:t>1</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256.</w:t>
      </w:r>
      <w:r w:rsidR="00905116">
        <w:rPr>
          <w:rFonts w:ascii="Times New Roman" w:hAnsi="Times New Roman"/>
          <w:sz w:val="28"/>
          <w:szCs w:val="28"/>
          <w:lang w:val="ru-RU"/>
        </w:rPr>
        <w:t xml:space="preserve"> </w:t>
      </w:r>
      <w:r w:rsidRPr="005F2142">
        <w:rPr>
          <w:rFonts w:ascii="Times New Roman" w:hAnsi="Times New Roman"/>
          <w:sz w:val="28"/>
          <w:szCs w:val="28"/>
          <w:lang w:val="ru-RU"/>
        </w:rPr>
        <w:t>Атмосфералық ауаны ластанудан қорғау деп</w:t>
      </w:r>
      <w:r w:rsidR="00905116">
        <w:rPr>
          <w:rFonts w:ascii="Times New Roman" w:hAnsi="Times New Roman"/>
          <w:sz w:val="28"/>
          <w:szCs w:val="28"/>
          <w:lang w:val="ru-RU"/>
        </w:rPr>
        <w:t xml:space="preserve"> –</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905116">
        <w:rPr>
          <w:rFonts w:ascii="Times New Roman" w:hAnsi="Times New Roman"/>
          <w:sz w:val="28"/>
          <w:szCs w:val="28"/>
          <w:lang w:val="ru-RU"/>
        </w:rPr>
        <w:t xml:space="preserve"> </w:t>
      </w:r>
      <w:r w:rsidRPr="005F2142">
        <w:rPr>
          <w:rFonts w:ascii="Times New Roman" w:hAnsi="Times New Roman"/>
          <w:sz w:val="28"/>
          <w:szCs w:val="28"/>
          <w:lang w:val="ru-RU"/>
        </w:rPr>
        <w:t>Тұрақты көздерден және жылжымалы көздерден зиянды заттардың тастандысын бағалауды түсінеміз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905116">
        <w:rPr>
          <w:rFonts w:ascii="Times New Roman" w:hAnsi="Times New Roman"/>
          <w:sz w:val="28"/>
          <w:szCs w:val="28"/>
          <w:lang w:val="ru-RU"/>
        </w:rPr>
        <w:t xml:space="preserve"> </w:t>
      </w:r>
      <w:r w:rsidRPr="005F2142">
        <w:rPr>
          <w:rFonts w:ascii="Times New Roman" w:hAnsi="Times New Roman"/>
          <w:sz w:val="28"/>
          <w:szCs w:val="28"/>
          <w:lang w:val="ru-RU"/>
        </w:rPr>
        <w:t>Шламдарды жағу және теңізге тастау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905116">
        <w:rPr>
          <w:rFonts w:ascii="Times New Roman" w:hAnsi="Times New Roman"/>
          <w:sz w:val="28"/>
          <w:szCs w:val="28"/>
          <w:lang w:val="ru-RU"/>
        </w:rPr>
        <w:t xml:space="preserve"> </w:t>
      </w:r>
      <w:r w:rsidRPr="005F2142">
        <w:rPr>
          <w:rFonts w:ascii="Times New Roman" w:hAnsi="Times New Roman"/>
          <w:sz w:val="28"/>
          <w:szCs w:val="28"/>
          <w:lang w:val="ru-RU"/>
        </w:rPr>
        <w:t>СО мен басқа зиянды заттар мөлшері мемлекеттік стандартқа сәйкес келмеуі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905116">
        <w:rPr>
          <w:rFonts w:ascii="Times New Roman" w:hAnsi="Times New Roman"/>
          <w:sz w:val="28"/>
          <w:szCs w:val="28"/>
          <w:lang w:val="ru-RU"/>
        </w:rPr>
        <w:t xml:space="preserve"> </w:t>
      </w:r>
      <w:r w:rsidRPr="005F2142">
        <w:rPr>
          <w:rFonts w:ascii="Times New Roman" w:hAnsi="Times New Roman"/>
          <w:sz w:val="28"/>
          <w:szCs w:val="28"/>
          <w:lang w:val="ru-RU"/>
        </w:rPr>
        <w:t>автокөлік және бұрғылау қондырғысының тастандысын бағаламауды түсінеміз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905116">
        <w:rPr>
          <w:rFonts w:ascii="Times New Roman" w:hAnsi="Times New Roman"/>
          <w:sz w:val="28"/>
          <w:szCs w:val="28"/>
          <w:lang w:val="ru-RU"/>
        </w:rPr>
        <w:t xml:space="preserve"> </w:t>
      </w:r>
      <w:r w:rsidRPr="005F2142">
        <w:rPr>
          <w:rFonts w:ascii="Times New Roman" w:hAnsi="Times New Roman"/>
          <w:sz w:val="28"/>
          <w:szCs w:val="28"/>
          <w:lang w:val="ru-RU"/>
        </w:rPr>
        <w:t>атмосфераға зиянды заттардың тастандысын тастау</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257.</w:t>
      </w:r>
      <w:r w:rsidR="00905116">
        <w:rPr>
          <w:rFonts w:ascii="Times New Roman" w:hAnsi="Times New Roman"/>
          <w:sz w:val="28"/>
          <w:szCs w:val="28"/>
          <w:lang w:val="ru-RU"/>
        </w:rPr>
        <w:t xml:space="preserve"> </w:t>
      </w:r>
      <w:r w:rsidRPr="005F2142">
        <w:rPr>
          <w:rFonts w:ascii="Times New Roman" w:hAnsi="Times New Roman"/>
          <w:sz w:val="28"/>
          <w:szCs w:val="28"/>
          <w:lang w:val="ru-RU"/>
        </w:rPr>
        <w:t>Тұрақты көздерден және жылжымалы көздерден зиянды заттардың тастандысын бағалауды не деп атаймыз?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 Атмосфералық ауаны ластанудан қорғау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Б)</w:t>
      </w:r>
      <w:r w:rsidR="00905116">
        <w:rPr>
          <w:rFonts w:ascii="Times New Roman" w:hAnsi="Times New Roman"/>
          <w:sz w:val="28"/>
          <w:szCs w:val="28"/>
          <w:lang w:val="ru-RU"/>
        </w:rPr>
        <w:t xml:space="preserve"> </w:t>
      </w:r>
      <w:r w:rsidRPr="005F2142">
        <w:rPr>
          <w:rFonts w:ascii="Times New Roman" w:hAnsi="Times New Roman"/>
          <w:sz w:val="28"/>
          <w:szCs w:val="28"/>
          <w:lang w:val="ru-RU"/>
        </w:rPr>
        <w:t>мұнай және газ кен орнын игеру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905116">
        <w:rPr>
          <w:rFonts w:ascii="Times New Roman" w:hAnsi="Times New Roman"/>
          <w:sz w:val="28"/>
          <w:szCs w:val="28"/>
          <w:lang w:val="ru-RU"/>
        </w:rPr>
        <w:t xml:space="preserve"> </w:t>
      </w:r>
      <w:r w:rsidRPr="005F2142">
        <w:rPr>
          <w:rFonts w:ascii="Times New Roman" w:hAnsi="Times New Roman"/>
          <w:sz w:val="28"/>
          <w:szCs w:val="28"/>
          <w:lang w:val="ru-RU"/>
        </w:rPr>
        <w:t>Атмосфералық ауаны ластау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905116">
        <w:rPr>
          <w:rFonts w:ascii="Times New Roman" w:hAnsi="Times New Roman"/>
          <w:sz w:val="28"/>
          <w:szCs w:val="28"/>
          <w:lang w:val="ru-RU"/>
        </w:rPr>
        <w:t xml:space="preserve"> </w:t>
      </w:r>
      <w:r w:rsidRPr="005F2142">
        <w:rPr>
          <w:rFonts w:ascii="Times New Roman" w:hAnsi="Times New Roman"/>
          <w:sz w:val="28"/>
          <w:szCs w:val="28"/>
          <w:lang w:val="ru-RU"/>
        </w:rPr>
        <w:t>экологиялық шектеу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905116">
        <w:rPr>
          <w:rFonts w:ascii="Times New Roman" w:hAnsi="Times New Roman"/>
          <w:sz w:val="28"/>
          <w:szCs w:val="28"/>
          <w:lang w:val="ru-RU"/>
        </w:rPr>
        <w:t xml:space="preserve"> </w:t>
      </w:r>
      <w:r w:rsidRPr="005F2142">
        <w:rPr>
          <w:rFonts w:ascii="Times New Roman" w:hAnsi="Times New Roman"/>
          <w:sz w:val="28"/>
          <w:szCs w:val="28"/>
          <w:lang w:val="ru-RU"/>
        </w:rPr>
        <w:t>бұрғылау ағызынды суды айдау</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905116" w:rsidP="005F2142">
      <w:pPr>
        <w:tabs>
          <w:tab w:val="left" w:pos="5415"/>
        </w:tabs>
        <w:ind w:firstLine="567"/>
        <w:jc w:val="both"/>
        <w:rPr>
          <w:rFonts w:ascii="Times New Roman" w:hAnsi="Times New Roman"/>
          <w:sz w:val="28"/>
          <w:szCs w:val="28"/>
          <w:lang w:val="ru-RU"/>
        </w:rPr>
      </w:pPr>
      <w:r>
        <w:rPr>
          <w:rFonts w:ascii="Times New Roman" w:hAnsi="Times New Roman"/>
          <w:sz w:val="28"/>
          <w:szCs w:val="28"/>
          <w:lang w:val="ru-RU"/>
        </w:rPr>
        <w:t>258</w:t>
      </w:r>
      <w:r w:rsidR="005F2142" w:rsidRPr="005F2142">
        <w:rPr>
          <w:rFonts w:ascii="Times New Roman" w:hAnsi="Times New Roman"/>
          <w:sz w:val="28"/>
          <w:szCs w:val="28"/>
          <w:lang w:val="ru-RU"/>
        </w:rPr>
        <w:t>.</w:t>
      </w:r>
      <w:r>
        <w:rPr>
          <w:rFonts w:ascii="Times New Roman" w:hAnsi="Times New Roman"/>
          <w:sz w:val="28"/>
          <w:szCs w:val="28"/>
          <w:lang w:val="ru-RU"/>
        </w:rPr>
        <w:t xml:space="preserve"> </w:t>
      </w:r>
      <w:r w:rsidR="005F2142" w:rsidRPr="005F2142">
        <w:rPr>
          <w:rFonts w:ascii="Times New Roman" w:hAnsi="Times New Roman"/>
          <w:sz w:val="28"/>
          <w:szCs w:val="28"/>
          <w:lang w:val="ru-RU"/>
        </w:rPr>
        <w:t>Атмосфераға зиянды заттардың тастандысын азайту бойынша шаралар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905116">
        <w:rPr>
          <w:rFonts w:ascii="Times New Roman" w:hAnsi="Times New Roman"/>
          <w:sz w:val="28"/>
          <w:szCs w:val="28"/>
          <w:lang w:val="ru-RU"/>
        </w:rPr>
        <w:t xml:space="preserve"> </w:t>
      </w:r>
      <w:r w:rsidRPr="005F2142">
        <w:rPr>
          <w:rFonts w:ascii="Times New Roman" w:hAnsi="Times New Roman"/>
          <w:sz w:val="28"/>
          <w:szCs w:val="28"/>
          <w:lang w:val="ru-RU"/>
        </w:rPr>
        <w:t>автотракторлы техникалар мен басқа да агрегаттардың двигательдерін өз уақытында реттеу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 Шламдарды жағу және теңізге тастау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 xml:space="preserve">В) </w:t>
      </w:r>
      <w:r w:rsidR="00905116" w:rsidRPr="005F2142">
        <w:rPr>
          <w:rFonts w:ascii="Times New Roman" w:hAnsi="Times New Roman"/>
          <w:sz w:val="28"/>
          <w:szCs w:val="28"/>
          <w:lang w:val="ru-RU"/>
        </w:rPr>
        <w:t>А</w:t>
      </w:r>
      <w:r w:rsidRPr="005F2142">
        <w:rPr>
          <w:rFonts w:ascii="Times New Roman" w:hAnsi="Times New Roman"/>
          <w:sz w:val="28"/>
          <w:szCs w:val="28"/>
          <w:lang w:val="ru-RU"/>
        </w:rPr>
        <w:t>втотракторлы техникалар мен басқа да агрегаттардың двигательдерін өз уақытында реттемеу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905116">
        <w:rPr>
          <w:rFonts w:ascii="Times New Roman" w:hAnsi="Times New Roman"/>
          <w:sz w:val="28"/>
          <w:szCs w:val="28"/>
          <w:lang w:val="ru-RU"/>
        </w:rPr>
        <w:t xml:space="preserve"> </w:t>
      </w:r>
      <w:r w:rsidRPr="005F2142">
        <w:rPr>
          <w:rFonts w:ascii="Times New Roman" w:hAnsi="Times New Roman"/>
          <w:sz w:val="28"/>
          <w:szCs w:val="28"/>
          <w:lang w:val="ru-RU"/>
        </w:rPr>
        <w:t>автокөлік,</w:t>
      </w:r>
      <w:r w:rsidR="00905116">
        <w:rPr>
          <w:rFonts w:ascii="Times New Roman" w:hAnsi="Times New Roman"/>
          <w:sz w:val="28"/>
          <w:szCs w:val="28"/>
          <w:lang w:val="ru-RU"/>
        </w:rPr>
        <w:t xml:space="preserve"> </w:t>
      </w:r>
      <w:r w:rsidRPr="005F2142">
        <w:rPr>
          <w:rFonts w:ascii="Times New Roman" w:hAnsi="Times New Roman"/>
          <w:sz w:val="28"/>
          <w:szCs w:val="28"/>
          <w:lang w:val="ru-RU"/>
        </w:rPr>
        <w:t>зиянды заттарды  бақылауды жүзеге асырмау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СО мен басқа зиянды заттар мөлшері мемлекеттік стандартқа сәйкес келмеу</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259</w:t>
      </w:r>
      <w:r w:rsidR="00905116">
        <w:rPr>
          <w:rFonts w:ascii="Times New Roman" w:hAnsi="Times New Roman"/>
          <w:sz w:val="28"/>
          <w:szCs w:val="28"/>
          <w:lang w:val="ru-RU"/>
        </w:rPr>
        <w:t xml:space="preserve">. </w:t>
      </w:r>
      <w:r w:rsidRPr="005F2142">
        <w:rPr>
          <w:rFonts w:ascii="Times New Roman" w:hAnsi="Times New Roman"/>
          <w:sz w:val="28"/>
          <w:szCs w:val="28"/>
          <w:lang w:val="ru-RU"/>
        </w:rPr>
        <w:t>Ұңғыма конструкциясын таңдау немен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905116">
        <w:rPr>
          <w:rFonts w:ascii="Times New Roman" w:hAnsi="Times New Roman"/>
          <w:sz w:val="28"/>
          <w:szCs w:val="28"/>
          <w:lang w:val="ru-RU"/>
        </w:rPr>
        <w:t xml:space="preserve"> </w:t>
      </w:r>
      <w:r w:rsidRPr="005F2142">
        <w:rPr>
          <w:rFonts w:ascii="Times New Roman" w:hAnsi="Times New Roman"/>
          <w:sz w:val="28"/>
          <w:szCs w:val="28"/>
          <w:lang w:val="ru-RU"/>
        </w:rPr>
        <w:t>басқарылатын және басқарылмайтын факторлар кешенімен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905116">
        <w:rPr>
          <w:rFonts w:ascii="Times New Roman" w:hAnsi="Times New Roman"/>
          <w:sz w:val="28"/>
          <w:szCs w:val="28"/>
          <w:lang w:val="ru-RU"/>
        </w:rPr>
        <w:t xml:space="preserve"> </w:t>
      </w:r>
      <w:r w:rsidRPr="005F2142">
        <w:rPr>
          <w:rFonts w:ascii="Times New Roman" w:hAnsi="Times New Roman"/>
          <w:sz w:val="28"/>
          <w:szCs w:val="28"/>
          <w:lang w:val="ru-RU"/>
        </w:rPr>
        <w:t>тек басқарылатын факторлар кешенімен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905116">
        <w:rPr>
          <w:rFonts w:ascii="Times New Roman" w:hAnsi="Times New Roman"/>
          <w:sz w:val="28"/>
          <w:szCs w:val="28"/>
          <w:lang w:val="ru-RU"/>
        </w:rPr>
        <w:t xml:space="preserve"> </w:t>
      </w:r>
      <w:r w:rsidRPr="005F2142">
        <w:rPr>
          <w:rFonts w:ascii="Times New Roman" w:hAnsi="Times New Roman"/>
          <w:sz w:val="28"/>
          <w:szCs w:val="28"/>
          <w:lang w:val="ru-RU"/>
        </w:rPr>
        <w:t>тек басқарылмайтын факторлар кешенімен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905116">
        <w:rPr>
          <w:rFonts w:ascii="Times New Roman" w:hAnsi="Times New Roman"/>
          <w:sz w:val="28"/>
          <w:szCs w:val="28"/>
          <w:lang w:val="ru-RU"/>
        </w:rPr>
        <w:t xml:space="preserve"> </w:t>
      </w:r>
      <w:r w:rsidRPr="005F2142">
        <w:rPr>
          <w:rFonts w:ascii="Times New Roman" w:hAnsi="Times New Roman"/>
          <w:sz w:val="28"/>
          <w:szCs w:val="28"/>
          <w:lang w:val="ru-RU"/>
        </w:rPr>
        <w:t>бұрғылау әдісімен</w:t>
      </w:r>
    </w:p>
    <w:p w:rsidR="00905116" w:rsidRPr="005F2142" w:rsidRDefault="00905116" w:rsidP="00905116">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СО мен басқа зиянды заттар мөлшері</w:t>
      </w:r>
      <w:r>
        <w:rPr>
          <w:rFonts w:ascii="Times New Roman" w:hAnsi="Times New Roman"/>
          <w:sz w:val="28"/>
          <w:szCs w:val="28"/>
          <w:lang w:val="ru-RU"/>
        </w:rPr>
        <w:t xml:space="preserve">н анықтаумен </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260.  Мұнай кен орнындағы 2-ші категориядағы негізгі ластаушы зат ол...</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905116">
        <w:rPr>
          <w:rFonts w:ascii="Times New Roman" w:hAnsi="Times New Roman"/>
          <w:sz w:val="28"/>
          <w:szCs w:val="28"/>
          <w:lang w:val="ru-RU"/>
        </w:rPr>
        <w:t xml:space="preserve"> </w:t>
      </w:r>
      <w:r w:rsidRPr="00DD505C">
        <w:rPr>
          <w:rFonts w:ascii="Times New Roman" w:hAnsi="Times New Roman"/>
          <w:sz w:val="28"/>
          <w:szCs w:val="28"/>
        </w:rPr>
        <w:t>NO</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905116">
        <w:rPr>
          <w:rFonts w:ascii="Times New Roman" w:hAnsi="Times New Roman"/>
          <w:sz w:val="28"/>
          <w:szCs w:val="28"/>
          <w:lang w:val="ru-RU"/>
        </w:rPr>
        <w:t xml:space="preserve"> </w:t>
      </w:r>
      <w:r w:rsidRPr="00DD505C">
        <w:rPr>
          <w:rFonts w:ascii="Times New Roman" w:hAnsi="Times New Roman"/>
          <w:sz w:val="28"/>
          <w:szCs w:val="28"/>
        </w:rPr>
        <w:t>H</w:t>
      </w:r>
      <w:r w:rsidRPr="005F2142">
        <w:rPr>
          <w:rFonts w:ascii="Times New Roman" w:hAnsi="Times New Roman"/>
          <w:sz w:val="28"/>
          <w:szCs w:val="28"/>
          <w:vertAlign w:val="subscript"/>
          <w:lang w:val="ru-RU"/>
        </w:rPr>
        <w:t>2</w:t>
      </w:r>
      <w:r w:rsidRPr="00DD505C">
        <w:rPr>
          <w:rFonts w:ascii="Times New Roman" w:hAnsi="Times New Roman"/>
          <w:sz w:val="28"/>
          <w:szCs w:val="28"/>
        </w:rPr>
        <w:t>O</w:t>
      </w:r>
    </w:p>
    <w:p w:rsidR="005F2142" w:rsidRPr="005F2142" w:rsidRDefault="005F2142" w:rsidP="005F2142">
      <w:pPr>
        <w:tabs>
          <w:tab w:val="left" w:pos="5415"/>
        </w:tabs>
        <w:ind w:firstLine="567"/>
        <w:jc w:val="both"/>
        <w:rPr>
          <w:rFonts w:ascii="Times New Roman" w:hAnsi="Times New Roman"/>
          <w:sz w:val="28"/>
          <w:szCs w:val="28"/>
          <w:lang w:val="ru-RU"/>
        </w:rPr>
      </w:pPr>
      <w:r w:rsidRPr="00DD505C">
        <w:rPr>
          <w:rFonts w:ascii="Times New Roman" w:hAnsi="Times New Roman"/>
          <w:sz w:val="28"/>
          <w:szCs w:val="28"/>
        </w:rPr>
        <w:t>B</w:t>
      </w:r>
      <w:r w:rsidRPr="005F2142">
        <w:rPr>
          <w:rFonts w:ascii="Times New Roman" w:hAnsi="Times New Roman"/>
          <w:sz w:val="28"/>
          <w:szCs w:val="28"/>
          <w:lang w:val="ru-RU"/>
        </w:rPr>
        <w:t>)</w:t>
      </w:r>
      <w:r w:rsidR="00905116">
        <w:rPr>
          <w:rFonts w:ascii="Times New Roman" w:hAnsi="Times New Roman"/>
          <w:sz w:val="28"/>
          <w:szCs w:val="28"/>
          <w:lang w:val="ru-RU"/>
        </w:rPr>
        <w:t xml:space="preserve"> </w:t>
      </w:r>
      <w:r w:rsidRPr="005F2142">
        <w:rPr>
          <w:rFonts w:ascii="Times New Roman" w:hAnsi="Times New Roman"/>
          <w:sz w:val="28"/>
          <w:szCs w:val="28"/>
          <w:lang w:val="ru-RU"/>
        </w:rPr>
        <w:t>шаң</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905116">
        <w:rPr>
          <w:rFonts w:ascii="Times New Roman" w:hAnsi="Times New Roman"/>
          <w:sz w:val="28"/>
          <w:szCs w:val="28"/>
          <w:lang w:val="ru-RU"/>
        </w:rPr>
        <w:t xml:space="preserve"> </w:t>
      </w:r>
      <w:r w:rsidRPr="005F2142">
        <w:rPr>
          <w:rFonts w:ascii="Times New Roman" w:hAnsi="Times New Roman"/>
          <w:sz w:val="28"/>
          <w:szCs w:val="28"/>
          <w:lang w:val="ru-RU"/>
        </w:rPr>
        <w:t>цемент</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905116">
        <w:rPr>
          <w:rFonts w:ascii="Times New Roman" w:hAnsi="Times New Roman"/>
          <w:sz w:val="28"/>
          <w:szCs w:val="28"/>
          <w:lang w:val="ru-RU"/>
        </w:rPr>
        <w:t xml:space="preserve"> </w:t>
      </w:r>
      <w:r w:rsidRPr="005F2142">
        <w:rPr>
          <w:rFonts w:ascii="Times New Roman" w:hAnsi="Times New Roman"/>
          <w:sz w:val="28"/>
          <w:szCs w:val="28"/>
          <w:lang w:val="ru-RU"/>
        </w:rPr>
        <w:t>күйе</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261.</w:t>
      </w:r>
      <w:r w:rsidR="00905116">
        <w:rPr>
          <w:rFonts w:ascii="Times New Roman" w:hAnsi="Times New Roman"/>
          <w:sz w:val="28"/>
          <w:szCs w:val="28"/>
          <w:lang w:val="ru-RU"/>
        </w:rPr>
        <w:t xml:space="preserve"> </w:t>
      </w:r>
      <w:r w:rsidRPr="005F2142">
        <w:rPr>
          <w:rFonts w:ascii="Times New Roman" w:hAnsi="Times New Roman"/>
          <w:sz w:val="28"/>
          <w:szCs w:val="28"/>
          <w:lang w:val="ru-RU"/>
        </w:rPr>
        <w:t>Атмосфераның ластануы неден болады?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905116">
        <w:rPr>
          <w:rFonts w:ascii="Times New Roman" w:hAnsi="Times New Roman"/>
          <w:sz w:val="28"/>
          <w:szCs w:val="28"/>
          <w:lang w:val="ru-RU"/>
        </w:rPr>
        <w:t xml:space="preserve"> </w:t>
      </w:r>
      <w:r w:rsidRPr="005F2142">
        <w:rPr>
          <w:rFonts w:ascii="Times New Roman" w:hAnsi="Times New Roman"/>
          <w:sz w:val="28"/>
          <w:szCs w:val="28"/>
          <w:lang w:val="ru-RU"/>
        </w:rPr>
        <w:t>дизель,</w:t>
      </w:r>
      <w:r w:rsidR="00905116">
        <w:rPr>
          <w:rFonts w:ascii="Times New Roman" w:hAnsi="Times New Roman"/>
          <w:sz w:val="28"/>
          <w:szCs w:val="28"/>
          <w:lang w:val="ru-RU"/>
        </w:rPr>
        <w:t xml:space="preserve"> </w:t>
      </w:r>
      <w:r w:rsidRPr="005F2142">
        <w:rPr>
          <w:rFonts w:ascii="Times New Roman" w:hAnsi="Times New Roman"/>
          <w:sz w:val="28"/>
          <w:szCs w:val="28"/>
          <w:lang w:val="ru-RU"/>
        </w:rPr>
        <w:t>автокөлік двигательдерінің шығарынды газд</w:t>
      </w:r>
      <w:r w:rsidR="00905116">
        <w:rPr>
          <w:rFonts w:ascii="Times New Roman" w:hAnsi="Times New Roman"/>
          <w:sz w:val="28"/>
          <w:szCs w:val="28"/>
          <w:lang w:val="ru-RU"/>
        </w:rPr>
        <w:t>а</w:t>
      </w:r>
      <w:r w:rsidRPr="005F2142">
        <w:rPr>
          <w:rFonts w:ascii="Times New Roman" w:hAnsi="Times New Roman"/>
          <w:sz w:val="28"/>
          <w:szCs w:val="28"/>
          <w:lang w:val="ru-RU"/>
        </w:rPr>
        <w:t>ры есебінен,</w:t>
      </w:r>
      <w:r w:rsidR="00905116">
        <w:rPr>
          <w:rFonts w:ascii="Times New Roman" w:hAnsi="Times New Roman"/>
          <w:sz w:val="28"/>
          <w:szCs w:val="28"/>
          <w:lang w:val="ru-RU"/>
        </w:rPr>
        <w:t xml:space="preserve"> </w:t>
      </w:r>
      <w:r w:rsidRPr="005F2142">
        <w:rPr>
          <w:rFonts w:ascii="Times New Roman" w:hAnsi="Times New Roman"/>
          <w:sz w:val="28"/>
          <w:szCs w:val="28"/>
          <w:lang w:val="ru-RU"/>
        </w:rPr>
        <w:t>өсімдік кесінділерін өртеуден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905116">
        <w:rPr>
          <w:rFonts w:ascii="Times New Roman" w:hAnsi="Times New Roman"/>
          <w:sz w:val="28"/>
          <w:szCs w:val="28"/>
          <w:lang w:val="ru-RU"/>
        </w:rPr>
        <w:t xml:space="preserve"> </w:t>
      </w:r>
      <w:r w:rsidRPr="005F2142">
        <w:rPr>
          <w:rFonts w:ascii="Times New Roman" w:hAnsi="Times New Roman"/>
          <w:sz w:val="28"/>
          <w:szCs w:val="28"/>
          <w:lang w:val="ru-RU"/>
        </w:rPr>
        <w:t>ұңғыма бағанын цементтеуден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905116">
        <w:rPr>
          <w:rFonts w:ascii="Times New Roman" w:hAnsi="Times New Roman"/>
          <w:sz w:val="28"/>
          <w:szCs w:val="28"/>
          <w:lang w:val="ru-RU"/>
        </w:rPr>
        <w:t xml:space="preserve"> </w:t>
      </w:r>
      <w:r w:rsidRPr="005F2142">
        <w:rPr>
          <w:rFonts w:ascii="Times New Roman" w:hAnsi="Times New Roman"/>
          <w:sz w:val="28"/>
          <w:szCs w:val="28"/>
          <w:lang w:val="ru-RU"/>
        </w:rPr>
        <w:t>шламды амбарды жойғаннан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905116">
        <w:rPr>
          <w:rFonts w:ascii="Times New Roman" w:hAnsi="Times New Roman"/>
          <w:sz w:val="28"/>
          <w:szCs w:val="28"/>
          <w:lang w:val="ru-RU"/>
        </w:rPr>
        <w:t xml:space="preserve"> </w:t>
      </w:r>
      <w:r w:rsidRPr="005F2142">
        <w:rPr>
          <w:rFonts w:ascii="Times New Roman" w:hAnsi="Times New Roman"/>
          <w:sz w:val="28"/>
          <w:szCs w:val="28"/>
          <w:lang w:val="ru-RU"/>
        </w:rPr>
        <w:t>топырақ өсімдік жамылғысын қалпына келтіргеннен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905116">
        <w:rPr>
          <w:rFonts w:ascii="Times New Roman" w:hAnsi="Times New Roman"/>
          <w:sz w:val="28"/>
          <w:szCs w:val="28"/>
          <w:lang w:val="ru-RU"/>
        </w:rPr>
        <w:t xml:space="preserve"> </w:t>
      </w:r>
      <w:r w:rsidRPr="005F2142">
        <w:rPr>
          <w:rFonts w:ascii="Times New Roman" w:hAnsi="Times New Roman"/>
          <w:sz w:val="28"/>
          <w:szCs w:val="28"/>
          <w:lang w:val="ru-RU"/>
        </w:rPr>
        <w:t>газ</w:t>
      </w:r>
      <w:r w:rsidR="00905116">
        <w:rPr>
          <w:rFonts w:ascii="Times New Roman" w:hAnsi="Times New Roman"/>
          <w:sz w:val="28"/>
          <w:szCs w:val="28"/>
          <w:lang w:val="ru-RU"/>
        </w:rPr>
        <w:t>ды</w:t>
      </w:r>
      <w:r w:rsidRPr="005F2142">
        <w:rPr>
          <w:rFonts w:ascii="Times New Roman" w:hAnsi="Times New Roman"/>
          <w:sz w:val="28"/>
          <w:szCs w:val="28"/>
          <w:lang w:val="ru-RU"/>
        </w:rPr>
        <w:t xml:space="preserve"> дәнекерлемегеннен</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262. Жұмыс істеп тұрған техника газдарының тастандысын реттеу қалай жүргізіледі?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905116">
        <w:rPr>
          <w:rFonts w:ascii="Times New Roman" w:hAnsi="Times New Roman"/>
          <w:sz w:val="28"/>
          <w:szCs w:val="28"/>
          <w:lang w:val="ru-RU"/>
        </w:rPr>
        <w:t xml:space="preserve"> </w:t>
      </w:r>
      <w:r w:rsidRPr="005F2142">
        <w:rPr>
          <w:rFonts w:ascii="Times New Roman" w:hAnsi="Times New Roman"/>
          <w:sz w:val="28"/>
          <w:szCs w:val="28"/>
          <w:lang w:val="ru-RU"/>
        </w:rPr>
        <w:t>анықталған норматив негізінде</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905116">
        <w:rPr>
          <w:rFonts w:ascii="Times New Roman" w:hAnsi="Times New Roman"/>
          <w:sz w:val="28"/>
          <w:szCs w:val="28"/>
          <w:lang w:val="ru-RU"/>
        </w:rPr>
        <w:t xml:space="preserve"> </w:t>
      </w:r>
      <w:r w:rsidRPr="005F2142">
        <w:rPr>
          <w:rFonts w:ascii="Times New Roman" w:hAnsi="Times New Roman"/>
          <w:sz w:val="28"/>
          <w:szCs w:val="28"/>
          <w:lang w:val="ru-RU"/>
        </w:rPr>
        <w:t>анықталмаған норматив негізінде</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905116">
        <w:rPr>
          <w:rFonts w:ascii="Times New Roman" w:hAnsi="Times New Roman"/>
          <w:sz w:val="28"/>
          <w:szCs w:val="28"/>
          <w:lang w:val="ru-RU"/>
        </w:rPr>
        <w:t xml:space="preserve"> </w:t>
      </w:r>
      <w:r w:rsidRPr="005F2142">
        <w:rPr>
          <w:rFonts w:ascii="Times New Roman" w:hAnsi="Times New Roman"/>
          <w:sz w:val="28"/>
          <w:szCs w:val="28"/>
          <w:lang w:val="ru-RU"/>
        </w:rPr>
        <w:t>пайдалану уа</w:t>
      </w:r>
      <w:r w:rsidR="00905116">
        <w:rPr>
          <w:rFonts w:ascii="Times New Roman" w:hAnsi="Times New Roman"/>
          <w:sz w:val="28"/>
          <w:szCs w:val="28"/>
          <w:lang w:val="ru-RU"/>
        </w:rPr>
        <w:t>қ</w:t>
      </w:r>
      <w:r w:rsidRPr="005F2142">
        <w:rPr>
          <w:rFonts w:ascii="Times New Roman" w:hAnsi="Times New Roman"/>
          <w:sz w:val="28"/>
          <w:szCs w:val="28"/>
          <w:lang w:val="ru-RU"/>
        </w:rPr>
        <w:t>ытысына байланысты негізінде</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905116">
        <w:rPr>
          <w:rFonts w:ascii="Times New Roman" w:hAnsi="Times New Roman"/>
          <w:sz w:val="28"/>
          <w:szCs w:val="28"/>
          <w:lang w:val="ru-RU"/>
        </w:rPr>
        <w:t xml:space="preserve"> </w:t>
      </w:r>
      <w:r w:rsidRPr="005F2142">
        <w:rPr>
          <w:rFonts w:ascii="Times New Roman" w:hAnsi="Times New Roman"/>
          <w:sz w:val="28"/>
          <w:szCs w:val="28"/>
          <w:lang w:val="ru-RU"/>
        </w:rPr>
        <w:t>қолданыстағы әдістемелер негізінде</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905116">
        <w:rPr>
          <w:rFonts w:ascii="Times New Roman" w:hAnsi="Times New Roman"/>
          <w:sz w:val="28"/>
          <w:szCs w:val="28"/>
          <w:lang w:val="ru-RU"/>
        </w:rPr>
        <w:t xml:space="preserve"> </w:t>
      </w:r>
      <w:r w:rsidRPr="005F2142">
        <w:rPr>
          <w:rFonts w:ascii="Times New Roman" w:hAnsi="Times New Roman"/>
          <w:sz w:val="28"/>
          <w:szCs w:val="28"/>
          <w:lang w:val="ru-RU"/>
        </w:rPr>
        <w:t>жарылғыш заттардың  негізгі массалары негізінде</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263. Қоршаған ортаның қандай ластануы геофизикалық жұмыстардың тұрақты серіктестігі болып табылады?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905116">
        <w:rPr>
          <w:rFonts w:ascii="Times New Roman" w:hAnsi="Times New Roman"/>
          <w:sz w:val="28"/>
          <w:szCs w:val="28"/>
          <w:lang w:val="ru-RU"/>
        </w:rPr>
        <w:t xml:space="preserve"> </w:t>
      </w:r>
      <w:r w:rsidRPr="005F2142">
        <w:rPr>
          <w:rFonts w:ascii="Times New Roman" w:hAnsi="Times New Roman"/>
          <w:sz w:val="28"/>
          <w:szCs w:val="28"/>
          <w:lang w:val="ru-RU"/>
        </w:rPr>
        <w:t>электромагнитті және акустикалық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905116">
        <w:rPr>
          <w:rFonts w:ascii="Times New Roman" w:hAnsi="Times New Roman"/>
          <w:sz w:val="28"/>
          <w:szCs w:val="28"/>
          <w:lang w:val="ru-RU"/>
        </w:rPr>
        <w:t xml:space="preserve"> </w:t>
      </w:r>
      <w:r w:rsidRPr="005F2142">
        <w:rPr>
          <w:rFonts w:ascii="Times New Roman" w:hAnsi="Times New Roman"/>
          <w:sz w:val="28"/>
          <w:szCs w:val="28"/>
          <w:lang w:val="ru-RU"/>
        </w:rPr>
        <w:t>акустикалық және коммуникациялық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 коммуникациялық және акустикалық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 электромагнитті және коммуникациялық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коммуникациялық және электромагнитті</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264.</w:t>
      </w:r>
      <w:r w:rsidR="00905116">
        <w:rPr>
          <w:rFonts w:ascii="Times New Roman" w:hAnsi="Times New Roman"/>
          <w:sz w:val="28"/>
          <w:szCs w:val="28"/>
          <w:lang w:val="ru-RU"/>
        </w:rPr>
        <w:t xml:space="preserve"> </w:t>
      </w:r>
      <w:r w:rsidRPr="005F2142">
        <w:rPr>
          <w:rFonts w:ascii="Times New Roman" w:hAnsi="Times New Roman"/>
          <w:sz w:val="28"/>
          <w:szCs w:val="28"/>
          <w:lang w:val="ru-RU"/>
        </w:rPr>
        <w:t>Электромагнитті және акустикалық ластану  қандай жұмыстардың тұрақты серіктестігі болып табылады?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905116">
        <w:rPr>
          <w:rFonts w:ascii="Times New Roman" w:hAnsi="Times New Roman"/>
          <w:sz w:val="28"/>
          <w:szCs w:val="28"/>
          <w:lang w:val="ru-RU"/>
        </w:rPr>
        <w:t xml:space="preserve"> </w:t>
      </w:r>
      <w:r w:rsidRPr="005F2142">
        <w:rPr>
          <w:rFonts w:ascii="Times New Roman" w:hAnsi="Times New Roman"/>
          <w:sz w:val="28"/>
          <w:szCs w:val="28"/>
          <w:lang w:val="ru-RU"/>
        </w:rPr>
        <w:t>геофизикалық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905116">
        <w:rPr>
          <w:rFonts w:ascii="Times New Roman" w:hAnsi="Times New Roman"/>
          <w:sz w:val="28"/>
          <w:szCs w:val="28"/>
          <w:lang w:val="ru-RU"/>
        </w:rPr>
        <w:t xml:space="preserve"> </w:t>
      </w:r>
      <w:r w:rsidRPr="005F2142">
        <w:rPr>
          <w:rFonts w:ascii="Times New Roman" w:hAnsi="Times New Roman"/>
          <w:sz w:val="28"/>
          <w:szCs w:val="28"/>
          <w:lang w:val="ru-RU"/>
        </w:rPr>
        <w:t>геохимиялық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905116">
        <w:rPr>
          <w:rFonts w:ascii="Times New Roman" w:hAnsi="Times New Roman"/>
          <w:sz w:val="28"/>
          <w:szCs w:val="28"/>
          <w:lang w:val="ru-RU"/>
        </w:rPr>
        <w:t xml:space="preserve"> </w:t>
      </w:r>
      <w:r w:rsidRPr="005F2142">
        <w:rPr>
          <w:rFonts w:ascii="Times New Roman" w:hAnsi="Times New Roman"/>
          <w:sz w:val="28"/>
          <w:szCs w:val="28"/>
          <w:lang w:val="ru-RU"/>
        </w:rPr>
        <w:t>биологиялық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905116">
        <w:rPr>
          <w:rFonts w:ascii="Times New Roman" w:hAnsi="Times New Roman"/>
          <w:sz w:val="28"/>
          <w:szCs w:val="28"/>
          <w:lang w:val="ru-RU"/>
        </w:rPr>
        <w:t xml:space="preserve"> </w:t>
      </w:r>
      <w:r w:rsidRPr="005F2142">
        <w:rPr>
          <w:rFonts w:ascii="Times New Roman" w:hAnsi="Times New Roman"/>
          <w:sz w:val="28"/>
          <w:szCs w:val="28"/>
          <w:lang w:val="ru-RU"/>
        </w:rPr>
        <w:t>геологиялық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905116">
        <w:rPr>
          <w:rFonts w:ascii="Times New Roman" w:hAnsi="Times New Roman"/>
          <w:sz w:val="28"/>
          <w:szCs w:val="28"/>
          <w:lang w:val="ru-RU"/>
        </w:rPr>
        <w:t xml:space="preserve"> б</w:t>
      </w:r>
      <w:r w:rsidRPr="005F2142">
        <w:rPr>
          <w:rFonts w:ascii="Times New Roman" w:hAnsi="Times New Roman"/>
          <w:sz w:val="28"/>
          <w:szCs w:val="28"/>
          <w:lang w:val="ru-RU"/>
        </w:rPr>
        <w:t>иогеохимиялық</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265.</w:t>
      </w:r>
      <w:r w:rsidR="00905116">
        <w:rPr>
          <w:rFonts w:ascii="Times New Roman" w:hAnsi="Times New Roman"/>
          <w:sz w:val="28"/>
          <w:szCs w:val="28"/>
          <w:lang w:val="ru-RU"/>
        </w:rPr>
        <w:t xml:space="preserve"> </w:t>
      </w:r>
      <w:r w:rsidRPr="005F2142">
        <w:rPr>
          <w:rFonts w:ascii="Times New Roman" w:hAnsi="Times New Roman"/>
          <w:sz w:val="28"/>
          <w:szCs w:val="28"/>
          <w:lang w:val="ru-RU"/>
        </w:rPr>
        <w:t>Атмосфералық ауаға нысанның әсер ету аймағы деп</w:t>
      </w:r>
      <w:r w:rsidR="00905116">
        <w:rPr>
          <w:rFonts w:ascii="Times New Roman" w:hAnsi="Times New Roman"/>
          <w:sz w:val="28"/>
          <w:szCs w:val="28"/>
          <w:lang w:val="ru-RU"/>
        </w:rPr>
        <w:t xml:space="preserve"> –</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905116">
        <w:rPr>
          <w:rFonts w:ascii="Times New Roman" w:hAnsi="Times New Roman"/>
          <w:sz w:val="28"/>
          <w:szCs w:val="28"/>
          <w:lang w:val="ru-RU"/>
        </w:rPr>
        <w:t xml:space="preserve"> </w:t>
      </w:r>
      <w:r w:rsidRPr="005F2142">
        <w:rPr>
          <w:rFonts w:ascii="Times New Roman" w:hAnsi="Times New Roman"/>
          <w:sz w:val="28"/>
          <w:szCs w:val="28"/>
          <w:lang w:val="ru-RU"/>
        </w:rPr>
        <w:t>ластаушы заттар 0,05</w:t>
      </w:r>
      <w:r w:rsidR="00905116">
        <w:rPr>
          <w:rFonts w:ascii="Times New Roman" w:hAnsi="Times New Roman"/>
          <w:sz w:val="28"/>
          <w:szCs w:val="28"/>
          <w:lang w:val="ru-RU"/>
        </w:rPr>
        <w:t xml:space="preserve"> </w:t>
      </w:r>
      <w:r w:rsidRPr="005F2142">
        <w:rPr>
          <w:rFonts w:ascii="Times New Roman" w:hAnsi="Times New Roman"/>
          <w:sz w:val="28"/>
          <w:szCs w:val="28"/>
          <w:lang w:val="ru-RU"/>
        </w:rPr>
        <w:t>ШРК</w:t>
      </w:r>
      <w:r w:rsidR="00905116">
        <w:rPr>
          <w:rFonts w:ascii="Times New Roman" w:hAnsi="Times New Roman"/>
          <w:sz w:val="28"/>
          <w:szCs w:val="28"/>
          <w:lang w:val="ru-RU"/>
        </w:rPr>
        <w:t>-</w:t>
      </w:r>
      <w:r w:rsidRPr="005F2142">
        <w:rPr>
          <w:rFonts w:ascii="Times New Roman" w:hAnsi="Times New Roman"/>
          <w:sz w:val="28"/>
          <w:szCs w:val="28"/>
          <w:lang w:val="ru-RU"/>
        </w:rPr>
        <w:t>дан асатын төмен және ұйымдастырылмаған көздерден атмосфераның жиынтық ластануы жүретін территорияны айтамыз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 ластаушы заттар 0,09</w:t>
      </w:r>
      <w:r w:rsidR="00905116">
        <w:rPr>
          <w:rFonts w:ascii="Times New Roman" w:hAnsi="Times New Roman"/>
          <w:sz w:val="28"/>
          <w:szCs w:val="28"/>
          <w:lang w:val="ru-RU"/>
        </w:rPr>
        <w:t xml:space="preserve"> </w:t>
      </w:r>
      <w:r w:rsidRPr="005F2142">
        <w:rPr>
          <w:rFonts w:ascii="Times New Roman" w:hAnsi="Times New Roman"/>
          <w:sz w:val="28"/>
          <w:szCs w:val="28"/>
          <w:lang w:val="ru-RU"/>
        </w:rPr>
        <w:t>ШРК</w:t>
      </w:r>
      <w:r w:rsidR="00905116">
        <w:rPr>
          <w:rFonts w:ascii="Times New Roman" w:hAnsi="Times New Roman"/>
          <w:sz w:val="28"/>
          <w:szCs w:val="28"/>
          <w:lang w:val="ru-RU"/>
        </w:rPr>
        <w:t>-</w:t>
      </w:r>
      <w:r w:rsidRPr="005F2142">
        <w:rPr>
          <w:rFonts w:ascii="Times New Roman" w:hAnsi="Times New Roman"/>
          <w:sz w:val="28"/>
          <w:szCs w:val="28"/>
          <w:lang w:val="ru-RU"/>
        </w:rPr>
        <w:t>дан аспайтын төмен және ұйымдастырылмаған көздерден атмосфераның жиынтық ластануы жүретін территорияны айтамыз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 ластаушы заттар 0,05</w:t>
      </w:r>
      <w:r w:rsidR="00905116">
        <w:rPr>
          <w:rFonts w:ascii="Times New Roman" w:hAnsi="Times New Roman"/>
          <w:sz w:val="28"/>
          <w:szCs w:val="28"/>
          <w:lang w:val="ru-RU"/>
        </w:rPr>
        <w:t xml:space="preserve"> </w:t>
      </w:r>
      <w:r w:rsidRPr="005F2142">
        <w:rPr>
          <w:rFonts w:ascii="Times New Roman" w:hAnsi="Times New Roman"/>
          <w:sz w:val="28"/>
          <w:szCs w:val="28"/>
          <w:lang w:val="ru-RU"/>
        </w:rPr>
        <w:t>ШРК</w:t>
      </w:r>
      <w:r w:rsidR="00905116">
        <w:rPr>
          <w:rFonts w:ascii="Times New Roman" w:hAnsi="Times New Roman"/>
          <w:sz w:val="28"/>
          <w:szCs w:val="28"/>
          <w:lang w:val="ru-RU"/>
        </w:rPr>
        <w:t>-</w:t>
      </w:r>
      <w:r w:rsidRPr="005F2142">
        <w:rPr>
          <w:rFonts w:ascii="Times New Roman" w:hAnsi="Times New Roman"/>
          <w:sz w:val="28"/>
          <w:szCs w:val="28"/>
          <w:lang w:val="ru-RU"/>
        </w:rPr>
        <w:t>дан аспайтын төмен және ұйымдастырылған көздерден атмосфераның жиынтық ластануы жүрмейтін территорияны айтамыз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 ластаушы заттар 0,09</w:t>
      </w:r>
      <w:r w:rsidR="00905116">
        <w:rPr>
          <w:rFonts w:ascii="Times New Roman" w:hAnsi="Times New Roman"/>
          <w:sz w:val="28"/>
          <w:szCs w:val="28"/>
          <w:lang w:val="ru-RU"/>
        </w:rPr>
        <w:t xml:space="preserve"> </w:t>
      </w:r>
      <w:r w:rsidRPr="005F2142">
        <w:rPr>
          <w:rFonts w:ascii="Times New Roman" w:hAnsi="Times New Roman"/>
          <w:sz w:val="28"/>
          <w:szCs w:val="28"/>
          <w:lang w:val="ru-RU"/>
        </w:rPr>
        <w:t>ШРК</w:t>
      </w:r>
      <w:r w:rsidR="00905116">
        <w:rPr>
          <w:rFonts w:ascii="Times New Roman" w:hAnsi="Times New Roman"/>
          <w:sz w:val="28"/>
          <w:szCs w:val="28"/>
          <w:lang w:val="ru-RU"/>
        </w:rPr>
        <w:t>-</w:t>
      </w:r>
      <w:r w:rsidRPr="005F2142">
        <w:rPr>
          <w:rFonts w:ascii="Times New Roman" w:hAnsi="Times New Roman"/>
          <w:sz w:val="28"/>
          <w:szCs w:val="28"/>
          <w:lang w:val="ru-RU"/>
        </w:rPr>
        <w:t>дан асатын жоғары және ұйымдастырылмаған көздерден атмосфераның жиынтық ластануы жүретін территорияны айтамыз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ластаушы заттар 0,09</w:t>
      </w:r>
      <w:r w:rsidR="00905116">
        <w:rPr>
          <w:rFonts w:ascii="Times New Roman" w:hAnsi="Times New Roman"/>
          <w:sz w:val="28"/>
          <w:szCs w:val="28"/>
          <w:lang w:val="ru-RU"/>
        </w:rPr>
        <w:t xml:space="preserve"> </w:t>
      </w:r>
      <w:r w:rsidRPr="005F2142">
        <w:rPr>
          <w:rFonts w:ascii="Times New Roman" w:hAnsi="Times New Roman"/>
          <w:sz w:val="28"/>
          <w:szCs w:val="28"/>
          <w:lang w:val="ru-RU"/>
        </w:rPr>
        <w:t>ШРК</w:t>
      </w:r>
      <w:r w:rsidR="00905116">
        <w:rPr>
          <w:rFonts w:ascii="Times New Roman" w:hAnsi="Times New Roman"/>
          <w:sz w:val="28"/>
          <w:szCs w:val="28"/>
          <w:lang w:val="ru-RU"/>
        </w:rPr>
        <w:t>-</w:t>
      </w:r>
      <w:r w:rsidRPr="005F2142">
        <w:rPr>
          <w:rFonts w:ascii="Times New Roman" w:hAnsi="Times New Roman"/>
          <w:sz w:val="28"/>
          <w:szCs w:val="28"/>
          <w:lang w:val="ru-RU"/>
        </w:rPr>
        <w:t>дан асатын жоғары және ұйымдастырылған көздерден атмосфераның жиынтық ластануы жүремейтін территорияны айтамыз</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266.</w:t>
      </w:r>
      <w:r w:rsidR="00905116">
        <w:rPr>
          <w:rFonts w:ascii="Times New Roman" w:hAnsi="Times New Roman"/>
          <w:sz w:val="28"/>
          <w:szCs w:val="28"/>
          <w:lang w:val="ru-RU"/>
        </w:rPr>
        <w:t xml:space="preserve"> </w:t>
      </w:r>
      <w:r w:rsidRPr="005F2142">
        <w:rPr>
          <w:rFonts w:ascii="Times New Roman" w:hAnsi="Times New Roman"/>
          <w:sz w:val="28"/>
          <w:szCs w:val="28"/>
          <w:lang w:val="ru-RU"/>
        </w:rPr>
        <w:t>Нысандар мен кәсіпорындардың әсер ету аймағы қалай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905116">
        <w:rPr>
          <w:rFonts w:ascii="Times New Roman" w:hAnsi="Times New Roman"/>
          <w:sz w:val="28"/>
          <w:szCs w:val="28"/>
          <w:lang w:val="ru-RU"/>
        </w:rPr>
        <w:t xml:space="preserve"> </w:t>
      </w:r>
      <w:r w:rsidRPr="005F2142">
        <w:rPr>
          <w:rFonts w:ascii="Times New Roman" w:hAnsi="Times New Roman"/>
          <w:sz w:val="28"/>
          <w:szCs w:val="28"/>
          <w:lang w:val="ru-RU"/>
        </w:rPr>
        <w:t>әрбір зиянды зат немесе жиынтық  зиянды әсеріндегі заттардың қосындысы бойынша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905116">
        <w:rPr>
          <w:rFonts w:ascii="Times New Roman" w:hAnsi="Times New Roman"/>
          <w:sz w:val="28"/>
          <w:szCs w:val="28"/>
          <w:lang w:val="ru-RU"/>
        </w:rPr>
        <w:t xml:space="preserve"> </w:t>
      </w:r>
      <w:r w:rsidRPr="005F2142">
        <w:rPr>
          <w:rFonts w:ascii="Times New Roman" w:hAnsi="Times New Roman"/>
          <w:sz w:val="28"/>
          <w:szCs w:val="28"/>
          <w:lang w:val="ru-RU"/>
        </w:rPr>
        <w:t>күкіртті қосылыстардан тұратын мұнай газдарымен байланысты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905116">
        <w:rPr>
          <w:rFonts w:ascii="Times New Roman" w:hAnsi="Times New Roman"/>
          <w:sz w:val="28"/>
          <w:szCs w:val="28"/>
          <w:lang w:val="ru-RU"/>
        </w:rPr>
        <w:t xml:space="preserve"> </w:t>
      </w:r>
      <w:r w:rsidRPr="005F2142">
        <w:rPr>
          <w:rFonts w:ascii="Times New Roman" w:hAnsi="Times New Roman"/>
          <w:sz w:val="28"/>
          <w:szCs w:val="28"/>
          <w:lang w:val="ru-RU"/>
        </w:rPr>
        <w:t>мұнай жинау секциясынан мұнай ағынымен әкетілетін газ  түйіршіктерінің мөлшерімен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905116">
        <w:rPr>
          <w:rFonts w:ascii="Times New Roman" w:hAnsi="Times New Roman"/>
          <w:sz w:val="28"/>
          <w:szCs w:val="28"/>
          <w:lang w:val="ru-RU"/>
        </w:rPr>
        <w:t xml:space="preserve"> </w:t>
      </w:r>
      <w:r w:rsidRPr="005F2142">
        <w:rPr>
          <w:rFonts w:ascii="Times New Roman" w:hAnsi="Times New Roman"/>
          <w:sz w:val="28"/>
          <w:szCs w:val="28"/>
          <w:lang w:val="ru-RU"/>
        </w:rPr>
        <w:t>қалдықты орналастыру шегін қалыптастырудан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905116">
        <w:rPr>
          <w:rFonts w:ascii="Times New Roman" w:hAnsi="Times New Roman"/>
          <w:sz w:val="28"/>
          <w:szCs w:val="28"/>
          <w:lang w:val="ru-RU"/>
        </w:rPr>
        <w:t xml:space="preserve"> </w:t>
      </w:r>
      <w:r w:rsidRPr="005F2142">
        <w:rPr>
          <w:rFonts w:ascii="Times New Roman" w:hAnsi="Times New Roman"/>
          <w:sz w:val="28"/>
          <w:szCs w:val="28"/>
          <w:lang w:val="ru-RU"/>
        </w:rPr>
        <w:t>атмосфераға бөлінетін ластаушы заттар тастандысын төмендету бойынша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267.</w:t>
      </w:r>
      <w:r w:rsidR="00905116">
        <w:rPr>
          <w:rFonts w:ascii="Times New Roman" w:hAnsi="Times New Roman"/>
          <w:sz w:val="28"/>
          <w:szCs w:val="28"/>
          <w:lang w:val="ru-RU"/>
        </w:rPr>
        <w:t xml:space="preserve"> </w:t>
      </w:r>
      <w:r w:rsidRPr="005F2142">
        <w:rPr>
          <w:rFonts w:ascii="Times New Roman" w:hAnsi="Times New Roman"/>
          <w:sz w:val="28"/>
          <w:szCs w:val="28"/>
          <w:lang w:val="ru-RU"/>
        </w:rPr>
        <w:t>РВС -2000</w:t>
      </w:r>
      <w:r w:rsidR="00905116">
        <w:rPr>
          <w:rFonts w:ascii="Times New Roman" w:hAnsi="Times New Roman"/>
          <w:sz w:val="28"/>
          <w:szCs w:val="28"/>
          <w:lang w:val="ru-RU"/>
        </w:rPr>
        <w:t xml:space="preserve"> </w:t>
      </w:r>
      <w:r w:rsidRPr="005F2142">
        <w:rPr>
          <w:rFonts w:ascii="Times New Roman" w:hAnsi="Times New Roman"/>
          <w:sz w:val="28"/>
          <w:szCs w:val="28"/>
          <w:lang w:val="ru-RU"/>
        </w:rPr>
        <w:t>резервуары қандай қызмет атқарады?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А)</w:t>
      </w:r>
      <w:r w:rsidR="00905116">
        <w:rPr>
          <w:rFonts w:ascii="Times New Roman" w:hAnsi="Times New Roman"/>
          <w:sz w:val="28"/>
          <w:szCs w:val="28"/>
          <w:lang w:val="ru-RU"/>
        </w:rPr>
        <w:t xml:space="preserve"> </w:t>
      </w:r>
      <w:r w:rsidRPr="005F2142">
        <w:rPr>
          <w:rFonts w:ascii="Times New Roman" w:hAnsi="Times New Roman"/>
          <w:sz w:val="28"/>
          <w:szCs w:val="28"/>
          <w:lang w:val="ru-RU"/>
        </w:rPr>
        <w:t>мұнай құбырлары  жабдығы құрамындағы атмосфера ластауының негізгі көзі қызметін атқарады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905116">
        <w:rPr>
          <w:rFonts w:ascii="Times New Roman" w:hAnsi="Times New Roman"/>
          <w:sz w:val="28"/>
          <w:szCs w:val="28"/>
          <w:lang w:val="ru-RU"/>
        </w:rPr>
        <w:t xml:space="preserve"> </w:t>
      </w:r>
      <w:r w:rsidRPr="005F2142">
        <w:rPr>
          <w:rFonts w:ascii="Times New Roman" w:hAnsi="Times New Roman"/>
          <w:sz w:val="28"/>
          <w:szCs w:val="28"/>
          <w:lang w:val="ru-RU"/>
        </w:rPr>
        <w:t>ұңғыманы бұрғылауда жабықталатын су ресурстарының  нақты көзі қызметін атқарады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905116">
        <w:rPr>
          <w:rFonts w:ascii="Times New Roman" w:hAnsi="Times New Roman"/>
          <w:sz w:val="28"/>
          <w:szCs w:val="28"/>
          <w:lang w:val="ru-RU"/>
        </w:rPr>
        <w:t xml:space="preserve"> </w:t>
      </w:r>
      <w:r w:rsidRPr="005F2142">
        <w:rPr>
          <w:rFonts w:ascii="Times New Roman" w:hAnsi="Times New Roman"/>
          <w:sz w:val="28"/>
          <w:szCs w:val="28"/>
          <w:lang w:val="ru-RU"/>
        </w:rPr>
        <w:t>бұрғылау шламын утилизациялау қызметін атқарады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905116">
        <w:rPr>
          <w:rFonts w:ascii="Times New Roman" w:hAnsi="Times New Roman"/>
          <w:sz w:val="28"/>
          <w:szCs w:val="28"/>
          <w:lang w:val="ru-RU"/>
        </w:rPr>
        <w:t xml:space="preserve"> </w:t>
      </w:r>
      <w:r w:rsidRPr="005F2142">
        <w:rPr>
          <w:rFonts w:ascii="Times New Roman" w:hAnsi="Times New Roman"/>
          <w:sz w:val="28"/>
          <w:szCs w:val="28"/>
          <w:lang w:val="ru-RU"/>
        </w:rPr>
        <w:t>теңіздегі мұнай мен газды өңдеу және тасымалдау кезінде ластануды болдырмау қызметін атқарады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905116">
        <w:rPr>
          <w:rFonts w:ascii="Times New Roman" w:hAnsi="Times New Roman"/>
          <w:sz w:val="28"/>
          <w:szCs w:val="28"/>
          <w:lang w:val="ru-RU"/>
        </w:rPr>
        <w:t xml:space="preserve"> </w:t>
      </w:r>
      <w:r w:rsidRPr="005F2142">
        <w:rPr>
          <w:rFonts w:ascii="Times New Roman" w:hAnsi="Times New Roman"/>
          <w:sz w:val="28"/>
          <w:szCs w:val="28"/>
          <w:lang w:val="ru-RU"/>
        </w:rPr>
        <w:t>шламдарды жағалау шұңқырларына шығару қызметін атқарады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268.</w:t>
      </w:r>
      <w:r w:rsidR="00905116">
        <w:rPr>
          <w:rFonts w:ascii="Times New Roman" w:hAnsi="Times New Roman"/>
          <w:sz w:val="28"/>
          <w:szCs w:val="28"/>
          <w:lang w:val="ru-RU"/>
        </w:rPr>
        <w:t xml:space="preserve"> </w:t>
      </w:r>
      <w:r w:rsidRPr="005F2142">
        <w:rPr>
          <w:rFonts w:ascii="Times New Roman" w:hAnsi="Times New Roman"/>
          <w:sz w:val="28"/>
          <w:szCs w:val="28"/>
          <w:lang w:val="ru-RU"/>
        </w:rPr>
        <w:t>Атмосфералық ауаның ластануының бір көзі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905116">
        <w:rPr>
          <w:rFonts w:ascii="Times New Roman" w:hAnsi="Times New Roman"/>
          <w:sz w:val="28"/>
          <w:szCs w:val="28"/>
          <w:lang w:val="ru-RU"/>
        </w:rPr>
        <w:t xml:space="preserve"> </w:t>
      </w:r>
      <w:r w:rsidRPr="005F2142">
        <w:rPr>
          <w:rFonts w:ascii="Times New Roman" w:hAnsi="Times New Roman"/>
          <w:sz w:val="28"/>
          <w:szCs w:val="28"/>
          <w:lang w:val="ru-RU"/>
        </w:rPr>
        <w:t>шаң</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905116">
        <w:rPr>
          <w:rFonts w:ascii="Times New Roman" w:hAnsi="Times New Roman"/>
          <w:sz w:val="28"/>
          <w:szCs w:val="28"/>
          <w:lang w:val="ru-RU"/>
        </w:rPr>
        <w:t xml:space="preserve"> </w:t>
      </w:r>
      <w:r w:rsidRPr="005F2142">
        <w:rPr>
          <w:rFonts w:ascii="Times New Roman" w:hAnsi="Times New Roman"/>
          <w:sz w:val="28"/>
          <w:szCs w:val="28"/>
          <w:lang w:val="ru-RU"/>
        </w:rPr>
        <w:t>су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905116">
        <w:rPr>
          <w:rFonts w:ascii="Times New Roman" w:hAnsi="Times New Roman"/>
          <w:sz w:val="28"/>
          <w:szCs w:val="28"/>
          <w:lang w:val="ru-RU"/>
        </w:rPr>
        <w:t xml:space="preserve"> </w:t>
      </w:r>
      <w:r w:rsidRPr="005F2142">
        <w:rPr>
          <w:rFonts w:ascii="Times New Roman" w:hAnsi="Times New Roman"/>
          <w:sz w:val="28"/>
          <w:szCs w:val="28"/>
          <w:lang w:val="ru-RU"/>
        </w:rPr>
        <w:t>қар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905116">
        <w:rPr>
          <w:rFonts w:ascii="Times New Roman" w:hAnsi="Times New Roman"/>
          <w:sz w:val="28"/>
          <w:szCs w:val="28"/>
          <w:lang w:val="ru-RU"/>
        </w:rPr>
        <w:t xml:space="preserve"> </w:t>
      </w:r>
      <w:r w:rsidRPr="005F2142">
        <w:rPr>
          <w:rFonts w:ascii="Times New Roman" w:hAnsi="Times New Roman"/>
          <w:sz w:val="28"/>
          <w:szCs w:val="28"/>
          <w:lang w:val="ru-RU"/>
        </w:rPr>
        <w:t>жаңбыр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905116">
        <w:rPr>
          <w:rFonts w:ascii="Times New Roman" w:hAnsi="Times New Roman"/>
          <w:sz w:val="28"/>
          <w:szCs w:val="28"/>
          <w:lang w:val="ru-RU"/>
        </w:rPr>
        <w:t xml:space="preserve"> </w:t>
      </w:r>
      <w:r w:rsidRPr="005F2142">
        <w:rPr>
          <w:rFonts w:ascii="Times New Roman" w:hAnsi="Times New Roman"/>
          <w:sz w:val="28"/>
          <w:szCs w:val="28"/>
          <w:lang w:val="ru-RU"/>
        </w:rPr>
        <w:t>найзағай</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269.</w:t>
      </w:r>
      <w:r w:rsidR="00905116">
        <w:rPr>
          <w:rFonts w:ascii="Times New Roman" w:hAnsi="Times New Roman"/>
          <w:sz w:val="28"/>
          <w:szCs w:val="28"/>
          <w:lang w:val="ru-RU"/>
        </w:rPr>
        <w:t xml:space="preserve"> </w:t>
      </w:r>
      <w:r w:rsidRPr="005F2142">
        <w:rPr>
          <w:rFonts w:ascii="Times New Roman" w:hAnsi="Times New Roman"/>
          <w:sz w:val="28"/>
          <w:szCs w:val="28"/>
          <w:lang w:val="ru-RU"/>
        </w:rPr>
        <w:t>Шаң  дегеніміз</w:t>
      </w:r>
      <w:r w:rsidR="00905116">
        <w:rPr>
          <w:rFonts w:ascii="Times New Roman" w:hAnsi="Times New Roman"/>
          <w:sz w:val="28"/>
          <w:szCs w:val="28"/>
          <w:lang w:val="ru-RU"/>
        </w:rPr>
        <w:t xml:space="preserve"> – </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 Атмосфералық ауаның ластануының бір көзі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905116">
        <w:rPr>
          <w:rFonts w:ascii="Times New Roman" w:hAnsi="Times New Roman"/>
          <w:sz w:val="28"/>
          <w:szCs w:val="28"/>
          <w:lang w:val="ru-RU"/>
        </w:rPr>
        <w:t xml:space="preserve"> </w:t>
      </w:r>
      <w:r w:rsidRPr="005F2142">
        <w:rPr>
          <w:rFonts w:ascii="Times New Roman" w:hAnsi="Times New Roman"/>
          <w:sz w:val="28"/>
          <w:szCs w:val="28"/>
          <w:lang w:val="ru-RU"/>
        </w:rPr>
        <w:t>жер қабығының бірі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905116">
        <w:rPr>
          <w:rFonts w:ascii="Times New Roman" w:hAnsi="Times New Roman"/>
          <w:sz w:val="28"/>
          <w:szCs w:val="28"/>
          <w:lang w:val="ru-RU"/>
        </w:rPr>
        <w:t xml:space="preserve"> о</w:t>
      </w:r>
      <w:r w:rsidRPr="005F2142">
        <w:rPr>
          <w:rFonts w:ascii="Times New Roman" w:hAnsi="Times New Roman"/>
          <w:sz w:val="28"/>
          <w:szCs w:val="28"/>
          <w:lang w:val="ru-RU"/>
        </w:rPr>
        <w:t>рганикалық қосылыстар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905116">
        <w:rPr>
          <w:rFonts w:ascii="Times New Roman" w:hAnsi="Times New Roman"/>
          <w:sz w:val="28"/>
          <w:szCs w:val="28"/>
          <w:lang w:val="ru-RU"/>
        </w:rPr>
        <w:t xml:space="preserve"> </w:t>
      </w:r>
      <w:r w:rsidRPr="005F2142">
        <w:rPr>
          <w:rFonts w:ascii="Times New Roman" w:hAnsi="Times New Roman"/>
          <w:sz w:val="28"/>
          <w:szCs w:val="28"/>
          <w:lang w:val="ru-RU"/>
        </w:rPr>
        <w:t>тірі ағзаладың  әрекеті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905116">
        <w:rPr>
          <w:rFonts w:ascii="Times New Roman" w:hAnsi="Times New Roman"/>
          <w:sz w:val="28"/>
          <w:szCs w:val="28"/>
          <w:lang w:val="ru-RU"/>
        </w:rPr>
        <w:t xml:space="preserve"> </w:t>
      </w:r>
      <w:r w:rsidRPr="005F2142">
        <w:rPr>
          <w:rFonts w:ascii="Times New Roman" w:hAnsi="Times New Roman"/>
          <w:sz w:val="28"/>
          <w:szCs w:val="28"/>
          <w:lang w:val="ru-RU"/>
        </w:rPr>
        <w:t>концентрация мөлшері</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270.</w:t>
      </w:r>
      <w:r w:rsidR="00905116">
        <w:rPr>
          <w:rFonts w:ascii="Times New Roman" w:hAnsi="Times New Roman"/>
          <w:sz w:val="28"/>
          <w:szCs w:val="28"/>
          <w:lang w:val="ru-RU"/>
        </w:rPr>
        <w:t xml:space="preserve"> </w:t>
      </w:r>
      <w:r w:rsidRPr="005F2142">
        <w:rPr>
          <w:rFonts w:ascii="Times New Roman" w:hAnsi="Times New Roman"/>
          <w:sz w:val="28"/>
          <w:szCs w:val="28"/>
          <w:lang w:val="ru-RU"/>
        </w:rPr>
        <w:t>Экологиялық қауіптілік бойынша ластаушы заттар</w:t>
      </w:r>
    </w:p>
    <w:p w:rsidR="005F2142" w:rsidRPr="00905116" w:rsidRDefault="005F2142" w:rsidP="005F2142">
      <w:pPr>
        <w:tabs>
          <w:tab w:val="left" w:pos="5415"/>
        </w:tabs>
        <w:ind w:firstLine="567"/>
        <w:jc w:val="both"/>
        <w:rPr>
          <w:rFonts w:ascii="Times New Roman" w:hAnsi="Times New Roman"/>
          <w:sz w:val="28"/>
          <w:szCs w:val="28"/>
          <w:vertAlign w:val="subscript"/>
          <w:lang w:val="kk-KZ"/>
        </w:rPr>
      </w:pPr>
      <w:r w:rsidRPr="005F2142">
        <w:rPr>
          <w:rFonts w:ascii="Times New Roman" w:hAnsi="Times New Roman"/>
          <w:sz w:val="28"/>
          <w:szCs w:val="28"/>
          <w:lang w:val="ru-RU"/>
        </w:rPr>
        <w:t>А</w:t>
      </w:r>
      <w:r w:rsidRPr="002705D9">
        <w:rPr>
          <w:rFonts w:ascii="Times New Roman" w:hAnsi="Times New Roman"/>
          <w:sz w:val="28"/>
          <w:szCs w:val="28"/>
          <w:lang w:val="ru-RU"/>
        </w:rPr>
        <w:t>)</w:t>
      </w:r>
      <w:r w:rsidR="00905116" w:rsidRPr="002705D9">
        <w:rPr>
          <w:rFonts w:ascii="Times New Roman" w:hAnsi="Times New Roman"/>
          <w:sz w:val="28"/>
          <w:szCs w:val="28"/>
          <w:lang w:val="ru-RU"/>
        </w:rPr>
        <w:t xml:space="preserve"> </w:t>
      </w:r>
      <w:r w:rsidRPr="00DD505C">
        <w:rPr>
          <w:rFonts w:ascii="Times New Roman" w:hAnsi="Times New Roman"/>
          <w:sz w:val="28"/>
          <w:szCs w:val="28"/>
        </w:rPr>
        <w:t>H</w:t>
      </w:r>
      <w:r w:rsidRPr="002705D9">
        <w:rPr>
          <w:rFonts w:ascii="Times New Roman" w:hAnsi="Times New Roman"/>
          <w:sz w:val="28"/>
          <w:szCs w:val="28"/>
          <w:vertAlign w:val="subscript"/>
          <w:lang w:val="ru-RU"/>
        </w:rPr>
        <w:t>2</w:t>
      </w:r>
      <w:r w:rsidRPr="00DD505C">
        <w:rPr>
          <w:rFonts w:ascii="Times New Roman" w:hAnsi="Times New Roman"/>
          <w:sz w:val="28"/>
          <w:szCs w:val="28"/>
        </w:rPr>
        <w:t>S</w:t>
      </w:r>
      <w:r w:rsidRPr="002705D9">
        <w:rPr>
          <w:rFonts w:ascii="Times New Roman" w:hAnsi="Times New Roman"/>
          <w:sz w:val="28"/>
          <w:szCs w:val="28"/>
          <w:lang w:val="ru-RU"/>
        </w:rPr>
        <w:t>,</w:t>
      </w:r>
      <w:r w:rsidR="00905116" w:rsidRPr="002705D9">
        <w:rPr>
          <w:rFonts w:ascii="Times New Roman" w:hAnsi="Times New Roman"/>
          <w:sz w:val="28"/>
          <w:szCs w:val="28"/>
          <w:lang w:val="ru-RU"/>
        </w:rPr>
        <w:t xml:space="preserve"> </w:t>
      </w:r>
      <w:r w:rsidRPr="00DD505C">
        <w:rPr>
          <w:rFonts w:ascii="Times New Roman" w:hAnsi="Times New Roman"/>
          <w:sz w:val="28"/>
          <w:szCs w:val="28"/>
        </w:rPr>
        <w:t>C</w:t>
      </w:r>
      <w:r w:rsidRPr="00DD505C">
        <w:rPr>
          <w:rFonts w:ascii="Times New Roman" w:hAnsi="Times New Roman"/>
          <w:sz w:val="28"/>
          <w:szCs w:val="28"/>
          <w:vertAlign w:val="subscript"/>
        </w:rPr>
        <w:t>N</w:t>
      </w:r>
      <w:r w:rsidRPr="00DD505C">
        <w:rPr>
          <w:rFonts w:ascii="Times New Roman" w:hAnsi="Times New Roman"/>
          <w:sz w:val="28"/>
          <w:szCs w:val="28"/>
        </w:rPr>
        <w:t>H</w:t>
      </w:r>
      <w:r w:rsidRPr="002705D9">
        <w:rPr>
          <w:rFonts w:ascii="Times New Roman" w:hAnsi="Times New Roman"/>
          <w:sz w:val="28"/>
          <w:szCs w:val="28"/>
          <w:vertAlign w:val="subscript"/>
          <w:lang w:val="ru-RU"/>
        </w:rPr>
        <w:t>2</w:t>
      </w:r>
      <w:r w:rsidRPr="00DD505C">
        <w:rPr>
          <w:rFonts w:ascii="Times New Roman" w:hAnsi="Times New Roman"/>
          <w:sz w:val="28"/>
          <w:szCs w:val="28"/>
          <w:vertAlign w:val="subscript"/>
        </w:rPr>
        <w:t>N</w:t>
      </w:r>
      <w:r w:rsidRPr="002705D9">
        <w:rPr>
          <w:rFonts w:ascii="Times New Roman" w:hAnsi="Times New Roman"/>
          <w:sz w:val="28"/>
          <w:szCs w:val="28"/>
          <w:vertAlign w:val="subscript"/>
          <w:lang w:val="ru-RU"/>
        </w:rPr>
        <w:t>+2,</w:t>
      </w:r>
      <w:r w:rsidR="00905116" w:rsidRPr="002705D9">
        <w:rPr>
          <w:rFonts w:ascii="Times New Roman" w:hAnsi="Times New Roman"/>
          <w:sz w:val="28"/>
          <w:szCs w:val="28"/>
          <w:vertAlign w:val="subscript"/>
          <w:lang w:val="ru-RU"/>
        </w:rPr>
        <w:t xml:space="preserve"> </w:t>
      </w:r>
      <w:r w:rsidRPr="00DD505C">
        <w:rPr>
          <w:rFonts w:ascii="Times New Roman" w:hAnsi="Times New Roman"/>
          <w:sz w:val="28"/>
          <w:szCs w:val="28"/>
        </w:rPr>
        <w:t>SO</w:t>
      </w:r>
      <w:r w:rsidRPr="002705D9">
        <w:rPr>
          <w:rFonts w:ascii="Times New Roman" w:hAnsi="Times New Roman"/>
          <w:sz w:val="28"/>
          <w:szCs w:val="28"/>
          <w:vertAlign w:val="subscript"/>
          <w:lang w:val="ru-RU"/>
        </w:rPr>
        <w:t>2</w:t>
      </w:r>
      <w:r w:rsidR="00905116" w:rsidRPr="002705D9">
        <w:rPr>
          <w:rFonts w:ascii="Times New Roman" w:hAnsi="Times New Roman"/>
          <w:sz w:val="28"/>
          <w:szCs w:val="28"/>
          <w:vertAlign w:val="subscript"/>
          <w:lang w:val="ru-RU"/>
        </w:rPr>
        <w:t xml:space="preserve"> </w:t>
      </w:r>
      <w:r w:rsidRPr="002705D9">
        <w:rPr>
          <w:rFonts w:ascii="Times New Roman" w:hAnsi="Times New Roman"/>
          <w:sz w:val="28"/>
          <w:szCs w:val="28"/>
          <w:vertAlign w:val="subscript"/>
          <w:lang w:val="ru-RU"/>
        </w:rPr>
        <w:t>,</w:t>
      </w:r>
      <w:r w:rsidRPr="00DD505C">
        <w:rPr>
          <w:rFonts w:ascii="Times New Roman" w:hAnsi="Times New Roman"/>
          <w:sz w:val="28"/>
          <w:szCs w:val="28"/>
        </w:rPr>
        <w:t>NO</w:t>
      </w:r>
      <w:r w:rsidRPr="002705D9">
        <w:rPr>
          <w:rFonts w:ascii="Times New Roman" w:hAnsi="Times New Roman"/>
          <w:sz w:val="28"/>
          <w:szCs w:val="28"/>
          <w:lang w:val="ru-RU"/>
        </w:rPr>
        <w:t>,</w:t>
      </w:r>
      <w:r w:rsidR="00905116" w:rsidRPr="002705D9">
        <w:rPr>
          <w:rFonts w:ascii="Times New Roman" w:hAnsi="Times New Roman"/>
          <w:sz w:val="28"/>
          <w:szCs w:val="28"/>
          <w:lang w:val="ru-RU"/>
        </w:rPr>
        <w:t xml:space="preserve"> </w:t>
      </w:r>
      <w:r w:rsidRPr="00DD505C">
        <w:rPr>
          <w:rFonts w:ascii="Times New Roman" w:hAnsi="Times New Roman"/>
          <w:sz w:val="28"/>
          <w:szCs w:val="28"/>
        </w:rPr>
        <w:t>CO</w:t>
      </w:r>
      <w:r w:rsidRPr="002705D9">
        <w:rPr>
          <w:rFonts w:ascii="Times New Roman" w:hAnsi="Times New Roman"/>
          <w:sz w:val="28"/>
          <w:szCs w:val="28"/>
          <w:lang w:val="ru-RU"/>
        </w:rPr>
        <w:t>,</w:t>
      </w:r>
      <w:r w:rsidR="00905116" w:rsidRPr="002705D9">
        <w:rPr>
          <w:rFonts w:ascii="Times New Roman" w:hAnsi="Times New Roman"/>
          <w:sz w:val="28"/>
          <w:szCs w:val="28"/>
          <w:lang w:val="ru-RU"/>
        </w:rPr>
        <w:t xml:space="preserve"> </w:t>
      </w:r>
      <w:r w:rsidRPr="00DD505C">
        <w:rPr>
          <w:rFonts w:ascii="Times New Roman" w:hAnsi="Times New Roman"/>
          <w:sz w:val="28"/>
          <w:szCs w:val="28"/>
        </w:rPr>
        <w:t>NH</w:t>
      </w:r>
      <w:r w:rsidRPr="002705D9">
        <w:rPr>
          <w:rFonts w:ascii="Times New Roman" w:hAnsi="Times New Roman"/>
          <w:sz w:val="28"/>
          <w:szCs w:val="28"/>
          <w:vertAlign w:val="subscript"/>
          <w:lang w:val="ru-RU"/>
        </w:rPr>
        <w:t>3,</w:t>
      </w:r>
      <w:r w:rsidR="00905116">
        <w:rPr>
          <w:rFonts w:ascii="Times New Roman" w:hAnsi="Times New Roman"/>
          <w:sz w:val="28"/>
          <w:szCs w:val="28"/>
          <w:vertAlign w:val="subscript"/>
          <w:lang w:val="kk-KZ"/>
        </w:rPr>
        <w:t xml:space="preserve"> </w:t>
      </w:r>
      <w:r w:rsidRPr="00DD505C">
        <w:rPr>
          <w:rFonts w:ascii="Times New Roman" w:hAnsi="Times New Roman"/>
          <w:sz w:val="28"/>
          <w:szCs w:val="28"/>
        </w:rPr>
        <w:t>CO</w:t>
      </w:r>
      <w:r w:rsidRPr="002705D9">
        <w:rPr>
          <w:rFonts w:ascii="Times New Roman" w:hAnsi="Times New Roman"/>
          <w:sz w:val="28"/>
          <w:szCs w:val="28"/>
          <w:vertAlign w:val="subscript"/>
          <w:lang w:val="ru-RU"/>
        </w:rPr>
        <w:t>2</w:t>
      </w:r>
    </w:p>
    <w:p w:rsidR="005F2142" w:rsidRPr="00DD505C" w:rsidRDefault="005F2142" w:rsidP="005F2142">
      <w:pPr>
        <w:tabs>
          <w:tab w:val="left" w:pos="5415"/>
        </w:tabs>
        <w:ind w:firstLine="567"/>
        <w:jc w:val="both"/>
        <w:rPr>
          <w:rFonts w:ascii="Times New Roman" w:hAnsi="Times New Roman"/>
          <w:sz w:val="28"/>
          <w:szCs w:val="28"/>
          <w:vertAlign w:val="subscript"/>
        </w:rPr>
      </w:pPr>
      <w:r w:rsidRPr="00DD505C">
        <w:rPr>
          <w:rFonts w:ascii="Times New Roman" w:hAnsi="Times New Roman"/>
          <w:sz w:val="28"/>
          <w:szCs w:val="28"/>
        </w:rPr>
        <w:t>Б)</w:t>
      </w:r>
      <w:r w:rsidR="00905116">
        <w:rPr>
          <w:rFonts w:ascii="Times New Roman" w:hAnsi="Times New Roman"/>
          <w:sz w:val="28"/>
          <w:szCs w:val="28"/>
          <w:lang w:val="kk-KZ"/>
        </w:rPr>
        <w:t xml:space="preserve"> </w:t>
      </w:r>
      <w:r w:rsidRPr="00DD505C">
        <w:rPr>
          <w:rFonts w:ascii="Times New Roman" w:hAnsi="Times New Roman"/>
          <w:sz w:val="28"/>
          <w:szCs w:val="28"/>
        </w:rPr>
        <w:t>H</w:t>
      </w:r>
      <w:r w:rsidRPr="00DD505C">
        <w:rPr>
          <w:rFonts w:ascii="Times New Roman" w:hAnsi="Times New Roman"/>
          <w:sz w:val="28"/>
          <w:szCs w:val="28"/>
          <w:vertAlign w:val="subscript"/>
        </w:rPr>
        <w:t>2</w:t>
      </w:r>
      <w:r w:rsidRPr="00DD505C">
        <w:rPr>
          <w:rFonts w:ascii="Times New Roman" w:hAnsi="Times New Roman"/>
          <w:sz w:val="28"/>
          <w:szCs w:val="28"/>
        </w:rPr>
        <w:t>O,</w:t>
      </w:r>
      <w:r w:rsidR="00905116">
        <w:rPr>
          <w:rFonts w:ascii="Times New Roman" w:hAnsi="Times New Roman"/>
          <w:sz w:val="28"/>
          <w:szCs w:val="28"/>
          <w:lang w:val="kk-KZ"/>
        </w:rPr>
        <w:t xml:space="preserve"> </w:t>
      </w:r>
      <w:r w:rsidRPr="00DD505C">
        <w:rPr>
          <w:rFonts w:ascii="Times New Roman" w:hAnsi="Times New Roman"/>
          <w:sz w:val="28"/>
          <w:szCs w:val="28"/>
        </w:rPr>
        <w:t>HOH,</w:t>
      </w:r>
      <w:r w:rsidR="00905116">
        <w:rPr>
          <w:rFonts w:ascii="Times New Roman" w:hAnsi="Times New Roman"/>
          <w:sz w:val="28"/>
          <w:szCs w:val="28"/>
          <w:lang w:val="kk-KZ"/>
        </w:rPr>
        <w:t xml:space="preserve"> </w:t>
      </w:r>
      <w:r w:rsidRPr="00DD505C">
        <w:rPr>
          <w:rFonts w:ascii="Times New Roman" w:hAnsi="Times New Roman"/>
          <w:sz w:val="28"/>
          <w:szCs w:val="28"/>
        </w:rPr>
        <w:t>NO, C</w:t>
      </w:r>
      <w:r w:rsidRPr="00DD505C">
        <w:rPr>
          <w:rFonts w:ascii="Times New Roman" w:hAnsi="Times New Roman"/>
          <w:sz w:val="28"/>
          <w:szCs w:val="28"/>
          <w:vertAlign w:val="subscript"/>
        </w:rPr>
        <w:t>N</w:t>
      </w:r>
      <w:r w:rsidRPr="00DD505C">
        <w:rPr>
          <w:rFonts w:ascii="Times New Roman" w:hAnsi="Times New Roman"/>
          <w:sz w:val="28"/>
          <w:szCs w:val="28"/>
        </w:rPr>
        <w:t>H</w:t>
      </w:r>
      <w:r w:rsidRPr="00DD505C">
        <w:rPr>
          <w:rFonts w:ascii="Times New Roman" w:hAnsi="Times New Roman"/>
          <w:sz w:val="28"/>
          <w:szCs w:val="28"/>
          <w:vertAlign w:val="subscript"/>
        </w:rPr>
        <w:t>2N+2</w:t>
      </w:r>
    </w:p>
    <w:p w:rsidR="005F2142" w:rsidRPr="00DD505C" w:rsidRDefault="005F2142" w:rsidP="005F2142">
      <w:pPr>
        <w:tabs>
          <w:tab w:val="left" w:pos="5415"/>
        </w:tabs>
        <w:ind w:firstLine="567"/>
        <w:jc w:val="both"/>
        <w:rPr>
          <w:rFonts w:ascii="Times New Roman" w:hAnsi="Times New Roman"/>
          <w:sz w:val="28"/>
          <w:szCs w:val="28"/>
        </w:rPr>
      </w:pPr>
      <w:r w:rsidRPr="00DD505C">
        <w:rPr>
          <w:rFonts w:ascii="Times New Roman" w:hAnsi="Times New Roman"/>
          <w:sz w:val="28"/>
          <w:szCs w:val="28"/>
        </w:rPr>
        <w:t>В) C</w:t>
      </w:r>
      <w:r w:rsidRPr="00DD505C">
        <w:rPr>
          <w:rFonts w:ascii="Times New Roman" w:hAnsi="Times New Roman"/>
          <w:sz w:val="28"/>
          <w:szCs w:val="28"/>
          <w:vertAlign w:val="subscript"/>
        </w:rPr>
        <w:t>N</w:t>
      </w:r>
      <w:r w:rsidRPr="00DD505C">
        <w:rPr>
          <w:rFonts w:ascii="Times New Roman" w:hAnsi="Times New Roman"/>
          <w:sz w:val="28"/>
          <w:szCs w:val="28"/>
        </w:rPr>
        <w:t>H</w:t>
      </w:r>
      <w:r w:rsidRPr="00DD505C">
        <w:rPr>
          <w:rFonts w:ascii="Times New Roman" w:hAnsi="Times New Roman"/>
          <w:sz w:val="28"/>
          <w:szCs w:val="28"/>
          <w:vertAlign w:val="subscript"/>
        </w:rPr>
        <w:t>2N+2,</w:t>
      </w:r>
      <w:r w:rsidRPr="00DD505C">
        <w:rPr>
          <w:rFonts w:ascii="Times New Roman" w:hAnsi="Times New Roman"/>
          <w:sz w:val="28"/>
          <w:szCs w:val="28"/>
        </w:rPr>
        <w:t xml:space="preserve"> HOH,</w:t>
      </w:r>
      <w:r w:rsidR="00905116">
        <w:rPr>
          <w:rFonts w:ascii="Times New Roman" w:hAnsi="Times New Roman"/>
          <w:sz w:val="28"/>
          <w:szCs w:val="28"/>
          <w:lang w:val="kk-KZ"/>
        </w:rPr>
        <w:t xml:space="preserve"> </w:t>
      </w:r>
      <w:r w:rsidRPr="00DD505C">
        <w:rPr>
          <w:rFonts w:ascii="Times New Roman" w:hAnsi="Times New Roman"/>
          <w:sz w:val="28"/>
          <w:szCs w:val="28"/>
        </w:rPr>
        <w:t>NO, H</w:t>
      </w:r>
      <w:r w:rsidRPr="00DD505C">
        <w:rPr>
          <w:rFonts w:ascii="Times New Roman" w:hAnsi="Times New Roman"/>
          <w:sz w:val="28"/>
          <w:szCs w:val="28"/>
          <w:vertAlign w:val="subscript"/>
        </w:rPr>
        <w:t>2</w:t>
      </w:r>
      <w:r w:rsidRPr="00DD505C">
        <w:rPr>
          <w:rFonts w:ascii="Times New Roman" w:hAnsi="Times New Roman"/>
          <w:sz w:val="28"/>
          <w:szCs w:val="28"/>
        </w:rPr>
        <w:t>O</w:t>
      </w:r>
    </w:p>
    <w:p w:rsidR="005F2142" w:rsidRPr="00DD505C" w:rsidRDefault="005F2142" w:rsidP="005F2142">
      <w:pPr>
        <w:tabs>
          <w:tab w:val="left" w:pos="5415"/>
        </w:tabs>
        <w:ind w:firstLine="567"/>
        <w:jc w:val="both"/>
        <w:rPr>
          <w:rFonts w:ascii="Times New Roman" w:hAnsi="Times New Roman"/>
          <w:sz w:val="28"/>
          <w:szCs w:val="28"/>
          <w:vertAlign w:val="subscript"/>
        </w:rPr>
      </w:pPr>
      <w:r w:rsidRPr="00DD505C">
        <w:rPr>
          <w:rFonts w:ascii="Times New Roman" w:hAnsi="Times New Roman"/>
          <w:sz w:val="28"/>
          <w:szCs w:val="28"/>
        </w:rPr>
        <w:t>Г) HOH,</w:t>
      </w:r>
      <w:r w:rsidR="00905116">
        <w:rPr>
          <w:rFonts w:ascii="Times New Roman" w:hAnsi="Times New Roman"/>
          <w:sz w:val="28"/>
          <w:szCs w:val="28"/>
          <w:lang w:val="kk-KZ"/>
        </w:rPr>
        <w:t xml:space="preserve"> </w:t>
      </w:r>
      <w:r w:rsidRPr="00DD505C">
        <w:rPr>
          <w:rFonts w:ascii="Times New Roman" w:hAnsi="Times New Roman"/>
          <w:sz w:val="28"/>
          <w:szCs w:val="28"/>
        </w:rPr>
        <w:t>NO, H</w:t>
      </w:r>
      <w:r w:rsidRPr="00DD505C">
        <w:rPr>
          <w:rFonts w:ascii="Times New Roman" w:hAnsi="Times New Roman"/>
          <w:sz w:val="28"/>
          <w:szCs w:val="28"/>
          <w:vertAlign w:val="subscript"/>
        </w:rPr>
        <w:t>2</w:t>
      </w:r>
      <w:r w:rsidRPr="00DD505C">
        <w:rPr>
          <w:rFonts w:ascii="Times New Roman" w:hAnsi="Times New Roman"/>
          <w:sz w:val="28"/>
          <w:szCs w:val="28"/>
        </w:rPr>
        <w:t>S,</w:t>
      </w:r>
      <w:r w:rsidR="00905116">
        <w:rPr>
          <w:rFonts w:ascii="Times New Roman" w:hAnsi="Times New Roman"/>
          <w:sz w:val="28"/>
          <w:szCs w:val="28"/>
          <w:lang w:val="kk-KZ"/>
        </w:rPr>
        <w:t xml:space="preserve"> </w:t>
      </w:r>
      <w:r w:rsidRPr="00DD505C">
        <w:rPr>
          <w:rFonts w:ascii="Times New Roman" w:hAnsi="Times New Roman"/>
          <w:sz w:val="28"/>
          <w:szCs w:val="28"/>
        </w:rPr>
        <w:t>C</w:t>
      </w:r>
      <w:r w:rsidRPr="00DD505C">
        <w:rPr>
          <w:rFonts w:ascii="Times New Roman" w:hAnsi="Times New Roman"/>
          <w:sz w:val="28"/>
          <w:szCs w:val="28"/>
          <w:vertAlign w:val="subscript"/>
        </w:rPr>
        <w:t>N</w:t>
      </w:r>
      <w:r w:rsidRPr="00DD505C">
        <w:rPr>
          <w:rFonts w:ascii="Times New Roman" w:hAnsi="Times New Roman"/>
          <w:sz w:val="28"/>
          <w:szCs w:val="28"/>
        </w:rPr>
        <w:t>H</w:t>
      </w:r>
      <w:r w:rsidRPr="00DD505C">
        <w:rPr>
          <w:rFonts w:ascii="Times New Roman" w:hAnsi="Times New Roman"/>
          <w:sz w:val="28"/>
          <w:szCs w:val="28"/>
          <w:vertAlign w:val="subscript"/>
        </w:rPr>
        <w:t>2N+2</w:t>
      </w:r>
    </w:p>
    <w:p w:rsidR="005F2142" w:rsidRPr="00DD505C" w:rsidRDefault="005F2142" w:rsidP="005F2142">
      <w:pPr>
        <w:tabs>
          <w:tab w:val="left" w:pos="5415"/>
        </w:tabs>
        <w:ind w:firstLine="567"/>
        <w:jc w:val="both"/>
        <w:rPr>
          <w:rFonts w:ascii="Times New Roman" w:hAnsi="Times New Roman"/>
          <w:sz w:val="28"/>
          <w:szCs w:val="28"/>
        </w:rPr>
      </w:pPr>
      <w:r w:rsidRPr="00DD505C">
        <w:rPr>
          <w:rFonts w:ascii="Times New Roman" w:hAnsi="Times New Roman"/>
          <w:sz w:val="28"/>
          <w:szCs w:val="28"/>
        </w:rPr>
        <w:t>Д) H</w:t>
      </w:r>
      <w:r w:rsidRPr="00DD505C">
        <w:rPr>
          <w:rFonts w:ascii="Times New Roman" w:hAnsi="Times New Roman"/>
          <w:sz w:val="28"/>
          <w:szCs w:val="28"/>
          <w:vertAlign w:val="subscript"/>
        </w:rPr>
        <w:t>2</w:t>
      </w:r>
      <w:r w:rsidRPr="00DD505C">
        <w:rPr>
          <w:rFonts w:ascii="Times New Roman" w:hAnsi="Times New Roman"/>
          <w:sz w:val="28"/>
          <w:szCs w:val="28"/>
        </w:rPr>
        <w:t>S,</w:t>
      </w:r>
      <w:r w:rsidR="00905116">
        <w:rPr>
          <w:rFonts w:ascii="Times New Roman" w:hAnsi="Times New Roman"/>
          <w:sz w:val="28"/>
          <w:szCs w:val="28"/>
          <w:lang w:val="kk-KZ"/>
        </w:rPr>
        <w:t xml:space="preserve"> </w:t>
      </w:r>
      <w:r w:rsidRPr="00DD505C">
        <w:rPr>
          <w:rFonts w:ascii="Times New Roman" w:hAnsi="Times New Roman"/>
          <w:sz w:val="28"/>
          <w:szCs w:val="28"/>
        </w:rPr>
        <w:t>C</w:t>
      </w:r>
      <w:r w:rsidRPr="00DD505C">
        <w:rPr>
          <w:rFonts w:ascii="Times New Roman" w:hAnsi="Times New Roman"/>
          <w:sz w:val="28"/>
          <w:szCs w:val="28"/>
          <w:vertAlign w:val="subscript"/>
        </w:rPr>
        <w:t>N</w:t>
      </w:r>
      <w:r w:rsidRPr="00DD505C">
        <w:rPr>
          <w:rFonts w:ascii="Times New Roman" w:hAnsi="Times New Roman"/>
          <w:sz w:val="28"/>
          <w:szCs w:val="28"/>
        </w:rPr>
        <w:t>H</w:t>
      </w:r>
      <w:r w:rsidRPr="00DD505C">
        <w:rPr>
          <w:rFonts w:ascii="Times New Roman" w:hAnsi="Times New Roman"/>
          <w:sz w:val="28"/>
          <w:szCs w:val="28"/>
          <w:vertAlign w:val="subscript"/>
        </w:rPr>
        <w:t>2N+2,</w:t>
      </w:r>
      <w:r w:rsidRPr="00DD505C">
        <w:rPr>
          <w:rFonts w:ascii="Times New Roman" w:hAnsi="Times New Roman"/>
          <w:sz w:val="28"/>
          <w:szCs w:val="28"/>
        </w:rPr>
        <w:t xml:space="preserve"> H</w:t>
      </w:r>
      <w:r w:rsidRPr="00DD505C">
        <w:rPr>
          <w:rFonts w:ascii="Times New Roman" w:hAnsi="Times New Roman"/>
          <w:sz w:val="28"/>
          <w:szCs w:val="28"/>
          <w:vertAlign w:val="subscript"/>
        </w:rPr>
        <w:t>2</w:t>
      </w:r>
      <w:r w:rsidRPr="00DD505C">
        <w:rPr>
          <w:rFonts w:ascii="Times New Roman" w:hAnsi="Times New Roman"/>
          <w:sz w:val="28"/>
          <w:szCs w:val="28"/>
        </w:rPr>
        <w:t>O,</w:t>
      </w:r>
      <w:r w:rsidR="00905116">
        <w:rPr>
          <w:rFonts w:ascii="Times New Roman" w:hAnsi="Times New Roman"/>
          <w:sz w:val="28"/>
          <w:szCs w:val="28"/>
          <w:lang w:val="kk-KZ"/>
        </w:rPr>
        <w:t xml:space="preserve"> </w:t>
      </w:r>
      <w:r w:rsidRPr="00DD505C">
        <w:rPr>
          <w:rFonts w:ascii="Times New Roman" w:hAnsi="Times New Roman"/>
          <w:sz w:val="28"/>
          <w:szCs w:val="28"/>
        </w:rPr>
        <w:t>HOH</w:t>
      </w:r>
    </w:p>
    <w:p w:rsidR="005F2142" w:rsidRPr="00DD505C" w:rsidRDefault="005F2142" w:rsidP="005F2142">
      <w:pPr>
        <w:tabs>
          <w:tab w:val="left" w:pos="5415"/>
        </w:tabs>
        <w:ind w:firstLine="567"/>
        <w:jc w:val="both"/>
        <w:rPr>
          <w:rFonts w:ascii="Times New Roman" w:hAnsi="Times New Roman"/>
          <w:sz w:val="28"/>
          <w:szCs w:val="28"/>
        </w:rPr>
      </w:pPr>
    </w:p>
    <w:p w:rsidR="005F2142" w:rsidRPr="00DD505C" w:rsidRDefault="005F2142" w:rsidP="005F2142">
      <w:pPr>
        <w:tabs>
          <w:tab w:val="left" w:pos="5415"/>
        </w:tabs>
        <w:ind w:firstLine="567"/>
        <w:jc w:val="both"/>
        <w:rPr>
          <w:rFonts w:ascii="Times New Roman" w:hAnsi="Times New Roman"/>
          <w:sz w:val="28"/>
          <w:szCs w:val="28"/>
        </w:rPr>
      </w:pPr>
      <w:r w:rsidRPr="00DD505C">
        <w:rPr>
          <w:rFonts w:ascii="Times New Roman" w:hAnsi="Times New Roman"/>
          <w:sz w:val="28"/>
          <w:szCs w:val="28"/>
        </w:rPr>
        <w:t>271.</w:t>
      </w:r>
      <w:r w:rsidR="00905116">
        <w:rPr>
          <w:rFonts w:ascii="Times New Roman" w:hAnsi="Times New Roman"/>
          <w:sz w:val="28"/>
          <w:szCs w:val="28"/>
          <w:lang w:val="kk-KZ"/>
        </w:rPr>
        <w:t xml:space="preserve"> </w:t>
      </w:r>
      <w:r w:rsidRPr="00DD505C">
        <w:rPr>
          <w:rFonts w:ascii="Times New Roman" w:hAnsi="Times New Roman"/>
          <w:sz w:val="28"/>
          <w:szCs w:val="28"/>
        </w:rPr>
        <w:t>Экологиялық көзқарастан жер бетіне төгілген жағдайда мұнайды жағуға бола ма?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905116">
        <w:rPr>
          <w:rFonts w:ascii="Times New Roman" w:hAnsi="Times New Roman"/>
          <w:sz w:val="28"/>
          <w:szCs w:val="28"/>
          <w:lang w:val="ru-RU"/>
        </w:rPr>
        <w:t xml:space="preserve"> </w:t>
      </w:r>
      <w:r w:rsidRPr="005F2142">
        <w:rPr>
          <w:rFonts w:ascii="Times New Roman" w:hAnsi="Times New Roman"/>
          <w:sz w:val="28"/>
          <w:szCs w:val="28"/>
          <w:lang w:val="ru-RU"/>
        </w:rPr>
        <w:t>болмайды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905116">
        <w:rPr>
          <w:rFonts w:ascii="Times New Roman" w:hAnsi="Times New Roman"/>
          <w:sz w:val="28"/>
          <w:szCs w:val="28"/>
          <w:lang w:val="ru-RU"/>
        </w:rPr>
        <w:t xml:space="preserve"> </w:t>
      </w:r>
      <w:r w:rsidRPr="005F2142">
        <w:rPr>
          <w:rFonts w:ascii="Times New Roman" w:hAnsi="Times New Roman"/>
          <w:sz w:val="28"/>
          <w:szCs w:val="28"/>
          <w:lang w:val="ru-RU"/>
        </w:rPr>
        <w:t>болады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905116">
        <w:rPr>
          <w:rFonts w:ascii="Times New Roman" w:hAnsi="Times New Roman"/>
          <w:sz w:val="28"/>
          <w:szCs w:val="28"/>
          <w:lang w:val="ru-RU"/>
        </w:rPr>
        <w:t xml:space="preserve"> </w:t>
      </w:r>
      <w:r w:rsidRPr="005F2142">
        <w:rPr>
          <w:rFonts w:ascii="Times New Roman" w:hAnsi="Times New Roman"/>
          <w:sz w:val="28"/>
          <w:szCs w:val="28"/>
          <w:lang w:val="ru-RU"/>
        </w:rPr>
        <w:t>пиролиз реакциясы кезінде болады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905116">
        <w:rPr>
          <w:rFonts w:ascii="Times New Roman" w:hAnsi="Times New Roman"/>
          <w:sz w:val="28"/>
          <w:szCs w:val="28"/>
          <w:lang w:val="ru-RU"/>
        </w:rPr>
        <w:t xml:space="preserve"> </w:t>
      </w:r>
      <w:r w:rsidRPr="005F2142">
        <w:rPr>
          <w:rFonts w:ascii="Times New Roman" w:hAnsi="Times New Roman"/>
          <w:sz w:val="28"/>
          <w:szCs w:val="28"/>
          <w:lang w:val="ru-RU"/>
        </w:rPr>
        <w:t>канцерогенді заттар түзілуінде пайдалануға болады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905116">
        <w:rPr>
          <w:rFonts w:ascii="Times New Roman" w:hAnsi="Times New Roman"/>
          <w:sz w:val="28"/>
          <w:szCs w:val="28"/>
          <w:lang w:val="ru-RU"/>
        </w:rPr>
        <w:t xml:space="preserve"> </w:t>
      </w:r>
      <w:r w:rsidRPr="005F2142">
        <w:rPr>
          <w:rFonts w:ascii="Times New Roman" w:hAnsi="Times New Roman"/>
          <w:sz w:val="28"/>
          <w:szCs w:val="28"/>
          <w:lang w:val="ru-RU"/>
        </w:rPr>
        <w:t>барлық жауап дұрыс</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272.</w:t>
      </w:r>
      <w:r w:rsidR="00905116">
        <w:rPr>
          <w:rFonts w:ascii="Times New Roman" w:hAnsi="Times New Roman"/>
          <w:sz w:val="28"/>
          <w:szCs w:val="28"/>
          <w:lang w:val="ru-RU"/>
        </w:rPr>
        <w:t xml:space="preserve"> </w:t>
      </w:r>
      <w:r w:rsidRPr="005F2142">
        <w:rPr>
          <w:rFonts w:ascii="Times New Roman" w:hAnsi="Times New Roman"/>
          <w:sz w:val="28"/>
          <w:szCs w:val="28"/>
          <w:lang w:val="ru-RU"/>
        </w:rPr>
        <w:t>Өндірілетін мұнай құрамында көп мөлшерде не болады?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905116">
        <w:rPr>
          <w:rFonts w:ascii="Times New Roman" w:hAnsi="Times New Roman"/>
          <w:sz w:val="28"/>
          <w:szCs w:val="28"/>
          <w:lang w:val="ru-RU"/>
        </w:rPr>
        <w:t xml:space="preserve"> </w:t>
      </w:r>
      <w:r w:rsidRPr="005F2142">
        <w:rPr>
          <w:rFonts w:ascii="Times New Roman" w:hAnsi="Times New Roman"/>
          <w:sz w:val="28"/>
          <w:szCs w:val="28"/>
          <w:lang w:val="ru-RU"/>
        </w:rPr>
        <w:t>қайнау температурасы төмен фракциялар мен еріген газ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905116">
        <w:rPr>
          <w:rFonts w:ascii="Times New Roman" w:hAnsi="Times New Roman"/>
          <w:sz w:val="28"/>
          <w:szCs w:val="28"/>
          <w:lang w:val="ru-RU"/>
        </w:rPr>
        <w:t xml:space="preserve"> </w:t>
      </w:r>
      <w:r w:rsidRPr="005F2142">
        <w:rPr>
          <w:rFonts w:ascii="Times New Roman" w:hAnsi="Times New Roman"/>
          <w:sz w:val="28"/>
          <w:szCs w:val="28"/>
          <w:lang w:val="ru-RU"/>
        </w:rPr>
        <w:t>қайнау температурасы жоғары фракциялар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905116">
        <w:rPr>
          <w:rFonts w:ascii="Times New Roman" w:hAnsi="Times New Roman"/>
          <w:sz w:val="28"/>
          <w:szCs w:val="28"/>
          <w:lang w:val="ru-RU"/>
        </w:rPr>
        <w:t xml:space="preserve"> </w:t>
      </w:r>
      <w:r w:rsidRPr="005F2142">
        <w:rPr>
          <w:rFonts w:ascii="Times New Roman" w:hAnsi="Times New Roman"/>
          <w:sz w:val="28"/>
          <w:szCs w:val="28"/>
          <w:lang w:val="ru-RU"/>
        </w:rPr>
        <w:t>еріген газ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905116">
        <w:rPr>
          <w:rFonts w:ascii="Times New Roman" w:hAnsi="Times New Roman"/>
          <w:sz w:val="28"/>
          <w:szCs w:val="28"/>
          <w:lang w:val="ru-RU"/>
        </w:rPr>
        <w:t xml:space="preserve"> </w:t>
      </w:r>
      <w:r w:rsidRPr="005F2142">
        <w:rPr>
          <w:rFonts w:ascii="Times New Roman" w:hAnsi="Times New Roman"/>
          <w:sz w:val="28"/>
          <w:szCs w:val="28"/>
          <w:lang w:val="ru-RU"/>
        </w:rPr>
        <w:t>көмірсутектер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қайнау температурасы жоғары фракциялар мен көмірсутектер</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273.</w:t>
      </w:r>
      <w:r w:rsidR="00905116">
        <w:rPr>
          <w:rFonts w:ascii="Times New Roman" w:hAnsi="Times New Roman"/>
          <w:sz w:val="28"/>
          <w:szCs w:val="28"/>
          <w:lang w:val="ru-RU"/>
        </w:rPr>
        <w:t xml:space="preserve"> </w:t>
      </w:r>
      <w:r w:rsidRPr="005F2142">
        <w:rPr>
          <w:rFonts w:ascii="Times New Roman" w:hAnsi="Times New Roman"/>
          <w:sz w:val="28"/>
          <w:szCs w:val="28"/>
          <w:lang w:val="ru-RU"/>
        </w:rPr>
        <w:t>Атмосфераның ластануының ең үлкен қауіптілігі не</w:t>
      </w:r>
      <w:r w:rsidR="005D1A8E">
        <w:rPr>
          <w:rFonts w:ascii="Times New Roman" w:hAnsi="Times New Roman"/>
          <w:sz w:val="28"/>
          <w:szCs w:val="28"/>
          <w:lang w:val="ru-RU"/>
        </w:rPr>
        <w:t>г</w:t>
      </w:r>
      <w:r w:rsidRPr="005F2142">
        <w:rPr>
          <w:rFonts w:ascii="Times New Roman" w:hAnsi="Times New Roman"/>
          <w:sz w:val="28"/>
          <w:szCs w:val="28"/>
          <w:lang w:val="ru-RU"/>
        </w:rPr>
        <w:t>е байланысты?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А)</w:t>
      </w:r>
      <w:r w:rsidR="00905116">
        <w:rPr>
          <w:rFonts w:ascii="Times New Roman" w:hAnsi="Times New Roman"/>
          <w:sz w:val="28"/>
          <w:szCs w:val="28"/>
          <w:lang w:val="ru-RU"/>
        </w:rPr>
        <w:t xml:space="preserve"> </w:t>
      </w:r>
      <w:r w:rsidRPr="005F2142">
        <w:rPr>
          <w:rFonts w:ascii="Times New Roman" w:hAnsi="Times New Roman"/>
          <w:sz w:val="28"/>
          <w:szCs w:val="28"/>
          <w:lang w:val="ru-RU"/>
        </w:rPr>
        <w:t>күкіртті қосылыстардан тұратын мұнай газдармен  байланысты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905116">
        <w:rPr>
          <w:rFonts w:ascii="Times New Roman" w:hAnsi="Times New Roman"/>
          <w:sz w:val="28"/>
          <w:szCs w:val="28"/>
          <w:lang w:val="ru-RU"/>
        </w:rPr>
        <w:t xml:space="preserve"> </w:t>
      </w:r>
      <w:r w:rsidRPr="005F2142">
        <w:rPr>
          <w:rFonts w:ascii="Times New Roman" w:hAnsi="Times New Roman"/>
          <w:sz w:val="28"/>
          <w:szCs w:val="28"/>
          <w:lang w:val="ru-RU"/>
        </w:rPr>
        <w:t>материалдық шикізат балансын құрумен байланысты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905116">
        <w:rPr>
          <w:rFonts w:ascii="Times New Roman" w:hAnsi="Times New Roman"/>
          <w:sz w:val="28"/>
          <w:szCs w:val="28"/>
          <w:lang w:val="ru-RU"/>
        </w:rPr>
        <w:t xml:space="preserve"> </w:t>
      </w:r>
      <w:r w:rsidRPr="005F2142">
        <w:rPr>
          <w:rFonts w:ascii="Times New Roman" w:hAnsi="Times New Roman"/>
          <w:sz w:val="28"/>
          <w:szCs w:val="28"/>
          <w:lang w:val="ru-RU"/>
        </w:rPr>
        <w:t>апатқа қарсы шаралар бойынша ұсыныстар жасаумен байланысты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905116">
        <w:rPr>
          <w:rFonts w:ascii="Times New Roman" w:hAnsi="Times New Roman"/>
          <w:sz w:val="28"/>
          <w:szCs w:val="28"/>
          <w:lang w:val="ru-RU"/>
        </w:rPr>
        <w:t xml:space="preserve"> </w:t>
      </w:r>
      <w:r w:rsidRPr="005F2142">
        <w:rPr>
          <w:rFonts w:ascii="Times New Roman" w:hAnsi="Times New Roman"/>
          <w:sz w:val="28"/>
          <w:szCs w:val="28"/>
          <w:lang w:val="ru-RU"/>
        </w:rPr>
        <w:t>химиялық өңделген бұрғылау ерітіндісімен байланысты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905116">
        <w:rPr>
          <w:rFonts w:ascii="Times New Roman" w:hAnsi="Times New Roman"/>
          <w:sz w:val="28"/>
          <w:szCs w:val="28"/>
          <w:lang w:val="ru-RU"/>
        </w:rPr>
        <w:t xml:space="preserve"> </w:t>
      </w:r>
      <w:r w:rsidRPr="005F2142">
        <w:rPr>
          <w:rFonts w:ascii="Times New Roman" w:hAnsi="Times New Roman"/>
          <w:sz w:val="28"/>
          <w:szCs w:val="28"/>
          <w:lang w:val="ru-RU"/>
        </w:rPr>
        <w:t>шламды амбарды жоюмен байланысты</w:t>
      </w:r>
    </w:p>
    <w:p w:rsidR="005F2142" w:rsidRDefault="005F2142" w:rsidP="005F2142">
      <w:pPr>
        <w:tabs>
          <w:tab w:val="left" w:pos="5415"/>
        </w:tabs>
        <w:ind w:firstLine="567"/>
        <w:jc w:val="both"/>
        <w:rPr>
          <w:rFonts w:ascii="Times New Roman" w:hAnsi="Times New Roman"/>
          <w:sz w:val="28"/>
          <w:szCs w:val="28"/>
          <w:lang w:val="ru-RU"/>
        </w:rPr>
      </w:pPr>
    </w:p>
    <w:p w:rsidR="005D1A8E" w:rsidRDefault="005D1A8E" w:rsidP="005F2142">
      <w:pPr>
        <w:tabs>
          <w:tab w:val="left" w:pos="5415"/>
        </w:tabs>
        <w:ind w:firstLine="567"/>
        <w:jc w:val="both"/>
        <w:rPr>
          <w:rFonts w:ascii="Times New Roman" w:hAnsi="Times New Roman"/>
          <w:sz w:val="28"/>
          <w:szCs w:val="28"/>
          <w:lang w:val="ru-RU"/>
        </w:rPr>
      </w:pPr>
    </w:p>
    <w:p w:rsidR="005D1A8E" w:rsidRPr="005F2142" w:rsidRDefault="005D1A8E"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274.</w:t>
      </w:r>
      <w:r w:rsidR="00905116">
        <w:rPr>
          <w:rFonts w:ascii="Times New Roman" w:hAnsi="Times New Roman"/>
          <w:sz w:val="28"/>
          <w:szCs w:val="28"/>
          <w:lang w:val="ru-RU"/>
        </w:rPr>
        <w:t xml:space="preserve"> </w:t>
      </w:r>
      <w:r w:rsidRPr="005F2142">
        <w:rPr>
          <w:rFonts w:ascii="Times New Roman" w:hAnsi="Times New Roman"/>
          <w:sz w:val="28"/>
          <w:szCs w:val="28"/>
          <w:lang w:val="ru-RU"/>
        </w:rPr>
        <w:t>Қандай жағдайда  сепаратор жұмысы жақсы деп есептеледі?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905116">
        <w:rPr>
          <w:rFonts w:ascii="Times New Roman" w:hAnsi="Times New Roman"/>
          <w:sz w:val="28"/>
          <w:szCs w:val="28"/>
          <w:lang w:val="ru-RU"/>
        </w:rPr>
        <w:t xml:space="preserve"> </w:t>
      </w:r>
      <w:r w:rsidRPr="005F2142">
        <w:rPr>
          <w:rFonts w:ascii="Times New Roman" w:hAnsi="Times New Roman"/>
          <w:sz w:val="28"/>
          <w:szCs w:val="28"/>
          <w:lang w:val="ru-RU"/>
        </w:rPr>
        <w:t>газ ағынымен бірге тамшысының әкетілуі 1000</w:t>
      </w:r>
      <w:r w:rsidR="00905116">
        <w:rPr>
          <w:rFonts w:ascii="Times New Roman" w:hAnsi="Times New Roman"/>
          <w:sz w:val="28"/>
          <w:szCs w:val="28"/>
          <w:lang w:val="ru-RU"/>
        </w:rPr>
        <w:t xml:space="preserve"> </w:t>
      </w:r>
      <w:r w:rsidRPr="005F2142">
        <w:rPr>
          <w:rFonts w:ascii="Times New Roman" w:hAnsi="Times New Roman"/>
          <w:sz w:val="28"/>
          <w:szCs w:val="28"/>
          <w:lang w:val="ru-RU"/>
        </w:rPr>
        <w:t>м</w:t>
      </w:r>
      <w:r w:rsidRPr="005F2142">
        <w:rPr>
          <w:rFonts w:ascii="Times New Roman" w:hAnsi="Times New Roman"/>
          <w:sz w:val="28"/>
          <w:szCs w:val="28"/>
          <w:vertAlign w:val="superscript"/>
          <w:lang w:val="ru-RU"/>
        </w:rPr>
        <w:t xml:space="preserve">3 </w:t>
      </w:r>
      <w:r w:rsidRPr="005F2142">
        <w:rPr>
          <w:rFonts w:ascii="Times New Roman" w:hAnsi="Times New Roman"/>
          <w:sz w:val="28"/>
          <w:szCs w:val="28"/>
          <w:lang w:val="ru-RU"/>
        </w:rPr>
        <w:t>сепарацияланған газға 15см</w:t>
      </w:r>
      <w:r w:rsidRPr="005F2142">
        <w:rPr>
          <w:rFonts w:ascii="Times New Roman" w:hAnsi="Times New Roman"/>
          <w:sz w:val="28"/>
          <w:szCs w:val="28"/>
          <w:vertAlign w:val="superscript"/>
          <w:lang w:val="ru-RU"/>
        </w:rPr>
        <w:t>3</w:t>
      </w:r>
      <w:r w:rsidR="00905116" w:rsidRPr="00905116">
        <w:rPr>
          <w:rFonts w:ascii="Times New Roman" w:hAnsi="Times New Roman"/>
          <w:sz w:val="28"/>
          <w:szCs w:val="28"/>
          <w:lang w:val="ru-RU"/>
        </w:rPr>
        <w:t>-</w:t>
      </w:r>
      <w:r w:rsidR="00905116">
        <w:rPr>
          <w:rFonts w:ascii="Times New Roman" w:hAnsi="Times New Roman"/>
          <w:sz w:val="28"/>
          <w:szCs w:val="28"/>
          <w:lang w:val="ru-RU"/>
        </w:rPr>
        <w:t>тан</w:t>
      </w:r>
      <w:r w:rsidRPr="005F2142">
        <w:rPr>
          <w:rFonts w:ascii="Times New Roman" w:hAnsi="Times New Roman"/>
          <w:sz w:val="28"/>
          <w:szCs w:val="28"/>
          <w:lang w:val="ru-RU"/>
        </w:rPr>
        <w:t xml:space="preserve"> аспаса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905116">
        <w:rPr>
          <w:rFonts w:ascii="Times New Roman" w:hAnsi="Times New Roman"/>
          <w:sz w:val="28"/>
          <w:szCs w:val="28"/>
          <w:lang w:val="ru-RU"/>
        </w:rPr>
        <w:t xml:space="preserve"> </w:t>
      </w:r>
      <w:r w:rsidRPr="005F2142">
        <w:rPr>
          <w:rFonts w:ascii="Times New Roman" w:hAnsi="Times New Roman"/>
          <w:sz w:val="28"/>
          <w:szCs w:val="28"/>
          <w:lang w:val="ru-RU"/>
        </w:rPr>
        <w:t>сепараторға түсетін 500</w:t>
      </w:r>
      <w:r w:rsidR="00905116">
        <w:rPr>
          <w:rFonts w:ascii="Times New Roman" w:hAnsi="Times New Roman"/>
          <w:sz w:val="28"/>
          <w:szCs w:val="28"/>
          <w:lang w:val="ru-RU"/>
        </w:rPr>
        <w:t xml:space="preserve"> </w:t>
      </w:r>
      <w:r w:rsidRPr="005F2142">
        <w:rPr>
          <w:rFonts w:ascii="Times New Roman" w:hAnsi="Times New Roman"/>
          <w:sz w:val="28"/>
          <w:szCs w:val="28"/>
          <w:lang w:val="ru-RU"/>
        </w:rPr>
        <w:t>кг өнімге 10</w:t>
      </w:r>
      <w:r w:rsidR="00905116">
        <w:rPr>
          <w:rFonts w:ascii="Times New Roman" w:hAnsi="Times New Roman"/>
          <w:sz w:val="28"/>
          <w:szCs w:val="28"/>
          <w:lang w:val="ru-RU"/>
        </w:rPr>
        <w:t xml:space="preserve"> </w:t>
      </w:r>
      <w:r w:rsidRPr="005F2142">
        <w:rPr>
          <w:rFonts w:ascii="Times New Roman" w:hAnsi="Times New Roman"/>
          <w:sz w:val="28"/>
          <w:szCs w:val="28"/>
          <w:lang w:val="ru-RU"/>
        </w:rPr>
        <w:t>г сұйық болғанда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905116">
        <w:rPr>
          <w:rFonts w:ascii="Times New Roman" w:hAnsi="Times New Roman"/>
          <w:sz w:val="28"/>
          <w:szCs w:val="28"/>
          <w:lang w:val="ru-RU"/>
        </w:rPr>
        <w:t xml:space="preserve"> </w:t>
      </w:r>
      <w:r w:rsidRPr="005F2142">
        <w:rPr>
          <w:rFonts w:ascii="Times New Roman" w:hAnsi="Times New Roman"/>
          <w:sz w:val="28"/>
          <w:szCs w:val="28"/>
          <w:lang w:val="ru-RU"/>
        </w:rPr>
        <w:t>көрсеткіштер көп болғанда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905116">
        <w:rPr>
          <w:rFonts w:ascii="Times New Roman" w:hAnsi="Times New Roman"/>
          <w:sz w:val="28"/>
          <w:szCs w:val="28"/>
          <w:lang w:val="ru-RU"/>
        </w:rPr>
        <w:t xml:space="preserve"> </w:t>
      </w:r>
      <w:r w:rsidRPr="005F2142">
        <w:rPr>
          <w:rFonts w:ascii="Times New Roman" w:hAnsi="Times New Roman"/>
          <w:sz w:val="28"/>
          <w:szCs w:val="28"/>
          <w:lang w:val="ru-RU"/>
        </w:rPr>
        <w:t>толығымен тамшы ұстайтын және әкететін құрылғысы жоқ болғанда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905116">
        <w:rPr>
          <w:rFonts w:ascii="Times New Roman" w:hAnsi="Times New Roman"/>
          <w:sz w:val="28"/>
          <w:szCs w:val="28"/>
          <w:lang w:val="ru-RU"/>
        </w:rPr>
        <w:t xml:space="preserve"> </w:t>
      </w:r>
      <w:r w:rsidRPr="005F2142">
        <w:rPr>
          <w:rFonts w:ascii="Times New Roman" w:hAnsi="Times New Roman"/>
          <w:sz w:val="28"/>
          <w:szCs w:val="28"/>
          <w:lang w:val="ru-RU"/>
        </w:rPr>
        <w:t>барлық  жауабы дұрыс</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275.</w:t>
      </w:r>
      <w:r w:rsidR="00905116">
        <w:rPr>
          <w:rFonts w:ascii="Times New Roman" w:hAnsi="Times New Roman"/>
          <w:sz w:val="28"/>
          <w:szCs w:val="28"/>
          <w:lang w:val="ru-RU"/>
        </w:rPr>
        <w:t xml:space="preserve"> </w:t>
      </w:r>
      <w:r w:rsidRPr="005F2142">
        <w:rPr>
          <w:rFonts w:ascii="Times New Roman" w:hAnsi="Times New Roman"/>
          <w:sz w:val="28"/>
          <w:szCs w:val="28"/>
          <w:lang w:val="ru-RU"/>
        </w:rPr>
        <w:t>Қоршаған ортаның мұнай өнеркәсібі өнімдерімен ластануының маңызды себептерінің бірі: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905116">
        <w:rPr>
          <w:rFonts w:ascii="Times New Roman" w:hAnsi="Times New Roman"/>
          <w:sz w:val="28"/>
          <w:szCs w:val="28"/>
          <w:lang w:val="ru-RU"/>
        </w:rPr>
        <w:t xml:space="preserve"> </w:t>
      </w:r>
      <w:r w:rsidRPr="005F2142">
        <w:rPr>
          <w:rFonts w:ascii="Times New Roman" w:hAnsi="Times New Roman"/>
          <w:sz w:val="28"/>
          <w:szCs w:val="28"/>
          <w:lang w:val="ru-RU"/>
        </w:rPr>
        <w:t>барлық жауап дұрыс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 мұнай кәсіптік жабдықтар құрылысы қарқынының мұнай,</w:t>
      </w:r>
      <w:r w:rsidR="00087382">
        <w:rPr>
          <w:rFonts w:ascii="Times New Roman" w:hAnsi="Times New Roman"/>
          <w:sz w:val="28"/>
          <w:szCs w:val="28"/>
          <w:lang w:val="ru-RU"/>
        </w:rPr>
        <w:t xml:space="preserve"> </w:t>
      </w:r>
      <w:r w:rsidRPr="005F2142">
        <w:rPr>
          <w:rFonts w:ascii="Times New Roman" w:hAnsi="Times New Roman"/>
          <w:sz w:val="28"/>
          <w:szCs w:val="28"/>
          <w:lang w:val="ru-RU"/>
        </w:rPr>
        <w:t>газ және суды бөліп алу қарқынының артта қалуымен байланысты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 мұнай кәсіптік құрылыстық арнайы ерекшелігімен орналасқан ауданнан салынатын нысанның қашықтығымен байланысты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087382">
        <w:rPr>
          <w:rFonts w:ascii="Times New Roman" w:hAnsi="Times New Roman"/>
          <w:sz w:val="28"/>
          <w:szCs w:val="28"/>
          <w:lang w:val="ru-RU"/>
        </w:rPr>
        <w:t xml:space="preserve"> </w:t>
      </w:r>
      <w:r w:rsidRPr="005F2142">
        <w:rPr>
          <w:rFonts w:ascii="Times New Roman" w:hAnsi="Times New Roman"/>
          <w:sz w:val="28"/>
          <w:szCs w:val="28"/>
          <w:lang w:val="ru-RU"/>
        </w:rPr>
        <w:t>қажетті коммуникацияның жоқтығымен байланысты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газ және суды бөліп алу қарқынының артта қалуымен байланысты</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276. Мұнайды жинау және дайындау жүйесінде мұнай кен орнын салуда қандай қондырғыларды кеңінен қолданылады?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087382">
        <w:rPr>
          <w:rFonts w:ascii="Times New Roman" w:hAnsi="Times New Roman"/>
          <w:sz w:val="28"/>
          <w:szCs w:val="28"/>
          <w:lang w:val="ru-RU"/>
        </w:rPr>
        <w:t xml:space="preserve"> </w:t>
      </w:r>
      <w:r w:rsidRPr="005F2142">
        <w:rPr>
          <w:rFonts w:ascii="Times New Roman" w:hAnsi="Times New Roman"/>
          <w:sz w:val="28"/>
          <w:szCs w:val="28"/>
          <w:lang w:val="ru-RU"/>
        </w:rPr>
        <w:t>түрлі модификациядағы герметикалық блокты қондырғыларды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087382">
        <w:rPr>
          <w:rFonts w:ascii="Times New Roman" w:hAnsi="Times New Roman"/>
          <w:sz w:val="28"/>
          <w:szCs w:val="28"/>
          <w:lang w:val="ru-RU"/>
        </w:rPr>
        <w:t xml:space="preserve"> </w:t>
      </w:r>
      <w:r w:rsidRPr="005F2142">
        <w:rPr>
          <w:rFonts w:ascii="Times New Roman" w:hAnsi="Times New Roman"/>
          <w:sz w:val="28"/>
          <w:szCs w:val="28"/>
          <w:lang w:val="ru-RU"/>
        </w:rPr>
        <w:t>бұрғылау қондырғысын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087382">
        <w:rPr>
          <w:rFonts w:ascii="Times New Roman" w:hAnsi="Times New Roman"/>
          <w:sz w:val="28"/>
          <w:szCs w:val="28"/>
          <w:lang w:val="ru-RU"/>
        </w:rPr>
        <w:t xml:space="preserve"> </w:t>
      </w:r>
      <w:r w:rsidRPr="005F2142">
        <w:rPr>
          <w:rFonts w:ascii="Times New Roman" w:hAnsi="Times New Roman"/>
          <w:sz w:val="28"/>
          <w:szCs w:val="28"/>
          <w:lang w:val="ru-RU"/>
        </w:rPr>
        <w:t>сепарациялық қондырғыларды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087382">
        <w:rPr>
          <w:rFonts w:ascii="Times New Roman" w:hAnsi="Times New Roman"/>
          <w:sz w:val="28"/>
          <w:szCs w:val="28"/>
          <w:lang w:val="ru-RU"/>
        </w:rPr>
        <w:t xml:space="preserve"> </w:t>
      </w:r>
      <w:r w:rsidRPr="005F2142">
        <w:rPr>
          <w:rFonts w:ascii="Times New Roman" w:hAnsi="Times New Roman"/>
          <w:sz w:val="28"/>
          <w:szCs w:val="28"/>
          <w:lang w:val="ru-RU"/>
        </w:rPr>
        <w:t>РВС 2000 резервуарын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087382">
        <w:rPr>
          <w:rFonts w:ascii="Times New Roman" w:hAnsi="Times New Roman"/>
          <w:sz w:val="28"/>
          <w:szCs w:val="28"/>
          <w:lang w:val="ru-RU"/>
        </w:rPr>
        <w:t xml:space="preserve"> </w:t>
      </w:r>
      <w:r w:rsidRPr="005F2142">
        <w:rPr>
          <w:rFonts w:ascii="Times New Roman" w:hAnsi="Times New Roman"/>
          <w:sz w:val="28"/>
          <w:szCs w:val="28"/>
          <w:lang w:val="ru-RU"/>
        </w:rPr>
        <w:t>барлық жауап дұрыс</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277.</w:t>
      </w:r>
      <w:r w:rsidR="00087382">
        <w:rPr>
          <w:rFonts w:ascii="Times New Roman" w:hAnsi="Times New Roman"/>
          <w:sz w:val="28"/>
          <w:szCs w:val="28"/>
          <w:lang w:val="ru-RU"/>
        </w:rPr>
        <w:t xml:space="preserve"> </w:t>
      </w:r>
      <w:r w:rsidRPr="005F2142">
        <w:rPr>
          <w:rFonts w:ascii="Times New Roman" w:hAnsi="Times New Roman"/>
          <w:sz w:val="28"/>
          <w:szCs w:val="28"/>
          <w:lang w:val="ru-RU"/>
        </w:rPr>
        <w:t>Мұнаймен бірге өндірілген мұнай газы табиғи газға қарағанда немен ерекшеленеді?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087382">
        <w:rPr>
          <w:rFonts w:ascii="Times New Roman" w:hAnsi="Times New Roman"/>
          <w:sz w:val="28"/>
          <w:szCs w:val="28"/>
          <w:lang w:val="ru-RU"/>
        </w:rPr>
        <w:t xml:space="preserve"> </w:t>
      </w:r>
      <w:r w:rsidRPr="005F2142">
        <w:rPr>
          <w:rFonts w:ascii="Times New Roman" w:hAnsi="Times New Roman"/>
          <w:sz w:val="28"/>
          <w:szCs w:val="28"/>
          <w:lang w:val="ru-RU"/>
        </w:rPr>
        <w:t>жеңіл көмірсутектердің асқын мөлшерімен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087382">
        <w:rPr>
          <w:rFonts w:ascii="Times New Roman" w:hAnsi="Times New Roman"/>
          <w:sz w:val="28"/>
          <w:szCs w:val="28"/>
          <w:lang w:val="ru-RU"/>
        </w:rPr>
        <w:t xml:space="preserve"> </w:t>
      </w:r>
      <w:r w:rsidRPr="005F2142">
        <w:rPr>
          <w:rFonts w:ascii="Times New Roman" w:hAnsi="Times New Roman"/>
          <w:sz w:val="28"/>
          <w:szCs w:val="28"/>
          <w:lang w:val="ru-RU"/>
        </w:rPr>
        <w:t>қабат сұйықтығымен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087382">
        <w:rPr>
          <w:rFonts w:ascii="Times New Roman" w:hAnsi="Times New Roman"/>
          <w:sz w:val="28"/>
          <w:szCs w:val="28"/>
          <w:lang w:val="ru-RU"/>
        </w:rPr>
        <w:t xml:space="preserve"> </w:t>
      </w:r>
      <w:r w:rsidRPr="005F2142">
        <w:rPr>
          <w:rFonts w:ascii="Times New Roman" w:hAnsi="Times New Roman"/>
          <w:sz w:val="28"/>
          <w:szCs w:val="28"/>
          <w:lang w:val="ru-RU"/>
        </w:rPr>
        <w:t>марганец оксидінің асқын мөлшерімен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087382">
        <w:rPr>
          <w:rFonts w:ascii="Times New Roman" w:hAnsi="Times New Roman"/>
          <w:sz w:val="28"/>
          <w:szCs w:val="28"/>
          <w:lang w:val="ru-RU"/>
        </w:rPr>
        <w:t xml:space="preserve"> </w:t>
      </w:r>
      <w:r w:rsidRPr="005F2142">
        <w:rPr>
          <w:rFonts w:ascii="Times New Roman" w:hAnsi="Times New Roman"/>
          <w:sz w:val="28"/>
          <w:szCs w:val="28"/>
          <w:lang w:val="ru-RU"/>
        </w:rPr>
        <w:t>микрорельеф өзгерісімен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жеңіл көмірсутектердің кем мөлшерімен</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278.</w:t>
      </w:r>
      <w:r w:rsidR="00087382">
        <w:rPr>
          <w:rFonts w:ascii="Times New Roman" w:hAnsi="Times New Roman"/>
          <w:sz w:val="28"/>
          <w:szCs w:val="28"/>
          <w:lang w:val="ru-RU"/>
        </w:rPr>
        <w:t xml:space="preserve"> </w:t>
      </w:r>
      <w:r w:rsidRPr="005F2142">
        <w:rPr>
          <w:rFonts w:ascii="Times New Roman" w:hAnsi="Times New Roman"/>
          <w:sz w:val="28"/>
          <w:szCs w:val="28"/>
          <w:lang w:val="ru-RU"/>
        </w:rPr>
        <w:t>Түрлі модификациядағы герметикалық блокты қондырғыны қай кезде қолданады?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 Мұнайды жинау және дайындау жүйесінде мұнай кен орнын салуда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Б)</w:t>
      </w:r>
      <w:r w:rsidR="00087382">
        <w:rPr>
          <w:rFonts w:ascii="Times New Roman" w:hAnsi="Times New Roman"/>
          <w:sz w:val="28"/>
          <w:szCs w:val="28"/>
          <w:lang w:val="ru-RU"/>
        </w:rPr>
        <w:t xml:space="preserve"> </w:t>
      </w:r>
      <w:r w:rsidRPr="005F2142">
        <w:rPr>
          <w:rFonts w:ascii="Times New Roman" w:hAnsi="Times New Roman"/>
          <w:sz w:val="28"/>
          <w:szCs w:val="28"/>
          <w:lang w:val="ru-RU"/>
        </w:rPr>
        <w:t>мұнара монтаждау жұмыстары кезінде</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087382">
        <w:rPr>
          <w:rFonts w:ascii="Times New Roman" w:hAnsi="Times New Roman"/>
          <w:sz w:val="28"/>
          <w:szCs w:val="28"/>
          <w:lang w:val="ru-RU"/>
        </w:rPr>
        <w:t xml:space="preserve"> </w:t>
      </w:r>
      <w:r w:rsidRPr="005F2142">
        <w:rPr>
          <w:rFonts w:ascii="Times New Roman" w:hAnsi="Times New Roman"/>
          <w:sz w:val="28"/>
          <w:szCs w:val="28"/>
          <w:lang w:val="ru-RU"/>
        </w:rPr>
        <w:t>су нысандарын пайдалануда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087382">
        <w:rPr>
          <w:rFonts w:ascii="Times New Roman" w:hAnsi="Times New Roman"/>
          <w:sz w:val="28"/>
          <w:szCs w:val="28"/>
          <w:lang w:val="ru-RU"/>
        </w:rPr>
        <w:t xml:space="preserve"> </w:t>
      </w:r>
      <w:r w:rsidRPr="005F2142">
        <w:rPr>
          <w:rFonts w:ascii="Times New Roman" w:hAnsi="Times New Roman"/>
          <w:sz w:val="28"/>
          <w:szCs w:val="28"/>
          <w:lang w:val="ru-RU"/>
        </w:rPr>
        <w:t>қалдықтарды залалсыздандыруда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087382">
        <w:rPr>
          <w:rFonts w:ascii="Times New Roman" w:hAnsi="Times New Roman"/>
          <w:sz w:val="28"/>
          <w:szCs w:val="28"/>
          <w:lang w:val="ru-RU"/>
        </w:rPr>
        <w:t xml:space="preserve"> </w:t>
      </w:r>
      <w:r w:rsidRPr="005F2142">
        <w:rPr>
          <w:rFonts w:ascii="Times New Roman" w:hAnsi="Times New Roman"/>
          <w:sz w:val="28"/>
          <w:szCs w:val="28"/>
          <w:lang w:val="ru-RU"/>
        </w:rPr>
        <w:t>ұңғыманы игеру және аяқтауда</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279.</w:t>
      </w:r>
      <w:r w:rsidR="00087382">
        <w:rPr>
          <w:rFonts w:ascii="Times New Roman" w:hAnsi="Times New Roman"/>
          <w:sz w:val="28"/>
          <w:szCs w:val="28"/>
          <w:lang w:val="ru-RU"/>
        </w:rPr>
        <w:t xml:space="preserve"> </w:t>
      </w:r>
      <w:r w:rsidRPr="005F2142">
        <w:rPr>
          <w:rFonts w:ascii="Times New Roman" w:hAnsi="Times New Roman"/>
          <w:sz w:val="28"/>
          <w:szCs w:val="28"/>
          <w:lang w:val="ru-RU"/>
        </w:rPr>
        <w:t xml:space="preserve">Атмосферадағы өзін өзі тазарту үрдісінің ықпалына барлығынан аз ұшырайтын </w:t>
      </w:r>
      <w:r w:rsidR="005D1A8E">
        <w:rPr>
          <w:rFonts w:ascii="Times New Roman" w:hAnsi="Times New Roman"/>
          <w:sz w:val="28"/>
          <w:szCs w:val="28"/>
          <w:lang w:val="ru-RU"/>
        </w:rPr>
        <w:t>қос тотық</w:t>
      </w:r>
      <w:r w:rsidRPr="005F2142">
        <w:rPr>
          <w:rFonts w:ascii="Times New Roman" w:hAnsi="Times New Roman"/>
          <w:sz w:val="28"/>
          <w:szCs w:val="28"/>
          <w:lang w:val="ru-RU"/>
        </w:rPr>
        <w:t>?</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087382">
        <w:rPr>
          <w:rFonts w:ascii="Times New Roman" w:hAnsi="Times New Roman"/>
          <w:sz w:val="28"/>
          <w:szCs w:val="28"/>
          <w:lang w:val="ru-RU"/>
        </w:rPr>
        <w:t xml:space="preserve"> </w:t>
      </w:r>
      <w:r w:rsidRPr="005F2142">
        <w:rPr>
          <w:rFonts w:ascii="Times New Roman" w:hAnsi="Times New Roman"/>
          <w:sz w:val="28"/>
          <w:szCs w:val="28"/>
          <w:lang w:val="ru-RU"/>
        </w:rPr>
        <w:t xml:space="preserve">күкірт </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087382">
        <w:rPr>
          <w:rFonts w:ascii="Times New Roman" w:hAnsi="Times New Roman"/>
          <w:sz w:val="28"/>
          <w:szCs w:val="28"/>
          <w:lang w:val="ru-RU"/>
        </w:rPr>
        <w:t xml:space="preserve"> </w:t>
      </w:r>
      <w:r w:rsidRPr="005F2142">
        <w:rPr>
          <w:rFonts w:ascii="Times New Roman" w:hAnsi="Times New Roman"/>
          <w:sz w:val="28"/>
          <w:szCs w:val="28"/>
          <w:lang w:val="ru-RU"/>
        </w:rPr>
        <w:t xml:space="preserve">көмірсутек </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087382">
        <w:rPr>
          <w:rFonts w:ascii="Times New Roman" w:hAnsi="Times New Roman"/>
          <w:sz w:val="28"/>
          <w:szCs w:val="28"/>
          <w:lang w:val="ru-RU"/>
        </w:rPr>
        <w:t xml:space="preserve"> </w:t>
      </w:r>
      <w:r w:rsidRPr="005F2142">
        <w:rPr>
          <w:rFonts w:ascii="Times New Roman" w:hAnsi="Times New Roman"/>
          <w:sz w:val="28"/>
          <w:szCs w:val="28"/>
          <w:lang w:val="ru-RU"/>
        </w:rPr>
        <w:t>бензапирен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087382">
        <w:rPr>
          <w:rFonts w:ascii="Times New Roman" w:hAnsi="Times New Roman"/>
          <w:sz w:val="28"/>
          <w:szCs w:val="28"/>
          <w:lang w:val="ru-RU"/>
        </w:rPr>
        <w:t xml:space="preserve"> </w:t>
      </w:r>
      <w:r w:rsidRPr="005F2142">
        <w:rPr>
          <w:rFonts w:ascii="Times New Roman" w:hAnsi="Times New Roman"/>
          <w:sz w:val="28"/>
          <w:szCs w:val="28"/>
          <w:lang w:val="ru-RU"/>
        </w:rPr>
        <w:t>барит</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087382">
        <w:rPr>
          <w:rFonts w:ascii="Times New Roman" w:hAnsi="Times New Roman"/>
          <w:sz w:val="28"/>
          <w:szCs w:val="28"/>
          <w:lang w:val="ru-RU"/>
        </w:rPr>
        <w:t xml:space="preserve"> </w:t>
      </w:r>
      <w:r w:rsidRPr="005F2142">
        <w:rPr>
          <w:rFonts w:ascii="Times New Roman" w:hAnsi="Times New Roman"/>
          <w:sz w:val="28"/>
          <w:szCs w:val="28"/>
          <w:lang w:val="ru-RU"/>
        </w:rPr>
        <w:t>цемент</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087382">
      <w:pPr>
        <w:tabs>
          <w:tab w:val="left" w:pos="1134"/>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280. Аэрозольдердің шаңды ластағыштармен қосылысында атмосфераның ластану қауіпі қандай болады?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087382">
        <w:rPr>
          <w:rFonts w:ascii="Times New Roman" w:hAnsi="Times New Roman"/>
          <w:sz w:val="28"/>
          <w:szCs w:val="28"/>
          <w:lang w:val="ru-RU"/>
        </w:rPr>
        <w:t xml:space="preserve"> </w:t>
      </w:r>
      <w:r w:rsidRPr="005F2142">
        <w:rPr>
          <w:rFonts w:ascii="Times New Roman" w:hAnsi="Times New Roman"/>
          <w:sz w:val="28"/>
          <w:szCs w:val="28"/>
          <w:lang w:val="ru-RU"/>
        </w:rPr>
        <w:t>айтарлықтай күшейеді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087382">
        <w:rPr>
          <w:rFonts w:ascii="Times New Roman" w:hAnsi="Times New Roman"/>
          <w:sz w:val="28"/>
          <w:szCs w:val="28"/>
          <w:lang w:val="ru-RU"/>
        </w:rPr>
        <w:t xml:space="preserve"> </w:t>
      </w:r>
      <w:r w:rsidRPr="005F2142">
        <w:rPr>
          <w:rFonts w:ascii="Times New Roman" w:hAnsi="Times New Roman"/>
          <w:sz w:val="28"/>
          <w:szCs w:val="28"/>
          <w:lang w:val="ru-RU"/>
        </w:rPr>
        <w:t>нашарлайды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087382">
        <w:rPr>
          <w:rFonts w:ascii="Times New Roman" w:hAnsi="Times New Roman"/>
          <w:sz w:val="28"/>
          <w:szCs w:val="28"/>
          <w:lang w:val="ru-RU"/>
        </w:rPr>
        <w:t xml:space="preserve"> </w:t>
      </w:r>
      <w:r w:rsidRPr="005F2142">
        <w:rPr>
          <w:rFonts w:ascii="Times New Roman" w:hAnsi="Times New Roman"/>
          <w:sz w:val="28"/>
          <w:szCs w:val="28"/>
          <w:lang w:val="ru-RU"/>
        </w:rPr>
        <w:t>өзгермейді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087382">
        <w:rPr>
          <w:rFonts w:ascii="Times New Roman" w:hAnsi="Times New Roman"/>
          <w:sz w:val="28"/>
          <w:szCs w:val="28"/>
          <w:lang w:val="ru-RU"/>
        </w:rPr>
        <w:t xml:space="preserve"> </w:t>
      </w:r>
      <w:r w:rsidRPr="005F2142">
        <w:rPr>
          <w:rFonts w:ascii="Times New Roman" w:hAnsi="Times New Roman"/>
          <w:sz w:val="28"/>
          <w:szCs w:val="28"/>
          <w:lang w:val="ru-RU"/>
        </w:rPr>
        <w:t>барлық жауап дұрыс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087382">
        <w:rPr>
          <w:rFonts w:ascii="Times New Roman" w:hAnsi="Times New Roman"/>
          <w:sz w:val="28"/>
          <w:szCs w:val="28"/>
          <w:lang w:val="ru-RU"/>
        </w:rPr>
        <w:t xml:space="preserve"> </w:t>
      </w:r>
      <w:r w:rsidRPr="005F2142">
        <w:rPr>
          <w:rFonts w:ascii="Times New Roman" w:hAnsi="Times New Roman"/>
          <w:sz w:val="28"/>
          <w:szCs w:val="28"/>
          <w:lang w:val="ru-RU"/>
        </w:rPr>
        <w:t>күшеймейді</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281. Су ортасында мұнай бірнеше күйде болуы мүмкін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 xml:space="preserve">А) </w:t>
      </w:r>
      <w:r w:rsidRPr="00DD505C">
        <w:rPr>
          <w:rFonts w:ascii="Times New Roman" w:hAnsi="Times New Roman"/>
          <w:sz w:val="28"/>
          <w:szCs w:val="28"/>
          <w:lang w:val="kk-KZ"/>
        </w:rPr>
        <w:t>б</w:t>
      </w:r>
      <w:r w:rsidRPr="005F2142">
        <w:rPr>
          <w:rFonts w:ascii="Times New Roman" w:hAnsi="Times New Roman"/>
          <w:sz w:val="28"/>
          <w:szCs w:val="28"/>
          <w:lang w:val="ru-RU"/>
        </w:rPr>
        <w:t>еткі қабат түрінде,</w:t>
      </w:r>
      <w:r w:rsidR="005D1A8E">
        <w:rPr>
          <w:rFonts w:ascii="Times New Roman" w:hAnsi="Times New Roman"/>
          <w:sz w:val="28"/>
          <w:szCs w:val="28"/>
          <w:lang w:val="ru-RU"/>
        </w:rPr>
        <w:t xml:space="preserve"> </w:t>
      </w:r>
      <w:r w:rsidRPr="005F2142">
        <w:rPr>
          <w:rFonts w:ascii="Times New Roman" w:hAnsi="Times New Roman"/>
          <w:sz w:val="28"/>
          <w:szCs w:val="28"/>
          <w:lang w:val="ru-RU"/>
        </w:rPr>
        <w:t>еріген формада,</w:t>
      </w:r>
      <w:r w:rsidR="005D1A8E">
        <w:rPr>
          <w:rFonts w:ascii="Times New Roman" w:hAnsi="Times New Roman"/>
          <w:sz w:val="28"/>
          <w:szCs w:val="28"/>
          <w:lang w:val="ru-RU"/>
        </w:rPr>
        <w:t xml:space="preserve"> </w:t>
      </w:r>
      <w:r w:rsidRPr="005F2142">
        <w:rPr>
          <w:rFonts w:ascii="Times New Roman" w:hAnsi="Times New Roman"/>
          <w:sz w:val="28"/>
          <w:szCs w:val="28"/>
          <w:lang w:val="ru-RU"/>
        </w:rPr>
        <w:t>қалқымалы формада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 ішкі қабат түрінде,</w:t>
      </w:r>
      <w:r w:rsidR="005D1A8E">
        <w:rPr>
          <w:rFonts w:ascii="Times New Roman" w:hAnsi="Times New Roman"/>
          <w:sz w:val="28"/>
          <w:szCs w:val="28"/>
          <w:lang w:val="ru-RU"/>
        </w:rPr>
        <w:t xml:space="preserve"> </w:t>
      </w:r>
      <w:r w:rsidRPr="005F2142">
        <w:rPr>
          <w:rFonts w:ascii="Times New Roman" w:hAnsi="Times New Roman"/>
          <w:sz w:val="28"/>
          <w:szCs w:val="28"/>
          <w:lang w:val="ru-RU"/>
        </w:rPr>
        <w:t>қатты формада,</w:t>
      </w:r>
      <w:r w:rsidR="005D1A8E">
        <w:rPr>
          <w:rFonts w:ascii="Times New Roman" w:hAnsi="Times New Roman"/>
          <w:sz w:val="28"/>
          <w:szCs w:val="28"/>
          <w:lang w:val="ru-RU"/>
        </w:rPr>
        <w:t xml:space="preserve"> </w:t>
      </w:r>
      <w:r w:rsidRPr="005F2142">
        <w:rPr>
          <w:rFonts w:ascii="Times New Roman" w:hAnsi="Times New Roman"/>
          <w:sz w:val="28"/>
          <w:szCs w:val="28"/>
          <w:lang w:val="ru-RU"/>
        </w:rPr>
        <w:t>қалқымалы формада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 қатты формада,</w:t>
      </w:r>
      <w:r w:rsidR="005D1A8E">
        <w:rPr>
          <w:rFonts w:ascii="Times New Roman" w:hAnsi="Times New Roman"/>
          <w:sz w:val="28"/>
          <w:szCs w:val="28"/>
          <w:lang w:val="ru-RU"/>
        </w:rPr>
        <w:t xml:space="preserve"> </w:t>
      </w:r>
      <w:r w:rsidRPr="005F2142">
        <w:rPr>
          <w:rFonts w:ascii="Times New Roman" w:hAnsi="Times New Roman"/>
          <w:sz w:val="28"/>
          <w:szCs w:val="28"/>
          <w:lang w:val="ru-RU"/>
        </w:rPr>
        <w:t>қалқымалы формада, ішкі қабат түрінде</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 қалқымалы формада, ішкі қабат түрінде, қатты формада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беткі қабат түрінде, қатты формада,</w:t>
      </w:r>
      <w:r w:rsidR="005D1A8E">
        <w:rPr>
          <w:rFonts w:ascii="Times New Roman" w:hAnsi="Times New Roman"/>
          <w:sz w:val="28"/>
          <w:szCs w:val="28"/>
          <w:lang w:val="ru-RU"/>
        </w:rPr>
        <w:t xml:space="preserve"> </w:t>
      </w:r>
      <w:r w:rsidRPr="005F2142">
        <w:rPr>
          <w:rFonts w:ascii="Times New Roman" w:hAnsi="Times New Roman"/>
          <w:sz w:val="28"/>
          <w:szCs w:val="28"/>
          <w:lang w:val="ru-RU"/>
        </w:rPr>
        <w:t>қалқымалы формада</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282.</w:t>
      </w:r>
      <w:r w:rsidR="005D1A8E">
        <w:rPr>
          <w:rFonts w:ascii="Times New Roman" w:hAnsi="Times New Roman"/>
          <w:sz w:val="28"/>
          <w:szCs w:val="28"/>
          <w:lang w:val="ru-RU"/>
        </w:rPr>
        <w:t xml:space="preserve"> </w:t>
      </w:r>
      <w:r w:rsidRPr="005F2142">
        <w:rPr>
          <w:rFonts w:ascii="Times New Roman" w:hAnsi="Times New Roman"/>
          <w:sz w:val="28"/>
          <w:szCs w:val="28"/>
          <w:lang w:val="ru-RU"/>
        </w:rPr>
        <w:t>Шикі мұнайдың қанша пайызы суда ериді?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087382">
        <w:rPr>
          <w:rFonts w:ascii="Times New Roman" w:hAnsi="Times New Roman"/>
          <w:sz w:val="28"/>
          <w:szCs w:val="28"/>
          <w:lang w:val="ru-RU"/>
        </w:rPr>
        <w:t xml:space="preserve"> </w:t>
      </w:r>
      <w:r w:rsidRPr="005F2142">
        <w:rPr>
          <w:rFonts w:ascii="Times New Roman" w:hAnsi="Times New Roman"/>
          <w:sz w:val="28"/>
          <w:szCs w:val="28"/>
          <w:lang w:val="ru-RU"/>
        </w:rPr>
        <w:t>1-4</w:t>
      </w:r>
      <w:r w:rsidR="00087382">
        <w:rPr>
          <w:rFonts w:ascii="Times New Roman" w:hAnsi="Times New Roman"/>
          <w:sz w:val="28"/>
          <w:szCs w:val="28"/>
          <w:lang w:val="ru-RU"/>
        </w:rPr>
        <w:t xml:space="preserve"> </w:t>
      </w:r>
      <w:r w:rsidRPr="005F2142">
        <w:rPr>
          <w:rFonts w:ascii="Times New Roman" w:hAnsi="Times New Roman"/>
          <w:sz w:val="28"/>
          <w:szCs w:val="28"/>
          <w:lang w:val="ru-RU"/>
        </w:rPr>
        <w:t>%</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087382">
        <w:rPr>
          <w:rFonts w:ascii="Times New Roman" w:hAnsi="Times New Roman"/>
          <w:sz w:val="28"/>
          <w:szCs w:val="28"/>
          <w:lang w:val="ru-RU"/>
        </w:rPr>
        <w:t xml:space="preserve"> </w:t>
      </w:r>
      <w:r w:rsidRPr="005F2142">
        <w:rPr>
          <w:rFonts w:ascii="Times New Roman" w:hAnsi="Times New Roman"/>
          <w:sz w:val="28"/>
          <w:szCs w:val="28"/>
          <w:lang w:val="ru-RU"/>
        </w:rPr>
        <w:t>6-7</w:t>
      </w:r>
      <w:r w:rsidR="00087382">
        <w:rPr>
          <w:rFonts w:ascii="Times New Roman" w:hAnsi="Times New Roman"/>
          <w:sz w:val="28"/>
          <w:szCs w:val="28"/>
          <w:lang w:val="ru-RU"/>
        </w:rPr>
        <w:t xml:space="preserve"> </w:t>
      </w:r>
      <w:r w:rsidRPr="005F2142">
        <w:rPr>
          <w:rFonts w:ascii="Times New Roman" w:hAnsi="Times New Roman"/>
          <w:sz w:val="28"/>
          <w:szCs w:val="28"/>
          <w:lang w:val="ru-RU"/>
        </w:rPr>
        <w:t>%</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087382">
        <w:rPr>
          <w:rFonts w:ascii="Times New Roman" w:hAnsi="Times New Roman"/>
          <w:sz w:val="28"/>
          <w:szCs w:val="28"/>
          <w:lang w:val="ru-RU"/>
        </w:rPr>
        <w:t xml:space="preserve"> </w:t>
      </w:r>
      <w:r w:rsidRPr="005F2142">
        <w:rPr>
          <w:rFonts w:ascii="Times New Roman" w:hAnsi="Times New Roman"/>
          <w:sz w:val="28"/>
          <w:szCs w:val="28"/>
          <w:lang w:val="ru-RU"/>
        </w:rPr>
        <w:t>8-11</w:t>
      </w:r>
      <w:r w:rsidR="00087382">
        <w:rPr>
          <w:rFonts w:ascii="Times New Roman" w:hAnsi="Times New Roman"/>
          <w:sz w:val="28"/>
          <w:szCs w:val="28"/>
          <w:lang w:val="ru-RU"/>
        </w:rPr>
        <w:t xml:space="preserve"> </w:t>
      </w:r>
      <w:r w:rsidRPr="005F2142">
        <w:rPr>
          <w:rFonts w:ascii="Times New Roman" w:hAnsi="Times New Roman"/>
          <w:sz w:val="28"/>
          <w:szCs w:val="28"/>
          <w:lang w:val="ru-RU"/>
        </w:rPr>
        <w:t>%</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087382">
        <w:rPr>
          <w:rFonts w:ascii="Times New Roman" w:hAnsi="Times New Roman"/>
          <w:sz w:val="28"/>
          <w:szCs w:val="28"/>
          <w:lang w:val="ru-RU"/>
        </w:rPr>
        <w:t xml:space="preserve"> </w:t>
      </w:r>
      <w:r w:rsidRPr="005F2142">
        <w:rPr>
          <w:rFonts w:ascii="Times New Roman" w:hAnsi="Times New Roman"/>
          <w:sz w:val="28"/>
          <w:szCs w:val="28"/>
          <w:lang w:val="ru-RU"/>
        </w:rPr>
        <w:t>11-15</w:t>
      </w:r>
      <w:r w:rsidR="00087382">
        <w:rPr>
          <w:rFonts w:ascii="Times New Roman" w:hAnsi="Times New Roman"/>
          <w:sz w:val="28"/>
          <w:szCs w:val="28"/>
          <w:lang w:val="ru-RU"/>
        </w:rPr>
        <w:t xml:space="preserve"> </w:t>
      </w:r>
      <w:r w:rsidRPr="005F2142">
        <w:rPr>
          <w:rFonts w:ascii="Times New Roman" w:hAnsi="Times New Roman"/>
          <w:sz w:val="28"/>
          <w:szCs w:val="28"/>
          <w:lang w:val="ru-RU"/>
        </w:rPr>
        <w:t>%</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087382">
        <w:rPr>
          <w:rFonts w:ascii="Times New Roman" w:hAnsi="Times New Roman"/>
          <w:sz w:val="28"/>
          <w:szCs w:val="28"/>
          <w:lang w:val="ru-RU"/>
        </w:rPr>
        <w:t xml:space="preserve"> </w:t>
      </w:r>
      <w:r w:rsidRPr="005F2142">
        <w:rPr>
          <w:rFonts w:ascii="Times New Roman" w:hAnsi="Times New Roman"/>
          <w:sz w:val="28"/>
          <w:szCs w:val="28"/>
          <w:lang w:val="ru-RU"/>
        </w:rPr>
        <w:t>16-18</w:t>
      </w:r>
      <w:r w:rsidR="00087382">
        <w:rPr>
          <w:rFonts w:ascii="Times New Roman" w:hAnsi="Times New Roman"/>
          <w:sz w:val="28"/>
          <w:szCs w:val="28"/>
          <w:lang w:val="ru-RU"/>
        </w:rPr>
        <w:t xml:space="preserve"> </w:t>
      </w:r>
      <w:r w:rsidRPr="005F2142">
        <w:rPr>
          <w:rFonts w:ascii="Times New Roman" w:hAnsi="Times New Roman"/>
          <w:sz w:val="28"/>
          <w:szCs w:val="28"/>
          <w:lang w:val="ru-RU"/>
        </w:rPr>
        <w:t>%</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283.</w:t>
      </w:r>
      <w:r w:rsidR="00087382">
        <w:rPr>
          <w:rFonts w:ascii="Times New Roman" w:hAnsi="Times New Roman"/>
          <w:sz w:val="28"/>
          <w:szCs w:val="28"/>
          <w:lang w:val="ru-RU"/>
        </w:rPr>
        <w:t xml:space="preserve"> </w:t>
      </w:r>
      <w:r w:rsidRPr="005F2142">
        <w:rPr>
          <w:rFonts w:ascii="Times New Roman" w:hAnsi="Times New Roman"/>
          <w:sz w:val="28"/>
          <w:szCs w:val="28"/>
          <w:lang w:val="ru-RU"/>
        </w:rPr>
        <w:t>Су ағындары мен су қоймаларына ең үлкен зиянды не келтіреді?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087382">
        <w:rPr>
          <w:rFonts w:ascii="Times New Roman" w:hAnsi="Times New Roman"/>
          <w:sz w:val="28"/>
          <w:szCs w:val="28"/>
          <w:lang w:val="ru-RU"/>
        </w:rPr>
        <w:t xml:space="preserve"> </w:t>
      </w:r>
      <w:r w:rsidRPr="005F2142">
        <w:rPr>
          <w:rFonts w:ascii="Times New Roman" w:hAnsi="Times New Roman"/>
          <w:sz w:val="28"/>
          <w:szCs w:val="28"/>
          <w:lang w:val="ru-RU"/>
        </w:rPr>
        <w:t>мұнайдың апаттық төгілуі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087382">
        <w:rPr>
          <w:rFonts w:ascii="Times New Roman" w:hAnsi="Times New Roman"/>
          <w:sz w:val="28"/>
          <w:szCs w:val="28"/>
          <w:lang w:val="ru-RU"/>
        </w:rPr>
        <w:t xml:space="preserve"> </w:t>
      </w:r>
      <w:r w:rsidRPr="005F2142">
        <w:rPr>
          <w:rFonts w:ascii="Times New Roman" w:hAnsi="Times New Roman"/>
          <w:sz w:val="28"/>
          <w:szCs w:val="28"/>
          <w:lang w:val="ru-RU"/>
        </w:rPr>
        <w:t>ерітінді құрамының өзгеруі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087382">
        <w:rPr>
          <w:rFonts w:ascii="Times New Roman" w:hAnsi="Times New Roman"/>
          <w:sz w:val="28"/>
          <w:szCs w:val="28"/>
          <w:lang w:val="ru-RU"/>
        </w:rPr>
        <w:t xml:space="preserve"> </w:t>
      </w:r>
      <w:r w:rsidRPr="005F2142">
        <w:rPr>
          <w:rFonts w:ascii="Times New Roman" w:hAnsi="Times New Roman"/>
          <w:sz w:val="28"/>
          <w:szCs w:val="28"/>
          <w:lang w:val="ru-RU"/>
        </w:rPr>
        <w:t>технологиялық сұйықтарды қолдануы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087382">
        <w:rPr>
          <w:rFonts w:ascii="Times New Roman" w:hAnsi="Times New Roman"/>
          <w:sz w:val="28"/>
          <w:szCs w:val="28"/>
          <w:lang w:val="ru-RU"/>
        </w:rPr>
        <w:t xml:space="preserve"> </w:t>
      </w:r>
      <w:r w:rsidRPr="005F2142">
        <w:rPr>
          <w:rFonts w:ascii="Times New Roman" w:hAnsi="Times New Roman"/>
          <w:sz w:val="28"/>
          <w:szCs w:val="28"/>
          <w:lang w:val="ru-RU"/>
        </w:rPr>
        <w:t>ұсақ түйіршікті құмдар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087382">
        <w:rPr>
          <w:rFonts w:ascii="Times New Roman" w:hAnsi="Times New Roman"/>
          <w:sz w:val="28"/>
          <w:szCs w:val="28"/>
          <w:lang w:val="ru-RU"/>
        </w:rPr>
        <w:t xml:space="preserve"> </w:t>
      </w:r>
      <w:r w:rsidRPr="005F2142">
        <w:rPr>
          <w:rFonts w:ascii="Times New Roman" w:hAnsi="Times New Roman"/>
          <w:sz w:val="28"/>
          <w:szCs w:val="28"/>
          <w:lang w:val="ru-RU"/>
        </w:rPr>
        <w:t>барлық жауап дұрыс</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284.</w:t>
      </w:r>
      <w:r w:rsidR="00087382">
        <w:rPr>
          <w:rFonts w:ascii="Times New Roman" w:hAnsi="Times New Roman"/>
          <w:sz w:val="28"/>
          <w:szCs w:val="28"/>
          <w:lang w:val="ru-RU"/>
        </w:rPr>
        <w:t xml:space="preserve"> </w:t>
      </w:r>
      <w:r w:rsidRPr="005F2142">
        <w:rPr>
          <w:rFonts w:ascii="Times New Roman" w:hAnsi="Times New Roman"/>
          <w:sz w:val="28"/>
          <w:szCs w:val="28"/>
          <w:lang w:val="ru-RU"/>
        </w:rPr>
        <w:t>Мұнай ластануымен зақымдану аймағы неге тәуелді?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087382">
        <w:rPr>
          <w:rFonts w:ascii="Times New Roman" w:hAnsi="Times New Roman"/>
          <w:sz w:val="28"/>
          <w:szCs w:val="28"/>
          <w:lang w:val="ru-RU"/>
        </w:rPr>
        <w:t xml:space="preserve"> </w:t>
      </w:r>
      <w:r w:rsidRPr="005F2142">
        <w:rPr>
          <w:rFonts w:ascii="Times New Roman" w:hAnsi="Times New Roman"/>
          <w:sz w:val="28"/>
          <w:szCs w:val="28"/>
          <w:lang w:val="ru-RU"/>
        </w:rPr>
        <w:t>көлеміне,</w:t>
      </w:r>
      <w:r w:rsidR="00087382">
        <w:rPr>
          <w:rFonts w:ascii="Times New Roman" w:hAnsi="Times New Roman"/>
          <w:sz w:val="28"/>
          <w:szCs w:val="28"/>
          <w:lang w:val="ru-RU"/>
        </w:rPr>
        <w:t xml:space="preserve"> </w:t>
      </w:r>
      <w:r w:rsidRPr="005F2142">
        <w:rPr>
          <w:rFonts w:ascii="Times New Roman" w:hAnsi="Times New Roman"/>
          <w:sz w:val="28"/>
          <w:szCs w:val="28"/>
          <w:lang w:val="ru-RU"/>
        </w:rPr>
        <w:t>тұрақтылығына,</w:t>
      </w:r>
      <w:r w:rsidR="00087382">
        <w:rPr>
          <w:rFonts w:ascii="Times New Roman" w:hAnsi="Times New Roman"/>
          <w:sz w:val="28"/>
          <w:szCs w:val="28"/>
          <w:lang w:val="ru-RU"/>
        </w:rPr>
        <w:t xml:space="preserve"> </w:t>
      </w:r>
      <w:r w:rsidRPr="005F2142">
        <w:rPr>
          <w:rFonts w:ascii="Times New Roman" w:hAnsi="Times New Roman"/>
          <w:sz w:val="28"/>
          <w:szCs w:val="28"/>
          <w:lang w:val="ru-RU"/>
        </w:rPr>
        <w:t>орта температурасына,</w:t>
      </w:r>
      <w:r w:rsidR="00087382">
        <w:rPr>
          <w:rFonts w:ascii="Times New Roman" w:hAnsi="Times New Roman"/>
          <w:sz w:val="28"/>
          <w:szCs w:val="28"/>
          <w:lang w:val="ru-RU"/>
        </w:rPr>
        <w:t xml:space="preserve"> </w:t>
      </w:r>
      <w:r w:rsidRPr="005F2142">
        <w:rPr>
          <w:rFonts w:ascii="Times New Roman" w:hAnsi="Times New Roman"/>
          <w:sz w:val="28"/>
          <w:szCs w:val="28"/>
          <w:lang w:val="ru-RU"/>
        </w:rPr>
        <w:t>ағыс жылдамдығына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087382">
        <w:rPr>
          <w:rFonts w:ascii="Times New Roman" w:hAnsi="Times New Roman"/>
          <w:sz w:val="28"/>
          <w:szCs w:val="28"/>
          <w:lang w:val="ru-RU"/>
        </w:rPr>
        <w:t xml:space="preserve"> </w:t>
      </w:r>
      <w:r w:rsidRPr="005F2142">
        <w:rPr>
          <w:rFonts w:ascii="Times New Roman" w:hAnsi="Times New Roman"/>
          <w:sz w:val="28"/>
          <w:szCs w:val="28"/>
          <w:lang w:val="ru-RU"/>
        </w:rPr>
        <w:t>тек көлеміне</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В)</w:t>
      </w:r>
      <w:r w:rsidR="00087382">
        <w:rPr>
          <w:rFonts w:ascii="Times New Roman" w:hAnsi="Times New Roman"/>
          <w:sz w:val="28"/>
          <w:szCs w:val="28"/>
          <w:lang w:val="ru-RU"/>
        </w:rPr>
        <w:t xml:space="preserve"> </w:t>
      </w:r>
      <w:r w:rsidRPr="005F2142">
        <w:rPr>
          <w:rFonts w:ascii="Times New Roman" w:hAnsi="Times New Roman"/>
          <w:sz w:val="28"/>
          <w:szCs w:val="28"/>
          <w:lang w:val="ru-RU"/>
        </w:rPr>
        <w:t>түсіне,</w:t>
      </w:r>
      <w:r w:rsidR="005D1A8E">
        <w:rPr>
          <w:rFonts w:ascii="Times New Roman" w:hAnsi="Times New Roman"/>
          <w:sz w:val="28"/>
          <w:szCs w:val="28"/>
          <w:lang w:val="ru-RU"/>
        </w:rPr>
        <w:t xml:space="preserve"> </w:t>
      </w:r>
      <w:r w:rsidRPr="005F2142">
        <w:rPr>
          <w:rFonts w:ascii="Times New Roman" w:hAnsi="Times New Roman"/>
          <w:sz w:val="28"/>
          <w:szCs w:val="28"/>
          <w:lang w:val="ru-RU"/>
        </w:rPr>
        <w:t>көлеміне</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087382">
        <w:rPr>
          <w:rFonts w:ascii="Times New Roman" w:hAnsi="Times New Roman"/>
          <w:sz w:val="28"/>
          <w:szCs w:val="28"/>
          <w:lang w:val="ru-RU"/>
        </w:rPr>
        <w:t xml:space="preserve"> физикалық-</w:t>
      </w:r>
      <w:r w:rsidRPr="005F2142">
        <w:rPr>
          <w:rFonts w:ascii="Times New Roman" w:hAnsi="Times New Roman"/>
          <w:sz w:val="28"/>
          <w:szCs w:val="28"/>
          <w:lang w:val="ru-RU"/>
        </w:rPr>
        <w:t>химиялық қасиетіне</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087382">
        <w:rPr>
          <w:rFonts w:ascii="Times New Roman" w:hAnsi="Times New Roman"/>
          <w:sz w:val="28"/>
          <w:szCs w:val="28"/>
          <w:lang w:val="ru-RU"/>
        </w:rPr>
        <w:t xml:space="preserve"> </w:t>
      </w:r>
      <w:r w:rsidRPr="005F2142">
        <w:rPr>
          <w:rFonts w:ascii="Times New Roman" w:hAnsi="Times New Roman"/>
          <w:sz w:val="28"/>
          <w:szCs w:val="28"/>
          <w:lang w:val="ru-RU"/>
        </w:rPr>
        <w:t>дисперстілік дәрежесіне</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285. Мұнай кен орнын игеру ауданында мұнай өнімдерімен ластану қандай сипатқа ие?</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087382">
        <w:rPr>
          <w:rFonts w:ascii="Times New Roman" w:hAnsi="Times New Roman"/>
          <w:sz w:val="28"/>
          <w:szCs w:val="28"/>
          <w:lang w:val="ru-RU"/>
        </w:rPr>
        <w:t xml:space="preserve"> </w:t>
      </w:r>
      <w:r w:rsidRPr="005F2142">
        <w:rPr>
          <w:rFonts w:ascii="Times New Roman" w:hAnsi="Times New Roman"/>
          <w:sz w:val="28"/>
          <w:szCs w:val="28"/>
          <w:lang w:val="ru-RU"/>
        </w:rPr>
        <w:t>ұзақ уақыттық және аймақтық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087382">
        <w:rPr>
          <w:rFonts w:ascii="Times New Roman" w:hAnsi="Times New Roman"/>
          <w:sz w:val="28"/>
          <w:szCs w:val="28"/>
          <w:lang w:val="ru-RU"/>
        </w:rPr>
        <w:t xml:space="preserve"> </w:t>
      </w:r>
      <w:r w:rsidRPr="005F2142">
        <w:rPr>
          <w:rFonts w:ascii="Times New Roman" w:hAnsi="Times New Roman"/>
          <w:sz w:val="28"/>
          <w:szCs w:val="28"/>
          <w:lang w:val="ru-RU"/>
        </w:rPr>
        <w:t>қысқа уақыттық және мезгілдік</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087382">
        <w:rPr>
          <w:rFonts w:ascii="Times New Roman" w:hAnsi="Times New Roman"/>
          <w:sz w:val="28"/>
          <w:szCs w:val="28"/>
          <w:lang w:val="ru-RU"/>
        </w:rPr>
        <w:t xml:space="preserve"> </w:t>
      </w:r>
      <w:r w:rsidRPr="005F2142">
        <w:rPr>
          <w:rFonts w:ascii="Times New Roman" w:hAnsi="Times New Roman"/>
          <w:sz w:val="28"/>
          <w:szCs w:val="28"/>
          <w:lang w:val="ru-RU"/>
        </w:rPr>
        <w:t>мезгілдік және қысқа уақыттық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087382">
        <w:rPr>
          <w:rFonts w:ascii="Times New Roman" w:hAnsi="Times New Roman"/>
          <w:sz w:val="28"/>
          <w:szCs w:val="28"/>
          <w:lang w:val="ru-RU"/>
        </w:rPr>
        <w:t xml:space="preserve"> </w:t>
      </w:r>
      <w:r w:rsidRPr="005F2142">
        <w:rPr>
          <w:rFonts w:ascii="Times New Roman" w:hAnsi="Times New Roman"/>
          <w:sz w:val="28"/>
          <w:szCs w:val="28"/>
          <w:lang w:val="ru-RU"/>
        </w:rPr>
        <w:t>ұзақ уақыттық және мезгілдік</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087382">
        <w:rPr>
          <w:rFonts w:ascii="Times New Roman" w:hAnsi="Times New Roman"/>
          <w:sz w:val="28"/>
          <w:szCs w:val="28"/>
          <w:lang w:val="ru-RU"/>
        </w:rPr>
        <w:t xml:space="preserve"> </w:t>
      </w:r>
      <w:r w:rsidRPr="005F2142">
        <w:rPr>
          <w:rFonts w:ascii="Times New Roman" w:hAnsi="Times New Roman"/>
          <w:sz w:val="28"/>
          <w:szCs w:val="28"/>
          <w:lang w:val="ru-RU"/>
        </w:rPr>
        <w:t>аймақтық және қысқа мезгілдік</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286. Мұнай өнімдерінің грунт сулары деңгейіне дейін таралу тереңдігі келесі формуламен анықталады</w:t>
      </w:r>
      <w:r w:rsidR="00087382">
        <w:rPr>
          <w:rFonts w:ascii="Times New Roman" w:hAnsi="Times New Roman"/>
          <w:sz w:val="28"/>
          <w:szCs w:val="28"/>
          <w:lang w:val="ru-RU"/>
        </w:rPr>
        <w:t>:</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087382">
        <w:rPr>
          <w:rFonts w:ascii="Times New Roman" w:hAnsi="Times New Roman"/>
          <w:sz w:val="28"/>
          <w:szCs w:val="28"/>
          <w:lang w:val="ru-RU"/>
        </w:rPr>
        <w:t xml:space="preserve"> </w:t>
      </w:r>
      <w:r w:rsidRPr="00DD505C">
        <w:rPr>
          <w:rFonts w:ascii="Times New Roman" w:hAnsi="Times New Roman"/>
          <w:sz w:val="28"/>
          <w:szCs w:val="28"/>
        </w:rPr>
        <w:t>H</w:t>
      </w:r>
      <w:r w:rsidRPr="005F2142">
        <w:rPr>
          <w:rFonts w:ascii="Times New Roman" w:hAnsi="Times New Roman"/>
          <w:sz w:val="28"/>
          <w:szCs w:val="28"/>
          <w:lang w:val="ru-RU"/>
        </w:rPr>
        <w:t>=</w:t>
      </w:r>
      <w:r w:rsidRPr="00DD505C">
        <w:rPr>
          <w:rFonts w:ascii="Times New Roman" w:hAnsi="Times New Roman"/>
          <w:sz w:val="28"/>
          <w:szCs w:val="28"/>
        </w:rPr>
        <w:t>V</w:t>
      </w:r>
      <w:r w:rsidR="005D1A8E">
        <w:rPr>
          <w:rFonts w:ascii="Times New Roman" w:hAnsi="Times New Roman"/>
          <w:sz w:val="28"/>
          <w:szCs w:val="28"/>
          <w:lang w:val="ru-RU"/>
        </w:rPr>
        <w:t>×</w:t>
      </w:r>
      <w:r w:rsidRPr="005F2142">
        <w:rPr>
          <w:rFonts w:ascii="Times New Roman" w:hAnsi="Times New Roman"/>
          <w:sz w:val="28"/>
          <w:szCs w:val="28"/>
          <w:lang w:val="ru-RU"/>
        </w:rPr>
        <w:t>1000/</w:t>
      </w:r>
      <w:r w:rsidRPr="00DD505C">
        <w:rPr>
          <w:rFonts w:ascii="Times New Roman" w:hAnsi="Times New Roman"/>
          <w:sz w:val="28"/>
          <w:szCs w:val="28"/>
        </w:rPr>
        <w:t>F</w:t>
      </w:r>
      <w:r w:rsidR="005D1A8E">
        <w:rPr>
          <w:rFonts w:ascii="Times New Roman" w:hAnsi="Times New Roman"/>
          <w:sz w:val="28"/>
          <w:szCs w:val="28"/>
          <w:lang w:val="ru-RU"/>
        </w:rPr>
        <w:t>×</w:t>
      </w:r>
      <w:r w:rsidRPr="00DD505C">
        <w:rPr>
          <w:rFonts w:ascii="Times New Roman" w:hAnsi="Times New Roman"/>
          <w:sz w:val="28"/>
          <w:szCs w:val="28"/>
        </w:rPr>
        <w:t>N</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087382">
        <w:rPr>
          <w:rFonts w:ascii="Times New Roman" w:hAnsi="Times New Roman"/>
          <w:sz w:val="28"/>
          <w:szCs w:val="28"/>
          <w:lang w:val="ru-RU"/>
        </w:rPr>
        <w:t xml:space="preserve"> </w:t>
      </w:r>
      <w:r w:rsidRPr="00DD505C">
        <w:rPr>
          <w:rFonts w:ascii="Times New Roman" w:hAnsi="Times New Roman"/>
          <w:sz w:val="28"/>
          <w:szCs w:val="28"/>
        </w:rPr>
        <w:t>H</w:t>
      </w:r>
      <w:r w:rsidRPr="005F2142">
        <w:rPr>
          <w:rFonts w:ascii="Times New Roman" w:hAnsi="Times New Roman"/>
          <w:sz w:val="28"/>
          <w:szCs w:val="28"/>
          <w:lang w:val="ru-RU"/>
        </w:rPr>
        <w:t>=</w:t>
      </w:r>
      <w:r w:rsidRPr="00DD505C">
        <w:rPr>
          <w:rFonts w:ascii="Times New Roman" w:hAnsi="Times New Roman"/>
          <w:sz w:val="28"/>
          <w:szCs w:val="28"/>
        </w:rPr>
        <w:t>V</w:t>
      </w:r>
      <w:r w:rsidR="005D1A8E">
        <w:rPr>
          <w:rFonts w:ascii="Times New Roman" w:hAnsi="Times New Roman"/>
          <w:sz w:val="28"/>
          <w:szCs w:val="28"/>
          <w:lang w:val="ru-RU"/>
        </w:rPr>
        <w:t>×</w:t>
      </w:r>
      <w:r w:rsidRPr="00DD505C">
        <w:rPr>
          <w:rFonts w:ascii="Times New Roman" w:hAnsi="Times New Roman"/>
          <w:sz w:val="28"/>
          <w:szCs w:val="28"/>
        </w:rPr>
        <w:t>F</w:t>
      </w:r>
      <w:r w:rsidRPr="005F2142">
        <w:rPr>
          <w:rFonts w:ascii="Times New Roman" w:hAnsi="Times New Roman"/>
          <w:sz w:val="28"/>
          <w:szCs w:val="28"/>
          <w:lang w:val="ru-RU"/>
        </w:rPr>
        <w:t>/1000</w:t>
      </w:r>
      <w:r w:rsidR="005D1A8E">
        <w:rPr>
          <w:rFonts w:ascii="Times New Roman" w:hAnsi="Times New Roman"/>
          <w:sz w:val="28"/>
          <w:szCs w:val="28"/>
          <w:lang w:val="ru-RU"/>
        </w:rPr>
        <w:t>×</w:t>
      </w:r>
      <w:r w:rsidRPr="00DD505C">
        <w:rPr>
          <w:rFonts w:ascii="Times New Roman" w:hAnsi="Times New Roman"/>
          <w:sz w:val="28"/>
          <w:szCs w:val="28"/>
        </w:rPr>
        <w:t>N</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087382">
        <w:rPr>
          <w:rFonts w:ascii="Times New Roman" w:hAnsi="Times New Roman"/>
          <w:sz w:val="28"/>
          <w:szCs w:val="28"/>
          <w:lang w:val="ru-RU"/>
        </w:rPr>
        <w:t xml:space="preserve"> </w:t>
      </w:r>
      <w:r w:rsidRPr="00DD505C">
        <w:rPr>
          <w:rFonts w:ascii="Times New Roman" w:hAnsi="Times New Roman"/>
          <w:sz w:val="28"/>
          <w:szCs w:val="28"/>
        </w:rPr>
        <w:t>H</w:t>
      </w:r>
      <w:r w:rsidRPr="005F2142">
        <w:rPr>
          <w:rFonts w:ascii="Times New Roman" w:hAnsi="Times New Roman"/>
          <w:sz w:val="28"/>
          <w:szCs w:val="28"/>
          <w:lang w:val="ru-RU"/>
        </w:rPr>
        <w:t>=</w:t>
      </w:r>
      <w:r w:rsidRPr="00DD505C">
        <w:rPr>
          <w:rFonts w:ascii="Times New Roman" w:hAnsi="Times New Roman"/>
          <w:sz w:val="28"/>
          <w:szCs w:val="28"/>
        </w:rPr>
        <w:t>F</w:t>
      </w:r>
      <w:r w:rsidR="005D1A8E">
        <w:rPr>
          <w:rFonts w:ascii="Times New Roman" w:hAnsi="Times New Roman"/>
          <w:sz w:val="28"/>
          <w:szCs w:val="28"/>
          <w:lang w:val="ru-RU"/>
        </w:rPr>
        <w:t>×</w:t>
      </w:r>
      <w:r w:rsidRPr="00DD505C">
        <w:rPr>
          <w:rFonts w:ascii="Times New Roman" w:hAnsi="Times New Roman"/>
          <w:sz w:val="28"/>
          <w:szCs w:val="28"/>
        </w:rPr>
        <w:t>V</w:t>
      </w:r>
      <w:r w:rsidRPr="005F2142">
        <w:rPr>
          <w:rFonts w:ascii="Times New Roman" w:hAnsi="Times New Roman"/>
          <w:sz w:val="28"/>
          <w:szCs w:val="28"/>
          <w:lang w:val="ru-RU"/>
        </w:rPr>
        <w:t>/</w:t>
      </w:r>
      <w:r w:rsidRPr="00DD505C">
        <w:rPr>
          <w:rFonts w:ascii="Times New Roman" w:hAnsi="Times New Roman"/>
          <w:sz w:val="28"/>
          <w:szCs w:val="28"/>
        </w:rPr>
        <w:t>N</w:t>
      </w:r>
      <w:r w:rsidR="005D1A8E">
        <w:rPr>
          <w:rFonts w:ascii="Times New Roman" w:hAnsi="Times New Roman"/>
          <w:sz w:val="28"/>
          <w:szCs w:val="28"/>
          <w:lang w:val="ru-RU"/>
        </w:rPr>
        <w:t>×</w:t>
      </w:r>
      <w:r w:rsidRPr="005F2142">
        <w:rPr>
          <w:rFonts w:ascii="Times New Roman" w:hAnsi="Times New Roman"/>
          <w:sz w:val="28"/>
          <w:szCs w:val="28"/>
          <w:lang w:val="ru-RU"/>
        </w:rPr>
        <w:t>1000</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087382">
        <w:rPr>
          <w:rFonts w:ascii="Times New Roman" w:hAnsi="Times New Roman"/>
          <w:sz w:val="28"/>
          <w:szCs w:val="28"/>
          <w:lang w:val="ru-RU"/>
        </w:rPr>
        <w:t xml:space="preserve"> </w:t>
      </w:r>
      <w:r w:rsidRPr="00DD505C">
        <w:rPr>
          <w:rFonts w:ascii="Times New Roman" w:hAnsi="Times New Roman"/>
          <w:sz w:val="28"/>
          <w:szCs w:val="28"/>
        </w:rPr>
        <w:t>H</w:t>
      </w:r>
      <w:r w:rsidRPr="005F2142">
        <w:rPr>
          <w:rFonts w:ascii="Times New Roman" w:hAnsi="Times New Roman"/>
          <w:sz w:val="28"/>
          <w:szCs w:val="28"/>
          <w:lang w:val="ru-RU"/>
        </w:rPr>
        <w:t>=1000</w:t>
      </w:r>
      <w:r w:rsidR="005D1A8E">
        <w:rPr>
          <w:rFonts w:ascii="Times New Roman" w:hAnsi="Times New Roman"/>
          <w:sz w:val="28"/>
          <w:szCs w:val="28"/>
          <w:lang w:val="ru-RU"/>
        </w:rPr>
        <w:t>×</w:t>
      </w:r>
      <w:r w:rsidRPr="00DD505C">
        <w:rPr>
          <w:rFonts w:ascii="Times New Roman" w:hAnsi="Times New Roman"/>
          <w:sz w:val="28"/>
          <w:szCs w:val="28"/>
        </w:rPr>
        <w:t>N</w:t>
      </w:r>
      <w:r w:rsidRPr="005F2142">
        <w:rPr>
          <w:rFonts w:ascii="Times New Roman" w:hAnsi="Times New Roman"/>
          <w:sz w:val="28"/>
          <w:szCs w:val="28"/>
          <w:lang w:val="ru-RU"/>
        </w:rPr>
        <w:t>/</w:t>
      </w:r>
      <w:r w:rsidRPr="00DD505C">
        <w:rPr>
          <w:rFonts w:ascii="Times New Roman" w:hAnsi="Times New Roman"/>
          <w:sz w:val="28"/>
          <w:szCs w:val="28"/>
        </w:rPr>
        <w:t>v</w:t>
      </w:r>
      <w:r w:rsidR="005D1A8E">
        <w:rPr>
          <w:rFonts w:ascii="Times New Roman" w:hAnsi="Times New Roman"/>
          <w:sz w:val="28"/>
          <w:szCs w:val="28"/>
          <w:lang w:val="ru-RU"/>
        </w:rPr>
        <w:t>×</w:t>
      </w:r>
      <w:r w:rsidRPr="00DD505C">
        <w:rPr>
          <w:rFonts w:ascii="Times New Roman" w:hAnsi="Times New Roman"/>
          <w:sz w:val="28"/>
          <w:szCs w:val="28"/>
        </w:rPr>
        <w:t>F</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087382">
        <w:rPr>
          <w:rFonts w:ascii="Times New Roman" w:hAnsi="Times New Roman"/>
          <w:sz w:val="28"/>
          <w:szCs w:val="28"/>
          <w:lang w:val="ru-RU"/>
        </w:rPr>
        <w:t xml:space="preserve"> </w:t>
      </w:r>
      <w:r w:rsidRPr="00DD505C">
        <w:rPr>
          <w:rFonts w:ascii="Times New Roman" w:hAnsi="Times New Roman"/>
          <w:sz w:val="28"/>
          <w:szCs w:val="28"/>
        </w:rPr>
        <w:t>H</w:t>
      </w:r>
      <w:r w:rsidRPr="005F2142">
        <w:rPr>
          <w:rFonts w:ascii="Times New Roman" w:hAnsi="Times New Roman"/>
          <w:sz w:val="28"/>
          <w:szCs w:val="28"/>
          <w:lang w:val="ru-RU"/>
        </w:rPr>
        <w:t>=</w:t>
      </w:r>
      <w:r w:rsidRPr="00DD505C">
        <w:rPr>
          <w:rFonts w:ascii="Times New Roman" w:hAnsi="Times New Roman"/>
          <w:sz w:val="28"/>
          <w:szCs w:val="28"/>
        </w:rPr>
        <w:t>F</w:t>
      </w:r>
      <w:r w:rsidR="005D1A8E">
        <w:rPr>
          <w:rFonts w:ascii="Times New Roman" w:hAnsi="Times New Roman"/>
          <w:sz w:val="28"/>
          <w:szCs w:val="28"/>
          <w:lang w:val="ru-RU"/>
        </w:rPr>
        <w:t>×</w:t>
      </w:r>
      <w:r w:rsidRPr="005F2142">
        <w:rPr>
          <w:rFonts w:ascii="Times New Roman" w:hAnsi="Times New Roman"/>
          <w:sz w:val="28"/>
          <w:szCs w:val="28"/>
          <w:lang w:val="ru-RU"/>
        </w:rPr>
        <w:t>1000/</w:t>
      </w:r>
      <w:r w:rsidRPr="00DD505C">
        <w:rPr>
          <w:rFonts w:ascii="Times New Roman" w:hAnsi="Times New Roman"/>
          <w:sz w:val="28"/>
          <w:szCs w:val="28"/>
        </w:rPr>
        <w:t>N</w:t>
      </w:r>
      <w:r w:rsidR="005D1A8E">
        <w:rPr>
          <w:rFonts w:ascii="Times New Roman" w:hAnsi="Times New Roman"/>
          <w:sz w:val="28"/>
          <w:szCs w:val="28"/>
          <w:lang w:val="ru-RU"/>
        </w:rPr>
        <w:t>×</w:t>
      </w:r>
      <w:r w:rsidRPr="00DD505C">
        <w:rPr>
          <w:rFonts w:ascii="Times New Roman" w:hAnsi="Times New Roman"/>
          <w:sz w:val="28"/>
          <w:szCs w:val="28"/>
        </w:rPr>
        <w:t>V</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287.  Бұрғылау қондырғысын тұщы техникалық сумен қамтудың белгілі технологиясы нені қарастырады?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087382">
        <w:rPr>
          <w:rFonts w:ascii="Times New Roman" w:hAnsi="Times New Roman"/>
          <w:sz w:val="28"/>
          <w:szCs w:val="28"/>
          <w:lang w:val="ru-RU"/>
        </w:rPr>
        <w:t xml:space="preserve"> </w:t>
      </w:r>
      <w:r w:rsidRPr="005F2142">
        <w:rPr>
          <w:rFonts w:ascii="Times New Roman" w:hAnsi="Times New Roman"/>
          <w:sz w:val="28"/>
          <w:szCs w:val="28"/>
          <w:lang w:val="ru-RU"/>
        </w:rPr>
        <w:t>Қыста су құбырының қатып қалуын болдырмау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087382">
        <w:rPr>
          <w:rFonts w:ascii="Times New Roman" w:hAnsi="Times New Roman"/>
          <w:sz w:val="28"/>
          <w:szCs w:val="28"/>
          <w:lang w:val="ru-RU"/>
        </w:rPr>
        <w:t xml:space="preserve"> </w:t>
      </w:r>
      <w:r w:rsidRPr="005F2142">
        <w:rPr>
          <w:rFonts w:ascii="Times New Roman" w:hAnsi="Times New Roman"/>
          <w:sz w:val="28"/>
          <w:szCs w:val="28"/>
          <w:lang w:val="ru-RU"/>
        </w:rPr>
        <w:t>Қалдықтарды қауіпсіз жою</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087382">
        <w:rPr>
          <w:rFonts w:ascii="Times New Roman" w:hAnsi="Times New Roman"/>
          <w:sz w:val="28"/>
          <w:szCs w:val="28"/>
          <w:lang w:val="ru-RU"/>
        </w:rPr>
        <w:t xml:space="preserve"> </w:t>
      </w:r>
      <w:r w:rsidRPr="005F2142">
        <w:rPr>
          <w:rFonts w:ascii="Times New Roman" w:hAnsi="Times New Roman"/>
          <w:sz w:val="28"/>
          <w:szCs w:val="28"/>
          <w:lang w:val="ru-RU"/>
        </w:rPr>
        <w:t>тиімді су пайдалануды қамтамасыз ету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087382">
        <w:rPr>
          <w:rFonts w:ascii="Times New Roman" w:hAnsi="Times New Roman"/>
          <w:sz w:val="28"/>
          <w:szCs w:val="28"/>
          <w:lang w:val="ru-RU"/>
        </w:rPr>
        <w:t xml:space="preserve"> </w:t>
      </w:r>
      <w:r w:rsidRPr="005F2142">
        <w:rPr>
          <w:rFonts w:ascii="Times New Roman" w:hAnsi="Times New Roman"/>
          <w:sz w:val="28"/>
          <w:szCs w:val="28"/>
          <w:lang w:val="ru-RU"/>
        </w:rPr>
        <w:t>бұрғылау суын қайтара қолдану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087382">
        <w:rPr>
          <w:rFonts w:ascii="Times New Roman" w:hAnsi="Times New Roman"/>
          <w:sz w:val="28"/>
          <w:szCs w:val="28"/>
          <w:lang w:val="ru-RU"/>
        </w:rPr>
        <w:t xml:space="preserve"> </w:t>
      </w:r>
      <w:r w:rsidRPr="005F2142">
        <w:rPr>
          <w:rFonts w:ascii="Times New Roman" w:hAnsi="Times New Roman"/>
          <w:sz w:val="28"/>
          <w:szCs w:val="28"/>
          <w:lang w:val="ru-RU"/>
        </w:rPr>
        <w:t>су шығынын төмендету</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288.Тұтастай тәуліктік су тұтыну...құрайды</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А)</w:t>
      </w:r>
      <w:r w:rsidR="00087382">
        <w:rPr>
          <w:rFonts w:ascii="Times New Roman" w:hAnsi="Times New Roman"/>
          <w:sz w:val="28"/>
          <w:szCs w:val="28"/>
          <w:lang w:val="ru-RU"/>
        </w:rPr>
        <w:t xml:space="preserve"> </w:t>
      </w:r>
      <w:r w:rsidRPr="005F2142">
        <w:rPr>
          <w:rFonts w:ascii="Times New Roman" w:hAnsi="Times New Roman"/>
          <w:sz w:val="28"/>
          <w:szCs w:val="28"/>
          <w:lang w:val="ru-RU"/>
        </w:rPr>
        <w:t>17</w:t>
      </w:r>
      <w:r w:rsidR="005D1A8E">
        <w:rPr>
          <w:rFonts w:ascii="Times New Roman" w:hAnsi="Times New Roman"/>
          <w:sz w:val="28"/>
          <w:szCs w:val="28"/>
          <w:lang w:val="ru-RU"/>
        </w:rPr>
        <w:t xml:space="preserve"> </w:t>
      </w:r>
      <w:r w:rsidRPr="005F2142">
        <w:rPr>
          <w:rFonts w:ascii="Times New Roman" w:hAnsi="Times New Roman"/>
          <w:sz w:val="28"/>
          <w:szCs w:val="28"/>
          <w:lang w:val="ru-RU"/>
        </w:rPr>
        <w:t>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Б)</w:t>
      </w:r>
      <w:r w:rsidR="00087382">
        <w:rPr>
          <w:rFonts w:ascii="Times New Roman" w:hAnsi="Times New Roman"/>
          <w:sz w:val="28"/>
          <w:szCs w:val="28"/>
          <w:lang w:val="ru-RU"/>
        </w:rPr>
        <w:t xml:space="preserve"> </w:t>
      </w:r>
      <w:r w:rsidRPr="005F2142">
        <w:rPr>
          <w:rFonts w:ascii="Times New Roman" w:hAnsi="Times New Roman"/>
          <w:sz w:val="28"/>
          <w:szCs w:val="28"/>
          <w:lang w:val="ru-RU"/>
        </w:rPr>
        <w:t>15</w:t>
      </w:r>
      <w:r w:rsidR="005D1A8E">
        <w:rPr>
          <w:rFonts w:ascii="Times New Roman" w:hAnsi="Times New Roman"/>
          <w:sz w:val="28"/>
          <w:szCs w:val="28"/>
          <w:lang w:val="ru-RU"/>
        </w:rPr>
        <w:t xml:space="preserve"> </w:t>
      </w:r>
      <w:r w:rsidRPr="005F2142">
        <w:rPr>
          <w:rFonts w:ascii="Times New Roman" w:hAnsi="Times New Roman"/>
          <w:sz w:val="28"/>
          <w:szCs w:val="28"/>
          <w:lang w:val="ru-RU"/>
        </w:rPr>
        <w:t>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В)</w:t>
      </w:r>
      <w:r w:rsidR="00087382">
        <w:rPr>
          <w:rFonts w:ascii="Times New Roman" w:hAnsi="Times New Roman"/>
          <w:sz w:val="28"/>
          <w:szCs w:val="28"/>
          <w:lang w:val="ru-RU"/>
        </w:rPr>
        <w:t xml:space="preserve"> </w:t>
      </w:r>
      <w:r w:rsidRPr="005F2142">
        <w:rPr>
          <w:rFonts w:ascii="Times New Roman" w:hAnsi="Times New Roman"/>
          <w:sz w:val="28"/>
          <w:szCs w:val="28"/>
          <w:lang w:val="ru-RU"/>
        </w:rPr>
        <w:t>16</w:t>
      </w:r>
      <w:r w:rsidR="005D1A8E">
        <w:rPr>
          <w:rFonts w:ascii="Times New Roman" w:hAnsi="Times New Roman"/>
          <w:sz w:val="28"/>
          <w:szCs w:val="28"/>
          <w:lang w:val="ru-RU"/>
        </w:rPr>
        <w:t xml:space="preserve"> </w:t>
      </w:r>
      <w:r w:rsidRPr="005F2142">
        <w:rPr>
          <w:rFonts w:ascii="Times New Roman" w:hAnsi="Times New Roman"/>
          <w:sz w:val="28"/>
          <w:szCs w:val="28"/>
          <w:lang w:val="ru-RU"/>
        </w:rPr>
        <w:t>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Г)</w:t>
      </w:r>
      <w:r w:rsidR="00087382">
        <w:rPr>
          <w:rFonts w:ascii="Times New Roman" w:hAnsi="Times New Roman"/>
          <w:sz w:val="28"/>
          <w:szCs w:val="28"/>
          <w:lang w:val="ru-RU"/>
        </w:rPr>
        <w:t xml:space="preserve"> </w:t>
      </w:r>
      <w:r w:rsidRPr="005F2142">
        <w:rPr>
          <w:rFonts w:ascii="Times New Roman" w:hAnsi="Times New Roman"/>
          <w:sz w:val="28"/>
          <w:szCs w:val="28"/>
          <w:lang w:val="ru-RU"/>
        </w:rPr>
        <w:t>20</w:t>
      </w:r>
      <w:r w:rsidR="005D1A8E">
        <w:rPr>
          <w:rFonts w:ascii="Times New Roman" w:hAnsi="Times New Roman"/>
          <w:sz w:val="28"/>
          <w:szCs w:val="28"/>
          <w:lang w:val="ru-RU"/>
        </w:rPr>
        <w:t xml:space="preserve"> </w:t>
      </w:r>
      <w:r w:rsidRPr="005F2142">
        <w:rPr>
          <w:rFonts w:ascii="Times New Roman" w:hAnsi="Times New Roman"/>
          <w:sz w:val="28"/>
          <w:szCs w:val="28"/>
          <w:lang w:val="ru-RU"/>
        </w:rPr>
        <w:t>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Д)</w:t>
      </w:r>
      <w:r w:rsidR="00087382">
        <w:rPr>
          <w:rFonts w:ascii="Times New Roman" w:hAnsi="Times New Roman"/>
          <w:sz w:val="28"/>
          <w:szCs w:val="28"/>
          <w:lang w:val="ru-RU"/>
        </w:rPr>
        <w:t xml:space="preserve"> </w:t>
      </w:r>
      <w:r w:rsidRPr="005F2142">
        <w:rPr>
          <w:rFonts w:ascii="Times New Roman" w:hAnsi="Times New Roman"/>
          <w:sz w:val="28"/>
          <w:szCs w:val="28"/>
          <w:lang w:val="ru-RU"/>
        </w:rPr>
        <w:t>25</w:t>
      </w:r>
      <w:r w:rsidR="005D1A8E">
        <w:rPr>
          <w:rFonts w:ascii="Times New Roman" w:hAnsi="Times New Roman"/>
          <w:sz w:val="28"/>
          <w:szCs w:val="28"/>
          <w:lang w:val="ru-RU"/>
        </w:rPr>
        <w:t xml:space="preserve"> </w:t>
      </w:r>
      <w:r w:rsidRPr="005F2142">
        <w:rPr>
          <w:rFonts w:ascii="Times New Roman" w:hAnsi="Times New Roman"/>
          <w:sz w:val="28"/>
          <w:szCs w:val="28"/>
          <w:lang w:val="ru-RU"/>
        </w:rPr>
        <w:t>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289. БАС  дегеніміз не?</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087382">
        <w:rPr>
          <w:rFonts w:ascii="Times New Roman" w:hAnsi="Times New Roman"/>
          <w:sz w:val="28"/>
          <w:szCs w:val="28"/>
          <w:lang w:val="ru-RU"/>
        </w:rPr>
        <w:t xml:space="preserve"> </w:t>
      </w:r>
      <w:r w:rsidRPr="005F2142">
        <w:rPr>
          <w:rFonts w:ascii="Times New Roman" w:hAnsi="Times New Roman"/>
          <w:sz w:val="28"/>
          <w:szCs w:val="28"/>
          <w:lang w:val="ru-RU"/>
        </w:rPr>
        <w:t>бұрғылау ағызынды сулар</w:t>
      </w:r>
      <w:r w:rsidR="005D1A8E">
        <w:rPr>
          <w:rFonts w:ascii="Times New Roman" w:hAnsi="Times New Roman"/>
          <w:sz w:val="28"/>
          <w:szCs w:val="28"/>
          <w:lang w:val="ru-RU"/>
        </w:rPr>
        <w:t>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087382">
        <w:rPr>
          <w:rFonts w:ascii="Times New Roman" w:hAnsi="Times New Roman"/>
          <w:sz w:val="28"/>
          <w:szCs w:val="28"/>
          <w:lang w:val="ru-RU"/>
        </w:rPr>
        <w:t xml:space="preserve"> </w:t>
      </w:r>
      <w:r w:rsidRPr="005F2142">
        <w:rPr>
          <w:rFonts w:ascii="Times New Roman" w:hAnsi="Times New Roman"/>
          <w:sz w:val="28"/>
          <w:szCs w:val="28"/>
          <w:lang w:val="ru-RU"/>
        </w:rPr>
        <w:t>бұрғылау әдісі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087382">
        <w:rPr>
          <w:rFonts w:ascii="Times New Roman" w:hAnsi="Times New Roman"/>
          <w:sz w:val="28"/>
          <w:szCs w:val="28"/>
          <w:lang w:val="ru-RU"/>
        </w:rPr>
        <w:t xml:space="preserve"> </w:t>
      </w:r>
      <w:r w:rsidRPr="005F2142">
        <w:rPr>
          <w:rFonts w:ascii="Times New Roman" w:hAnsi="Times New Roman"/>
          <w:sz w:val="28"/>
          <w:szCs w:val="28"/>
          <w:lang w:val="ru-RU"/>
        </w:rPr>
        <w:t>бұрғылау шламын жою</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087382">
        <w:rPr>
          <w:rFonts w:ascii="Times New Roman" w:hAnsi="Times New Roman"/>
          <w:sz w:val="28"/>
          <w:szCs w:val="28"/>
          <w:lang w:val="ru-RU"/>
        </w:rPr>
        <w:t xml:space="preserve"> </w:t>
      </w:r>
      <w:r w:rsidRPr="005F2142">
        <w:rPr>
          <w:rFonts w:ascii="Times New Roman" w:hAnsi="Times New Roman"/>
          <w:sz w:val="28"/>
          <w:szCs w:val="28"/>
          <w:lang w:val="ru-RU"/>
        </w:rPr>
        <w:t>ілеспе газды жағу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087382">
        <w:rPr>
          <w:rFonts w:ascii="Times New Roman" w:hAnsi="Times New Roman"/>
          <w:sz w:val="28"/>
          <w:szCs w:val="28"/>
          <w:lang w:val="ru-RU"/>
        </w:rPr>
        <w:t xml:space="preserve"> </w:t>
      </w:r>
      <w:r w:rsidRPr="005F2142">
        <w:rPr>
          <w:rFonts w:ascii="Times New Roman" w:hAnsi="Times New Roman"/>
          <w:sz w:val="28"/>
          <w:szCs w:val="28"/>
          <w:lang w:val="ru-RU"/>
        </w:rPr>
        <w:t>атмосфераның ластануы</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290. БАС неге тәуелді?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087382">
        <w:rPr>
          <w:rFonts w:ascii="Times New Roman" w:hAnsi="Times New Roman"/>
          <w:sz w:val="28"/>
          <w:szCs w:val="28"/>
          <w:lang w:val="ru-RU"/>
        </w:rPr>
        <w:t xml:space="preserve"> </w:t>
      </w:r>
      <w:r w:rsidRPr="005F2142">
        <w:rPr>
          <w:rFonts w:ascii="Times New Roman" w:hAnsi="Times New Roman"/>
          <w:sz w:val="28"/>
          <w:szCs w:val="28"/>
          <w:lang w:val="ru-RU"/>
        </w:rPr>
        <w:t>жыныстық  минералогиялық құрамына,</w:t>
      </w:r>
      <w:r w:rsidR="00087382">
        <w:rPr>
          <w:rFonts w:ascii="Times New Roman" w:hAnsi="Times New Roman"/>
          <w:sz w:val="28"/>
          <w:szCs w:val="28"/>
          <w:lang w:val="ru-RU"/>
        </w:rPr>
        <w:t xml:space="preserve"> </w:t>
      </w:r>
      <w:r w:rsidRPr="005F2142">
        <w:rPr>
          <w:rFonts w:ascii="Times New Roman" w:hAnsi="Times New Roman"/>
          <w:sz w:val="28"/>
          <w:szCs w:val="28"/>
          <w:lang w:val="ru-RU"/>
        </w:rPr>
        <w:t>тұзды қабат пен суға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087382">
        <w:rPr>
          <w:rFonts w:ascii="Times New Roman" w:hAnsi="Times New Roman"/>
          <w:sz w:val="28"/>
          <w:szCs w:val="28"/>
          <w:lang w:val="ru-RU"/>
        </w:rPr>
        <w:t xml:space="preserve"> </w:t>
      </w:r>
      <w:r w:rsidRPr="005F2142">
        <w:rPr>
          <w:rFonts w:ascii="Times New Roman" w:hAnsi="Times New Roman"/>
          <w:sz w:val="28"/>
          <w:szCs w:val="28"/>
          <w:lang w:val="ru-RU"/>
        </w:rPr>
        <w:t>қоршаған ортаға,</w:t>
      </w:r>
      <w:r w:rsidR="00087382">
        <w:rPr>
          <w:rFonts w:ascii="Times New Roman" w:hAnsi="Times New Roman"/>
          <w:sz w:val="28"/>
          <w:szCs w:val="28"/>
          <w:lang w:val="ru-RU"/>
        </w:rPr>
        <w:t xml:space="preserve"> </w:t>
      </w:r>
      <w:r w:rsidRPr="005F2142">
        <w:rPr>
          <w:rFonts w:ascii="Times New Roman" w:hAnsi="Times New Roman"/>
          <w:sz w:val="28"/>
          <w:szCs w:val="28"/>
          <w:lang w:val="ru-RU"/>
        </w:rPr>
        <w:t>апаттық жағдайды жоюға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В)</w:t>
      </w:r>
      <w:r w:rsidR="00087382">
        <w:rPr>
          <w:rFonts w:ascii="Times New Roman" w:hAnsi="Times New Roman"/>
          <w:sz w:val="28"/>
          <w:szCs w:val="28"/>
          <w:lang w:val="ru-RU"/>
        </w:rPr>
        <w:t xml:space="preserve"> </w:t>
      </w:r>
      <w:r w:rsidRPr="005F2142">
        <w:rPr>
          <w:rFonts w:ascii="Times New Roman" w:hAnsi="Times New Roman"/>
          <w:sz w:val="28"/>
          <w:szCs w:val="28"/>
          <w:lang w:val="ru-RU"/>
        </w:rPr>
        <w:t>нормативіне,</w:t>
      </w:r>
      <w:r w:rsidR="00087382">
        <w:rPr>
          <w:rFonts w:ascii="Times New Roman" w:hAnsi="Times New Roman"/>
          <w:sz w:val="28"/>
          <w:szCs w:val="28"/>
          <w:lang w:val="ru-RU"/>
        </w:rPr>
        <w:t xml:space="preserve"> </w:t>
      </w:r>
      <w:r w:rsidRPr="005F2142">
        <w:rPr>
          <w:rFonts w:ascii="Times New Roman" w:hAnsi="Times New Roman"/>
          <w:sz w:val="28"/>
          <w:szCs w:val="28"/>
          <w:lang w:val="ru-RU"/>
        </w:rPr>
        <w:t>ерітінді құрамына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087382">
        <w:rPr>
          <w:rFonts w:ascii="Times New Roman" w:hAnsi="Times New Roman"/>
          <w:sz w:val="28"/>
          <w:szCs w:val="28"/>
          <w:lang w:val="ru-RU"/>
        </w:rPr>
        <w:t xml:space="preserve">  </w:t>
      </w:r>
      <w:r w:rsidRPr="005F2142">
        <w:rPr>
          <w:rFonts w:ascii="Times New Roman" w:hAnsi="Times New Roman"/>
          <w:sz w:val="28"/>
          <w:szCs w:val="28"/>
          <w:lang w:val="ru-RU"/>
        </w:rPr>
        <w:t>ингридиентіне,</w:t>
      </w:r>
      <w:r w:rsidR="00087382">
        <w:rPr>
          <w:rFonts w:ascii="Times New Roman" w:hAnsi="Times New Roman"/>
          <w:sz w:val="28"/>
          <w:szCs w:val="28"/>
          <w:lang w:val="ru-RU"/>
        </w:rPr>
        <w:t xml:space="preserve"> </w:t>
      </w:r>
      <w:r w:rsidRPr="005F2142">
        <w:rPr>
          <w:rFonts w:ascii="Times New Roman" w:hAnsi="Times New Roman"/>
          <w:sz w:val="28"/>
          <w:szCs w:val="28"/>
          <w:lang w:val="ru-RU"/>
        </w:rPr>
        <w:t>ауырлатқыш реагенттерге</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087382">
        <w:rPr>
          <w:rFonts w:ascii="Times New Roman" w:hAnsi="Times New Roman"/>
          <w:sz w:val="28"/>
          <w:szCs w:val="28"/>
          <w:lang w:val="ru-RU"/>
        </w:rPr>
        <w:t xml:space="preserve"> </w:t>
      </w:r>
      <w:r w:rsidRPr="005F2142">
        <w:rPr>
          <w:rFonts w:ascii="Times New Roman" w:hAnsi="Times New Roman"/>
          <w:sz w:val="28"/>
          <w:szCs w:val="28"/>
          <w:lang w:val="ru-RU"/>
        </w:rPr>
        <w:t>сілтілі және полимерлі үстемелерге</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291.</w:t>
      </w:r>
      <w:r w:rsidR="00087382">
        <w:rPr>
          <w:rFonts w:ascii="Times New Roman" w:hAnsi="Times New Roman"/>
          <w:sz w:val="28"/>
          <w:szCs w:val="28"/>
          <w:lang w:val="ru-RU"/>
        </w:rPr>
        <w:t xml:space="preserve"> </w:t>
      </w:r>
      <w:r w:rsidRPr="005F2142">
        <w:rPr>
          <w:rFonts w:ascii="Times New Roman" w:hAnsi="Times New Roman"/>
          <w:sz w:val="28"/>
          <w:szCs w:val="28"/>
          <w:lang w:val="ru-RU"/>
        </w:rPr>
        <w:t>БАС</w:t>
      </w:r>
      <w:r w:rsidR="00087382">
        <w:rPr>
          <w:rFonts w:ascii="Times New Roman" w:hAnsi="Times New Roman"/>
          <w:sz w:val="28"/>
          <w:szCs w:val="28"/>
          <w:lang w:val="ru-RU"/>
        </w:rPr>
        <w:t>-</w:t>
      </w:r>
      <w:r w:rsidRPr="005F2142">
        <w:rPr>
          <w:rFonts w:ascii="Times New Roman" w:hAnsi="Times New Roman"/>
          <w:sz w:val="28"/>
          <w:szCs w:val="28"/>
          <w:lang w:val="ru-RU"/>
        </w:rPr>
        <w:t>ды уыттылығының негізгі көрсеткіштері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087382">
        <w:rPr>
          <w:rFonts w:ascii="Times New Roman" w:hAnsi="Times New Roman"/>
          <w:sz w:val="28"/>
          <w:szCs w:val="28"/>
          <w:lang w:val="ru-RU"/>
        </w:rPr>
        <w:t xml:space="preserve"> </w:t>
      </w:r>
      <w:r w:rsidRPr="005F2142">
        <w:rPr>
          <w:rFonts w:ascii="Times New Roman" w:hAnsi="Times New Roman"/>
          <w:sz w:val="28"/>
          <w:szCs w:val="28"/>
          <w:lang w:val="ru-RU"/>
        </w:rPr>
        <w:t>қалқымалы заттар,</w:t>
      </w:r>
      <w:r w:rsidR="00087382">
        <w:rPr>
          <w:rFonts w:ascii="Times New Roman" w:hAnsi="Times New Roman"/>
          <w:sz w:val="28"/>
          <w:szCs w:val="28"/>
          <w:lang w:val="ru-RU"/>
        </w:rPr>
        <w:t xml:space="preserve"> </w:t>
      </w:r>
      <w:r w:rsidRPr="005F2142">
        <w:rPr>
          <w:rFonts w:ascii="Times New Roman" w:hAnsi="Times New Roman"/>
          <w:sz w:val="28"/>
          <w:szCs w:val="28"/>
          <w:lang w:val="ru-RU"/>
        </w:rPr>
        <w:t>мұнай және мұнай өнімдері</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087382">
        <w:rPr>
          <w:rFonts w:ascii="Times New Roman" w:hAnsi="Times New Roman"/>
          <w:sz w:val="28"/>
          <w:szCs w:val="28"/>
          <w:lang w:val="ru-RU"/>
        </w:rPr>
        <w:t xml:space="preserve"> </w:t>
      </w:r>
      <w:r w:rsidRPr="005F2142">
        <w:rPr>
          <w:rFonts w:ascii="Times New Roman" w:hAnsi="Times New Roman"/>
          <w:sz w:val="28"/>
          <w:szCs w:val="28"/>
          <w:lang w:val="ru-RU"/>
        </w:rPr>
        <w:t>қалдықтар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087382">
        <w:rPr>
          <w:rFonts w:ascii="Times New Roman" w:hAnsi="Times New Roman"/>
          <w:sz w:val="28"/>
          <w:szCs w:val="28"/>
          <w:lang w:val="ru-RU"/>
        </w:rPr>
        <w:t xml:space="preserve"> </w:t>
      </w:r>
      <w:r w:rsidRPr="005F2142">
        <w:rPr>
          <w:rFonts w:ascii="Times New Roman" w:hAnsi="Times New Roman"/>
          <w:sz w:val="28"/>
          <w:szCs w:val="28"/>
          <w:lang w:val="ru-RU"/>
        </w:rPr>
        <w:t>тастандылар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087382">
        <w:rPr>
          <w:rFonts w:ascii="Times New Roman" w:hAnsi="Times New Roman"/>
          <w:sz w:val="28"/>
          <w:szCs w:val="28"/>
          <w:lang w:val="ru-RU"/>
        </w:rPr>
        <w:t xml:space="preserve"> </w:t>
      </w:r>
      <w:r w:rsidRPr="005F2142">
        <w:rPr>
          <w:rFonts w:ascii="Times New Roman" w:hAnsi="Times New Roman"/>
          <w:sz w:val="28"/>
          <w:szCs w:val="28"/>
          <w:lang w:val="ru-RU"/>
        </w:rPr>
        <w:t>сұйықтар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087382">
        <w:rPr>
          <w:rFonts w:ascii="Times New Roman" w:hAnsi="Times New Roman"/>
          <w:sz w:val="28"/>
          <w:szCs w:val="28"/>
          <w:lang w:val="ru-RU"/>
        </w:rPr>
        <w:t xml:space="preserve"> </w:t>
      </w:r>
      <w:r w:rsidRPr="005F2142">
        <w:rPr>
          <w:rFonts w:ascii="Times New Roman" w:hAnsi="Times New Roman"/>
          <w:sz w:val="28"/>
          <w:szCs w:val="28"/>
          <w:lang w:val="ru-RU"/>
        </w:rPr>
        <w:t>шламдар</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292. БАС 15мг/л (ӨБЕ)-0,85 г/л;</w:t>
      </w:r>
      <w:r w:rsidR="00087382">
        <w:rPr>
          <w:rFonts w:ascii="Times New Roman" w:hAnsi="Times New Roman"/>
          <w:sz w:val="28"/>
          <w:szCs w:val="28"/>
          <w:lang w:val="ru-RU"/>
        </w:rPr>
        <w:t xml:space="preserve"> </w:t>
      </w:r>
      <w:r w:rsidRPr="005F2142">
        <w:rPr>
          <w:rFonts w:ascii="Times New Roman" w:hAnsi="Times New Roman"/>
          <w:sz w:val="28"/>
          <w:szCs w:val="28"/>
          <w:lang w:val="ru-RU"/>
        </w:rPr>
        <w:t>бұрғылау шламы 5-г/л;</w:t>
      </w:r>
      <w:r w:rsidR="00087382">
        <w:rPr>
          <w:rFonts w:ascii="Times New Roman" w:hAnsi="Times New Roman"/>
          <w:sz w:val="28"/>
          <w:szCs w:val="28"/>
          <w:lang w:val="ru-RU"/>
        </w:rPr>
        <w:t xml:space="preserve"> </w:t>
      </w:r>
      <w:r w:rsidRPr="005F2142">
        <w:rPr>
          <w:rFonts w:ascii="Times New Roman" w:hAnsi="Times New Roman"/>
          <w:sz w:val="28"/>
          <w:szCs w:val="28"/>
          <w:lang w:val="ru-RU"/>
        </w:rPr>
        <w:t>қалдықтар қоспасы (БАС:ӨБЕ:БШ=1:1:1)-10г/л.</w:t>
      </w:r>
      <w:r w:rsidR="00087382">
        <w:rPr>
          <w:rFonts w:ascii="Times New Roman" w:hAnsi="Times New Roman"/>
          <w:sz w:val="28"/>
          <w:szCs w:val="28"/>
          <w:lang w:val="ru-RU"/>
        </w:rPr>
        <w:t xml:space="preserve"> </w:t>
      </w:r>
      <w:r w:rsidRPr="005F2142">
        <w:rPr>
          <w:rFonts w:ascii="Times New Roman" w:hAnsi="Times New Roman"/>
          <w:sz w:val="28"/>
          <w:szCs w:val="28"/>
          <w:lang w:val="ru-RU"/>
        </w:rPr>
        <w:t>Бұндай  нормативтер қандай қызмет атқарады?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087382">
        <w:rPr>
          <w:rFonts w:ascii="Times New Roman" w:hAnsi="Times New Roman"/>
          <w:sz w:val="28"/>
          <w:szCs w:val="28"/>
          <w:lang w:val="ru-RU"/>
        </w:rPr>
        <w:t xml:space="preserve"> </w:t>
      </w:r>
      <w:r w:rsidRPr="005F2142">
        <w:rPr>
          <w:rFonts w:ascii="Times New Roman" w:hAnsi="Times New Roman"/>
          <w:sz w:val="28"/>
          <w:szCs w:val="28"/>
          <w:lang w:val="ru-RU"/>
        </w:rPr>
        <w:t>Қоршаған ортаға бұрғылау қалдығы әсерін бағалауда,</w:t>
      </w:r>
      <w:r w:rsidR="00087382">
        <w:rPr>
          <w:rFonts w:ascii="Times New Roman" w:hAnsi="Times New Roman"/>
          <w:sz w:val="28"/>
          <w:szCs w:val="28"/>
          <w:lang w:val="ru-RU"/>
        </w:rPr>
        <w:t xml:space="preserve"> </w:t>
      </w:r>
      <w:r w:rsidRPr="005F2142">
        <w:rPr>
          <w:rFonts w:ascii="Times New Roman" w:hAnsi="Times New Roman"/>
          <w:sz w:val="28"/>
          <w:szCs w:val="28"/>
          <w:lang w:val="ru-RU"/>
        </w:rPr>
        <w:t>оларды орналастыру және сақтауда,апаттық жағдайларда жою</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087382">
        <w:rPr>
          <w:rFonts w:ascii="Times New Roman" w:hAnsi="Times New Roman"/>
          <w:sz w:val="28"/>
          <w:szCs w:val="28"/>
          <w:lang w:val="ru-RU"/>
        </w:rPr>
        <w:t xml:space="preserve"> </w:t>
      </w:r>
      <w:r w:rsidRPr="005F2142">
        <w:rPr>
          <w:rFonts w:ascii="Times New Roman" w:hAnsi="Times New Roman"/>
          <w:sz w:val="28"/>
          <w:szCs w:val="28"/>
          <w:lang w:val="ru-RU"/>
        </w:rPr>
        <w:t>ұңғыма құрылысының экологиялық қауіпсіз технологиясын жасау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087382">
        <w:rPr>
          <w:rFonts w:ascii="Times New Roman" w:hAnsi="Times New Roman"/>
          <w:sz w:val="28"/>
          <w:szCs w:val="28"/>
          <w:lang w:val="ru-RU"/>
        </w:rPr>
        <w:t xml:space="preserve"> </w:t>
      </w:r>
      <w:r w:rsidRPr="005F2142">
        <w:rPr>
          <w:rFonts w:ascii="Times New Roman" w:hAnsi="Times New Roman"/>
          <w:sz w:val="28"/>
          <w:szCs w:val="28"/>
          <w:lang w:val="ru-RU"/>
        </w:rPr>
        <w:t>қалдықтарды уақытша жинау үшін алаң орналастыру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087382">
        <w:rPr>
          <w:rFonts w:ascii="Times New Roman" w:hAnsi="Times New Roman"/>
          <w:sz w:val="28"/>
          <w:szCs w:val="28"/>
          <w:lang w:val="ru-RU"/>
        </w:rPr>
        <w:t xml:space="preserve"> </w:t>
      </w:r>
      <w:r w:rsidRPr="005F2142">
        <w:rPr>
          <w:rFonts w:ascii="Times New Roman" w:hAnsi="Times New Roman"/>
          <w:sz w:val="28"/>
          <w:szCs w:val="28"/>
          <w:lang w:val="ru-RU"/>
        </w:rPr>
        <w:t>ластанған грунтты залалсыздандыру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087382">
        <w:rPr>
          <w:rFonts w:ascii="Times New Roman" w:hAnsi="Times New Roman"/>
          <w:sz w:val="28"/>
          <w:szCs w:val="28"/>
          <w:lang w:val="ru-RU"/>
        </w:rPr>
        <w:t xml:space="preserve"> </w:t>
      </w:r>
      <w:r w:rsidRPr="005F2142">
        <w:rPr>
          <w:rFonts w:ascii="Times New Roman" w:hAnsi="Times New Roman"/>
          <w:sz w:val="28"/>
          <w:szCs w:val="28"/>
          <w:lang w:val="ru-RU"/>
        </w:rPr>
        <w:t>бұзылған жерді техникалық және биологиялық рекультивациялау</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293. БАС жоюдың ең тиімді тәсілі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087382">
        <w:rPr>
          <w:rFonts w:ascii="Times New Roman" w:hAnsi="Times New Roman"/>
          <w:sz w:val="28"/>
          <w:szCs w:val="28"/>
          <w:lang w:val="ru-RU"/>
        </w:rPr>
        <w:t xml:space="preserve"> </w:t>
      </w:r>
      <w:r w:rsidRPr="005F2142">
        <w:rPr>
          <w:rFonts w:ascii="Times New Roman" w:hAnsi="Times New Roman"/>
          <w:sz w:val="28"/>
          <w:szCs w:val="28"/>
          <w:lang w:val="ru-RU"/>
        </w:rPr>
        <w:t>бұрғылауды ауамен қамтамасыз етудің толықтай немесе біртіндеп тұйық цикліне көшу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 ластанған грунтты залалсыздандыру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 қалдықтарды уақытша жинау үшін алаң орналастыру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087382">
        <w:rPr>
          <w:rFonts w:ascii="Times New Roman" w:hAnsi="Times New Roman"/>
          <w:sz w:val="28"/>
          <w:szCs w:val="28"/>
          <w:lang w:val="ru-RU"/>
        </w:rPr>
        <w:t xml:space="preserve"> </w:t>
      </w:r>
      <w:r w:rsidRPr="005F2142">
        <w:rPr>
          <w:rFonts w:ascii="Times New Roman" w:hAnsi="Times New Roman"/>
          <w:sz w:val="28"/>
          <w:szCs w:val="28"/>
          <w:lang w:val="ru-RU"/>
        </w:rPr>
        <w:t>апаттық тастандыда жою шараларын жасау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087382">
        <w:rPr>
          <w:rFonts w:ascii="Times New Roman" w:hAnsi="Times New Roman"/>
          <w:sz w:val="28"/>
          <w:szCs w:val="28"/>
          <w:lang w:val="ru-RU"/>
        </w:rPr>
        <w:t xml:space="preserve"> </w:t>
      </w:r>
      <w:r w:rsidRPr="005F2142">
        <w:rPr>
          <w:rFonts w:ascii="Times New Roman" w:hAnsi="Times New Roman"/>
          <w:sz w:val="28"/>
          <w:szCs w:val="28"/>
          <w:lang w:val="ru-RU"/>
        </w:rPr>
        <w:t>атмосфераға бөлінетін тастандының ұйымдастырылмаған көздерін тығыз жабу</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294.</w:t>
      </w:r>
      <w:r w:rsidR="00087382">
        <w:rPr>
          <w:rFonts w:ascii="Times New Roman" w:hAnsi="Times New Roman"/>
          <w:sz w:val="28"/>
          <w:szCs w:val="28"/>
          <w:lang w:val="ru-RU"/>
        </w:rPr>
        <w:t xml:space="preserve"> </w:t>
      </w:r>
      <w:r w:rsidRPr="005F2142">
        <w:rPr>
          <w:rFonts w:ascii="Times New Roman" w:hAnsi="Times New Roman"/>
          <w:sz w:val="28"/>
          <w:szCs w:val="28"/>
          <w:lang w:val="ru-RU"/>
        </w:rPr>
        <w:t>Айналымды суға қойылатын талаптар қалқымалы заттар мөлшері</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А)</w:t>
      </w:r>
      <w:r w:rsidR="00087382">
        <w:rPr>
          <w:rFonts w:ascii="Times New Roman" w:hAnsi="Times New Roman"/>
          <w:sz w:val="28"/>
          <w:szCs w:val="28"/>
          <w:lang w:val="ru-RU"/>
        </w:rPr>
        <w:t xml:space="preserve"> </w:t>
      </w:r>
      <w:r w:rsidRPr="005F2142">
        <w:rPr>
          <w:rFonts w:ascii="Times New Roman" w:hAnsi="Times New Roman"/>
          <w:sz w:val="28"/>
          <w:szCs w:val="28"/>
          <w:lang w:val="ru-RU"/>
        </w:rPr>
        <w:t>250 мг/дм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087382">
        <w:rPr>
          <w:rFonts w:ascii="Times New Roman" w:hAnsi="Times New Roman"/>
          <w:sz w:val="28"/>
          <w:szCs w:val="28"/>
          <w:lang w:val="ru-RU"/>
        </w:rPr>
        <w:t xml:space="preserve"> </w:t>
      </w:r>
      <w:r w:rsidRPr="005F2142">
        <w:rPr>
          <w:rFonts w:ascii="Times New Roman" w:hAnsi="Times New Roman"/>
          <w:sz w:val="28"/>
          <w:szCs w:val="28"/>
          <w:lang w:val="ru-RU"/>
        </w:rPr>
        <w:t>400 мг/дм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087382">
        <w:rPr>
          <w:rFonts w:ascii="Times New Roman" w:hAnsi="Times New Roman"/>
          <w:sz w:val="28"/>
          <w:szCs w:val="28"/>
          <w:lang w:val="ru-RU"/>
        </w:rPr>
        <w:t xml:space="preserve"> </w:t>
      </w:r>
      <w:r w:rsidRPr="005F2142">
        <w:rPr>
          <w:rFonts w:ascii="Times New Roman" w:hAnsi="Times New Roman"/>
          <w:sz w:val="28"/>
          <w:szCs w:val="28"/>
          <w:lang w:val="ru-RU"/>
        </w:rPr>
        <w:t>350 мг/дм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087382">
        <w:rPr>
          <w:rFonts w:ascii="Times New Roman" w:hAnsi="Times New Roman"/>
          <w:sz w:val="28"/>
          <w:szCs w:val="28"/>
          <w:lang w:val="ru-RU"/>
        </w:rPr>
        <w:t xml:space="preserve"> </w:t>
      </w:r>
      <w:r w:rsidRPr="005F2142">
        <w:rPr>
          <w:rFonts w:ascii="Times New Roman" w:hAnsi="Times New Roman"/>
          <w:sz w:val="28"/>
          <w:szCs w:val="28"/>
          <w:lang w:val="ru-RU"/>
        </w:rPr>
        <w:t>500 мг/дм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Д)</w:t>
      </w:r>
      <w:r w:rsidR="00087382">
        <w:rPr>
          <w:rFonts w:ascii="Times New Roman" w:hAnsi="Times New Roman"/>
          <w:sz w:val="28"/>
          <w:szCs w:val="28"/>
          <w:lang w:val="ru-RU"/>
        </w:rPr>
        <w:t xml:space="preserve"> </w:t>
      </w:r>
      <w:r w:rsidRPr="005F2142">
        <w:rPr>
          <w:rFonts w:ascii="Times New Roman" w:hAnsi="Times New Roman"/>
          <w:sz w:val="28"/>
          <w:szCs w:val="28"/>
          <w:lang w:val="ru-RU"/>
        </w:rPr>
        <w:t>100 мг/дм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295.</w:t>
      </w:r>
      <w:r w:rsidR="00087382">
        <w:rPr>
          <w:rFonts w:ascii="Times New Roman" w:hAnsi="Times New Roman"/>
          <w:sz w:val="28"/>
          <w:szCs w:val="28"/>
          <w:lang w:val="ru-RU"/>
        </w:rPr>
        <w:t xml:space="preserve"> </w:t>
      </w:r>
      <w:r w:rsidRPr="005F2142">
        <w:rPr>
          <w:rFonts w:ascii="Times New Roman" w:hAnsi="Times New Roman"/>
          <w:sz w:val="28"/>
          <w:szCs w:val="28"/>
          <w:lang w:val="ru-RU"/>
        </w:rPr>
        <w:t>Айналымды суға қойылатын талаптар мұнай өнімдерінің мөлшері: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087382">
        <w:rPr>
          <w:rFonts w:ascii="Times New Roman" w:hAnsi="Times New Roman"/>
          <w:sz w:val="28"/>
          <w:szCs w:val="28"/>
          <w:lang w:val="ru-RU"/>
        </w:rPr>
        <w:t xml:space="preserve"> </w:t>
      </w:r>
      <w:r w:rsidRPr="005F2142">
        <w:rPr>
          <w:rFonts w:ascii="Times New Roman" w:hAnsi="Times New Roman"/>
          <w:sz w:val="28"/>
          <w:szCs w:val="28"/>
          <w:lang w:val="ru-RU"/>
        </w:rPr>
        <w:t>25</w:t>
      </w:r>
      <w:r w:rsidR="00087382">
        <w:rPr>
          <w:rFonts w:ascii="Times New Roman" w:hAnsi="Times New Roman"/>
          <w:sz w:val="28"/>
          <w:szCs w:val="28"/>
          <w:lang w:val="ru-RU"/>
        </w:rPr>
        <w:t xml:space="preserve">-тен </w:t>
      </w:r>
      <w:r w:rsidRPr="005F2142">
        <w:rPr>
          <w:rFonts w:ascii="Times New Roman" w:hAnsi="Times New Roman"/>
          <w:sz w:val="28"/>
          <w:szCs w:val="28"/>
          <w:lang w:val="ru-RU"/>
        </w:rPr>
        <w:t>артық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087382">
        <w:rPr>
          <w:rFonts w:ascii="Times New Roman" w:hAnsi="Times New Roman"/>
          <w:sz w:val="28"/>
          <w:szCs w:val="28"/>
          <w:lang w:val="ru-RU"/>
        </w:rPr>
        <w:t xml:space="preserve"> </w:t>
      </w:r>
      <w:r w:rsidRPr="005F2142">
        <w:rPr>
          <w:rFonts w:ascii="Times New Roman" w:hAnsi="Times New Roman"/>
          <w:sz w:val="28"/>
          <w:szCs w:val="28"/>
          <w:lang w:val="ru-RU"/>
        </w:rPr>
        <w:t>10</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087382">
        <w:rPr>
          <w:rFonts w:ascii="Times New Roman" w:hAnsi="Times New Roman"/>
          <w:sz w:val="28"/>
          <w:szCs w:val="28"/>
          <w:lang w:val="ru-RU"/>
        </w:rPr>
        <w:t xml:space="preserve"> </w:t>
      </w:r>
      <w:r w:rsidRPr="005F2142">
        <w:rPr>
          <w:rFonts w:ascii="Times New Roman" w:hAnsi="Times New Roman"/>
          <w:sz w:val="28"/>
          <w:szCs w:val="28"/>
          <w:lang w:val="ru-RU"/>
        </w:rPr>
        <w:t>30</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087382">
        <w:rPr>
          <w:rFonts w:ascii="Times New Roman" w:hAnsi="Times New Roman"/>
          <w:sz w:val="28"/>
          <w:szCs w:val="28"/>
          <w:lang w:val="ru-RU"/>
        </w:rPr>
        <w:t xml:space="preserve"> </w:t>
      </w:r>
      <w:r w:rsidRPr="005F2142">
        <w:rPr>
          <w:rFonts w:ascii="Times New Roman" w:hAnsi="Times New Roman"/>
          <w:sz w:val="28"/>
          <w:szCs w:val="28"/>
          <w:lang w:val="ru-RU"/>
        </w:rPr>
        <w:t>15</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087382">
        <w:rPr>
          <w:rFonts w:ascii="Times New Roman" w:hAnsi="Times New Roman"/>
          <w:sz w:val="28"/>
          <w:szCs w:val="28"/>
          <w:lang w:val="ru-RU"/>
        </w:rPr>
        <w:t xml:space="preserve"> </w:t>
      </w:r>
      <w:r w:rsidRPr="005F2142">
        <w:rPr>
          <w:rFonts w:ascii="Times New Roman" w:hAnsi="Times New Roman"/>
          <w:sz w:val="28"/>
          <w:szCs w:val="28"/>
          <w:lang w:val="ru-RU"/>
        </w:rPr>
        <w:t>25</w:t>
      </w:r>
      <w:r w:rsidR="00087382">
        <w:rPr>
          <w:rFonts w:ascii="Times New Roman" w:hAnsi="Times New Roman"/>
          <w:sz w:val="28"/>
          <w:szCs w:val="28"/>
          <w:lang w:val="ru-RU"/>
        </w:rPr>
        <w:t xml:space="preserve">-тен </w:t>
      </w:r>
      <w:r w:rsidRPr="005F2142">
        <w:rPr>
          <w:rFonts w:ascii="Times New Roman" w:hAnsi="Times New Roman"/>
          <w:sz w:val="28"/>
          <w:szCs w:val="28"/>
          <w:lang w:val="ru-RU"/>
        </w:rPr>
        <w:t>кем емес</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296. Айналымды суға қойылатын талаптар жалпы кермектілігі қанша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DD505C">
        <w:rPr>
          <w:rFonts w:ascii="Times New Roman" w:hAnsi="Times New Roman"/>
          <w:sz w:val="28"/>
          <w:szCs w:val="28"/>
        </w:rPr>
        <w:t>A</w:t>
      </w:r>
      <w:r w:rsidRPr="005F2142">
        <w:rPr>
          <w:rFonts w:ascii="Times New Roman" w:hAnsi="Times New Roman"/>
          <w:sz w:val="28"/>
          <w:szCs w:val="28"/>
          <w:lang w:val="ru-RU"/>
        </w:rPr>
        <w:t>)</w:t>
      </w:r>
      <w:r w:rsidR="00087382">
        <w:rPr>
          <w:rFonts w:ascii="Times New Roman" w:hAnsi="Times New Roman"/>
          <w:sz w:val="28"/>
          <w:szCs w:val="28"/>
          <w:lang w:val="ru-RU"/>
        </w:rPr>
        <w:t xml:space="preserve"> </w:t>
      </w:r>
      <w:r w:rsidRPr="005F2142">
        <w:rPr>
          <w:rFonts w:ascii="Times New Roman" w:hAnsi="Times New Roman"/>
          <w:sz w:val="28"/>
          <w:szCs w:val="28"/>
          <w:lang w:val="ru-RU"/>
        </w:rPr>
        <w:t>200</w:t>
      </w:r>
      <w:r w:rsidR="00087382">
        <w:rPr>
          <w:rFonts w:ascii="Times New Roman" w:hAnsi="Times New Roman"/>
          <w:sz w:val="28"/>
          <w:szCs w:val="28"/>
          <w:lang w:val="ru-RU"/>
        </w:rPr>
        <w:t xml:space="preserve"> </w:t>
      </w:r>
      <w:r w:rsidRPr="005F2142">
        <w:rPr>
          <w:rFonts w:ascii="Times New Roman" w:hAnsi="Times New Roman"/>
          <w:sz w:val="28"/>
          <w:szCs w:val="28"/>
          <w:lang w:val="ru-RU"/>
        </w:rPr>
        <w:t>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Б)</w:t>
      </w:r>
      <w:r w:rsidR="00087382">
        <w:rPr>
          <w:rFonts w:ascii="Times New Roman" w:hAnsi="Times New Roman"/>
          <w:sz w:val="28"/>
          <w:szCs w:val="28"/>
          <w:lang w:val="ru-RU"/>
        </w:rPr>
        <w:t xml:space="preserve"> </w:t>
      </w:r>
      <w:r w:rsidRPr="005F2142">
        <w:rPr>
          <w:rFonts w:ascii="Times New Roman" w:hAnsi="Times New Roman"/>
          <w:sz w:val="28"/>
          <w:szCs w:val="28"/>
          <w:lang w:val="ru-RU"/>
        </w:rPr>
        <w:t>300</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087382">
        <w:rPr>
          <w:rFonts w:ascii="Times New Roman" w:hAnsi="Times New Roman"/>
          <w:sz w:val="28"/>
          <w:szCs w:val="28"/>
          <w:lang w:val="ru-RU"/>
        </w:rPr>
        <w:t xml:space="preserve"> </w:t>
      </w:r>
      <w:r w:rsidRPr="005F2142">
        <w:rPr>
          <w:rFonts w:ascii="Times New Roman" w:hAnsi="Times New Roman"/>
          <w:sz w:val="28"/>
          <w:szCs w:val="28"/>
          <w:lang w:val="ru-RU"/>
        </w:rPr>
        <w:t>400</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087382">
        <w:rPr>
          <w:rFonts w:ascii="Times New Roman" w:hAnsi="Times New Roman"/>
          <w:sz w:val="28"/>
          <w:szCs w:val="28"/>
          <w:lang w:val="ru-RU"/>
        </w:rPr>
        <w:t xml:space="preserve"> </w:t>
      </w:r>
      <w:r w:rsidRPr="005F2142">
        <w:rPr>
          <w:rFonts w:ascii="Times New Roman" w:hAnsi="Times New Roman"/>
          <w:sz w:val="28"/>
          <w:szCs w:val="28"/>
          <w:lang w:val="ru-RU"/>
        </w:rPr>
        <w:t>500</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087382">
        <w:rPr>
          <w:rFonts w:ascii="Times New Roman" w:hAnsi="Times New Roman"/>
          <w:sz w:val="28"/>
          <w:szCs w:val="28"/>
          <w:lang w:val="ru-RU"/>
        </w:rPr>
        <w:t xml:space="preserve"> </w:t>
      </w:r>
      <w:r w:rsidRPr="005F2142">
        <w:rPr>
          <w:rFonts w:ascii="Times New Roman" w:hAnsi="Times New Roman"/>
          <w:sz w:val="28"/>
          <w:szCs w:val="28"/>
          <w:lang w:val="ru-RU"/>
        </w:rPr>
        <w:t>600</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297.</w:t>
      </w:r>
      <w:r w:rsidR="00087382">
        <w:rPr>
          <w:rFonts w:ascii="Times New Roman" w:hAnsi="Times New Roman"/>
          <w:sz w:val="28"/>
          <w:szCs w:val="28"/>
          <w:lang w:val="ru-RU"/>
        </w:rPr>
        <w:t xml:space="preserve"> </w:t>
      </w:r>
      <w:r w:rsidRPr="005F2142">
        <w:rPr>
          <w:rFonts w:ascii="Times New Roman" w:hAnsi="Times New Roman"/>
          <w:sz w:val="28"/>
          <w:szCs w:val="28"/>
          <w:lang w:val="ru-RU"/>
        </w:rPr>
        <w:t>Айналымды суға қойылатын талаптар тұз мөлшері: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1000 мг/дм</w:t>
      </w:r>
      <w:r w:rsidRPr="005F2142">
        <w:rPr>
          <w:rFonts w:ascii="Times New Roman" w:hAnsi="Times New Roman"/>
          <w:sz w:val="28"/>
          <w:szCs w:val="28"/>
          <w:vertAlign w:val="superscript"/>
          <w:lang w:val="ru-RU"/>
        </w:rPr>
        <w:t xml:space="preserve">3 </w:t>
      </w:r>
      <w:r w:rsidRPr="005F2142">
        <w:rPr>
          <w:rFonts w:ascii="Times New Roman" w:hAnsi="Times New Roman"/>
          <w:sz w:val="28"/>
          <w:szCs w:val="28"/>
          <w:lang w:val="ru-RU"/>
        </w:rPr>
        <w:t>артық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A45DC">
        <w:rPr>
          <w:rFonts w:ascii="Times New Roman" w:hAnsi="Times New Roman"/>
          <w:sz w:val="28"/>
          <w:szCs w:val="28"/>
          <w:lang w:val="ru-RU"/>
        </w:rPr>
        <w:t xml:space="preserve"> </w:t>
      </w:r>
      <w:r w:rsidRPr="005F2142">
        <w:rPr>
          <w:rFonts w:ascii="Times New Roman" w:hAnsi="Times New Roman"/>
          <w:sz w:val="28"/>
          <w:szCs w:val="28"/>
          <w:lang w:val="ru-RU"/>
        </w:rPr>
        <w:t>2000 мг/дм</w:t>
      </w:r>
      <w:r w:rsidRPr="005F2142">
        <w:rPr>
          <w:rFonts w:ascii="Times New Roman" w:hAnsi="Times New Roman"/>
          <w:sz w:val="28"/>
          <w:szCs w:val="28"/>
          <w:vertAlign w:val="superscript"/>
          <w:lang w:val="ru-RU"/>
        </w:rPr>
        <w:t xml:space="preserve">3 </w:t>
      </w:r>
      <w:r w:rsidRPr="005F2142">
        <w:rPr>
          <w:rFonts w:ascii="Times New Roman" w:hAnsi="Times New Roman"/>
          <w:sz w:val="28"/>
          <w:szCs w:val="28"/>
          <w:lang w:val="ru-RU"/>
        </w:rPr>
        <w:t>кем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3000 мг/дм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500 мг/дм</w:t>
      </w:r>
      <w:r w:rsidRPr="005F2142">
        <w:rPr>
          <w:rFonts w:ascii="Times New Roman" w:hAnsi="Times New Roman"/>
          <w:sz w:val="28"/>
          <w:szCs w:val="28"/>
          <w:vertAlign w:val="superscript"/>
          <w:lang w:val="ru-RU"/>
        </w:rPr>
        <w:t>3</w:t>
      </w:r>
      <w:r w:rsidRPr="005F2142">
        <w:rPr>
          <w:rFonts w:ascii="Times New Roman" w:hAnsi="Times New Roman"/>
          <w:sz w:val="28"/>
          <w:szCs w:val="28"/>
          <w:lang w:val="ru-RU"/>
        </w:rPr>
        <w:t xml:space="preserve"> артық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5A45DC">
        <w:rPr>
          <w:rFonts w:ascii="Times New Roman" w:hAnsi="Times New Roman"/>
          <w:sz w:val="28"/>
          <w:szCs w:val="28"/>
          <w:lang w:val="ru-RU"/>
        </w:rPr>
        <w:t xml:space="preserve"> </w:t>
      </w:r>
      <w:r w:rsidRPr="005F2142">
        <w:rPr>
          <w:rFonts w:ascii="Times New Roman" w:hAnsi="Times New Roman"/>
          <w:sz w:val="28"/>
          <w:szCs w:val="28"/>
          <w:lang w:val="ru-RU"/>
        </w:rPr>
        <w:t>4000 мг/дм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298.</w:t>
      </w:r>
      <w:r w:rsidR="005A45DC">
        <w:rPr>
          <w:rFonts w:ascii="Times New Roman" w:hAnsi="Times New Roman"/>
          <w:sz w:val="28"/>
          <w:szCs w:val="28"/>
          <w:lang w:val="ru-RU"/>
        </w:rPr>
        <w:t xml:space="preserve"> </w:t>
      </w:r>
      <w:r w:rsidRPr="005F2142">
        <w:rPr>
          <w:rFonts w:ascii="Times New Roman" w:hAnsi="Times New Roman"/>
          <w:sz w:val="28"/>
          <w:szCs w:val="28"/>
          <w:lang w:val="ru-RU"/>
        </w:rPr>
        <w:t>Айналымды суға қойылатын талаптар жалпы сілтілігі: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150мг/дм</w:t>
      </w:r>
      <w:r w:rsidRPr="005F2142">
        <w:rPr>
          <w:rFonts w:ascii="Times New Roman" w:hAnsi="Times New Roman"/>
          <w:sz w:val="28"/>
          <w:szCs w:val="28"/>
          <w:vertAlign w:val="superscript"/>
          <w:lang w:val="ru-RU"/>
        </w:rPr>
        <w:t xml:space="preserve">3 </w:t>
      </w:r>
      <w:r w:rsidRPr="005F2142">
        <w:rPr>
          <w:rFonts w:ascii="Times New Roman" w:hAnsi="Times New Roman"/>
          <w:sz w:val="28"/>
          <w:szCs w:val="28"/>
          <w:lang w:val="ru-RU"/>
        </w:rPr>
        <w:t>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A45DC">
        <w:rPr>
          <w:rFonts w:ascii="Times New Roman" w:hAnsi="Times New Roman"/>
          <w:sz w:val="28"/>
          <w:szCs w:val="28"/>
          <w:lang w:val="ru-RU"/>
        </w:rPr>
        <w:t xml:space="preserve"> </w:t>
      </w:r>
      <w:r w:rsidRPr="005F2142">
        <w:rPr>
          <w:rFonts w:ascii="Times New Roman" w:hAnsi="Times New Roman"/>
          <w:sz w:val="28"/>
          <w:szCs w:val="28"/>
          <w:lang w:val="ru-RU"/>
        </w:rPr>
        <w:t>250</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300</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300</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5A45DC">
        <w:rPr>
          <w:rFonts w:ascii="Times New Roman" w:hAnsi="Times New Roman"/>
          <w:sz w:val="28"/>
          <w:szCs w:val="28"/>
          <w:lang w:val="ru-RU"/>
        </w:rPr>
        <w:t xml:space="preserve"> </w:t>
      </w:r>
      <w:r w:rsidRPr="005F2142">
        <w:rPr>
          <w:rFonts w:ascii="Times New Roman" w:hAnsi="Times New Roman"/>
          <w:sz w:val="28"/>
          <w:szCs w:val="28"/>
          <w:lang w:val="ru-RU"/>
        </w:rPr>
        <w:t>450</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299.</w:t>
      </w:r>
      <w:r w:rsidR="005A45DC">
        <w:rPr>
          <w:rFonts w:ascii="Times New Roman" w:hAnsi="Times New Roman"/>
          <w:sz w:val="28"/>
          <w:szCs w:val="28"/>
          <w:lang w:val="ru-RU"/>
        </w:rPr>
        <w:t xml:space="preserve"> </w:t>
      </w:r>
      <w:r w:rsidRPr="005F2142">
        <w:rPr>
          <w:rFonts w:ascii="Times New Roman" w:hAnsi="Times New Roman"/>
          <w:sz w:val="28"/>
          <w:szCs w:val="28"/>
          <w:lang w:val="ru-RU"/>
        </w:rPr>
        <w:t xml:space="preserve">Айналымды суға қойылатын талаптар </w:t>
      </w:r>
      <w:r w:rsidRPr="00DD505C">
        <w:rPr>
          <w:rFonts w:ascii="Times New Roman" w:hAnsi="Times New Roman"/>
          <w:sz w:val="28"/>
          <w:szCs w:val="28"/>
        </w:rPr>
        <w:t>PH</w:t>
      </w:r>
      <w:r w:rsidRPr="005F2142">
        <w:rPr>
          <w:rFonts w:ascii="Times New Roman" w:hAnsi="Times New Roman"/>
          <w:sz w:val="28"/>
          <w:szCs w:val="28"/>
          <w:lang w:val="ru-RU"/>
        </w:rPr>
        <w:t>:</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6-8</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A45DC">
        <w:rPr>
          <w:rFonts w:ascii="Times New Roman" w:hAnsi="Times New Roman"/>
          <w:sz w:val="28"/>
          <w:szCs w:val="28"/>
          <w:lang w:val="ru-RU"/>
        </w:rPr>
        <w:t xml:space="preserve"> </w:t>
      </w:r>
      <w:r w:rsidRPr="005F2142">
        <w:rPr>
          <w:rFonts w:ascii="Times New Roman" w:hAnsi="Times New Roman"/>
          <w:sz w:val="28"/>
          <w:szCs w:val="28"/>
          <w:lang w:val="ru-RU"/>
        </w:rPr>
        <w:t>10-11</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1-2</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3-4</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5A45DC">
        <w:rPr>
          <w:rFonts w:ascii="Times New Roman" w:hAnsi="Times New Roman"/>
          <w:sz w:val="28"/>
          <w:szCs w:val="28"/>
          <w:lang w:val="ru-RU"/>
        </w:rPr>
        <w:t xml:space="preserve"> </w:t>
      </w:r>
      <w:r w:rsidRPr="005F2142">
        <w:rPr>
          <w:rFonts w:ascii="Times New Roman" w:hAnsi="Times New Roman"/>
          <w:sz w:val="28"/>
          <w:szCs w:val="28"/>
          <w:lang w:val="ru-RU"/>
        </w:rPr>
        <w:t>14-15</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300.</w:t>
      </w:r>
      <w:r w:rsidR="005A45DC">
        <w:rPr>
          <w:rFonts w:ascii="Times New Roman" w:hAnsi="Times New Roman"/>
          <w:sz w:val="28"/>
          <w:szCs w:val="28"/>
          <w:lang w:val="ru-RU"/>
        </w:rPr>
        <w:t xml:space="preserve"> </w:t>
      </w:r>
      <w:r w:rsidRPr="005F2142">
        <w:rPr>
          <w:rFonts w:ascii="Times New Roman" w:hAnsi="Times New Roman"/>
          <w:sz w:val="28"/>
          <w:szCs w:val="28"/>
          <w:lang w:val="ru-RU"/>
        </w:rPr>
        <w:t>Айналымды суға қойылатын талаптар ОХҚ: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400мг О</w:t>
      </w:r>
      <w:r w:rsidRPr="005F2142">
        <w:rPr>
          <w:rFonts w:ascii="Times New Roman" w:hAnsi="Times New Roman"/>
          <w:sz w:val="28"/>
          <w:szCs w:val="28"/>
          <w:vertAlign w:val="subscript"/>
          <w:lang w:val="ru-RU"/>
        </w:rPr>
        <w:t>2</w:t>
      </w:r>
      <w:r w:rsidRPr="005F2142">
        <w:rPr>
          <w:rFonts w:ascii="Times New Roman" w:hAnsi="Times New Roman"/>
          <w:sz w:val="28"/>
          <w:szCs w:val="28"/>
          <w:lang w:val="ru-RU"/>
        </w:rPr>
        <w:t>/дм</w:t>
      </w:r>
      <w:r w:rsidRPr="005F2142">
        <w:rPr>
          <w:rFonts w:ascii="Times New Roman" w:hAnsi="Times New Roman"/>
          <w:sz w:val="28"/>
          <w:szCs w:val="28"/>
          <w:vertAlign w:val="superscript"/>
          <w:lang w:val="ru-RU"/>
        </w:rPr>
        <w:t xml:space="preserve">3 </w:t>
      </w:r>
      <w:r w:rsidRPr="005F2142">
        <w:rPr>
          <w:rFonts w:ascii="Times New Roman" w:hAnsi="Times New Roman"/>
          <w:sz w:val="28"/>
          <w:szCs w:val="28"/>
          <w:lang w:val="ru-RU"/>
        </w:rPr>
        <w:t>артық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A45DC">
        <w:rPr>
          <w:rFonts w:ascii="Times New Roman" w:hAnsi="Times New Roman"/>
          <w:sz w:val="28"/>
          <w:szCs w:val="28"/>
          <w:lang w:val="ru-RU"/>
        </w:rPr>
        <w:t xml:space="preserve"> </w:t>
      </w:r>
      <w:r w:rsidRPr="005F2142">
        <w:rPr>
          <w:rFonts w:ascii="Times New Roman" w:hAnsi="Times New Roman"/>
          <w:sz w:val="28"/>
          <w:szCs w:val="28"/>
          <w:lang w:val="ru-RU"/>
        </w:rPr>
        <w:t>100 О</w:t>
      </w:r>
      <w:r w:rsidRPr="005F2142">
        <w:rPr>
          <w:rFonts w:ascii="Times New Roman" w:hAnsi="Times New Roman"/>
          <w:sz w:val="28"/>
          <w:szCs w:val="28"/>
          <w:vertAlign w:val="subscript"/>
          <w:lang w:val="ru-RU"/>
        </w:rPr>
        <w:t>2</w:t>
      </w:r>
      <w:r w:rsidRPr="005F2142">
        <w:rPr>
          <w:rFonts w:ascii="Times New Roman" w:hAnsi="Times New Roman"/>
          <w:sz w:val="28"/>
          <w:szCs w:val="28"/>
          <w:lang w:val="ru-RU"/>
        </w:rPr>
        <w:t>/дм</w:t>
      </w:r>
      <w:r w:rsidRPr="005F2142">
        <w:rPr>
          <w:rFonts w:ascii="Times New Roman" w:hAnsi="Times New Roman"/>
          <w:sz w:val="28"/>
          <w:szCs w:val="28"/>
          <w:vertAlign w:val="superscript"/>
          <w:lang w:val="ru-RU"/>
        </w:rPr>
        <w:t xml:space="preserve">3 </w:t>
      </w:r>
      <w:r w:rsidRPr="005F2142">
        <w:rPr>
          <w:rFonts w:ascii="Times New Roman" w:hAnsi="Times New Roman"/>
          <w:sz w:val="28"/>
          <w:szCs w:val="28"/>
          <w:lang w:val="ru-RU"/>
        </w:rPr>
        <w:t>артық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200 О</w:t>
      </w:r>
      <w:r w:rsidRPr="005F2142">
        <w:rPr>
          <w:rFonts w:ascii="Times New Roman" w:hAnsi="Times New Roman"/>
          <w:sz w:val="28"/>
          <w:szCs w:val="28"/>
          <w:vertAlign w:val="subscript"/>
          <w:lang w:val="ru-RU"/>
        </w:rPr>
        <w:t>2</w:t>
      </w:r>
      <w:r w:rsidRPr="005F2142">
        <w:rPr>
          <w:rFonts w:ascii="Times New Roman" w:hAnsi="Times New Roman"/>
          <w:sz w:val="28"/>
          <w:szCs w:val="28"/>
          <w:lang w:val="ru-RU"/>
        </w:rPr>
        <w:t>/дм</w:t>
      </w:r>
      <w:r w:rsidRPr="005F2142">
        <w:rPr>
          <w:rFonts w:ascii="Times New Roman" w:hAnsi="Times New Roman"/>
          <w:sz w:val="28"/>
          <w:szCs w:val="28"/>
          <w:vertAlign w:val="superscript"/>
          <w:lang w:val="ru-RU"/>
        </w:rPr>
        <w:t xml:space="preserve">3 </w:t>
      </w:r>
      <w:r w:rsidRPr="005F2142">
        <w:rPr>
          <w:rFonts w:ascii="Times New Roman" w:hAnsi="Times New Roman"/>
          <w:sz w:val="28"/>
          <w:szCs w:val="28"/>
          <w:lang w:val="ru-RU"/>
        </w:rPr>
        <w:t>артық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300 О</w:t>
      </w:r>
      <w:r w:rsidRPr="005F2142">
        <w:rPr>
          <w:rFonts w:ascii="Times New Roman" w:hAnsi="Times New Roman"/>
          <w:sz w:val="28"/>
          <w:szCs w:val="28"/>
          <w:vertAlign w:val="subscript"/>
          <w:lang w:val="ru-RU"/>
        </w:rPr>
        <w:t>2</w:t>
      </w:r>
      <w:r w:rsidRPr="005F2142">
        <w:rPr>
          <w:rFonts w:ascii="Times New Roman" w:hAnsi="Times New Roman"/>
          <w:sz w:val="28"/>
          <w:szCs w:val="28"/>
          <w:lang w:val="ru-RU"/>
        </w:rPr>
        <w:t>/дм</w:t>
      </w:r>
      <w:r w:rsidRPr="005F2142">
        <w:rPr>
          <w:rFonts w:ascii="Times New Roman" w:hAnsi="Times New Roman"/>
          <w:sz w:val="28"/>
          <w:szCs w:val="28"/>
          <w:vertAlign w:val="superscript"/>
          <w:lang w:val="ru-RU"/>
        </w:rPr>
        <w:t xml:space="preserve">3 </w:t>
      </w:r>
      <w:r w:rsidRPr="005F2142">
        <w:rPr>
          <w:rFonts w:ascii="Times New Roman" w:hAnsi="Times New Roman"/>
          <w:sz w:val="28"/>
          <w:szCs w:val="28"/>
          <w:lang w:val="ru-RU"/>
        </w:rPr>
        <w:t>артық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5A45DC">
        <w:rPr>
          <w:rFonts w:ascii="Times New Roman" w:hAnsi="Times New Roman"/>
          <w:sz w:val="28"/>
          <w:szCs w:val="28"/>
          <w:lang w:val="ru-RU"/>
        </w:rPr>
        <w:t xml:space="preserve"> </w:t>
      </w:r>
      <w:r w:rsidRPr="005F2142">
        <w:rPr>
          <w:rFonts w:ascii="Times New Roman" w:hAnsi="Times New Roman"/>
          <w:sz w:val="28"/>
          <w:szCs w:val="28"/>
          <w:lang w:val="ru-RU"/>
        </w:rPr>
        <w:t>500 О</w:t>
      </w:r>
      <w:r w:rsidRPr="005F2142">
        <w:rPr>
          <w:rFonts w:ascii="Times New Roman" w:hAnsi="Times New Roman"/>
          <w:sz w:val="28"/>
          <w:szCs w:val="28"/>
          <w:vertAlign w:val="subscript"/>
          <w:lang w:val="ru-RU"/>
        </w:rPr>
        <w:t>2</w:t>
      </w:r>
      <w:r w:rsidRPr="005F2142">
        <w:rPr>
          <w:rFonts w:ascii="Times New Roman" w:hAnsi="Times New Roman"/>
          <w:sz w:val="28"/>
          <w:szCs w:val="28"/>
          <w:lang w:val="ru-RU"/>
        </w:rPr>
        <w:t>/дм</w:t>
      </w:r>
      <w:r w:rsidRPr="005F2142">
        <w:rPr>
          <w:rFonts w:ascii="Times New Roman" w:hAnsi="Times New Roman"/>
          <w:sz w:val="28"/>
          <w:szCs w:val="28"/>
          <w:vertAlign w:val="superscript"/>
          <w:lang w:val="ru-RU"/>
        </w:rPr>
        <w:t xml:space="preserve">3 </w:t>
      </w:r>
      <w:r w:rsidRPr="005F2142">
        <w:rPr>
          <w:rFonts w:ascii="Times New Roman" w:hAnsi="Times New Roman"/>
          <w:sz w:val="28"/>
          <w:szCs w:val="28"/>
          <w:lang w:val="ru-RU"/>
        </w:rPr>
        <w:t>артық емес</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301.</w:t>
      </w:r>
      <w:r w:rsidR="005A45DC">
        <w:rPr>
          <w:rFonts w:ascii="Times New Roman" w:hAnsi="Times New Roman"/>
          <w:sz w:val="28"/>
          <w:szCs w:val="28"/>
          <w:lang w:val="ru-RU"/>
        </w:rPr>
        <w:t xml:space="preserve"> </w:t>
      </w:r>
      <w:r w:rsidRPr="005F2142">
        <w:rPr>
          <w:rFonts w:ascii="Times New Roman" w:hAnsi="Times New Roman"/>
          <w:sz w:val="28"/>
          <w:szCs w:val="28"/>
          <w:lang w:val="ru-RU"/>
        </w:rPr>
        <w:t xml:space="preserve">Айналымды суға қойылатын талаптар </w:t>
      </w:r>
      <w:r w:rsidRPr="00DD505C">
        <w:rPr>
          <w:rFonts w:ascii="Times New Roman" w:hAnsi="Times New Roman"/>
          <w:sz w:val="28"/>
          <w:szCs w:val="28"/>
        </w:rPr>
        <w:t>H</w:t>
      </w:r>
      <w:r w:rsidRPr="005F2142">
        <w:rPr>
          <w:rFonts w:ascii="Times New Roman" w:hAnsi="Times New Roman"/>
          <w:sz w:val="28"/>
          <w:szCs w:val="28"/>
          <w:vertAlign w:val="subscript"/>
          <w:lang w:val="ru-RU"/>
        </w:rPr>
        <w:t>2</w:t>
      </w:r>
      <w:r w:rsidRPr="00DD505C">
        <w:rPr>
          <w:rFonts w:ascii="Times New Roman" w:hAnsi="Times New Roman"/>
          <w:sz w:val="28"/>
          <w:szCs w:val="28"/>
        </w:rPr>
        <w:t>S</w:t>
      </w:r>
      <w:r w:rsidRPr="005F2142">
        <w:rPr>
          <w:rFonts w:ascii="Times New Roman" w:hAnsi="Times New Roman"/>
          <w:sz w:val="28"/>
          <w:szCs w:val="28"/>
          <w:lang w:val="ru-RU"/>
        </w:rPr>
        <w:t>:</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0,5мг/дм</w:t>
      </w:r>
      <w:r w:rsidRPr="005F2142">
        <w:rPr>
          <w:rFonts w:ascii="Times New Roman" w:hAnsi="Times New Roman"/>
          <w:sz w:val="28"/>
          <w:szCs w:val="28"/>
          <w:vertAlign w:val="superscript"/>
          <w:lang w:val="ru-RU"/>
        </w:rPr>
        <w:t>3</w:t>
      </w:r>
      <w:r w:rsidRPr="005F2142">
        <w:rPr>
          <w:rFonts w:ascii="Times New Roman" w:hAnsi="Times New Roman"/>
          <w:sz w:val="28"/>
          <w:szCs w:val="28"/>
          <w:lang w:val="ru-RU"/>
        </w:rPr>
        <w:t xml:space="preserve"> артық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A45DC">
        <w:rPr>
          <w:rFonts w:ascii="Times New Roman" w:hAnsi="Times New Roman"/>
          <w:sz w:val="28"/>
          <w:szCs w:val="28"/>
          <w:lang w:val="ru-RU"/>
        </w:rPr>
        <w:t xml:space="preserve"> </w:t>
      </w:r>
      <w:r w:rsidRPr="005F2142">
        <w:rPr>
          <w:rFonts w:ascii="Times New Roman" w:hAnsi="Times New Roman"/>
          <w:sz w:val="28"/>
          <w:szCs w:val="28"/>
          <w:lang w:val="ru-RU"/>
        </w:rPr>
        <w:t>0,7 мг/дм</w:t>
      </w:r>
      <w:r w:rsidRPr="005F2142">
        <w:rPr>
          <w:rFonts w:ascii="Times New Roman" w:hAnsi="Times New Roman"/>
          <w:sz w:val="28"/>
          <w:szCs w:val="28"/>
          <w:vertAlign w:val="superscript"/>
          <w:lang w:val="ru-RU"/>
        </w:rPr>
        <w:t>3</w:t>
      </w:r>
      <w:r w:rsidRPr="005F2142">
        <w:rPr>
          <w:rFonts w:ascii="Times New Roman" w:hAnsi="Times New Roman"/>
          <w:sz w:val="28"/>
          <w:szCs w:val="28"/>
          <w:lang w:val="ru-RU"/>
        </w:rPr>
        <w:t xml:space="preserve"> артық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0,8 мг/дм</w:t>
      </w:r>
      <w:r w:rsidRPr="005F2142">
        <w:rPr>
          <w:rFonts w:ascii="Times New Roman" w:hAnsi="Times New Roman"/>
          <w:sz w:val="28"/>
          <w:szCs w:val="28"/>
          <w:vertAlign w:val="superscript"/>
          <w:lang w:val="ru-RU"/>
        </w:rPr>
        <w:t>3</w:t>
      </w:r>
      <w:r w:rsidRPr="005F2142">
        <w:rPr>
          <w:rFonts w:ascii="Times New Roman" w:hAnsi="Times New Roman"/>
          <w:sz w:val="28"/>
          <w:szCs w:val="28"/>
          <w:lang w:val="ru-RU"/>
        </w:rPr>
        <w:t xml:space="preserve"> артық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0,9 мг/дм</w:t>
      </w:r>
      <w:r w:rsidRPr="005F2142">
        <w:rPr>
          <w:rFonts w:ascii="Times New Roman" w:hAnsi="Times New Roman"/>
          <w:sz w:val="28"/>
          <w:szCs w:val="28"/>
          <w:vertAlign w:val="superscript"/>
          <w:lang w:val="ru-RU"/>
        </w:rPr>
        <w:t>3</w:t>
      </w:r>
      <w:r w:rsidRPr="005F2142">
        <w:rPr>
          <w:rFonts w:ascii="Times New Roman" w:hAnsi="Times New Roman"/>
          <w:sz w:val="28"/>
          <w:szCs w:val="28"/>
          <w:lang w:val="ru-RU"/>
        </w:rPr>
        <w:t xml:space="preserve"> артық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5A45DC">
        <w:rPr>
          <w:rFonts w:ascii="Times New Roman" w:hAnsi="Times New Roman"/>
          <w:sz w:val="28"/>
          <w:szCs w:val="28"/>
          <w:lang w:val="ru-RU"/>
        </w:rPr>
        <w:t xml:space="preserve"> </w:t>
      </w:r>
      <w:r w:rsidRPr="005F2142">
        <w:rPr>
          <w:rFonts w:ascii="Times New Roman" w:hAnsi="Times New Roman"/>
          <w:sz w:val="28"/>
          <w:szCs w:val="28"/>
          <w:lang w:val="ru-RU"/>
        </w:rPr>
        <w:t>0,10 мг/дм</w:t>
      </w:r>
      <w:r w:rsidRPr="005F2142">
        <w:rPr>
          <w:rFonts w:ascii="Times New Roman" w:hAnsi="Times New Roman"/>
          <w:sz w:val="28"/>
          <w:szCs w:val="28"/>
          <w:vertAlign w:val="superscript"/>
          <w:lang w:val="ru-RU"/>
        </w:rPr>
        <w:t>3</w:t>
      </w:r>
      <w:r w:rsidRPr="005F2142">
        <w:rPr>
          <w:rFonts w:ascii="Times New Roman" w:hAnsi="Times New Roman"/>
          <w:sz w:val="28"/>
          <w:szCs w:val="28"/>
          <w:lang w:val="ru-RU"/>
        </w:rPr>
        <w:t xml:space="preserve"> артық емес</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302.</w:t>
      </w:r>
      <w:r w:rsidR="005A45DC">
        <w:rPr>
          <w:rFonts w:ascii="Times New Roman" w:hAnsi="Times New Roman"/>
          <w:sz w:val="28"/>
          <w:szCs w:val="28"/>
          <w:lang w:val="ru-RU"/>
        </w:rPr>
        <w:t xml:space="preserve"> </w:t>
      </w:r>
      <w:r w:rsidRPr="005F2142">
        <w:rPr>
          <w:rFonts w:ascii="Times New Roman" w:hAnsi="Times New Roman"/>
          <w:sz w:val="28"/>
          <w:szCs w:val="28"/>
          <w:lang w:val="ru-RU"/>
        </w:rPr>
        <w:t>Қайтара суға қойылатын талаптар стандартты шкала бойынша бұлыңғырлығы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1,5 көп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A45DC">
        <w:rPr>
          <w:rFonts w:ascii="Times New Roman" w:hAnsi="Times New Roman"/>
          <w:sz w:val="28"/>
          <w:szCs w:val="28"/>
          <w:lang w:val="ru-RU"/>
        </w:rPr>
        <w:t xml:space="preserve"> </w:t>
      </w:r>
      <w:r w:rsidRPr="005F2142">
        <w:rPr>
          <w:rFonts w:ascii="Times New Roman" w:hAnsi="Times New Roman"/>
          <w:sz w:val="28"/>
          <w:szCs w:val="28"/>
          <w:lang w:val="ru-RU"/>
        </w:rPr>
        <w:t>2,5 көп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3,5 көп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Г)</w:t>
      </w:r>
      <w:r w:rsidR="005A45DC">
        <w:rPr>
          <w:rFonts w:ascii="Times New Roman" w:hAnsi="Times New Roman"/>
          <w:sz w:val="28"/>
          <w:szCs w:val="28"/>
          <w:lang w:val="ru-RU"/>
        </w:rPr>
        <w:t xml:space="preserve"> </w:t>
      </w:r>
      <w:r w:rsidRPr="005F2142">
        <w:rPr>
          <w:rFonts w:ascii="Times New Roman" w:hAnsi="Times New Roman"/>
          <w:sz w:val="28"/>
          <w:szCs w:val="28"/>
          <w:lang w:val="ru-RU"/>
        </w:rPr>
        <w:t>4,5 көп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5A45DC">
        <w:rPr>
          <w:rFonts w:ascii="Times New Roman" w:hAnsi="Times New Roman"/>
          <w:sz w:val="28"/>
          <w:szCs w:val="28"/>
          <w:lang w:val="ru-RU"/>
        </w:rPr>
        <w:t xml:space="preserve"> </w:t>
      </w:r>
      <w:r w:rsidRPr="005F2142">
        <w:rPr>
          <w:rFonts w:ascii="Times New Roman" w:hAnsi="Times New Roman"/>
          <w:sz w:val="28"/>
          <w:szCs w:val="28"/>
          <w:lang w:val="ru-RU"/>
        </w:rPr>
        <w:t>5,5 көп емес</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303.</w:t>
      </w:r>
      <w:r w:rsidR="005A45DC">
        <w:rPr>
          <w:rFonts w:ascii="Times New Roman" w:hAnsi="Times New Roman"/>
          <w:sz w:val="28"/>
          <w:szCs w:val="28"/>
          <w:lang w:val="ru-RU"/>
        </w:rPr>
        <w:t xml:space="preserve"> </w:t>
      </w:r>
      <w:r w:rsidRPr="005F2142">
        <w:rPr>
          <w:rFonts w:ascii="Times New Roman" w:hAnsi="Times New Roman"/>
          <w:sz w:val="28"/>
          <w:szCs w:val="28"/>
          <w:lang w:val="ru-RU"/>
        </w:rPr>
        <w:t>Қайтара суға қойылатын талаптар еріген О</w:t>
      </w:r>
      <w:r w:rsidRPr="005F2142">
        <w:rPr>
          <w:rFonts w:ascii="Times New Roman" w:hAnsi="Times New Roman"/>
          <w:sz w:val="28"/>
          <w:szCs w:val="28"/>
          <w:vertAlign w:val="subscript"/>
          <w:lang w:val="ru-RU"/>
        </w:rPr>
        <w:t>2</w:t>
      </w:r>
      <w:r w:rsidRPr="005F2142">
        <w:rPr>
          <w:rFonts w:ascii="Times New Roman" w:hAnsi="Times New Roman"/>
          <w:sz w:val="28"/>
          <w:szCs w:val="28"/>
          <w:lang w:val="ru-RU"/>
        </w:rPr>
        <w:t xml:space="preserve"> мөлшері: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2-3 мг/дм</w:t>
      </w:r>
      <w:r w:rsidRPr="005F2142">
        <w:rPr>
          <w:rFonts w:ascii="Times New Roman" w:hAnsi="Times New Roman"/>
          <w:sz w:val="28"/>
          <w:szCs w:val="28"/>
          <w:vertAlign w:val="superscript"/>
          <w:lang w:val="ru-RU"/>
        </w:rPr>
        <w:t xml:space="preserve">3 </w:t>
      </w:r>
      <w:r w:rsidRPr="005F2142">
        <w:rPr>
          <w:rFonts w:ascii="Times New Roman" w:hAnsi="Times New Roman"/>
          <w:sz w:val="28"/>
          <w:szCs w:val="28"/>
          <w:lang w:val="ru-RU"/>
        </w:rPr>
        <w:t>аз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A45DC">
        <w:rPr>
          <w:rFonts w:ascii="Times New Roman" w:hAnsi="Times New Roman"/>
          <w:sz w:val="28"/>
          <w:szCs w:val="28"/>
          <w:lang w:val="ru-RU"/>
        </w:rPr>
        <w:t xml:space="preserve"> </w:t>
      </w:r>
      <w:r w:rsidRPr="005F2142">
        <w:rPr>
          <w:rFonts w:ascii="Times New Roman" w:hAnsi="Times New Roman"/>
          <w:sz w:val="28"/>
          <w:szCs w:val="28"/>
          <w:lang w:val="ru-RU"/>
        </w:rPr>
        <w:t>1-2 мг/дм</w:t>
      </w:r>
      <w:r w:rsidRPr="005F2142">
        <w:rPr>
          <w:rFonts w:ascii="Times New Roman" w:hAnsi="Times New Roman"/>
          <w:sz w:val="28"/>
          <w:szCs w:val="28"/>
          <w:vertAlign w:val="superscript"/>
          <w:lang w:val="ru-RU"/>
        </w:rPr>
        <w:t xml:space="preserve">3 </w:t>
      </w:r>
      <w:r w:rsidRPr="005F2142">
        <w:rPr>
          <w:rFonts w:ascii="Times New Roman" w:hAnsi="Times New Roman"/>
          <w:sz w:val="28"/>
          <w:szCs w:val="28"/>
          <w:lang w:val="ru-RU"/>
        </w:rPr>
        <w:t>аз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1-2 мг/дм</w:t>
      </w:r>
      <w:r w:rsidRPr="005F2142">
        <w:rPr>
          <w:rFonts w:ascii="Times New Roman" w:hAnsi="Times New Roman"/>
          <w:sz w:val="28"/>
          <w:szCs w:val="28"/>
          <w:vertAlign w:val="superscript"/>
          <w:lang w:val="ru-RU"/>
        </w:rPr>
        <w:t xml:space="preserve">3 </w:t>
      </w:r>
      <w:r w:rsidRPr="005F2142">
        <w:rPr>
          <w:rFonts w:ascii="Times New Roman" w:hAnsi="Times New Roman"/>
          <w:sz w:val="28"/>
          <w:szCs w:val="28"/>
          <w:lang w:val="ru-RU"/>
        </w:rPr>
        <w:t>көп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2-3 мг/дм</w:t>
      </w:r>
      <w:r w:rsidRPr="005F2142">
        <w:rPr>
          <w:rFonts w:ascii="Times New Roman" w:hAnsi="Times New Roman"/>
          <w:sz w:val="28"/>
          <w:szCs w:val="28"/>
          <w:vertAlign w:val="superscript"/>
          <w:lang w:val="ru-RU"/>
        </w:rPr>
        <w:t xml:space="preserve">3 </w:t>
      </w:r>
      <w:r w:rsidRPr="005F2142">
        <w:rPr>
          <w:rFonts w:ascii="Times New Roman" w:hAnsi="Times New Roman"/>
          <w:sz w:val="28"/>
          <w:szCs w:val="28"/>
          <w:lang w:val="ru-RU"/>
        </w:rPr>
        <w:t>көп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5A45DC">
        <w:rPr>
          <w:rFonts w:ascii="Times New Roman" w:hAnsi="Times New Roman"/>
          <w:sz w:val="28"/>
          <w:szCs w:val="28"/>
          <w:lang w:val="ru-RU"/>
        </w:rPr>
        <w:t xml:space="preserve"> </w:t>
      </w:r>
      <w:r w:rsidRPr="005F2142">
        <w:rPr>
          <w:rFonts w:ascii="Times New Roman" w:hAnsi="Times New Roman"/>
          <w:sz w:val="28"/>
          <w:szCs w:val="28"/>
          <w:lang w:val="ru-RU"/>
        </w:rPr>
        <w:t>4-5 мг/дм</w:t>
      </w:r>
      <w:r w:rsidRPr="005F2142">
        <w:rPr>
          <w:rFonts w:ascii="Times New Roman" w:hAnsi="Times New Roman"/>
          <w:sz w:val="28"/>
          <w:szCs w:val="28"/>
          <w:vertAlign w:val="superscript"/>
          <w:lang w:val="ru-RU"/>
        </w:rPr>
        <w:t xml:space="preserve">3 </w:t>
      </w:r>
      <w:r w:rsidRPr="005F2142">
        <w:rPr>
          <w:rFonts w:ascii="Times New Roman" w:hAnsi="Times New Roman"/>
          <w:sz w:val="28"/>
          <w:szCs w:val="28"/>
          <w:lang w:val="ru-RU"/>
        </w:rPr>
        <w:t>аз емес</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304.</w:t>
      </w:r>
      <w:r w:rsidR="005A45DC">
        <w:rPr>
          <w:rFonts w:ascii="Times New Roman" w:hAnsi="Times New Roman"/>
          <w:sz w:val="28"/>
          <w:szCs w:val="28"/>
          <w:lang w:val="ru-RU"/>
        </w:rPr>
        <w:t xml:space="preserve"> </w:t>
      </w:r>
      <w:r w:rsidRPr="005F2142">
        <w:rPr>
          <w:rFonts w:ascii="Times New Roman" w:hAnsi="Times New Roman"/>
          <w:sz w:val="28"/>
          <w:szCs w:val="28"/>
          <w:lang w:val="ru-RU"/>
        </w:rPr>
        <w:t>Қайтара суға қойылатын талаптар кермектілік:</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7-10 мг/экв/дм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Б)</w:t>
      </w:r>
      <w:r w:rsidR="005A45DC">
        <w:rPr>
          <w:rFonts w:ascii="Times New Roman" w:hAnsi="Times New Roman"/>
          <w:sz w:val="28"/>
          <w:szCs w:val="28"/>
          <w:lang w:val="ru-RU"/>
        </w:rPr>
        <w:t xml:space="preserve"> </w:t>
      </w:r>
      <w:r w:rsidRPr="005F2142">
        <w:rPr>
          <w:rFonts w:ascii="Times New Roman" w:hAnsi="Times New Roman"/>
          <w:sz w:val="28"/>
          <w:szCs w:val="28"/>
          <w:lang w:val="ru-RU"/>
        </w:rPr>
        <w:t>10-15 мг/экв/дм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9-10 мг/экв/дм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5-7 мг/экв/дм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Д)</w:t>
      </w:r>
      <w:r w:rsidR="005A45DC">
        <w:rPr>
          <w:rFonts w:ascii="Times New Roman" w:hAnsi="Times New Roman"/>
          <w:sz w:val="28"/>
          <w:szCs w:val="28"/>
          <w:lang w:val="ru-RU"/>
        </w:rPr>
        <w:t xml:space="preserve"> </w:t>
      </w:r>
      <w:r w:rsidRPr="005F2142">
        <w:rPr>
          <w:rFonts w:ascii="Times New Roman" w:hAnsi="Times New Roman"/>
          <w:sz w:val="28"/>
          <w:szCs w:val="28"/>
          <w:lang w:val="ru-RU"/>
        </w:rPr>
        <w:t>3-5 мг/экв/дм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305.</w:t>
      </w:r>
      <w:r w:rsidR="005A45DC">
        <w:rPr>
          <w:rFonts w:ascii="Times New Roman" w:hAnsi="Times New Roman"/>
          <w:sz w:val="28"/>
          <w:szCs w:val="28"/>
          <w:lang w:val="ru-RU"/>
        </w:rPr>
        <w:t xml:space="preserve"> </w:t>
      </w:r>
      <w:r w:rsidRPr="005F2142">
        <w:rPr>
          <w:rFonts w:ascii="Times New Roman" w:hAnsi="Times New Roman"/>
          <w:sz w:val="28"/>
          <w:szCs w:val="28"/>
          <w:lang w:val="ru-RU"/>
        </w:rPr>
        <w:t>Қайтара суға қойылатын талаптар септілік:</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16 мг/экв/дм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Б)</w:t>
      </w:r>
      <w:r w:rsidR="005A45DC">
        <w:rPr>
          <w:rFonts w:ascii="Times New Roman" w:hAnsi="Times New Roman"/>
          <w:sz w:val="28"/>
          <w:szCs w:val="28"/>
          <w:lang w:val="ru-RU"/>
        </w:rPr>
        <w:t xml:space="preserve"> </w:t>
      </w:r>
      <w:r w:rsidRPr="005F2142">
        <w:rPr>
          <w:rFonts w:ascii="Times New Roman" w:hAnsi="Times New Roman"/>
          <w:sz w:val="28"/>
          <w:szCs w:val="28"/>
          <w:lang w:val="ru-RU"/>
        </w:rPr>
        <w:t>25 мг/экв/дм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36 мг/экв/дм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46 мг/экв/дм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Д)</w:t>
      </w:r>
      <w:r w:rsidR="005A45DC">
        <w:rPr>
          <w:rFonts w:ascii="Times New Roman" w:hAnsi="Times New Roman"/>
          <w:sz w:val="28"/>
          <w:szCs w:val="28"/>
          <w:lang w:val="ru-RU"/>
        </w:rPr>
        <w:t xml:space="preserve"> </w:t>
      </w:r>
      <w:r w:rsidRPr="005F2142">
        <w:rPr>
          <w:rFonts w:ascii="Times New Roman" w:hAnsi="Times New Roman"/>
          <w:sz w:val="28"/>
          <w:szCs w:val="28"/>
          <w:lang w:val="ru-RU"/>
        </w:rPr>
        <w:t>56 мг/экв/дм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306.</w:t>
      </w:r>
      <w:r w:rsidR="005A45DC">
        <w:rPr>
          <w:rFonts w:ascii="Times New Roman" w:hAnsi="Times New Roman"/>
          <w:sz w:val="28"/>
          <w:szCs w:val="28"/>
          <w:lang w:val="ru-RU"/>
        </w:rPr>
        <w:t xml:space="preserve"> </w:t>
      </w:r>
      <w:r w:rsidRPr="005F2142">
        <w:rPr>
          <w:rFonts w:ascii="Times New Roman" w:hAnsi="Times New Roman"/>
          <w:sz w:val="28"/>
          <w:szCs w:val="28"/>
          <w:lang w:val="ru-RU"/>
        </w:rPr>
        <w:t xml:space="preserve">Қайтара суға қойылатын талаптар </w:t>
      </w:r>
      <w:r w:rsidRPr="00DD505C">
        <w:rPr>
          <w:rFonts w:ascii="Times New Roman" w:hAnsi="Times New Roman"/>
          <w:sz w:val="28"/>
          <w:szCs w:val="28"/>
        </w:rPr>
        <w:t>PH</w:t>
      </w:r>
      <w:r w:rsidRPr="005F2142">
        <w:rPr>
          <w:rFonts w:ascii="Times New Roman" w:hAnsi="Times New Roman"/>
          <w:sz w:val="28"/>
          <w:szCs w:val="28"/>
          <w:lang w:val="ru-RU"/>
        </w:rPr>
        <w:t>:</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6,5-8,5</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A45DC">
        <w:rPr>
          <w:rFonts w:ascii="Times New Roman" w:hAnsi="Times New Roman"/>
          <w:sz w:val="28"/>
          <w:szCs w:val="28"/>
          <w:lang w:val="ru-RU"/>
        </w:rPr>
        <w:t xml:space="preserve"> </w:t>
      </w:r>
      <w:r w:rsidRPr="005F2142">
        <w:rPr>
          <w:rFonts w:ascii="Times New Roman" w:hAnsi="Times New Roman"/>
          <w:sz w:val="28"/>
          <w:szCs w:val="28"/>
          <w:lang w:val="ru-RU"/>
        </w:rPr>
        <w:t>8,5-9,5</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9,6-10,7</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5,5-6,5</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5A45DC">
        <w:rPr>
          <w:rFonts w:ascii="Times New Roman" w:hAnsi="Times New Roman"/>
          <w:sz w:val="28"/>
          <w:szCs w:val="28"/>
          <w:lang w:val="ru-RU"/>
        </w:rPr>
        <w:t xml:space="preserve"> </w:t>
      </w:r>
      <w:r w:rsidRPr="005F2142">
        <w:rPr>
          <w:rFonts w:ascii="Times New Roman" w:hAnsi="Times New Roman"/>
          <w:sz w:val="28"/>
          <w:szCs w:val="28"/>
          <w:lang w:val="ru-RU"/>
        </w:rPr>
        <w:t>2,5-5,5</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307.</w:t>
      </w:r>
      <w:r w:rsidR="005A45DC">
        <w:rPr>
          <w:rFonts w:ascii="Times New Roman" w:hAnsi="Times New Roman"/>
          <w:sz w:val="28"/>
          <w:szCs w:val="28"/>
          <w:lang w:val="ru-RU"/>
        </w:rPr>
        <w:t xml:space="preserve"> </w:t>
      </w:r>
      <w:r w:rsidRPr="005F2142">
        <w:rPr>
          <w:rFonts w:ascii="Times New Roman" w:hAnsi="Times New Roman"/>
          <w:sz w:val="28"/>
          <w:szCs w:val="28"/>
          <w:lang w:val="ru-RU"/>
        </w:rPr>
        <w:t>Қайтара суға қойылатын талаптар ОХҚ: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60мг О</w:t>
      </w:r>
      <w:r w:rsidRPr="005F2142">
        <w:rPr>
          <w:rFonts w:ascii="Times New Roman" w:hAnsi="Times New Roman"/>
          <w:sz w:val="28"/>
          <w:szCs w:val="28"/>
          <w:vertAlign w:val="subscript"/>
          <w:lang w:val="ru-RU"/>
        </w:rPr>
        <w:t>2</w:t>
      </w:r>
      <w:r w:rsidRPr="005F2142">
        <w:rPr>
          <w:rFonts w:ascii="Times New Roman" w:hAnsi="Times New Roman"/>
          <w:sz w:val="28"/>
          <w:szCs w:val="28"/>
          <w:lang w:val="ru-RU"/>
        </w:rPr>
        <w:t>/дм</w:t>
      </w:r>
      <w:r w:rsidRPr="005F2142">
        <w:rPr>
          <w:rFonts w:ascii="Times New Roman" w:hAnsi="Times New Roman"/>
          <w:sz w:val="28"/>
          <w:szCs w:val="28"/>
          <w:vertAlign w:val="superscript"/>
          <w:lang w:val="ru-RU"/>
        </w:rPr>
        <w:t xml:space="preserve">3 </w:t>
      </w:r>
      <w:r w:rsidRPr="005F2142">
        <w:rPr>
          <w:rFonts w:ascii="Times New Roman" w:hAnsi="Times New Roman"/>
          <w:sz w:val="28"/>
          <w:szCs w:val="28"/>
          <w:lang w:val="ru-RU"/>
        </w:rPr>
        <w:t>көп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A45DC">
        <w:rPr>
          <w:rFonts w:ascii="Times New Roman" w:hAnsi="Times New Roman"/>
          <w:sz w:val="28"/>
          <w:szCs w:val="28"/>
          <w:lang w:val="ru-RU"/>
        </w:rPr>
        <w:t xml:space="preserve"> </w:t>
      </w:r>
      <w:r w:rsidRPr="005F2142">
        <w:rPr>
          <w:rFonts w:ascii="Times New Roman" w:hAnsi="Times New Roman"/>
          <w:sz w:val="28"/>
          <w:szCs w:val="28"/>
          <w:lang w:val="ru-RU"/>
        </w:rPr>
        <w:t>50 мг О</w:t>
      </w:r>
      <w:r w:rsidRPr="005F2142">
        <w:rPr>
          <w:rFonts w:ascii="Times New Roman" w:hAnsi="Times New Roman"/>
          <w:sz w:val="28"/>
          <w:szCs w:val="28"/>
          <w:vertAlign w:val="subscript"/>
          <w:lang w:val="ru-RU"/>
        </w:rPr>
        <w:t>2</w:t>
      </w:r>
      <w:r w:rsidRPr="005F2142">
        <w:rPr>
          <w:rFonts w:ascii="Times New Roman" w:hAnsi="Times New Roman"/>
          <w:sz w:val="28"/>
          <w:szCs w:val="28"/>
          <w:lang w:val="ru-RU"/>
        </w:rPr>
        <w:t>/дм</w:t>
      </w:r>
      <w:r w:rsidRPr="005F2142">
        <w:rPr>
          <w:rFonts w:ascii="Times New Roman" w:hAnsi="Times New Roman"/>
          <w:sz w:val="28"/>
          <w:szCs w:val="28"/>
          <w:vertAlign w:val="superscript"/>
          <w:lang w:val="ru-RU"/>
        </w:rPr>
        <w:t xml:space="preserve">3 </w:t>
      </w:r>
      <w:r w:rsidRPr="005F2142">
        <w:rPr>
          <w:rFonts w:ascii="Times New Roman" w:hAnsi="Times New Roman"/>
          <w:sz w:val="28"/>
          <w:szCs w:val="28"/>
          <w:lang w:val="ru-RU"/>
        </w:rPr>
        <w:t>көп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40 мг О</w:t>
      </w:r>
      <w:r w:rsidRPr="005F2142">
        <w:rPr>
          <w:rFonts w:ascii="Times New Roman" w:hAnsi="Times New Roman"/>
          <w:sz w:val="28"/>
          <w:szCs w:val="28"/>
          <w:vertAlign w:val="subscript"/>
          <w:lang w:val="ru-RU"/>
        </w:rPr>
        <w:t>2</w:t>
      </w:r>
      <w:r w:rsidRPr="005F2142">
        <w:rPr>
          <w:rFonts w:ascii="Times New Roman" w:hAnsi="Times New Roman"/>
          <w:sz w:val="28"/>
          <w:szCs w:val="28"/>
          <w:lang w:val="ru-RU"/>
        </w:rPr>
        <w:t>/дм</w:t>
      </w:r>
      <w:r w:rsidRPr="005F2142">
        <w:rPr>
          <w:rFonts w:ascii="Times New Roman" w:hAnsi="Times New Roman"/>
          <w:sz w:val="28"/>
          <w:szCs w:val="28"/>
          <w:vertAlign w:val="superscript"/>
          <w:lang w:val="ru-RU"/>
        </w:rPr>
        <w:t xml:space="preserve">3 </w:t>
      </w:r>
      <w:r w:rsidRPr="005F2142">
        <w:rPr>
          <w:rFonts w:ascii="Times New Roman" w:hAnsi="Times New Roman"/>
          <w:sz w:val="28"/>
          <w:szCs w:val="28"/>
          <w:lang w:val="ru-RU"/>
        </w:rPr>
        <w:t>көп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30мг О</w:t>
      </w:r>
      <w:r w:rsidRPr="005F2142">
        <w:rPr>
          <w:rFonts w:ascii="Times New Roman" w:hAnsi="Times New Roman"/>
          <w:sz w:val="28"/>
          <w:szCs w:val="28"/>
          <w:vertAlign w:val="subscript"/>
          <w:lang w:val="ru-RU"/>
        </w:rPr>
        <w:t>2</w:t>
      </w:r>
      <w:r w:rsidRPr="005F2142">
        <w:rPr>
          <w:rFonts w:ascii="Times New Roman" w:hAnsi="Times New Roman"/>
          <w:sz w:val="28"/>
          <w:szCs w:val="28"/>
          <w:lang w:val="ru-RU"/>
        </w:rPr>
        <w:t>/дм</w:t>
      </w:r>
      <w:r w:rsidRPr="005F2142">
        <w:rPr>
          <w:rFonts w:ascii="Times New Roman" w:hAnsi="Times New Roman"/>
          <w:sz w:val="28"/>
          <w:szCs w:val="28"/>
          <w:vertAlign w:val="superscript"/>
          <w:lang w:val="ru-RU"/>
        </w:rPr>
        <w:t xml:space="preserve">3 </w:t>
      </w:r>
      <w:r w:rsidRPr="005F2142">
        <w:rPr>
          <w:rFonts w:ascii="Times New Roman" w:hAnsi="Times New Roman"/>
          <w:sz w:val="28"/>
          <w:szCs w:val="28"/>
          <w:lang w:val="ru-RU"/>
        </w:rPr>
        <w:t>көп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5A45DC">
        <w:rPr>
          <w:rFonts w:ascii="Times New Roman" w:hAnsi="Times New Roman"/>
          <w:sz w:val="28"/>
          <w:szCs w:val="28"/>
          <w:lang w:val="ru-RU"/>
        </w:rPr>
        <w:t xml:space="preserve"> </w:t>
      </w:r>
      <w:r w:rsidRPr="005F2142">
        <w:rPr>
          <w:rFonts w:ascii="Times New Roman" w:hAnsi="Times New Roman"/>
          <w:sz w:val="28"/>
          <w:szCs w:val="28"/>
          <w:lang w:val="ru-RU"/>
        </w:rPr>
        <w:t>10 мг О</w:t>
      </w:r>
      <w:r w:rsidRPr="005F2142">
        <w:rPr>
          <w:rFonts w:ascii="Times New Roman" w:hAnsi="Times New Roman"/>
          <w:sz w:val="28"/>
          <w:szCs w:val="28"/>
          <w:vertAlign w:val="subscript"/>
          <w:lang w:val="ru-RU"/>
        </w:rPr>
        <w:t>2</w:t>
      </w:r>
      <w:r w:rsidRPr="005F2142">
        <w:rPr>
          <w:rFonts w:ascii="Times New Roman" w:hAnsi="Times New Roman"/>
          <w:sz w:val="28"/>
          <w:szCs w:val="28"/>
          <w:lang w:val="ru-RU"/>
        </w:rPr>
        <w:t>/дм</w:t>
      </w:r>
      <w:r w:rsidRPr="005F2142">
        <w:rPr>
          <w:rFonts w:ascii="Times New Roman" w:hAnsi="Times New Roman"/>
          <w:sz w:val="28"/>
          <w:szCs w:val="28"/>
          <w:vertAlign w:val="superscript"/>
          <w:lang w:val="ru-RU"/>
        </w:rPr>
        <w:t xml:space="preserve">3 </w:t>
      </w:r>
      <w:r w:rsidRPr="005F2142">
        <w:rPr>
          <w:rFonts w:ascii="Times New Roman" w:hAnsi="Times New Roman"/>
          <w:sz w:val="28"/>
          <w:szCs w:val="28"/>
          <w:lang w:val="ru-RU"/>
        </w:rPr>
        <w:t>көп емес</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308.</w:t>
      </w:r>
      <w:r w:rsidR="005A45DC">
        <w:rPr>
          <w:rFonts w:ascii="Times New Roman" w:hAnsi="Times New Roman"/>
          <w:sz w:val="28"/>
          <w:szCs w:val="28"/>
          <w:lang w:val="ru-RU"/>
        </w:rPr>
        <w:t xml:space="preserve"> </w:t>
      </w:r>
      <w:r w:rsidRPr="005F2142">
        <w:rPr>
          <w:rFonts w:ascii="Times New Roman" w:hAnsi="Times New Roman"/>
          <w:sz w:val="28"/>
          <w:szCs w:val="28"/>
          <w:lang w:val="ru-RU"/>
        </w:rPr>
        <w:t>Қайтара суға қойылатын талаптар ОБҚ: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 3</w:t>
      </w:r>
      <w:r w:rsidR="005A45DC">
        <w:rPr>
          <w:rFonts w:ascii="Times New Roman" w:hAnsi="Times New Roman"/>
          <w:sz w:val="28"/>
          <w:szCs w:val="28"/>
          <w:lang w:val="ru-RU"/>
        </w:rPr>
        <w:t>-тен</w:t>
      </w:r>
      <w:r w:rsidRPr="005F2142">
        <w:rPr>
          <w:rFonts w:ascii="Times New Roman" w:hAnsi="Times New Roman"/>
          <w:sz w:val="28"/>
          <w:szCs w:val="28"/>
          <w:lang w:val="ru-RU"/>
        </w:rPr>
        <w:t xml:space="preserve"> көп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 4</w:t>
      </w:r>
      <w:r w:rsidR="005A45DC">
        <w:rPr>
          <w:rFonts w:ascii="Times New Roman" w:hAnsi="Times New Roman"/>
          <w:sz w:val="28"/>
          <w:szCs w:val="28"/>
          <w:lang w:val="ru-RU"/>
        </w:rPr>
        <w:t>-тен</w:t>
      </w:r>
      <w:r w:rsidRPr="005F2142">
        <w:rPr>
          <w:rFonts w:ascii="Times New Roman" w:hAnsi="Times New Roman"/>
          <w:sz w:val="28"/>
          <w:szCs w:val="28"/>
          <w:lang w:val="ru-RU"/>
        </w:rPr>
        <w:t xml:space="preserve"> көп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1</w:t>
      </w:r>
      <w:r w:rsidR="005A45DC">
        <w:rPr>
          <w:rFonts w:ascii="Times New Roman" w:hAnsi="Times New Roman"/>
          <w:sz w:val="28"/>
          <w:szCs w:val="28"/>
          <w:lang w:val="ru-RU"/>
        </w:rPr>
        <w:t>-ден</w:t>
      </w:r>
      <w:r w:rsidRPr="005F2142">
        <w:rPr>
          <w:rFonts w:ascii="Times New Roman" w:hAnsi="Times New Roman"/>
          <w:sz w:val="28"/>
          <w:szCs w:val="28"/>
          <w:lang w:val="ru-RU"/>
        </w:rPr>
        <w:t xml:space="preserve"> көп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2</w:t>
      </w:r>
      <w:r w:rsidR="005A45DC">
        <w:rPr>
          <w:rFonts w:ascii="Times New Roman" w:hAnsi="Times New Roman"/>
          <w:sz w:val="28"/>
          <w:szCs w:val="28"/>
          <w:lang w:val="ru-RU"/>
        </w:rPr>
        <w:t>-ден</w:t>
      </w:r>
      <w:r w:rsidRPr="005F2142">
        <w:rPr>
          <w:rFonts w:ascii="Times New Roman" w:hAnsi="Times New Roman"/>
          <w:sz w:val="28"/>
          <w:szCs w:val="28"/>
          <w:lang w:val="ru-RU"/>
        </w:rPr>
        <w:t xml:space="preserve"> көп емес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5A45DC">
        <w:rPr>
          <w:rFonts w:ascii="Times New Roman" w:hAnsi="Times New Roman"/>
          <w:sz w:val="28"/>
          <w:szCs w:val="28"/>
          <w:lang w:val="ru-RU"/>
        </w:rPr>
        <w:t xml:space="preserve"> </w:t>
      </w:r>
      <w:r w:rsidRPr="005F2142">
        <w:rPr>
          <w:rFonts w:ascii="Times New Roman" w:hAnsi="Times New Roman"/>
          <w:sz w:val="28"/>
          <w:szCs w:val="28"/>
          <w:lang w:val="ru-RU"/>
        </w:rPr>
        <w:t>6</w:t>
      </w:r>
      <w:r w:rsidR="005A45DC">
        <w:rPr>
          <w:rFonts w:ascii="Times New Roman" w:hAnsi="Times New Roman"/>
          <w:sz w:val="28"/>
          <w:szCs w:val="28"/>
          <w:lang w:val="ru-RU"/>
        </w:rPr>
        <w:t>-дан</w:t>
      </w:r>
      <w:r w:rsidRPr="005F2142">
        <w:rPr>
          <w:rFonts w:ascii="Times New Roman" w:hAnsi="Times New Roman"/>
          <w:sz w:val="28"/>
          <w:szCs w:val="28"/>
          <w:lang w:val="ru-RU"/>
        </w:rPr>
        <w:t xml:space="preserve"> көп емес</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309.</w:t>
      </w:r>
      <w:r w:rsidR="005A45DC">
        <w:rPr>
          <w:rFonts w:ascii="Times New Roman" w:hAnsi="Times New Roman"/>
          <w:sz w:val="28"/>
          <w:szCs w:val="28"/>
          <w:lang w:val="ru-RU"/>
        </w:rPr>
        <w:t xml:space="preserve"> </w:t>
      </w:r>
      <w:r w:rsidRPr="005F2142">
        <w:rPr>
          <w:rFonts w:ascii="Times New Roman" w:hAnsi="Times New Roman"/>
          <w:sz w:val="28"/>
          <w:szCs w:val="28"/>
          <w:lang w:val="ru-RU"/>
        </w:rPr>
        <w:t>Қайтарымды тұз мөлшері: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100-1500</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A45DC">
        <w:rPr>
          <w:rFonts w:ascii="Times New Roman" w:hAnsi="Times New Roman"/>
          <w:sz w:val="28"/>
          <w:szCs w:val="28"/>
          <w:lang w:val="ru-RU"/>
        </w:rPr>
        <w:t xml:space="preserve"> </w:t>
      </w:r>
      <w:r w:rsidRPr="005F2142">
        <w:rPr>
          <w:rFonts w:ascii="Times New Roman" w:hAnsi="Times New Roman"/>
          <w:sz w:val="28"/>
          <w:szCs w:val="28"/>
          <w:lang w:val="ru-RU"/>
        </w:rPr>
        <w:t>200-300</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1500-2000</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300-2500</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5A45DC">
        <w:rPr>
          <w:rFonts w:ascii="Times New Roman" w:hAnsi="Times New Roman"/>
          <w:sz w:val="28"/>
          <w:szCs w:val="28"/>
          <w:lang w:val="ru-RU"/>
        </w:rPr>
        <w:t xml:space="preserve"> </w:t>
      </w:r>
      <w:r w:rsidRPr="005F2142">
        <w:rPr>
          <w:rFonts w:ascii="Times New Roman" w:hAnsi="Times New Roman"/>
          <w:sz w:val="28"/>
          <w:szCs w:val="28"/>
          <w:lang w:val="ru-RU"/>
        </w:rPr>
        <w:t>150-1800</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310.</w:t>
      </w:r>
      <w:r w:rsidR="005A45DC">
        <w:rPr>
          <w:rFonts w:ascii="Times New Roman" w:hAnsi="Times New Roman"/>
          <w:sz w:val="28"/>
          <w:szCs w:val="28"/>
          <w:lang w:val="ru-RU"/>
        </w:rPr>
        <w:t xml:space="preserve"> </w:t>
      </w:r>
      <w:r w:rsidRPr="005F2142">
        <w:rPr>
          <w:rFonts w:ascii="Times New Roman" w:hAnsi="Times New Roman"/>
          <w:sz w:val="28"/>
          <w:szCs w:val="28"/>
          <w:lang w:val="ru-RU"/>
        </w:rPr>
        <w:t>БАС амбар мен металдың ыдыста тұндыру әдісінің тиімділігі аз,</w:t>
      </w:r>
      <w:r w:rsidR="005A45DC">
        <w:rPr>
          <w:rFonts w:ascii="Times New Roman" w:hAnsi="Times New Roman"/>
          <w:sz w:val="28"/>
          <w:szCs w:val="28"/>
          <w:lang w:val="ru-RU"/>
        </w:rPr>
        <w:t xml:space="preserve"> </w:t>
      </w:r>
      <w:r w:rsidRPr="005F2142">
        <w:rPr>
          <w:rFonts w:ascii="Times New Roman" w:hAnsi="Times New Roman"/>
          <w:sz w:val="28"/>
          <w:szCs w:val="28"/>
          <w:lang w:val="ru-RU"/>
        </w:rPr>
        <w:t>себебі: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тұндыру мен ластаушы заттардың еріген және колоидты дисперсті формасы бөлінбейді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 тұндыру мен ластаушы заттардың еріген және колоидты дисперсті формасы бөлінеді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су тұтыну көлемі мен түзілетін ағызынды су көлемі арасындағы  тікелей тәуелділікті көрсетеді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старндартты және шетел  реагенттерінен және қалдықтарды жинаудың экологиялық  қауіпсіз жүйесін жинақтауға мүмкіндік береді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5A45DC">
        <w:rPr>
          <w:rFonts w:ascii="Times New Roman" w:hAnsi="Times New Roman"/>
          <w:sz w:val="28"/>
          <w:szCs w:val="28"/>
          <w:lang w:val="ru-RU"/>
        </w:rPr>
        <w:t xml:space="preserve"> </w:t>
      </w:r>
      <w:r w:rsidRPr="005F2142">
        <w:rPr>
          <w:rFonts w:ascii="Times New Roman" w:hAnsi="Times New Roman"/>
          <w:sz w:val="28"/>
          <w:szCs w:val="28"/>
          <w:lang w:val="ru-RU"/>
        </w:rPr>
        <w:t>өнімдік жиекке айналады немесе сіңіргіш ұңғымаға тасталады</w:t>
      </w:r>
    </w:p>
    <w:p w:rsidR="005A45DC" w:rsidRDefault="005A45DC"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311.</w:t>
      </w:r>
      <w:r w:rsidR="005A45DC">
        <w:rPr>
          <w:rFonts w:ascii="Times New Roman" w:hAnsi="Times New Roman"/>
          <w:sz w:val="28"/>
          <w:szCs w:val="28"/>
          <w:lang w:val="ru-RU"/>
        </w:rPr>
        <w:t xml:space="preserve"> </w:t>
      </w:r>
      <w:r w:rsidRPr="005F2142">
        <w:rPr>
          <w:rFonts w:ascii="Times New Roman" w:hAnsi="Times New Roman"/>
          <w:sz w:val="28"/>
          <w:szCs w:val="28"/>
          <w:lang w:val="ru-RU"/>
        </w:rPr>
        <w:t xml:space="preserve">БАС тереңдетіп тазарту мен түссіздендіру </w:t>
      </w:r>
      <w:r w:rsidR="005D1A8E">
        <w:rPr>
          <w:rFonts w:ascii="Times New Roman" w:hAnsi="Times New Roman"/>
          <w:sz w:val="28"/>
          <w:szCs w:val="28"/>
          <w:lang w:val="ru-RU"/>
        </w:rPr>
        <w:t>үрді</w:t>
      </w:r>
      <w:r w:rsidRPr="005F2142">
        <w:rPr>
          <w:rFonts w:ascii="Times New Roman" w:hAnsi="Times New Roman"/>
          <w:sz w:val="28"/>
          <w:szCs w:val="28"/>
          <w:lang w:val="ru-RU"/>
        </w:rPr>
        <w:t>сін арттыру үшін неге жүгінеді?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химиялық коагуляцияға,</w:t>
      </w:r>
      <w:r w:rsidR="005A45DC">
        <w:rPr>
          <w:rFonts w:ascii="Times New Roman" w:hAnsi="Times New Roman"/>
          <w:sz w:val="28"/>
          <w:szCs w:val="28"/>
          <w:lang w:val="ru-RU"/>
        </w:rPr>
        <w:t xml:space="preserve"> </w:t>
      </w:r>
      <w:r w:rsidRPr="005F2142">
        <w:rPr>
          <w:rFonts w:ascii="Times New Roman" w:hAnsi="Times New Roman"/>
          <w:sz w:val="28"/>
          <w:szCs w:val="28"/>
          <w:lang w:val="ru-RU"/>
        </w:rPr>
        <w:t>электрокоагуляцияға,</w:t>
      </w:r>
      <w:r w:rsidR="005A45DC">
        <w:rPr>
          <w:rFonts w:ascii="Times New Roman" w:hAnsi="Times New Roman"/>
          <w:sz w:val="28"/>
          <w:szCs w:val="28"/>
          <w:lang w:val="ru-RU"/>
        </w:rPr>
        <w:t xml:space="preserve"> </w:t>
      </w:r>
      <w:r w:rsidRPr="005F2142">
        <w:rPr>
          <w:rFonts w:ascii="Times New Roman" w:hAnsi="Times New Roman"/>
          <w:sz w:val="28"/>
          <w:szCs w:val="28"/>
          <w:lang w:val="ru-RU"/>
        </w:rPr>
        <w:t>центрофирлеуге</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A45DC">
        <w:rPr>
          <w:rFonts w:ascii="Times New Roman" w:hAnsi="Times New Roman"/>
          <w:sz w:val="28"/>
          <w:szCs w:val="28"/>
          <w:lang w:val="ru-RU"/>
        </w:rPr>
        <w:t xml:space="preserve"> </w:t>
      </w:r>
      <w:r w:rsidRPr="005F2142">
        <w:rPr>
          <w:rFonts w:ascii="Times New Roman" w:hAnsi="Times New Roman"/>
          <w:sz w:val="28"/>
          <w:szCs w:val="28"/>
          <w:lang w:val="ru-RU"/>
        </w:rPr>
        <w:t>аккумуляция ыдысына,</w:t>
      </w:r>
      <w:r w:rsidR="005A45DC">
        <w:rPr>
          <w:rFonts w:ascii="Times New Roman" w:hAnsi="Times New Roman"/>
          <w:sz w:val="28"/>
          <w:szCs w:val="28"/>
          <w:lang w:val="ru-RU"/>
        </w:rPr>
        <w:t xml:space="preserve"> </w:t>
      </w:r>
      <w:r w:rsidRPr="005F2142">
        <w:rPr>
          <w:rFonts w:ascii="Times New Roman" w:hAnsi="Times New Roman"/>
          <w:sz w:val="28"/>
          <w:szCs w:val="28"/>
          <w:lang w:val="ru-RU"/>
        </w:rPr>
        <w:t>химиялық реагенттерге</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герметизацияға,</w:t>
      </w:r>
      <w:r w:rsidR="005A45DC">
        <w:rPr>
          <w:rFonts w:ascii="Times New Roman" w:hAnsi="Times New Roman"/>
          <w:sz w:val="28"/>
          <w:szCs w:val="28"/>
          <w:lang w:val="ru-RU"/>
        </w:rPr>
        <w:t xml:space="preserve"> </w:t>
      </w:r>
      <w:r w:rsidRPr="005F2142">
        <w:rPr>
          <w:rFonts w:ascii="Times New Roman" w:hAnsi="Times New Roman"/>
          <w:sz w:val="28"/>
          <w:szCs w:val="28"/>
          <w:lang w:val="ru-RU"/>
        </w:rPr>
        <w:t>коммуникацияға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монтаждауға,</w:t>
      </w:r>
      <w:r w:rsidR="005A45DC">
        <w:rPr>
          <w:rFonts w:ascii="Times New Roman" w:hAnsi="Times New Roman"/>
          <w:sz w:val="28"/>
          <w:szCs w:val="28"/>
          <w:lang w:val="ru-RU"/>
        </w:rPr>
        <w:t xml:space="preserve"> </w:t>
      </w:r>
      <w:r w:rsidRPr="005F2142">
        <w:rPr>
          <w:rFonts w:ascii="Times New Roman" w:hAnsi="Times New Roman"/>
          <w:sz w:val="28"/>
          <w:szCs w:val="28"/>
          <w:lang w:val="ru-RU"/>
        </w:rPr>
        <w:t>сепарациялауға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химиялық реагенттерге, герметизацияға</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312. Ең ықпалды коагуля</w:t>
      </w:r>
      <w:r w:rsidR="005A45DC">
        <w:rPr>
          <w:rFonts w:ascii="Times New Roman" w:hAnsi="Times New Roman"/>
          <w:sz w:val="28"/>
          <w:szCs w:val="28"/>
          <w:lang w:val="ru-RU"/>
        </w:rPr>
        <w:t>н</w:t>
      </w:r>
      <w:r w:rsidRPr="005F2142">
        <w:rPr>
          <w:rFonts w:ascii="Times New Roman" w:hAnsi="Times New Roman"/>
          <w:sz w:val="28"/>
          <w:szCs w:val="28"/>
          <w:lang w:val="ru-RU"/>
        </w:rPr>
        <w:t>ттар: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Темір хлориді және алюминий гидроксихлориді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A45DC">
        <w:rPr>
          <w:rFonts w:ascii="Times New Roman" w:hAnsi="Times New Roman"/>
          <w:sz w:val="28"/>
          <w:szCs w:val="28"/>
          <w:lang w:val="ru-RU"/>
        </w:rPr>
        <w:t xml:space="preserve"> </w:t>
      </w:r>
      <w:r w:rsidRPr="005F2142">
        <w:rPr>
          <w:rFonts w:ascii="Times New Roman" w:hAnsi="Times New Roman"/>
          <w:sz w:val="28"/>
          <w:szCs w:val="28"/>
          <w:lang w:val="ru-RU"/>
        </w:rPr>
        <w:t>бенза пирен және диоксин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көміртегі оксиді,</w:t>
      </w:r>
      <w:r w:rsidR="005D1A8E">
        <w:rPr>
          <w:rFonts w:ascii="Times New Roman" w:hAnsi="Times New Roman"/>
          <w:sz w:val="28"/>
          <w:szCs w:val="28"/>
          <w:lang w:val="ru-RU"/>
        </w:rPr>
        <w:t xml:space="preserve"> </w:t>
      </w:r>
      <w:r w:rsidRPr="005F2142">
        <w:rPr>
          <w:rFonts w:ascii="Times New Roman" w:hAnsi="Times New Roman"/>
          <w:sz w:val="28"/>
          <w:szCs w:val="28"/>
          <w:lang w:val="ru-RU"/>
        </w:rPr>
        <w:t>күкіртті ангидрид</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саз ұнтақ, күкіртті ангидрид</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диоксин және бенза пирен</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313. Ұңғыманы қазіргі технологиямен салуда БАС,</w:t>
      </w:r>
      <w:r w:rsidR="005A45DC">
        <w:rPr>
          <w:rFonts w:ascii="Times New Roman" w:hAnsi="Times New Roman"/>
          <w:sz w:val="28"/>
          <w:szCs w:val="28"/>
          <w:lang w:val="ru-RU"/>
        </w:rPr>
        <w:t xml:space="preserve"> </w:t>
      </w:r>
      <w:r w:rsidRPr="005F2142">
        <w:rPr>
          <w:rFonts w:ascii="Times New Roman" w:hAnsi="Times New Roman"/>
          <w:sz w:val="28"/>
          <w:szCs w:val="28"/>
          <w:lang w:val="ru-RU"/>
        </w:rPr>
        <w:t>ӨБЕ,</w:t>
      </w:r>
      <w:r w:rsidR="005A45DC">
        <w:rPr>
          <w:rFonts w:ascii="Times New Roman" w:hAnsi="Times New Roman"/>
          <w:sz w:val="28"/>
          <w:szCs w:val="28"/>
          <w:lang w:val="ru-RU"/>
        </w:rPr>
        <w:t xml:space="preserve"> </w:t>
      </w:r>
      <w:r w:rsidRPr="005F2142">
        <w:rPr>
          <w:rFonts w:ascii="Times New Roman" w:hAnsi="Times New Roman"/>
          <w:sz w:val="28"/>
          <w:szCs w:val="28"/>
          <w:lang w:val="ru-RU"/>
        </w:rPr>
        <w:t>БШ және нөсерлі ағызынды суларды жинаудың қандай әдісін қолданады?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Арнайы ыдыс пен контейнерге қалдықтарды жинаумен бұрғылаудың амбарсыз әдісі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A45DC">
        <w:rPr>
          <w:rFonts w:ascii="Times New Roman" w:hAnsi="Times New Roman"/>
          <w:sz w:val="28"/>
          <w:szCs w:val="28"/>
          <w:lang w:val="ru-RU"/>
        </w:rPr>
        <w:t xml:space="preserve"> </w:t>
      </w:r>
      <w:r w:rsidRPr="005F2142">
        <w:rPr>
          <w:rFonts w:ascii="Times New Roman" w:hAnsi="Times New Roman"/>
          <w:sz w:val="28"/>
          <w:szCs w:val="28"/>
          <w:lang w:val="ru-RU"/>
        </w:rPr>
        <w:t>барлық жауып дұрыс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бұрғылау алаңын су қорғау аймағынан алыс орналастыру әдісі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су көлемінің сақталуын қамтамасыз ететін су жинағыш ретінде конструкция қолдану әдісі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5A45DC">
        <w:rPr>
          <w:rFonts w:ascii="Times New Roman" w:hAnsi="Times New Roman"/>
          <w:sz w:val="28"/>
          <w:szCs w:val="28"/>
          <w:lang w:val="ru-RU"/>
        </w:rPr>
        <w:t xml:space="preserve"> </w:t>
      </w:r>
      <w:r w:rsidRPr="005F2142">
        <w:rPr>
          <w:rFonts w:ascii="Times New Roman" w:hAnsi="Times New Roman"/>
          <w:sz w:val="28"/>
          <w:szCs w:val="28"/>
          <w:lang w:val="ru-RU"/>
        </w:rPr>
        <w:t>күшейтілген битумды резенкелі оқшаулағыш орнату әдісі</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314. Мұнайды жинау және тасымалдаудың қалыпты технологиялық режимі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су нысандары мен жер бедеріне ластанған судың тасталуын болдырмайды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A45DC">
        <w:rPr>
          <w:rFonts w:ascii="Times New Roman" w:hAnsi="Times New Roman"/>
          <w:sz w:val="28"/>
          <w:szCs w:val="28"/>
          <w:lang w:val="ru-RU"/>
        </w:rPr>
        <w:t xml:space="preserve"> </w:t>
      </w:r>
      <w:r w:rsidRPr="005F2142">
        <w:rPr>
          <w:rFonts w:ascii="Times New Roman" w:hAnsi="Times New Roman"/>
          <w:sz w:val="28"/>
          <w:szCs w:val="28"/>
          <w:lang w:val="ru-RU"/>
        </w:rPr>
        <w:t>деформациялық процестер салдырынан ұңғыма тірегінің бұзылуын болдырмайды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апаттық тастандыда жою шараларын жасайды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атмосфералық ауаны ластанудан қорғайды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5A45DC">
        <w:rPr>
          <w:rFonts w:ascii="Times New Roman" w:hAnsi="Times New Roman"/>
          <w:sz w:val="28"/>
          <w:szCs w:val="28"/>
          <w:lang w:val="ru-RU"/>
        </w:rPr>
        <w:t xml:space="preserve"> </w:t>
      </w:r>
      <w:r w:rsidRPr="005F2142">
        <w:rPr>
          <w:rFonts w:ascii="Times New Roman" w:hAnsi="Times New Roman"/>
          <w:sz w:val="28"/>
          <w:szCs w:val="28"/>
          <w:lang w:val="ru-RU"/>
        </w:rPr>
        <w:t>қалдықты орналастыру шегін қалыптастырады</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315. Су ресурстарының үлкен ластану қауіпі</w:t>
      </w:r>
      <w:r w:rsidR="005D1A8E">
        <w:rPr>
          <w:rFonts w:ascii="Times New Roman" w:hAnsi="Times New Roman"/>
          <w:sz w:val="28"/>
          <w:szCs w:val="28"/>
          <w:lang w:val="ru-RU"/>
        </w:rPr>
        <w:t xml:space="preserve"> туындайды: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ұңғыманы бұрғылау кезінде туындайды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A45DC">
        <w:rPr>
          <w:rFonts w:ascii="Times New Roman" w:hAnsi="Times New Roman"/>
          <w:sz w:val="28"/>
          <w:szCs w:val="28"/>
          <w:lang w:val="ru-RU"/>
        </w:rPr>
        <w:t xml:space="preserve"> </w:t>
      </w:r>
      <w:r w:rsidRPr="005F2142">
        <w:rPr>
          <w:rFonts w:ascii="Times New Roman" w:hAnsi="Times New Roman"/>
          <w:sz w:val="28"/>
          <w:szCs w:val="28"/>
          <w:lang w:val="ru-RU"/>
        </w:rPr>
        <w:t>қатты және тұтқыр компоненттерінің түбіне шөккен кезде</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бұрғылау қондырғысын монтаждағанда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жер амбарын жабдықтағанда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5A45DC">
        <w:rPr>
          <w:rFonts w:ascii="Times New Roman" w:hAnsi="Times New Roman"/>
          <w:sz w:val="28"/>
          <w:szCs w:val="28"/>
          <w:lang w:val="ru-RU"/>
        </w:rPr>
        <w:t xml:space="preserve"> </w:t>
      </w:r>
      <w:r w:rsidRPr="005F2142">
        <w:rPr>
          <w:rFonts w:ascii="Times New Roman" w:hAnsi="Times New Roman"/>
          <w:sz w:val="28"/>
          <w:szCs w:val="28"/>
          <w:lang w:val="ru-RU"/>
        </w:rPr>
        <w:t>амбарды жою кезінде</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316. Тұйық технологиялық цикл режимінде қондырғыны алмастыру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химиялық реагенттер шығынын төмендетеді және өнімдік қабат коллектордың мұнай беру табиғи қабілетін сақтайды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A45DC">
        <w:rPr>
          <w:rFonts w:ascii="Times New Roman" w:hAnsi="Times New Roman"/>
          <w:sz w:val="28"/>
          <w:szCs w:val="28"/>
          <w:lang w:val="ru-RU"/>
        </w:rPr>
        <w:t xml:space="preserve"> </w:t>
      </w:r>
      <w:r w:rsidRPr="005F2142">
        <w:rPr>
          <w:rFonts w:ascii="Times New Roman" w:hAnsi="Times New Roman"/>
          <w:sz w:val="28"/>
          <w:szCs w:val="28"/>
          <w:lang w:val="ru-RU"/>
        </w:rPr>
        <w:t>бонды қоршау көмегімен өзендегі мұнай ластануын оқшаулайды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 химиялық реагенттер шығынын жоғарылатады және өнімдік қабат коллектордың мұнай беру табиғи қабілетін сақтайды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 химиялық реагенттер шығынын төмендетеді және өнімдік қабат коллектордың мұнай беру табиғи қабілетін нашарлатады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химиялық реагенттер шығынын жоғарылатады  және өнімдік қабат коллектордың мұнай беру табиғи қабілетін нашарлатады</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317.</w:t>
      </w:r>
      <w:r w:rsidR="005D1A8E">
        <w:rPr>
          <w:rFonts w:ascii="Times New Roman" w:hAnsi="Times New Roman"/>
          <w:sz w:val="28"/>
          <w:szCs w:val="28"/>
          <w:lang w:val="ru-RU"/>
        </w:rPr>
        <w:t xml:space="preserve"> </w:t>
      </w:r>
      <w:r w:rsidRPr="005F2142">
        <w:rPr>
          <w:rFonts w:ascii="Times New Roman" w:hAnsi="Times New Roman"/>
          <w:sz w:val="28"/>
          <w:szCs w:val="28"/>
          <w:lang w:val="ru-RU"/>
        </w:rPr>
        <w:t>Жою коэффициент</w:t>
      </w:r>
      <w:r w:rsidR="005A45DC">
        <w:rPr>
          <w:rFonts w:ascii="Times New Roman" w:hAnsi="Times New Roman"/>
          <w:sz w:val="28"/>
          <w:szCs w:val="28"/>
          <w:lang w:val="ru-RU"/>
        </w:rPr>
        <w:t>і</w:t>
      </w:r>
      <w:r w:rsidRPr="005F2142">
        <w:rPr>
          <w:rFonts w:ascii="Times New Roman" w:hAnsi="Times New Roman"/>
          <w:sz w:val="28"/>
          <w:szCs w:val="28"/>
          <w:lang w:val="ru-RU"/>
        </w:rPr>
        <w:t xml:space="preserve"> деп</w:t>
      </w:r>
      <w:r w:rsidR="005A45DC">
        <w:rPr>
          <w:rFonts w:ascii="Times New Roman" w:hAnsi="Times New Roman"/>
          <w:sz w:val="28"/>
          <w:szCs w:val="28"/>
          <w:lang w:val="ru-RU"/>
        </w:rPr>
        <w:t xml:space="preserve"> –</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Су пайдалану тәжірибесінде ағызынды суларды пайдалану тиімділігі олардың жойылған көлемінің түзілетін ағызынды судың жалпы көлемі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A45DC">
        <w:rPr>
          <w:rFonts w:ascii="Times New Roman" w:hAnsi="Times New Roman"/>
          <w:sz w:val="28"/>
          <w:szCs w:val="28"/>
          <w:lang w:val="ru-RU"/>
        </w:rPr>
        <w:t xml:space="preserve"> </w:t>
      </w:r>
      <w:r w:rsidRPr="005F2142">
        <w:rPr>
          <w:rFonts w:ascii="Times New Roman" w:hAnsi="Times New Roman"/>
          <w:sz w:val="28"/>
          <w:szCs w:val="28"/>
          <w:lang w:val="ru-RU"/>
        </w:rPr>
        <w:t>Су тұтыну көлемі мен түзілетін ағызынды су көлемі</w:t>
      </w:r>
    </w:p>
    <w:p w:rsidR="005F2142" w:rsidRPr="005F2142" w:rsidRDefault="005F2142" w:rsidP="005F2142">
      <w:pPr>
        <w:tabs>
          <w:tab w:val="left" w:pos="583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экологиялық қауіпсіз материалдарды қолдану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технологиялық сұйықтарды қолдану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5A45DC">
        <w:rPr>
          <w:rFonts w:ascii="Times New Roman" w:hAnsi="Times New Roman"/>
          <w:sz w:val="28"/>
          <w:szCs w:val="28"/>
          <w:lang w:val="ru-RU"/>
        </w:rPr>
        <w:t xml:space="preserve"> </w:t>
      </w:r>
      <w:r w:rsidRPr="005F2142">
        <w:rPr>
          <w:rFonts w:ascii="Times New Roman" w:hAnsi="Times New Roman"/>
          <w:sz w:val="28"/>
          <w:szCs w:val="28"/>
          <w:lang w:val="ru-RU"/>
        </w:rPr>
        <w:t>сорап штогын салқындату</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318.</w:t>
      </w:r>
      <w:r w:rsidR="005A45DC">
        <w:rPr>
          <w:rFonts w:ascii="Times New Roman" w:hAnsi="Times New Roman"/>
          <w:sz w:val="28"/>
          <w:szCs w:val="28"/>
          <w:lang w:val="ru-RU"/>
        </w:rPr>
        <w:t xml:space="preserve"> </w:t>
      </w:r>
      <w:r w:rsidRPr="005F2142">
        <w:rPr>
          <w:rFonts w:ascii="Times New Roman" w:hAnsi="Times New Roman"/>
          <w:sz w:val="28"/>
          <w:szCs w:val="28"/>
          <w:lang w:val="ru-RU"/>
        </w:rPr>
        <w:t>БАС тазарту үшін қандай әдіс қолданады?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реагентті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A45DC">
        <w:rPr>
          <w:rFonts w:ascii="Times New Roman" w:hAnsi="Times New Roman"/>
          <w:sz w:val="28"/>
          <w:szCs w:val="28"/>
          <w:lang w:val="ru-RU"/>
        </w:rPr>
        <w:t xml:space="preserve"> </w:t>
      </w:r>
      <w:r w:rsidRPr="005F2142">
        <w:rPr>
          <w:rFonts w:ascii="Times New Roman" w:hAnsi="Times New Roman"/>
          <w:sz w:val="28"/>
          <w:szCs w:val="28"/>
          <w:lang w:val="ru-RU"/>
        </w:rPr>
        <w:t>физик</w:t>
      </w:r>
      <w:r w:rsidR="005A45DC">
        <w:rPr>
          <w:rFonts w:ascii="Times New Roman" w:hAnsi="Times New Roman"/>
          <w:sz w:val="28"/>
          <w:szCs w:val="28"/>
          <w:lang w:val="ru-RU"/>
        </w:rPr>
        <w:t>алық-</w:t>
      </w:r>
      <w:r w:rsidRPr="005F2142">
        <w:rPr>
          <w:rFonts w:ascii="Times New Roman" w:hAnsi="Times New Roman"/>
          <w:sz w:val="28"/>
          <w:szCs w:val="28"/>
          <w:lang w:val="ru-RU"/>
        </w:rPr>
        <w:t>химиялық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химиялық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физикалық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5A45DC">
        <w:rPr>
          <w:rFonts w:ascii="Times New Roman" w:hAnsi="Times New Roman"/>
          <w:sz w:val="28"/>
          <w:szCs w:val="28"/>
          <w:lang w:val="ru-RU"/>
        </w:rPr>
        <w:t xml:space="preserve"> </w:t>
      </w:r>
      <w:r w:rsidRPr="005F2142">
        <w:rPr>
          <w:rFonts w:ascii="Times New Roman" w:hAnsi="Times New Roman"/>
          <w:sz w:val="28"/>
          <w:szCs w:val="28"/>
          <w:lang w:val="ru-RU"/>
        </w:rPr>
        <w:t>дисперстілік</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319.</w:t>
      </w:r>
      <w:r w:rsidR="005A45DC">
        <w:rPr>
          <w:rFonts w:ascii="Times New Roman" w:hAnsi="Times New Roman"/>
          <w:sz w:val="28"/>
          <w:szCs w:val="28"/>
          <w:lang w:val="ru-RU"/>
        </w:rPr>
        <w:t xml:space="preserve"> </w:t>
      </w:r>
      <w:r w:rsidRPr="005F2142">
        <w:rPr>
          <w:rFonts w:ascii="Times New Roman" w:hAnsi="Times New Roman"/>
          <w:sz w:val="28"/>
          <w:szCs w:val="28"/>
          <w:lang w:val="ru-RU"/>
        </w:rPr>
        <w:t>Тазартуда ең әсер еткіш реагент</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каогулянт және флокулянт</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Б)</w:t>
      </w:r>
      <w:r w:rsidR="005A45DC">
        <w:rPr>
          <w:rFonts w:ascii="Times New Roman" w:hAnsi="Times New Roman"/>
          <w:sz w:val="28"/>
          <w:szCs w:val="28"/>
          <w:lang w:val="ru-RU"/>
        </w:rPr>
        <w:t xml:space="preserve"> </w:t>
      </w:r>
      <w:r w:rsidRPr="005F2142">
        <w:rPr>
          <w:rFonts w:ascii="Times New Roman" w:hAnsi="Times New Roman"/>
          <w:sz w:val="28"/>
          <w:szCs w:val="28"/>
          <w:lang w:val="ru-RU"/>
        </w:rPr>
        <w:t>акрилдік</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полимерлер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катиондар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5A45DC">
        <w:rPr>
          <w:rFonts w:ascii="Times New Roman" w:hAnsi="Times New Roman"/>
          <w:sz w:val="28"/>
          <w:szCs w:val="28"/>
          <w:lang w:val="ru-RU"/>
        </w:rPr>
        <w:t xml:space="preserve"> </w:t>
      </w:r>
      <w:r w:rsidRPr="005F2142">
        <w:rPr>
          <w:rFonts w:ascii="Times New Roman" w:hAnsi="Times New Roman"/>
          <w:sz w:val="28"/>
          <w:szCs w:val="28"/>
          <w:lang w:val="ru-RU"/>
        </w:rPr>
        <w:t>гипан</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320. БАС тазарту әдісін таңдау неге тәуелді?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бөлшектердің дисперс</w:t>
      </w:r>
      <w:r w:rsidR="005A45DC">
        <w:rPr>
          <w:rFonts w:ascii="Times New Roman" w:hAnsi="Times New Roman"/>
          <w:sz w:val="28"/>
          <w:szCs w:val="28"/>
          <w:lang w:val="ru-RU"/>
        </w:rPr>
        <w:t xml:space="preserve">тілік дәрежесіне, </w:t>
      </w:r>
      <w:r w:rsidRPr="005F2142">
        <w:rPr>
          <w:rFonts w:ascii="Times New Roman" w:hAnsi="Times New Roman"/>
          <w:sz w:val="28"/>
          <w:szCs w:val="28"/>
          <w:lang w:val="ru-RU"/>
        </w:rPr>
        <w:t>физик</w:t>
      </w:r>
      <w:r w:rsidR="005A45DC">
        <w:rPr>
          <w:rFonts w:ascii="Times New Roman" w:hAnsi="Times New Roman"/>
          <w:sz w:val="28"/>
          <w:szCs w:val="28"/>
          <w:lang w:val="ru-RU"/>
        </w:rPr>
        <w:t>алық-</w:t>
      </w:r>
      <w:r w:rsidRPr="005F2142">
        <w:rPr>
          <w:rFonts w:ascii="Times New Roman" w:hAnsi="Times New Roman"/>
          <w:sz w:val="28"/>
          <w:szCs w:val="28"/>
          <w:lang w:val="ru-RU"/>
        </w:rPr>
        <w:t>химиялық қасиетіне және қоспалардың концентрациясына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A45DC">
        <w:rPr>
          <w:rFonts w:ascii="Times New Roman" w:hAnsi="Times New Roman"/>
          <w:sz w:val="28"/>
          <w:szCs w:val="28"/>
          <w:lang w:val="ru-RU"/>
        </w:rPr>
        <w:t xml:space="preserve"> </w:t>
      </w:r>
      <w:r w:rsidRPr="005F2142">
        <w:rPr>
          <w:rFonts w:ascii="Times New Roman" w:hAnsi="Times New Roman"/>
          <w:sz w:val="28"/>
          <w:szCs w:val="28"/>
          <w:lang w:val="ru-RU"/>
        </w:rPr>
        <w:t>су нысандарын пайдалану және қорғауға мемлекеттік бақылау жүргізуге</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сорттық өлшемі бойынша қалдықтардың арнайы нормасына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физикалық химиялық құрамы</w:t>
      </w:r>
      <w:r w:rsidR="005A45DC">
        <w:rPr>
          <w:rFonts w:ascii="Times New Roman" w:hAnsi="Times New Roman"/>
          <w:sz w:val="28"/>
          <w:szCs w:val="28"/>
          <w:lang w:val="ru-RU"/>
        </w:rPr>
        <w:t>на</w:t>
      </w:r>
      <w:r w:rsidRPr="005F2142">
        <w:rPr>
          <w:rFonts w:ascii="Times New Roman" w:hAnsi="Times New Roman"/>
          <w:sz w:val="28"/>
          <w:szCs w:val="28"/>
          <w:lang w:val="ru-RU"/>
        </w:rPr>
        <w:t>,</w:t>
      </w:r>
      <w:r w:rsidR="005A45DC">
        <w:rPr>
          <w:rFonts w:ascii="Times New Roman" w:hAnsi="Times New Roman"/>
          <w:sz w:val="28"/>
          <w:szCs w:val="28"/>
          <w:lang w:val="ru-RU"/>
        </w:rPr>
        <w:t xml:space="preserve"> </w:t>
      </w:r>
      <w:r w:rsidRPr="005F2142">
        <w:rPr>
          <w:rFonts w:ascii="Times New Roman" w:hAnsi="Times New Roman"/>
          <w:sz w:val="28"/>
          <w:szCs w:val="28"/>
          <w:lang w:val="ru-RU"/>
        </w:rPr>
        <w:t>көлеміне,</w:t>
      </w:r>
      <w:r w:rsidR="005A45DC">
        <w:rPr>
          <w:rFonts w:ascii="Times New Roman" w:hAnsi="Times New Roman"/>
          <w:sz w:val="28"/>
          <w:szCs w:val="28"/>
          <w:lang w:val="ru-RU"/>
        </w:rPr>
        <w:t xml:space="preserve"> </w:t>
      </w:r>
      <w:r w:rsidRPr="005F2142">
        <w:rPr>
          <w:rFonts w:ascii="Times New Roman" w:hAnsi="Times New Roman"/>
          <w:sz w:val="28"/>
          <w:szCs w:val="28"/>
          <w:lang w:val="ru-RU"/>
        </w:rPr>
        <w:t>сипатына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көлеміне,</w:t>
      </w:r>
      <w:r w:rsidR="005A45DC">
        <w:rPr>
          <w:rFonts w:ascii="Times New Roman" w:hAnsi="Times New Roman"/>
          <w:sz w:val="28"/>
          <w:szCs w:val="28"/>
          <w:lang w:val="ru-RU"/>
        </w:rPr>
        <w:t xml:space="preserve"> </w:t>
      </w:r>
      <w:r w:rsidRPr="005F2142">
        <w:rPr>
          <w:rFonts w:ascii="Times New Roman" w:hAnsi="Times New Roman"/>
          <w:sz w:val="28"/>
          <w:szCs w:val="28"/>
          <w:lang w:val="ru-RU"/>
        </w:rPr>
        <w:t>сипатына, физикалық</w:t>
      </w:r>
      <w:r w:rsidR="005A45DC">
        <w:rPr>
          <w:rFonts w:ascii="Times New Roman" w:hAnsi="Times New Roman"/>
          <w:sz w:val="28"/>
          <w:szCs w:val="28"/>
          <w:lang w:val="ru-RU"/>
        </w:rPr>
        <w:t>-</w:t>
      </w:r>
      <w:r w:rsidRPr="005F2142">
        <w:rPr>
          <w:rFonts w:ascii="Times New Roman" w:hAnsi="Times New Roman"/>
          <w:sz w:val="28"/>
          <w:szCs w:val="28"/>
          <w:lang w:val="ru-RU"/>
        </w:rPr>
        <w:t>химиялық құрамына</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321.</w:t>
      </w:r>
      <w:r w:rsidR="005A45DC">
        <w:rPr>
          <w:rFonts w:ascii="Times New Roman" w:hAnsi="Times New Roman"/>
          <w:sz w:val="28"/>
          <w:szCs w:val="28"/>
          <w:lang w:val="ru-RU"/>
        </w:rPr>
        <w:t xml:space="preserve"> </w:t>
      </w:r>
      <w:r w:rsidRPr="005F2142">
        <w:rPr>
          <w:rFonts w:ascii="Times New Roman" w:hAnsi="Times New Roman"/>
          <w:sz w:val="28"/>
          <w:szCs w:val="28"/>
          <w:lang w:val="ru-RU"/>
        </w:rPr>
        <w:t>Жер беті және жер асты суларын қалдықтармен ластануын төмендету бойынша маңызды шаралардың бірі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тотыққан май қышқылдарының қоспасы негізіндегі майлағыштарға ауыстыру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A45DC">
        <w:rPr>
          <w:rFonts w:ascii="Times New Roman" w:hAnsi="Times New Roman"/>
          <w:sz w:val="28"/>
          <w:szCs w:val="28"/>
          <w:lang w:val="ru-RU"/>
        </w:rPr>
        <w:t xml:space="preserve"> </w:t>
      </w:r>
      <w:r w:rsidRPr="005F2142">
        <w:rPr>
          <w:rFonts w:ascii="Times New Roman" w:hAnsi="Times New Roman"/>
          <w:sz w:val="28"/>
          <w:szCs w:val="28"/>
          <w:lang w:val="ru-RU"/>
        </w:rPr>
        <w:t>құбыр орау,</w:t>
      </w:r>
      <w:r w:rsidR="005A45DC">
        <w:rPr>
          <w:rFonts w:ascii="Times New Roman" w:hAnsi="Times New Roman"/>
          <w:sz w:val="28"/>
          <w:szCs w:val="28"/>
          <w:lang w:val="ru-RU"/>
        </w:rPr>
        <w:t xml:space="preserve"> </w:t>
      </w:r>
      <w:r w:rsidRPr="005F2142">
        <w:rPr>
          <w:rFonts w:ascii="Times New Roman" w:hAnsi="Times New Roman"/>
          <w:sz w:val="28"/>
          <w:szCs w:val="28"/>
          <w:lang w:val="ru-RU"/>
        </w:rPr>
        <w:t>резервуар бетін жабу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анықталған тасатанды нормативіне жетуді қамтамасыз ететін су қорғау шараларын таңдау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қазіргі уақыттағы тастанды көлемінде су нысандарының ластану деңгейін талдау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5A45DC">
        <w:rPr>
          <w:rFonts w:ascii="Times New Roman" w:hAnsi="Times New Roman"/>
          <w:sz w:val="28"/>
          <w:szCs w:val="28"/>
          <w:lang w:val="ru-RU"/>
        </w:rPr>
        <w:t xml:space="preserve"> </w:t>
      </w:r>
      <w:r w:rsidRPr="005F2142">
        <w:rPr>
          <w:rFonts w:ascii="Times New Roman" w:hAnsi="Times New Roman"/>
          <w:sz w:val="28"/>
          <w:szCs w:val="28"/>
          <w:lang w:val="ru-RU"/>
        </w:rPr>
        <w:t>ШРТ нормативін сақтауға бақылауды ұйымдастыру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 xml:space="preserve"> </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322. ӨБЕ  жоюдағы маңызды проблемалардың бірі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су бетінде қалқып жүрген мұнай өнімдерін жинау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A45DC">
        <w:rPr>
          <w:rFonts w:ascii="Times New Roman" w:hAnsi="Times New Roman"/>
          <w:sz w:val="28"/>
          <w:szCs w:val="28"/>
          <w:lang w:val="ru-RU"/>
        </w:rPr>
        <w:t xml:space="preserve"> </w:t>
      </w:r>
      <w:r w:rsidRPr="005F2142">
        <w:rPr>
          <w:rFonts w:ascii="Times New Roman" w:hAnsi="Times New Roman"/>
          <w:sz w:val="28"/>
          <w:szCs w:val="28"/>
          <w:lang w:val="ru-RU"/>
        </w:rPr>
        <w:t>бұрғылау территориясын бұрғылау және төсеу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бұзылған жерлерді техникалық және биологиялық рекультивациялау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шламды амбарды жою</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5A45DC">
        <w:rPr>
          <w:rFonts w:ascii="Times New Roman" w:hAnsi="Times New Roman"/>
          <w:sz w:val="28"/>
          <w:szCs w:val="28"/>
          <w:lang w:val="ru-RU"/>
        </w:rPr>
        <w:t xml:space="preserve"> </w:t>
      </w:r>
      <w:r w:rsidRPr="005F2142">
        <w:rPr>
          <w:rFonts w:ascii="Times New Roman" w:hAnsi="Times New Roman"/>
          <w:sz w:val="28"/>
          <w:szCs w:val="28"/>
          <w:lang w:val="ru-RU"/>
        </w:rPr>
        <w:t>қабат коллекторларды қайтадан аршу</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323.</w:t>
      </w:r>
      <w:r w:rsidR="005A45DC">
        <w:rPr>
          <w:rFonts w:ascii="Times New Roman" w:hAnsi="Times New Roman"/>
          <w:sz w:val="28"/>
          <w:szCs w:val="28"/>
          <w:lang w:val="ru-RU"/>
        </w:rPr>
        <w:t xml:space="preserve"> </w:t>
      </w:r>
      <w:r w:rsidRPr="005F2142">
        <w:rPr>
          <w:rFonts w:ascii="Times New Roman" w:hAnsi="Times New Roman"/>
          <w:sz w:val="28"/>
          <w:szCs w:val="28"/>
          <w:lang w:val="ru-RU"/>
        </w:rPr>
        <w:t>Су ресурстарының ластануының жеткілікті  проблемасы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бұрғылау қалдықтарымен ластанған бұрғылау алаңынан бөлінген нөсерлі ағызынды суларды өз уақытында жою</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A45DC">
        <w:rPr>
          <w:rFonts w:ascii="Times New Roman" w:hAnsi="Times New Roman"/>
          <w:sz w:val="28"/>
          <w:szCs w:val="28"/>
          <w:lang w:val="ru-RU"/>
        </w:rPr>
        <w:t xml:space="preserve"> </w:t>
      </w:r>
      <w:r w:rsidRPr="005F2142">
        <w:rPr>
          <w:rFonts w:ascii="Times New Roman" w:hAnsi="Times New Roman"/>
          <w:sz w:val="28"/>
          <w:szCs w:val="28"/>
          <w:lang w:val="ru-RU"/>
        </w:rPr>
        <w:t>топырақ қабатын алу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мұнайды жинау және тасымалдау жүйесінің жеткіліксіздігі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мұнай мен суды дайындаудың герметикалық емес жүйесін қолдану</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324.</w:t>
      </w:r>
      <w:r w:rsidR="005A45DC">
        <w:rPr>
          <w:rFonts w:ascii="Times New Roman" w:hAnsi="Times New Roman"/>
          <w:sz w:val="28"/>
          <w:szCs w:val="28"/>
          <w:lang w:val="ru-RU"/>
        </w:rPr>
        <w:t xml:space="preserve"> </w:t>
      </w:r>
      <w:r w:rsidRPr="005F2142">
        <w:rPr>
          <w:rFonts w:ascii="Times New Roman" w:hAnsi="Times New Roman"/>
          <w:sz w:val="28"/>
          <w:szCs w:val="28"/>
          <w:lang w:val="ru-RU"/>
        </w:rPr>
        <w:t>Суды тазарту үшін коагулянт шығыны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70-100 г/м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Б)</w:t>
      </w:r>
      <w:r w:rsidR="005A45DC">
        <w:rPr>
          <w:rFonts w:ascii="Times New Roman" w:hAnsi="Times New Roman"/>
          <w:sz w:val="28"/>
          <w:szCs w:val="28"/>
          <w:lang w:val="ru-RU"/>
        </w:rPr>
        <w:t xml:space="preserve"> </w:t>
      </w:r>
      <w:r w:rsidRPr="005F2142">
        <w:rPr>
          <w:rFonts w:ascii="Times New Roman" w:hAnsi="Times New Roman"/>
          <w:sz w:val="28"/>
          <w:szCs w:val="28"/>
          <w:lang w:val="ru-RU"/>
        </w:rPr>
        <w:t>100-120 г/м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20-50 г/м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50-70 г/м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Д)</w:t>
      </w:r>
      <w:r w:rsidR="005A45DC">
        <w:rPr>
          <w:rFonts w:ascii="Times New Roman" w:hAnsi="Times New Roman"/>
          <w:sz w:val="28"/>
          <w:szCs w:val="28"/>
          <w:lang w:val="ru-RU"/>
        </w:rPr>
        <w:t xml:space="preserve"> </w:t>
      </w:r>
      <w:r w:rsidRPr="005F2142">
        <w:rPr>
          <w:rFonts w:ascii="Times New Roman" w:hAnsi="Times New Roman"/>
          <w:sz w:val="28"/>
          <w:szCs w:val="28"/>
          <w:lang w:val="ru-RU"/>
        </w:rPr>
        <w:t>120-130 г/м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325.</w:t>
      </w:r>
      <w:r w:rsidR="005A45DC">
        <w:rPr>
          <w:rFonts w:ascii="Times New Roman" w:hAnsi="Times New Roman"/>
          <w:sz w:val="28"/>
          <w:szCs w:val="28"/>
          <w:lang w:val="ru-RU"/>
        </w:rPr>
        <w:t xml:space="preserve"> </w:t>
      </w:r>
      <w:r w:rsidRPr="005F2142">
        <w:rPr>
          <w:rFonts w:ascii="Times New Roman" w:hAnsi="Times New Roman"/>
          <w:sz w:val="28"/>
          <w:szCs w:val="28"/>
          <w:lang w:val="ru-RU"/>
        </w:rPr>
        <w:t>Суды тазарту үшін флокулянт шығыны</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А)10-30 г/м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Б) 50-70 г/м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В) 20-50 г/м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Г) 70-100 г/м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Д) 120-130 г/м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326.</w:t>
      </w:r>
      <w:r w:rsidR="005A45DC">
        <w:rPr>
          <w:rFonts w:ascii="Times New Roman" w:hAnsi="Times New Roman"/>
          <w:sz w:val="28"/>
          <w:szCs w:val="28"/>
          <w:lang w:val="ru-RU"/>
        </w:rPr>
        <w:t xml:space="preserve"> </w:t>
      </w:r>
      <w:r w:rsidRPr="005F2142">
        <w:rPr>
          <w:rFonts w:ascii="Times New Roman" w:hAnsi="Times New Roman"/>
          <w:sz w:val="28"/>
          <w:szCs w:val="28"/>
          <w:lang w:val="ru-RU"/>
        </w:rPr>
        <w:t>Центрифугирлеу не үшін қажет?</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барлық жауап дұрыс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 бұрғылау ерітіндісінің қатты фаза мөлшерін тығыздығын,</w:t>
      </w:r>
      <w:r w:rsidR="005A45DC">
        <w:rPr>
          <w:rFonts w:ascii="Times New Roman" w:hAnsi="Times New Roman"/>
          <w:sz w:val="28"/>
          <w:szCs w:val="28"/>
          <w:lang w:val="ru-RU"/>
        </w:rPr>
        <w:t xml:space="preserve"> </w:t>
      </w:r>
      <w:r w:rsidRPr="005F2142">
        <w:rPr>
          <w:rFonts w:ascii="Times New Roman" w:hAnsi="Times New Roman"/>
          <w:sz w:val="28"/>
          <w:szCs w:val="28"/>
          <w:lang w:val="ru-RU"/>
        </w:rPr>
        <w:t>ауырлатқыштарын,</w:t>
      </w:r>
      <w:r w:rsidR="005A45DC">
        <w:rPr>
          <w:rFonts w:ascii="Times New Roman" w:hAnsi="Times New Roman"/>
          <w:sz w:val="28"/>
          <w:szCs w:val="28"/>
          <w:lang w:val="ru-RU"/>
        </w:rPr>
        <w:t xml:space="preserve"> </w:t>
      </w:r>
      <w:r w:rsidRPr="005F2142">
        <w:rPr>
          <w:rFonts w:ascii="Times New Roman" w:hAnsi="Times New Roman"/>
          <w:sz w:val="28"/>
          <w:szCs w:val="28"/>
          <w:lang w:val="ru-RU"/>
        </w:rPr>
        <w:t>шламды уытты материалдардан тазарту үшін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тұтқырлығын немесе мұнай</w:t>
      </w:r>
      <w:r w:rsidRPr="005F2142">
        <w:rPr>
          <w:rFonts w:ascii="Times New Roman" w:hAnsi="Times New Roman"/>
          <w:sz w:val="28"/>
          <w:szCs w:val="28"/>
          <w:lang w:val="ru-RU"/>
        </w:rPr>
        <w:t>,</w:t>
      </w:r>
      <w:r w:rsidR="005A45DC">
        <w:rPr>
          <w:rFonts w:ascii="Times New Roman" w:hAnsi="Times New Roman"/>
          <w:sz w:val="28"/>
          <w:szCs w:val="28"/>
          <w:lang w:val="ru-RU"/>
        </w:rPr>
        <w:t xml:space="preserve"> </w:t>
      </w:r>
      <w:r w:rsidRPr="005F2142">
        <w:rPr>
          <w:rFonts w:ascii="Times New Roman" w:hAnsi="Times New Roman"/>
          <w:sz w:val="28"/>
          <w:szCs w:val="28"/>
          <w:lang w:val="ru-RU"/>
        </w:rPr>
        <w:t>судың химиялық реагенттерінің компоненттерін тарату үшін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ең ұсақ және ауырлатқыштар түзеді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бұрғылау ерітіндісінің қатты фаза мөлшерін,</w:t>
      </w:r>
      <w:r w:rsidR="005A45DC">
        <w:rPr>
          <w:rFonts w:ascii="Times New Roman" w:hAnsi="Times New Roman"/>
          <w:sz w:val="28"/>
          <w:szCs w:val="28"/>
          <w:lang w:val="ru-RU"/>
        </w:rPr>
        <w:t xml:space="preserve"> </w:t>
      </w:r>
      <w:r w:rsidRPr="005F2142">
        <w:rPr>
          <w:rFonts w:ascii="Times New Roman" w:hAnsi="Times New Roman"/>
          <w:sz w:val="28"/>
          <w:szCs w:val="28"/>
          <w:lang w:val="ru-RU"/>
        </w:rPr>
        <w:t>фракция бойынша қатты компонентттерін тарату үшін</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327.</w:t>
      </w:r>
      <w:r w:rsidR="005A45DC">
        <w:rPr>
          <w:rFonts w:ascii="Times New Roman" w:hAnsi="Times New Roman"/>
          <w:sz w:val="28"/>
          <w:szCs w:val="28"/>
          <w:lang w:val="ru-RU"/>
        </w:rPr>
        <w:t xml:space="preserve"> </w:t>
      </w:r>
      <w:r w:rsidRPr="005F2142">
        <w:rPr>
          <w:rFonts w:ascii="Times New Roman" w:hAnsi="Times New Roman"/>
          <w:sz w:val="28"/>
          <w:szCs w:val="28"/>
          <w:lang w:val="ru-RU"/>
        </w:rPr>
        <w:t>Центрифуга көмегімен циркуляциялық  ерітіндіні не деп бөледі?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бірінші ретті және екінші ретті тазарту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A45DC">
        <w:rPr>
          <w:rFonts w:ascii="Times New Roman" w:hAnsi="Times New Roman"/>
          <w:sz w:val="28"/>
          <w:szCs w:val="28"/>
          <w:lang w:val="ru-RU"/>
        </w:rPr>
        <w:t xml:space="preserve"> </w:t>
      </w:r>
      <w:r w:rsidRPr="005F2142">
        <w:rPr>
          <w:rFonts w:ascii="Times New Roman" w:hAnsi="Times New Roman"/>
          <w:sz w:val="28"/>
          <w:szCs w:val="28"/>
          <w:lang w:val="ru-RU"/>
        </w:rPr>
        <w:t>алғашқы және соңғы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бастапқы және кейінгі тазарту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екінщі және үшінші ретті тазарту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5A45DC">
        <w:rPr>
          <w:rFonts w:ascii="Times New Roman" w:hAnsi="Times New Roman"/>
          <w:sz w:val="28"/>
          <w:szCs w:val="28"/>
          <w:lang w:val="ru-RU"/>
        </w:rPr>
        <w:t xml:space="preserve"> </w:t>
      </w:r>
      <w:r w:rsidRPr="005F2142">
        <w:rPr>
          <w:rFonts w:ascii="Times New Roman" w:hAnsi="Times New Roman"/>
          <w:sz w:val="28"/>
          <w:szCs w:val="28"/>
          <w:lang w:val="ru-RU"/>
        </w:rPr>
        <w:t>бастапқы ретті және соңғы ретті тазарту</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328.</w:t>
      </w:r>
      <w:r w:rsidR="005A45DC">
        <w:rPr>
          <w:rFonts w:ascii="Times New Roman" w:hAnsi="Times New Roman"/>
          <w:sz w:val="28"/>
          <w:szCs w:val="28"/>
          <w:lang w:val="ru-RU"/>
        </w:rPr>
        <w:t xml:space="preserve"> </w:t>
      </w:r>
      <w:r w:rsidRPr="005F2142">
        <w:rPr>
          <w:rFonts w:ascii="Times New Roman" w:hAnsi="Times New Roman"/>
          <w:sz w:val="28"/>
          <w:szCs w:val="28"/>
          <w:lang w:val="ru-RU"/>
        </w:rPr>
        <w:t xml:space="preserve">Біріншілік тазарту стадиясы </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ең ірі бөлшектер бөлінеді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A45DC">
        <w:rPr>
          <w:rFonts w:ascii="Times New Roman" w:hAnsi="Times New Roman"/>
          <w:sz w:val="28"/>
          <w:szCs w:val="28"/>
          <w:lang w:val="ru-RU"/>
        </w:rPr>
        <w:t xml:space="preserve"> </w:t>
      </w:r>
      <w:r w:rsidRPr="005F2142">
        <w:rPr>
          <w:rFonts w:ascii="Times New Roman" w:hAnsi="Times New Roman"/>
          <w:sz w:val="28"/>
          <w:szCs w:val="28"/>
          <w:lang w:val="ru-RU"/>
        </w:rPr>
        <w:t>ең ұсақ бөлшектер бөледі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A45DC">
        <w:rPr>
          <w:rFonts w:ascii="Times New Roman" w:hAnsi="Times New Roman"/>
          <w:sz w:val="28"/>
          <w:szCs w:val="28"/>
          <w:lang w:val="ru-RU"/>
        </w:rPr>
        <w:t xml:space="preserve"> </w:t>
      </w:r>
      <w:r w:rsidRPr="005F2142">
        <w:rPr>
          <w:rFonts w:ascii="Times New Roman" w:hAnsi="Times New Roman"/>
          <w:sz w:val="28"/>
          <w:szCs w:val="28"/>
          <w:lang w:val="ru-RU"/>
        </w:rPr>
        <w:t>ауырлатқыштар бөлінеді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A45DC">
        <w:rPr>
          <w:rFonts w:ascii="Times New Roman" w:hAnsi="Times New Roman"/>
          <w:sz w:val="28"/>
          <w:szCs w:val="28"/>
          <w:lang w:val="ru-RU"/>
        </w:rPr>
        <w:t xml:space="preserve"> </w:t>
      </w:r>
      <w:r w:rsidRPr="005F2142">
        <w:rPr>
          <w:rFonts w:ascii="Times New Roman" w:hAnsi="Times New Roman"/>
          <w:sz w:val="28"/>
          <w:szCs w:val="28"/>
          <w:lang w:val="ru-RU"/>
        </w:rPr>
        <w:t>көбік бөлінеді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5A45DC">
        <w:rPr>
          <w:rFonts w:ascii="Times New Roman" w:hAnsi="Times New Roman"/>
          <w:sz w:val="28"/>
          <w:szCs w:val="28"/>
          <w:lang w:val="ru-RU"/>
        </w:rPr>
        <w:t xml:space="preserve"> </w:t>
      </w:r>
      <w:r w:rsidRPr="005F2142">
        <w:rPr>
          <w:rFonts w:ascii="Times New Roman" w:hAnsi="Times New Roman"/>
          <w:sz w:val="28"/>
          <w:szCs w:val="28"/>
          <w:lang w:val="ru-RU"/>
        </w:rPr>
        <w:t>дегазатор асып түседі</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329.</w:t>
      </w:r>
      <w:r w:rsidR="005A45DC">
        <w:rPr>
          <w:rFonts w:ascii="Times New Roman" w:hAnsi="Times New Roman"/>
          <w:sz w:val="28"/>
          <w:szCs w:val="28"/>
          <w:lang w:val="ru-RU"/>
        </w:rPr>
        <w:t xml:space="preserve"> </w:t>
      </w:r>
      <w:r w:rsidRPr="005F2142">
        <w:rPr>
          <w:rFonts w:ascii="Times New Roman" w:hAnsi="Times New Roman"/>
          <w:sz w:val="28"/>
          <w:szCs w:val="28"/>
          <w:lang w:val="ru-RU"/>
        </w:rPr>
        <w:t>Екіншілік тазарту стадиясы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A45DC">
        <w:rPr>
          <w:rFonts w:ascii="Times New Roman" w:hAnsi="Times New Roman"/>
          <w:sz w:val="28"/>
          <w:szCs w:val="28"/>
          <w:lang w:val="ru-RU"/>
        </w:rPr>
        <w:t xml:space="preserve"> </w:t>
      </w:r>
      <w:r w:rsidRPr="005F2142">
        <w:rPr>
          <w:rFonts w:ascii="Times New Roman" w:hAnsi="Times New Roman"/>
          <w:sz w:val="28"/>
          <w:szCs w:val="28"/>
          <w:lang w:val="ru-RU"/>
        </w:rPr>
        <w:t>ең ұсақ және ауырлатқыштар бөлінеді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 дегазатор асып түседі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 көбік бөлінеді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 ең ірі бөлшектер бөлінеді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5A45DC">
        <w:rPr>
          <w:rFonts w:ascii="Times New Roman" w:hAnsi="Times New Roman"/>
          <w:sz w:val="28"/>
          <w:szCs w:val="28"/>
          <w:lang w:val="ru-RU"/>
        </w:rPr>
        <w:t xml:space="preserve"> </w:t>
      </w:r>
      <w:r w:rsidRPr="005F2142">
        <w:rPr>
          <w:rFonts w:ascii="Times New Roman" w:hAnsi="Times New Roman"/>
          <w:sz w:val="28"/>
          <w:szCs w:val="28"/>
          <w:lang w:val="ru-RU"/>
        </w:rPr>
        <w:t>сұйылтқыштарды азайтады</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330. Амбар дегеніміз не?</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4865FB">
        <w:rPr>
          <w:rFonts w:ascii="Times New Roman" w:hAnsi="Times New Roman"/>
          <w:sz w:val="28"/>
          <w:szCs w:val="28"/>
          <w:lang w:val="ru-RU"/>
        </w:rPr>
        <w:t xml:space="preserve">  </w:t>
      </w:r>
      <w:r w:rsidRPr="005F2142">
        <w:rPr>
          <w:rFonts w:ascii="Times New Roman" w:hAnsi="Times New Roman"/>
          <w:sz w:val="28"/>
          <w:szCs w:val="28"/>
          <w:lang w:val="ru-RU"/>
        </w:rPr>
        <w:t>жинағыштар жабдығы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4865FB">
        <w:rPr>
          <w:rFonts w:ascii="Times New Roman" w:hAnsi="Times New Roman"/>
          <w:sz w:val="28"/>
          <w:szCs w:val="28"/>
          <w:lang w:val="ru-RU"/>
        </w:rPr>
        <w:t xml:space="preserve"> </w:t>
      </w:r>
      <w:r w:rsidRPr="005F2142">
        <w:rPr>
          <w:rFonts w:ascii="Times New Roman" w:hAnsi="Times New Roman"/>
          <w:sz w:val="28"/>
          <w:szCs w:val="28"/>
          <w:lang w:val="ru-RU"/>
        </w:rPr>
        <w:t>сіңіретін жиекке жер асты көму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4865FB">
        <w:rPr>
          <w:rFonts w:ascii="Times New Roman" w:hAnsi="Times New Roman"/>
          <w:sz w:val="28"/>
          <w:szCs w:val="28"/>
          <w:lang w:val="ru-RU"/>
        </w:rPr>
        <w:t xml:space="preserve"> </w:t>
      </w:r>
      <w:r w:rsidRPr="005F2142">
        <w:rPr>
          <w:rFonts w:ascii="Times New Roman" w:hAnsi="Times New Roman"/>
          <w:sz w:val="28"/>
          <w:szCs w:val="28"/>
          <w:lang w:val="ru-RU"/>
        </w:rPr>
        <w:t>ластаушы зат</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4865FB">
        <w:rPr>
          <w:rFonts w:ascii="Times New Roman" w:hAnsi="Times New Roman"/>
          <w:sz w:val="28"/>
          <w:szCs w:val="28"/>
          <w:lang w:val="ru-RU"/>
        </w:rPr>
        <w:t xml:space="preserve"> </w:t>
      </w:r>
      <w:r w:rsidRPr="005F2142">
        <w:rPr>
          <w:rFonts w:ascii="Times New Roman" w:hAnsi="Times New Roman"/>
          <w:sz w:val="28"/>
          <w:szCs w:val="28"/>
          <w:lang w:val="ru-RU"/>
        </w:rPr>
        <w:t>дизельді электр станциясы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4865FB">
        <w:rPr>
          <w:rFonts w:ascii="Times New Roman" w:hAnsi="Times New Roman"/>
          <w:sz w:val="28"/>
          <w:szCs w:val="28"/>
          <w:lang w:val="ru-RU"/>
        </w:rPr>
        <w:t xml:space="preserve"> </w:t>
      </w:r>
      <w:r w:rsidRPr="005F2142">
        <w:rPr>
          <w:rFonts w:ascii="Times New Roman" w:hAnsi="Times New Roman"/>
          <w:sz w:val="28"/>
          <w:szCs w:val="28"/>
          <w:lang w:val="ru-RU"/>
        </w:rPr>
        <w:t>циркуляциялық жүйе</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331.</w:t>
      </w:r>
      <w:r w:rsidR="004865FB">
        <w:rPr>
          <w:rFonts w:ascii="Times New Roman" w:hAnsi="Times New Roman"/>
          <w:sz w:val="28"/>
          <w:szCs w:val="28"/>
          <w:lang w:val="ru-RU"/>
        </w:rPr>
        <w:t xml:space="preserve"> </w:t>
      </w:r>
      <w:r w:rsidRPr="005F2142">
        <w:rPr>
          <w:rFonts w:ascii="Times New Roman" w:hAnsi="Times New Roman"/>
          <w:sz w:val="28"/>
          <w:szCs w:val="28"/>
          <w:lang w:val="ru-RU"/>
        </w:rPr>
        <w:t>Амбар экранын және басқа жабдықтарды жасаудағы ең тиімдісі: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4865FB">
        <w:rPr>
          <w:rFonts w:ascii="Times New Roman" w:hAnsi="Times New Roman"/>
          <w:sz w:val="28"/>
          <w:szCs w:val="28"/>
          <w:lang w:val="ru-RU"/>
        </w:rPr>
        <w:t xml:space="preserve"> </w:t>
      </w:r>
      <w:r w:rsidR="005D1A8E">
        <w:rPr>
          <w:rFonts w:ascii="Times New Roman" w:hAnsi="Times New Roman"/>
          <w:sz w:val="28"/>
          <w:szCs w:val="28"/>
          <w:lang w:val="ru-RU"/>
        </w:rPr>
        <w:t>т</w:t>
      </w:r>
      <w:r w:rsidRPr="005F2142">
        <w:rPr>
          <w:rFonts w:ascii="Times New Roman" w:hAnsi="Times New Roman"/>
          <w:sz w:val="28"/>
          <w:szCs w:val="28"/>
          <w:lang w:val="ru-RU"/>
        </w:rPr>
        <w:t>ез қатаятын полимерлі көбік және грунт полимерін қолдану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4865FB">
        <w:rPr>
          <w:rFonts w:ascii="Times New Roman" w:hAnsi="Times New Roman"/>
          <w:sz w:val="28"/>
          <w:szCs w:val="28"/>
          <w:lang w:val="ru-RU"/>
        </w:rPr>
        <w:t xml:space="preserve"> </w:t>
      </w:r>
      <w:r w:rsidRPr="005F2142">
        <w:rPr>
          <w:rFonts w:ascii="Times New Roman" w:hAnsi="Times New Roman"/>
          <w:sz w:val="28"/>
          <w:szCs w:val="28"/>
          <w:lang w:val="ru-RU"/>
        </w:rPr>
        <w:t>жылжымалы және бу қазандық қондырғыларды қолдану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4865FB">
        <w:rPr>
          <w:rFonts w:ascii="Times New Roman" w:hAnsi="Times New Roman"/>
          <w:sz w:val="28"/>
          <w:szCs w:val="28"/>
          <w:lang w:val="ru-RU"/>
        </w:rPr>
        <w:t xml:space="preserve"> </w:t>
      </w:r>
      <w:r w:rsidRPr="005F2142">
        <w:rPr>
          <w:rFonts w:ascii="Times New Roman" w:hAnsi="Times New Roman"/>
          <w:sz w:val="28"/>
          <w:szCs w:val="28"/>
          <w:lang w:val="ru-RU"/>
        </w:rPr>
        <w:t>материалдар мен реагенттер қоймасын пайдалану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4865FB">
        <w:rPr>
          <w:rFonts w:ascii="Times New Roman" w:hAnsi="Times New Roman"/>
          <w:sz w:val="28"/>
          <w:szCs w:val="28"/>
          <w:lang w:val="ru-RU"/>
        </w:rPr>
        <w:t xml:space="preserve"> </w:t>
      </w:r>
      <w:r w:rsidRPr="005F2142">
        <w:rPr>
          <w:rFonts w:ascii="Times New Roman" w:hAnsi="Times New Roman"/>
          <w:sz w:val="28"/>
          <w:szCs w:val="28"/>
          <w:lang w:val="ru-RU"/>
        </w:rPr>
        <w:t>газды кескіш аппарат қолдану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4865FB">
        <w:rPr>
          <w:rFonts w:ascii="Times New Roman" w:hAnsi="Times New Roman"/>
          <w:sz w:val="28"/>
          <w:szCs w:val="28"/>
          <w:lang w:val="ru-RU"/>
        </w:rPr>
        <w:t xml:space="preserve"> </w:t>
      </w:r>
      <w:r w:rsidRPr="005F2142">
        <w:rPr>
          <w:rFonts w:ascii="Times New Roman" w:hAnsi="Times New Roman"/>
          <w:sz w:val="28"/>
          <w:szCs w:val="28"/>
          <w:lang w:val="ru-RU"/>
        </w:rPr>
        <w:t>ЖЖМ сақтау ыдысын қолдану</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332.</w:t>
      </w:r>
      <w:r w:rsidR="004865FB">
        <w:rPr>
          <w:rFonts w:ascii="Times New Roman" w:hAnsi="Times New Roman"/>
          <w:sz w:val="28"/>
          <w:szCs w:val="28"/>
          <w:lang w:val="ru-RU"/>
        </w:rPr>
        <w:t xml:space="preserve"> </w:t>
      </w:r>
      <w:r w:rsidRPr="005F2142">
        <w:rPr>
          <w:rFonts w:ascii="Times New Roman" w:hAnsi="Times New Roman"/>
          <w:sz w:val="28"/>
          <w:szCs w:val="28"/>
          <w:lang w:val="ru-RU"/>
        </w:rPr>
        <w:t>Атмосфералық ауаның ластануының бір көзі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4865FB">
        <w:rPr>
          <w:rFonts w:ascii="Times New Roman" w:hAnsi="Times New Roman"/>
          <w:sz w:val="28"/>
          <w:szCs w:val="28"/>
          <w:lang w:val="ru-RU"/>
        </w:rPr>
        <w:t xml:space="preserve"> </w:t>
      </w:r>
      <w:r w:rsidRPr="005F2142">
        <w:rPr>
          <w:rFonts w:ascii="Times New Roman" w:hAnsi="Times New Roman"/>
          <w:sz w:val="28"/>
          <w:szCs w:val="28"/>
          <w:lang w:val="ru-RU"/>
        </w:rPr>
        <w:t>шаң</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4865FB">
        <w:rPr>
          <w:rFonts w:ascii="Times New Roman" w:hAnsi="Times New Roman"/>
          <w:sz w:val="28"/>
          <w:szCs w:val="28"/>
          <w:lang w:val="ru-RU"/>
        </w:rPr>
        <w:t xml:space="preserve"> </w:t>
      </w:r>
      <w:r w:rsidRPr="005F2142">
        <w:rPr>
          <w:rFonts w:ascii="Times New Roman" w:hAnsi="Times New Roman"/>
          <w:sz w:val="28"/>
          <w:szCs w:val="28"/>
          <w:lang w:val="ru-RU"/>
        </w:rPr>
        <w:t>су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4865FB">
        <w:rPr>
          <w:rFonts w:ascii="Times New Roman" w:hAnsi="Times New Roman"/>
          <w:sz w:val="28"/>
          <w:szCs w:val="28"/>
          <w:lang w:val="ru-RU"/>
        </w:rPr>
        <w:t xml:space="preserve"> </w:t>
      </w:r>
      <w:r w:rsidRPr="005F2142">
        <w:rPr>
          <w:rFonts w:ascii="Times New Roman" w:hAnsi="Times New Roman"/>
          <w:sz w:val="28"/>
          <w:szCs w:val="28"/>
          <w:lang w:val="ru-RU"/>
        </w:rPr>
        <w:t>қар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4865FB">
        <w:rPr>
          <w:rFonts w:ascii="Times New Roman" w:hAnsi="Times New Roman"/>
          <w:sz w:val="28"/>
          <w:szCs w:val="28"/>
          <w:lang w:val="ru-RU"/>
        </w:rPr>
        <w:t xml:space="preserve"> </w:t>
      </w:r>
      <w:r w:rsidRPr="005F2142">
        <w:rPr>
          <w:rFonts w:ascii="Times New Roman" w:hAnsi="Times New Roman"/>
          <w:sz w:val="28"/>
          <w:szCs w:val="28"/>
          <w:lang w:val="ru-RU"/>
        </w:rPr>
        <w:t>жаңбыр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4865FB">
        <w:rPr>
          <w:rFonts w:ascii="Times New Roman" w:hAnsi="Times New Roman"/>
          <w:sz w:val="28"/>
          <w:szCs w:val="28"/>
          <w:lang w:val="ru-RU"/>
        </w:rPr>
        <w:t xml:space="preserve"> </w:t>
      </w:r>
      <w:r w:rsidRPr="005F2142">
        <w:rPr>
          <w:rFonts w:ascii="Times New Roman" w:hAnsi="Times New Roman"/>
          <w:sz w:val="28"/>
          <w:szCs w:val="28"/>
          <w:lang w:val="ru-RU"/>
        </w:rPr>
        <w:t>найзағай</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333.</w:t>
      </w:r>
      <w:r w:rsidR="004865FB">
        <w:rPr>
          <w:rFonts w:ascii="Times New Roman" w:hAnsi="Times New Roman"/>
          <w:sz w:val="28"/>
          <w:szCs w:val="28"/>
          <w:lang w:val="ru-RU"/>
        </w:rPr>
        <w:t xml:space="preserve"> </w:t>
      </w:r>
      <w:r w:rsidRPr="005F2142">
        <w:rPr>
          <w:rFonts w:ascii="Times New Roman" w:hAnsi="Times New Roman"/>
          <w:sz w:val="28"/>
          <w:szCs w:val="28"/>
          <w:lang w:val="ru-RU"/>
        </w:rPr>
        <w:t>Шаң  дегеніміз</w:t>
      </w:r>
      <w:r w:rsidR="004865FB">
        <w:rPr>
          <w:rFonts w:ascii="Times New Roman" w:hAnsi="Times New Roman"/>
          <w:sz w:val="28"/>
          <w:szCs w:val="28"/>
          <w:lang w:val="ru-RU"/>
        </w:rPr>
        <w:t xml:space="preserve"> –</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 Атмосфералық ауаның ластануының бір көзі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4865FB">
        <w:rPr>
          <w:rFonts w:ascii="Times New Roman" w:hAnsi="Times New Roman"/>
          <w:sz w:val="28"/>
          <w:szCs w:val="28"/>
          <w:lang w:val="ru-RU"/>
        </w:rPr>
        <w:t xml:space="preserve"> </w:t>
      </w:r>
      <w:r w:rsidRPr="005F2142">
        <w:rPr>
          <w:rFonts w:ascii="Times New Roman" w:hAnsi="Times New Roman"/>
          <w:sz w:val="28"/>
          <w:szCs w:val="28"/>
          <w:lang w:val="ru-RU"/>
        </w:rPr>
        <w:t>жер қабығының бірі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4865FB">
        <w:rPr>
          <w:rFonts w:ascii="Times New Roman" w:hAnsi="Times New Roman"/>
          <w:sz w:val="28"/>
          <w:szCs w:val="28"/>
          <w:lang w:val="ru-RU"/>
        </w:rPr>
        <w:t xml:space="preserve"> о</w:t>
      </w:r>
      <w:r w:rsidRPr="005F2142">
        <w:rPr>
          <w:rFonts w:ascii="Times New Roman" w:hAnsi="Times New Roman"/>
          <w:sz w:val="28"/>
          <w:szCs w:val="28"/>
          <w:lang w:val="ru-RU"/>
        </w:rPr>
        <w:t>рганикалық қосылыстар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4865FB">
        <w:rPr>
          <w:rFonts w:ascii="Times New Roman" w:hAnsi="Times New Roman"/>
          <w:sz w:val="28"/>
          <w:szCs w:val="28"/>
          <w:lang w:val="ru-RU"/>
        </w:rPr>
        <w:t xml:space="preserve"> </w:t>
      </w:r>
      <w:r w:rsidRPr="005F2142">
        <w:rPr>
          <w:rFonts w:ascii="Times New Roman" w:hAnsi="Times New Roman"/>
          <w:sz w:val="28"/>
          <w:szCs w:val="28"/>
          <w:lang w:val="ru-RU"/>
        </w:rPr>
        <w:t>тірі ағзаладың  әрекеті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4865FB">
        <w:rPr>
          <w:rFonts w:ascii="Times New Roman" w:hAnsi="Times New Roman"/>
          <w:sz w:val="28"/>
          <w:szCs w:val="28"/>
          <w:lang w:val="ru-RU"/>
        </w:rPr>
        <w:t xml:space="preserve"> </w:t>
      </w:r>
      <w:r w:rsidRPr="005F2142">
        <w:rPr>
          <w:rFonts w:ascii="Times New Roman" w:hAnsi="Times New Roman"/>
          <w:sz w:val="28"/>
          <w:szCs w:val="28"/>
          <w:lang w:val="ru-RU"/>
        </w:rPr>
        <w:t>концентрация мөлшері</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334.</w:t>
      </w:r>
      <w:r w:rsidR="004865FB">
        <w:rPr>
          <w:rFonts w:ascii="Times New Roman" w:hAnsi="Times New Roman"/>
          <w:sz w:val="28"/>
          <w:szCs w:val="28"/>
          <w:lang w:val="ru-RU"/>
        </w:rPr>
        <w:t xml:space="preserve"> </w:t>
      </w:r>
      <w:r w:rsidRPr="005F2142">
        <w:rPr>
          <w:rFonts w:ascii="Times New Roman" w:hAnsi="Times New Roman"/>
          <w:sz w:val="28"/>
          <w:szCs w:val="28"/>
          <w:lang w:val="ru-RU"/>
        </w:rPr>
        <w:t>Арал төңірегіндегі жергілікті мекендегі тұрғын үйдің қанша пайызы таза су ішіп отыр?</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4865FB">
        <w:rPr>
          <w:rFonts w:ascii="Times New Roman" w:hAnsi="Times New Roman"/>
          <w:sz w:val="28"/>
          <w:szCs w:val="28"/>
          <w:lang w:val="ru-RU"/>
        </w:rPr>
        <w:t xml:space="preserve"> </w:t>
      </w:r>
      <w:r w:rsidRPr="005F2142">
        <w:rPr>
          <w:rFonts w:ascii="Times New Roman" w:hAnsi="Times New Roman"/>
          <w:sz w:val="28"/>
          <w:szCs w:val="28"/>
          <w:lang w:val="ru-RU"/>
        </w:rPr>
        <w:t>15-20</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4865FB">
        <w:rPr>
          <w:rFonts w:ascii="Times New Roman" w:hAnsi="Times New Roman"/>
          <w:sz w:val="28"/>
          <w:szCs w:val="28"/>
          <w:lang w:val="ru-RU"/>
        </w:rPr>
        <w:t xml:space="preserve"> </w:t>
      </w:r>
      <w:r w:rsidRPr="005F2142">
        <w:rPr>
          <w:rFonts w:ascii="Times New Roman" w:hAnsi="Times New Roman"/>
          <w:sz w:val="28"/>
          <w:szCs w:val="28"/>
          <w:lang w:val="ru-RU"/>
        </w:rPr>
        <w:t>40-50</w:t>
      </w:r>
    </w:p>
    <w:p w:rsid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4865FB">
        <w:rPr>
          <w:rFonts w:ascii="Times New Roman" w:hAnsi="Times New Roman"/>
          <w:sz w:val="28"/>
          <w:szCs w:val="28"/>
          <w:lang w:val="ru-RU"/>
        </w:rPr>
        <w:t xml:space="preserve"> </w:t>
      </w:r>
      <w:r w:rsidRPr="005F2142">
        <w:rPr>
          <w:rFonts w:ascii="Times New Roman" w:hAnsi="Times New Roman"/>
          <w:sz w:val="28"/>
          <w:szCs w:val="28"/>
          <w:lang w:val="ru-RU"/>
        </w:rPr>
        <w:t>50-60</w:t>
      </w:r>
    </w:p>
    <w:p w:rsidR="004865FB" w:rsidRPr="005F2142" w:rsidRDefault="004865FB" w:rsidP="005F2142">
      <w:pPr>
        <w:ind w:firstLine="567"/>
        <w:jc w:val="both"/>
        <w:rPr>
          <w:rFonts w:ascii="Times New Roman" w:hAnsi="Times New Roman"/>
          <w:sz w:val="28"/>
          <w:szCs w:val="28"/>
          <w:lang w:val="ru-RU"/>
        </w:rPr>
      </w:pPr>
      <w:r>
        <w:rPr>
          <w:rFonts w:ascii="Times New Roman" w:hAnsi="Times New Roman"/>
          <w:sz w:val="28"/>
          <w:szCs w:val="28"/>
          <w:lang w:val="ru-RU"/>
        </w:rPr>
        <w:t>Г) 30-40</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4865FB">
        <w:rPr>
          <w:rFonts w:ascii="Times New Roman" w:hAnsi="Times New Roman"/>
          <w:sz w:val="28"/>
          <w:szCs w:val="28"/>
          <w:lang w:val="ru-RU"/>
        </w:rPr>
        <w:t xml:space="preserve"> </w:t>
      </w:r>
      <w:r w:rsidRPr="005F2142">
        <w:rPr>
          <w:rFonts w:ascii="Times New Roman" w:hAnsi="Times New Roman"/>
          <w:sz w:val="28"/>
          <w:szCs w:val="28"/>
          <w:lang w:val="ru-RU"/>
        </w:rPr>
        <w:t>45-60</w:t>
      </w:r>
    </w:p>
    <w:p w:rsidR="005D1A8E" w:rsidRDefault="005D1A8E" w:rsidP="005F2142">
      <w:pPr>
        <w:ind w:firstLine="567"/>
        <w:jc w:val="both"/>
        <w:rPr>
          <w:rFonts w:ascii="Times New Roman" w:hAnsi="Times New Roman"/>
          <w:b/>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335.</w:t>
      </w:r>
      <w:r w:rsidR="00581C50">
        <w:rPr>
          <w:rFonts w:ascii="Times New Roman" w:hAnsi="Times New Roman"/>
          <w:sz w:val="28"/>
          <w:szCs w:val="28"/>
          <w:lang w:val="ru-RU"/>
        </w:rPr>
        <w:t xml:space="preserve"> </w:t>
      </w:r>
      <w:r w:rsidRPr="005F2142">
        <w:rPr>
          <w:rFonts w:ascii="Times New Roman" w:hAnsi="Times New Roman"/>
          <w:sz w:val="28"/>
          <w:szCs w:val="28"/>
          <w:lang w:val="ru-RU"/>
        </w:rPr>
        <w:t>Аралдықтардың қазіргі жоспары қандай?</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81C50">
        <w:rPr>
          <w:rFonts w:ascii="Times New Roman" w:hAnsi="Times New Roman"/>
          <w:sz w:val="28"/>
          <w:szCs w:val="28"/>
          <w:lang w:val="ru-RU"/>
        </w:rPr>
        <w:t xml:space="preserve"> </w:t>
      </w:r>
      <w:r w:rsidRPr="005F2142">
        <w:rPr>
          <w:rFonts w:ascii="Times New Roman" w:hAnsi="Times New Roman"/>
          <w:sz w:val="28"/>
          <w:szCs w:val="28"/>
          <w:lang w:val="ru-RU"/>
        </w:rPr>
        <w:t>кіші теңізді суға толтырып,</w:t>
      </w:r>
      <w:r w:rsidR="00581C50">
        <w:rPr>
          <w:rFonts w:ascii="Times New Roman" w:hAnsi="Times New Roman"/>
          <w:sz w:val="28"/>
          <w:szCs w:val="28"/>
          <w:lang w:val="ru-RU"/>
        </w:rPr>
        <w:t xml:space="preserve"> </w:t>
      </w:r>
      <w:r w:rsidRPr="005F2142">
        <w:rPr>
          <w:rFonts w:ascii="Times New Roman" w:hAnsi="Times New Roman"/>
          <w:sz w:val="28"/>
          <w:szCs w:val="28"/>
          <w:lang w:val="ru-RU"/>
        </w:rPr>
        <w:t>оны бұрынғы қалпына келтіру</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81C50">
        <w:rPr>
          <w:rFonts w:ascii="Times New Roman" w:hAnsi="Times New Roman"/>
          <w:sz w:val="28"/>
          <w:szCs w:val="28"/>
          <w:lang w:val="ru-RU"/>
        </w:rPr>
        <w:t xml:space="preserve"> </w:t>
      </w:r>
      <w:r w:rsidRPr="005F2142">
        <w:rPr>
          <w:rFonts w:ascii="Times New Roman" w:hAnsi="Times New Roman"/>
          <w:sz w:val="28"/>
          <w:szCs w:val="28"/>
          <w:lang w:val="ru-RU"/>
        </w:rPr>
        <w:t>қазіргі қалпында қалдыру</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81C50">
        <w:rPr>
          <w:rFonts w:ascii="Times New Roman" w:hAnsi="Times New Roman"/>
          <w:sz w:val="28"/>
          <w:szCs w:val="28"/>
          <w:lang w:val="ru-RU"/>
        </w:rPr>
        <w:t xml:space="preserve"> </w:t>
      </w:r>
      <w:r w:rsidRPr="005F2142">
        <w:rPr>
          <w:rFonts w:ascii="Times New Roman" w:hAnsi="Times New Roman"/>
          <w:sz w:val="28"/>
          <w:szCs w:val="28"/>
          <w:lang w:val="ru-RU"/>
        </w:rPr>
        <w:t>кіші теңізге Сырдария суын жеткізбеу</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81C50">
        <w:rPr>
          <w:rFonts w:ascii="Times New Roman" w:hAnsi="Times New Roman"/>
          <w:sz w:val="28"/>
          <w:szCs w:val="28"/>
          <w:lang w:val="ru-RU"/>
        </w:rPr>
        <w:t xml:space="preserve"> </w:t>
      </w:r>
      <w:r w:rsidRPr="005F2142">
        <w:rPr>
          <w:rFonts w:ascii="Times New Roman" w:hAnsi="Times New Roman"/>
          <w:sz w:val="28"/>
          <w:szCs w:val="28"/>
          <w:lang w:val="ru-RU"/>
        </w:rPr>
        <w:t>Көкарал бөгетін алып тастау</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 Көкарал бөгетін алып тастап,</w:t>
      </w:r>
      <w:r w:rsidR="00581C50">
        <w:rPr>
          <w:rFonts w:ascii="Times New Roman" w:hAnsi="Times New Roman"/>
          <w:sz w:val="28"/>
          <w:szCs w:val="28"/>
          <w:lang w:val="ru-RU"/>
        </w:rPr>
        <w:t xml:space="preserve"> </w:t>
      </w:r>
      <w:r w:rsidRPr="005F2142">
        <w:rPr>
          <w:rFonts w:ascii="Times New Roman" w:hAnsi="Times New Roman"/>
          <w:sz w:val="28"/>
          <w:szCs w:val="28"/>
          <w:lang w:val="ru-RU"/>
        </w:rPr>
        <w:t>бұрынғы калпына келтіру</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336.</w:t>
      </w:r>
      <w:r w:rsidR="00581C50">
        <w:rPr>
          <w:rFonts w:ascii="Times New Roman" w:hAnsi="Times New Roman"/>
          <w:sz w:val="28"/>
          <w:szCs w:val="28"/>
          <w:lang w:val="ru-RU"/>
        </w:rPr>
        <w:t xml:space="preserve"> </w:t>
      </w:r>
      <w:r w:rsidRPr="005F2142">
        <w:rPr>
          <w:rFonts w:ascii="Times New Roman" w:hAnsi="Times New Roman"/>
          <w:sz w:val="28"/>
          <w:szCs w:val="28"/>
          <w:lang w:val="ru-RU"/>
        </w:rPr>
        <w:t>Қалдықтар түзілу дәрежесі бойынша калай жіктеледі?</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81C50">
        <w:rPr>
          <w:rFonts w:ascii="Times New Roman" w:hAnsi="Times New Roman"/>
          <w:sz w:val="28"/>
          <w:szCs w:val="28"/>
          <w:lang w:val="ru-RU"/>
        </w:rPr>
        <w:t xml:space="preserve"> </w:t>
      </w:r>
      <w:r w:rsidR="00075378">
        <w:rPr>
          <w:rFonts w:ascii="Times New Roman" w:hAnsi="Times New Roman"/>
          <w:sz w:val="28"/>
          <w:szCs w:val="28"/>
          <w:lang w:val="ru-RU"/>
        </w:rPr>
        <w:t>ө</w:t>
      </w:r>
      <w:r w:rsidRPr="005F2142">
        <w:rPr>
          <w:rFonts w:ascii="Times New Roman" w:hAnsi="Times New Roman"/>
          <w:sz w:val="28"/>
          <w:szCs w:val="28"/>
          <w:lang w:val="ru-RU"/>
        </w:rPr>
        <w:t>нім  номенклатурасының күрделену дәрежесі бойынша</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81C50">
        <w:rPr>
          <w:rFonts w:ascii="Times New Roman" w:hAnsi="Times New Roman"/>
          <w:sz w:val="28"/>
          <w:szCs w:val="28"/>
          <w:lang w:val="ru-RU"/>
        </w:rPr>
        <w:t xml:space="preserve"> </w:t>
      </w:r>
      <w:r w:rsidR="00075378">
        <w:rPr>
          <w:rFonts w:ascii="Times New Roman" w:hAnsi="Times New Roman"/>
          <w:sz w:val="28"/>
          <w:szCs w:val="28"/>
          <w:lang w:val="ru-RU"/>
        </w:rPr>
        <w:t>ж</w:t>
      </w:r>
      <w:r w:rsidRPr="005F2142">
        <w:rPr>
          <w:rFonts w:ascii="Times New Roman" w:hAnsi="Times New Roman"/>
          <w:sz w:val="28"/>
          <w:szCs w:val="28"/>
          <w:lang w:val="ru-RU"/>
        </w:rPr>
        <w:t>іктелмейді</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81C50">
        <w:rPr>
          <w:rFonts w:ascii="Times New Roman" w:hAnsi="Times New Roman"/>
          <w:sz w:val="28"/>
          <w:szCs w:val="28"/>
          <w:lang w:val="ru-RU"/>
        </w:rPr>
        <w:t xml:space="preserve"> </w:t>
      </w:r>
      <w:r w:rsidR="00075378">
        <w:rPr>
          <w:rFonts w:ascii="Times New Roman" w:hAnsi="Times New Roman"/>
          <w:sz w:val="28"/>
          <w:szCs w:val="28"/>
          <w:lang w:val="ru-RU"/>
        </w:rPr>
        <w:t>э</w:t>
      </w:r>
      <w:r w:rsidRPr="005F2142">
        <w:rPr>
          <w:rFonts w:ascii="Times New Roman" w:hAnsi="Times New Roman"/>
          <w:sz w:val="28"/>
          <w:szCs w:val="28"/>
          <w:lang w:val="ru-RU"/>
        </w:rPr>
        <w:t>кологиялық қауіпсіз материалдарды қолдану бойынша</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81C50">
        <w:rPr>
          <w:rFonts w:ascii="Times New Roman" w:hAnsi="Times New Roman"/>
          <w:sz w:val="28"/>
          <w:szCs w:val="28"/>
          <w:lang w:val="ru-RU"/>
        </w:rPr>
        <w:t xml:space="preserve"> </w:t>
      </w:r>
      <w:r w:rsidR="00075378">
        <w:rPr>
          <w:rFonts w:ascii="Times New Roman" w:hAnsi="Times New Roman"/>
          <w:sz w:val="28"/>
          <w:szCs w:val="28"/>
          <w:lang w:val="ru-RU"/>
        </w:rPr>
        <w:t>ж</w:t>
      </w:r>
      <w:r w:rsidRPr="005F2142">
        <w:rPr>
          <w:rFonts w:ascii="Times New Roman" w:hAnsi="Times New Roman"/>
          <w:sz w:val="28"/>
          <w:szCs w:val="28"/>
          <w:lang w:val="ru-RU"/>
        </w:rPr>
        <w:t>ер амбарында жиналатын ағынның көлемін азайту бойынша</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 xml:space="preserve">Д) </w:t>
      </w:r>
      <w:r w:rsidR="00075378">
        <w:rPr>
          <w:rFonts w:ascii="Times New Roman" w:hAnsi="Times New Roman"/>
          <w:sz w:val="28"/>
          <w:szCs w:val="28"/>
          <w:lang w:val="ru-RU"/>
        </w:rPr>
        <w:t>ө</w:t>
      </w:r>
      <w:r w:rsidRPr="005F2142">
        <w:rPr>
          <w:rFonts w:ascii="Times New Roman" w:hAnsi="Times New Roman"/>
          <w:sz w:val="28"/>
          <w:szCs w:val="28"/>
          <w:lang w:val="ru-RU"/>
        </w:rPr>
        <w:t>нім  номенклатурасының жеңілдену  дәрежесі бойынша</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337. Қалдықтардың түзілу нормативі негізгі өндірістік қорға кіретін нысандар үшін қалай жасалады?</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А)</w:t>
      </w:r>
      <w:r w:rsidR="00581C50">
        <w:rPr>
          <w:rFonts w:ascii="Times New Roman" w:hAnsi="Times New Roman"/>
          <w:sz w:val="28"/>
          <w:szCs w:val="28"/>
          <w:lang w:val="ru-RU"/>
        </w:rPr>
        <w:t xml:space="preserve"> </w:t>
      </w:r>
      <w:r w:rsidRPr="005F2142">
        <w:rPr>
          <w:rFonts w:ascii="Times New Roman" w:hAnsi="Times New Roman"/>
          <w:sz w:val="28"/>
          <w:szCs w:val="28"/>
          <w:lang w:val="ru-RU"/>
        </w:rPr>
        <w:t>Орындайтын қызметі  мен мақсаттың белгілеріне тәуелді түрге бөлінген түрде жасалады</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81C50">
        <w:rPr>
          <w:rFonts w:ascii="Times New Roman" w:hAnsi="Times New Roman"/>
          <w:sz w:val="28"/>
          <w:szCs w:val="28"/>
          <w:lang w:val="ru-RU"/>
        </w:rPr>
        <w:t xml:space="preserve"> </w:t>
      </w:r>
      <w:r w:rsidRPr="005F2142">
        <w:rPr>
          <w:rFonts w:ascii="Times New Roman" w:hAnsi="Times New Roman"/>
          <w:sz w:val="28"/>
          <w:szCs w:val="28"/>
          <w:lang w:val="ru-RU"/>
        </w:rPr>
        <w:t>Апатқа қарсы шаралар бойынша ұсыныс жасау арқылы</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81C50">
        <w:rPr>
          <w:rFonts w:ascii="Times New Roman" w:hAnsi="Times New Roman"/>
          <w:sz w:val="28"/>
          <w:szCs w:val="28"/>
          <w:lang w:val="ru-RU"/>
        </w:rPr>
        <w:t xml:space="preserve"> </w:t>
      </w:r>
      <w:r w:rsidRPr="005F2142">
        <w:rPr>
          <w:rFonts w:ascii="Times New Roman" w:hAnsi="Times New Roman"/>
          <w:sz w:val="28"/>
          <w:szCs w:val="28"/>
          <w:lang w:val="ru-RU"/>
        </w:rPr>
        <w:t>су нысанын ластаушы көз ретінде кәсіпорынды талдау арқылы</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81C50">
        <w:rPr>
          <w:rFonts w:ascii="Times New Roman" w:hAnsi="Times New Roman"/>
          <w:sz w:val="28"/>
          <w:szCs w:val="28"/>
          <w:lang w:val="ru-RU"/>
        </w:rPr>
        <w:t xml:space="preserve"> </w:t>
      </w:r>
      <w:r w:rsidRPr="005F2142">
        <w:rPr>
          <w:rFonts w:ascii="Times New Roman" w:hAnsi="Times New Roman"/>
          <w:sz w:val="28"/>
          <w:szCs w:val="28"/>
          <w:lang w:val="ru-RU"/>
        </w:rPr>
        <w:t>қалдықты орналастыру шегін қалыптастырган түрде жасалады</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581C50">
        <w:rPr>
          <w:rFonts w:ascii="Times New Roman" w:hAnsi="Times New Roman"/>
          <w:sz w:val="28"/>
          <w:szCs w:val="28"/>
          <w:lang w:val="ru-RU"/>
        </w:rPr>
        <w:t xml:space="preserve"> </w:t>
      </w:r>
      <w:r w:rsidRPr="005F2142">
        <w:rPr>
          <w:rFonts w:ascii="Times New Roman" w:hAnsi="Times New Roman"/>
          <w:sz w:val="28"/>
          <w:szCs w:val="28"/>
          <w:lang w:val="ru-RU"/>
        </w:rPr>
        <w:t>жөндеу түрі бойынша жасалады</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338. Арал өңірінің қасіретін сауықтыру бағытында қандай 5</w:t>
      </w:r>
      <w:r w:rsidR="00581C50">
        <w:rPr>
          <w:rFonts w:ascii="Times New Roman" w:hAnsi="Times New Roman"/>
          <w:sz w:val="28"/>
          <w:szCs w:val="28"/>
          <w:lang w:val="ru-RU"/>
        </w:rPr>
        <w:t xml:space="preserve"> </w:t>
      </w:r>
      <w:r w:rsidRPr="005F2142">
        <w:rPr>
          <w:rFonts w:ascii="Times New Roman" w:hAnsi="Times New Roman"/>
          <w:sz w:val="28"/>
          <w:szCs w:val="28"/>
          <w:lang w:val="ru-RU"/>
        </w:rPr>
        <w:t>елдің президенттері бірнеше рет кездесті?</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81C50">
        <w:rPr>
          <w:rFonts w:ascii="Times New Roman" w:hAnsi="Times New Roman"/>
          <w:sz w:val="28"/>
          <w:szCs w:val="28"/>
          <w:lang w:val="ru-RU"/>
        </w:rPr>
        <w:t xml:space="preserve"> </w:t>
      </w:r>
      <w:r w:rsidRPr="005F2142">
        <w:rPr>
          <w:rFonts w:ascii="Times New Roman" w:hAnsi="Times New Roman"/>
          <w:sz w:val="28"/>
          <w:szCs w:val="28"/>
          <w:lang w:val="ru-RU"/>
        </w:rPr>
        <w:t>Қазақстан,</w:t>
      </w:r>
      <w:r w:rsidR="00581C50">
        <w:rPr>
          <w:rFonts w:ascii="Times New Roman" w:hAnsi="Times New Roman"/>
          <w:sz w:val="28"/>
          <w:szCs w:val="28"/>
          <w:lang w:val="ru-RU"/>
        </w:rPr>
        <w:t xml:space="preserve"> </w:t>
      </w:r>
      <w:r w:rsidRPr="005F2142">
        <w:rPr>
          <w:rFonts w:ascii="Times New Roman" w:hAnsi="Times New Roman"/>
          <w:sz w:val="28"/>
          <w:szCs w:val="28"/>
          <w:lang w:val="ru-RU"/>
        </w:rPr>
        <w:t>Қырғызстан,</w:t>
      </w:r>
      <w:r w:rsidR="00581C50">
        <w:rPr>
          <w:rFonts w:ascii="Times New Roman" w:hAnsi="Times New Roman"/>
          <w:sz w:val="28"/>
          <w:szCs w:val="28"/>
          <w:lang w:val="ru-RU"/>
        </w:rPr>
        <w:t xml:space="preserve"> </w:t>
      </w:r>
      <w:r w:rsidRPr="005F2142">
        <w:rPr>
          <w:rFonts w:ascii="Times New Roman" w:hAnsi="Times New Roman"/>
          <w:sz w:val="28"/>
          <w:szCs w:val="28"/>
          <w:lang w:val="ru-RU"/>
        </w:rPr>
        <w:t>Тәжікстан,</w:t>
      </w:r>
      <w:r w:rsidR="00581C50">
        <w:rPr>
          <w:rFonts w:ascii="Times New Roman" w:hAnsi="Times New Roman"/>
          <w:sz w:val="28"/>
          <w:szCs w:val="28"/>
          <w:lang w:val="ru-RU"/>
        </w:rPr>
        <w:t xml:space="preserve"> </w:t>
      </w:r>
      <w:r w:rsidRPr="005F2142">
        <w:rPr>
          <w:rFonts w:ascii="Times New Roman" w:hAnsi="Times New Roman"/>
          <w:sz w:val="28"/>
          <w:szCs w:val="28"/>
          <w:lang w:val="ru-RU"/>
        </w:rPr>
        <w:t>Өзбекстан,</w:t>
      </w:r>
      <w:r w:rsidR="00581C50">
        <w:rPr>
          <w:rFonts w:ascii="Times New Roman" w:hAnsi="Times New Roman"/>
          <w:sz w:val="28"/>
          <w:szCs w:val="28"/>
          <w:lang w:val="ru-RU"/>
        </w:rPr>
        <w:t xml:space="preserve"> </w:t>
      </w:r>
      <w:r w:rsidRPr="005F2142">
        <w:rPr>
          <w:rFonts w:ascii="Times New Roman" w:hAnsi="Times New Roman"/>
          <w:sz w:val="28"/>
          <w:szCs w:val="28"/>
          <w:lang w:val="ru-RU"/>
        </w:rPr>
        <w:t>Түркменстан</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81C50">
        <w:rPr>
          <w:rFonts w:ascii="Times New Roman" w:hAnsi="Times New Roman"/>
          <w:sz w:val="28"/>
          <w:szCs w:val="28"/>
          <w:lang w:val="ru-RU"/>
        </w:rPr>
        <w:t xml:space="preserve"> </w:t>
      </w:r>
      <w:r w:rsidRPr="005F2142">
        <w:rPr>
          <w:rFonts w:ascii="Times New Roman" w:hAnsi="Times New Roman"/>
          <w:sz w:val="28"/>
          <w:szCs w:val="28"/>
          <w:lang w:val="ru-RU"/>
        </w:rPr>
        <w:t>Қазақстан,</w:t>
      </w:r>
      <w:r w:rsidR="00581C50">
        <w:rPr>
          <w:rFonts w:ascii="Times New Roman" w:hAnsi="Times New Roman"/>
          <w:sz w:val="28"/>
          <w:szCs w:val="28"/>
          <w:lang w:val="ru-RU"/>
        </w:rPr>
        <w:t xml:space="preserve"> </w:t>
      </w:r>
      <w:r w:rsidRPr="005F2142">
        <w:rPr>
          <w:rFonts w:ascii="Times New Roman" w:hAnsi="Times New Roman"/>
          <w:sz w:val="28"/>
          <w:szCs w:val="28"/>
          <w:lang w:val="ru-RU"/>
        </w:rPr>
        <w:t>Өзбекстан,</w:t>
      </w:r>
      <w:r w:rsidR="00581C50">
        <w:rPr>
          <w:rFonts w:ascii="Times New Roman" w:hAnsi="Times New Roman"/>
          <w:sz w:val="28"/>
          <w:szCs w:val="28"/>
          <w:lang w:val="ru-RU"/>
        </w:rPr>
        <w:t xml:space="preserve"> </w:t>
      </w:r>
      <w:r w:rsidRPr="005F2142">
        <w:rPr>
          <w:rFonts w:ascii="Times New Roman" w:hAnsi="Times New Roman"/>
          <w:sz w:val="28"/>
          <w:szCs w:val="28"/>
          <w:lang w:val="ru-RU"/>
        </w:rPr>
        <w:t>Ресей, Қырғызстан,</w:t>
      </w:r>
      <w:r w:rsidR="00581C50">
        <w:rPr>
          <w:rFonts w:ascii="Times New Roman" w:hAnsi="Times New Roman"/>
          <w:sz w:val="28"/>
          <w:szCs w:val="28"/>
          <w:lang w:val="ru-RU"/>
        </w:rPr>
        <w:t xml:space="preserve"> </w:t>
      </w:r>
      <w:r w:rsidRPr="005F2142">
        <w:rPr>
          <w:rFonts w:ascii="Times New Roman" w:hAnsi="Times New Roman"/>
          <w:sz w:val="28"/>
          <w:szCs w:val="28"/>
          <w:lang w:val="ru-RU"/>
        </w:rPr>
        <w:t>Тәжікстан</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81C50">
        <w:rPr>
          <w:rFonts w:ascii="Times New Roman" w:hAnsi="Times New Roman"/>
          <w:sz w:val="28"/>
          <w:szCs w:val="28"/>
          <w:lang w:val="ru-RU"/>
        </w:rPr>
        <w:t xml:space="preserve"> </w:t>
      </w:r>
      <w:r w:rsidRPr="005F2142">
        <w:rPr>
          <w:rFonts w:ascii="Times New Roman" w:hAnsi="Times New Roman"/>
          <w:sz w:val="28"/>
          <w:szCs w:val="28"/>
          <w:lang w:val="ru-RU"/>
        </w:rPr>
        <w:t>Азербайжан, Өзбекстан,</w:t>
      </w:r>
      <w:r w:rsidR="00581C50">
        <w:rPr>
          <w:rFonts w:ascii="Times New Roman" w:hAnsi="Times New Roman"/>
          <w:sz w:val="28"/>
          <w:szCs w:val="28"/>
          <w:lang w:val="ru-RU"/>
        </w:rPr>
        <w:t xml:space="preserve"> </w:t>
      </w:r>
      <w:r w:rsidRPr="005F2142">
        <w:rPr>
          <w:rFonts w:ascii="Times New Roman" w:hAnsi="Times New Roman"/>
          <w:sz w:val="28"/>
          <w:szCs w:val="28"/>
          <w:lang w:val="ru-RU"/>
        </w:rPr>
        <w:t>Ресей, Қырғызстан,Тәжікстан</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 Өзбекстан,</w:t>
      </w:r>
      <w:r w:rsidR="00581C50">
        <w:rPr>
          <w:rFonts w:ascii="Times New Roman" w:hAnsi="Times New Roman"/>
          <w:sz w:val="28"/>
          <w:szCs w:val="28"/>
          <w:lang w:val="ru-RU"/>
        </w:rPr>
        <w:t xml:space="preserve"> </w:t>
      </w:r>
      <w:r w:rsidRPr="005F2142">
        <w:rPr>
          <w:rFonts w:ascii="Times New Roman" w:hAnsi="Times New Roman"/>
          <w:sz w:val="28"/>
          <w:szCs w:val="28"/>
          <w:lang w:val="ru-RU"/>
        </w:rPr>
        <w:t>Ресей, Қырғызстан,</w:t>
      </w:r>
      <w:r w:rsidR="00581C50">
        <w:rPr>
          <w:rFonts w:ascii="Times New Roman" w:hAnsi="Times New Roman"/>
          <w:sz w:val="28"/>
          <w:szCs w:val="28"/>
          <w:lang w:val="ru-RU"/>
        </w:rPr>
        <w:t xml:space="preserve"> </w:t>
      </w:r>
      <w:r w:rsidRPr="005F2142">
        <w:rPr>
          <w:rFonts w:ascii="Times New Roman" w:hAnsi="Times New Roman"/>
          <w:sz w:val="28"/>
          <w:szCs w:val="28"/>
          <w:lang w:val="ru-RU"/>
        </w:rPr>
        <w:t>Тәжікстан, Азербайжан</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 Қырғызстан,</w:t>
      </w:r>
      <w:r w:rsidR="00581C50">
        <w:rPr>
          <w:rFonts w:ascii="Times New Roman" w:hAnsi="Times New Roman"/>
          <w:sz w:val="28"/>
          <w:szCs w:val="28"/>
          <w:lang w:val="ru-RU"/>
        </w:rPr>
        <w:t xml:space="preserve"> </w:t>
      </w:r>
      <w:r w:rsidRPr="005F2142">
        <w:rPr>
          <w:rFonts w:ascii="Times New Roman" w:hAnsi="Times New Roman"/>
          <w:sz w:val="28"/>
          <w:szCs w:val="28"/>
          <w:lang w:val="ru-RU"/>
        </w:rPr>
        <w:t>Тәжікстан, Азербайжан, Қазақстан, Түркменстан</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338. Аралдың бұрынғы 66</w:t>
      </w:r>
      <w:r w:rsidR="00581C50">
        <w:rPr>
          <w:rFonts w:ascii="Times New Roman" w:hAnsi="Times New Roman"/>
          <w:sz w:val="28"/>
          <w:szCs w:val="28"/>
          <w:lang w:val="ru-RU"/>
        </w:rPr>
        <w:t xml:space="preserve"> </w:t>
      </w:r>
      <w:r w:rsidRPr="005F2142">
        <w:rPr>
          <w:rFonts w:ascii="Times New Roman" w:hAnsi="Times New Roman"/>
          <w:sz w:val="28"/>
          <w:szCs w:val="28"/>
          <w:lang w:val="ru-RU"/>
        </w:rPr>
        <w:t>мың шаршы шақырымнан қазір қанша шақырым су айдыны қалып отыр?</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81C50">
        <w:rPr>
          <w:rFonts w:ascii="Times New Roman" w:hAnsi="Times New Roman"/>
          <w:sz w:val="28"/>
          <w:szCs w:val="28"/>
          <w:lang w:val="ru-RU"/>
        </w:rPr>
        <w:t xml:space="preserve"> </w:t>
      </w:r>
      <w:r w:rsidRPr="005F2142">
        <w:rPr>
          <w:rFonts w:ascii="Times New Roman" w:hAnsi="Times New Roman"/>
          <w:sz w:val="28"/>
          <w:szCs w:val="28"/>
          <w:lang w:val="ru-RU"/>
        </w:rPr>
        <w:t>шамамен 25 шаршы шақырым</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 шамамен 20 шаршы шақырым</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 шамамен 35 шаршы шақырым</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 шамамен 10шаршы шақырым</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 шамамен 100 шаршы шақырым</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339.</w:t>
      </w:r>
      <w:r w:rsidR="00581C50">
        <w:rPr>
          <w:rFonts w:ascii="Times New Roman" w:hAnsi="Times New Roman"/>
          <w:sz w:val="28"/>
          <w:szCs w:val="28"/>
          <w:lang w:val="ru-RU"/>
        </w:rPr>
        <w:t xml:space="preserve"> </w:t>
      </w:r>
      <w:r w:rsidRPr="005F2142">
        <w:rPr>
          <w:rFonts w:ascii="Times New Roman" w:hAnsi="Times New Roman"/>
          <w:sz w:val="28"/>
          <w:szCs w:val="28"/>
          <w:lang w:val="ru-RU"/>
        </w:rPr>
        <w:t>Қалдықтар түзілу дәрежесі бойынша калай жіктеледі?</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81C50">
        <w:rPr>
          <w:rFonts w:ascii="Times New Roman" w:hAnsi="Times New Roman"/>
          <w:sz w:val="28"/>
          <w:szCs w:val="28"/>
          <w:lang w:val="ru-RU"/>
        </w:rPr>
        <w:t xml:space="preserve"> </w:t>
      </w:r>
      <w:r w:rsidRPr="005F2142">
        <w:rPr>
          <w:rFonts w:ascii="Times New Roman" w:hAnsi="Times New Roman"/>
          <w:sz w:val="28"/>
          <w:szCs w:val="28"/>
          <w:lang w:val="ru-RU"/>
        </w:rPr>
        <w:t>Өнім  номенклатурасының күрделену дәрежесі бойынша</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81C50">
        <w:rPr>
          <w:rFonts w:ascii="Times New Roman" w:hAnsi="Times New Roman"/>
          <w:sz w:val="28"/>
          <w:szCs w:val="28"/>
          <w:lang w:val="ru-RU"/>
        </w:rPr>
        <w:t xml:space="preserve"> </w:t>
      </w:r>
      <w:r w:rsidRPr="005F2142">
        <w:rPr>
          <w:rFonts w:ascii="Times New Roman" w:hAnsi="Times New Roman"/>
          <w:sz w:val="28"/>
          <w:szCs w:val="28"/>
          <w:lang w:val="ru-RU"/>
        </w:rPr>
        <w:t>Жіктелмейді</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81C50">
        <w:rPr>
          <w:rFonts w:ascii="Times New Roman" w:hAnsi="Times New Roman"/>
          <w:sz w:val="28"/>
          <w:szCs w:val="28"/>
          <w:lang w:val="ru-RU"/>
        </w:rPr>
        <w:t xml:space="preserve"> </w:t>
      </w:r>
      <w:r w:rsidRPr="005F2142">
        <w:rPr>
          <w:rFonts w:ascii="Times New Roman" w:hAnsi="Times New Roman"/>
          <w:sz w:val="28"/>
          <w:szCs w:val="28"/>
          <w:lang w:val="ru-RU"/>
        </w:rPr>
        <w:t>Экологиялық қауіпсіз материалдарды қолдану бойынша</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81C50">
        <w:rPr>
          <w:rFonts w:ascii="Times New Roman" w:hAnsi="Times New Roman"/>
          <w:sz w:val="28"/>
          <w:szCs w:val="28"/>
          <w:lang w:val="ru-RU"/>
        </w:rPr>
        <w:t xml:space="preserve"> </w:t>
      </w:r>
      <w:r w:rsidRPr="005F2142">
        <w:rPr>
          <w:rFonts w:ascii="Times New Roman" w:hAnsi="Times New Roman"/>
          <w:sz w:val="28"/>
          <w:szCs w:val="28"/>
          <w:lang w:val="ru-RU"/>
        </w:rPr>
        <w:t>Жер амбарында жиналатын ағынның көлемін азайту бойынша</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 Өнім  номенклатурасының жеңілдену  дәрежесі бойынша</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340. Қалдықтардың түзілу нормативі негізгі өндірістік қорға кіретін нысандар үшін қалай жасалады?</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81C50">
        <w:rPr>
          <w:rFonts w:ascii="Times New Roman" w:hAnsi="Times New Roman"/>
          <w:sz w:val="28"/>
          <w:szCs w:val="28"/>
          <w:lang w:val="ru-RU"/>
        </w:rPr>
        <w:t xml:space="preserve"> </w:t>
      </w:r>
      <w:r w:rsidRPr="005F2142">
        <w:rPr>
          <w:rFonts w:ascii="Times New Roman" w:hAnsi="Times New Roman"/>
          <w:sz w:val="28"/>
          <w:szCs w:val="28"/>
          <w:lang w:val="ru-RU"/>
        </w:rPr>
        <w:t>Орындайтын қызметі  мен мақсаттың белгілеріне тәуелді түрге бөлінген түрде жасалады</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81C50">
        <w:rPr>
          <w:rFonts w:ascii="Times New Roman" w:hAnsi="Times New Roman"/>
          <w:sz w:val="28"/>
          <w:szCs w:val="28"/>
          <w:lang w:val="ru-RU"/>
        </w:rPr>
        <w:t xml:space="preserve"> </w:t>
      </w:r>
      <w:r w:rsidRPr="005F2142">
        <w:rPr>
          <w:rFonts w:ascii="Times New Roman" w:hAnsi="Times New Roman"/>
          <w:sz w:val="28"/>
          <w:szCs w:val="28"/>
          <w:lang w:val="ru-RU"/>
        </w:rPr>
        <w:t>Апатқа қарсы шаралар бойынша ұсыныс жасау арқылы</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81C50">
        <w:rPr>
          <w:rFonts w:ascii="Times New Roman" w:hAnsi="Times New Roman"/>
          <w:sz w:val="28"/>
          <w:szCs w:val="28"/>
          <w:lang w:val="ru-RU"/>
        </w:rPr>
        <w:t xml:space="preserve"> </w:t>
      </w:r>
      <w:r w:rsidRPr="005F2142">
        <w:rPr>
          <w:rFonts w:ascii="Times New Roman" w:hAnsi="Times New Roman"/>
          <w:sz w:val="28"/>
          <w:szCs w:val="28"/>
          <w:lang w:val="ru-RU"/>
        </w:rPr>
        <w:t>су нысанын ластаушы көз ретінде кәсіпорынды талдау арқылы</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581C50">
        <w:rPr>
          <w:rFonts w:ascii="Times New Roman" w:hAnsi="Times New Roman"/>
          <w:sz w:val="28"/>
          <w:szCs w:val="28"/>
          <w:lang w:val="ru-RU"/>
        </w:rPr>
        <w:t xml:space="preserve"> </w:t>
      </w:r>
      <w:r w:rsidRPr="005F2142">
        <w:rPr>
          <w:rFonts w:ascii="Times New Roman" w:hAnsi="Times New Roman"/>
          <w:sz w:val="28"/>
          <w:szCs w:val="28"/>
          <w:lang w:val="ru-RU"/>
        </w:rPr>
        <w:t>қалдықты орналастыру шегін қалыптастырган түрде жасалады</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581C50">
        <w:rPr>
          <w:rFonts w:ascii="Times New Roman" w:hAnsi="Times New Roman"/>
          <w:sz w:val="28"/>
          <w:szCs w:val="28"/>
          <w:lang w:val="ru-RU"/>
        </w:rPr>
        <w:t xml:space="preserve"> </w:t>
      </w:r>
      <w:r w:rsidRPr="005F2142">
        <w:rPr>
          <w:rFonts w:ascii="Times New Roman" w:hAnsi="Times New Roman"/>
          <w:sz w:val="28"/>
          <w:szCs w:val="28"/>
          <w:lang w:val="ru-RU"/>
        </w:rPr>
        <w:t>жөндеу түрі бойынша жасалады</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341. Арал өңірінің қасіретін сауықтыру бағытында қандай 5елдің президенттері бірнеше рет кездесті?</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81C50">
        <w:rPr>
          <w:rFonts w:ascii="Times New Roman" w:hAnsi="Times New Roman"/>
          <w:sz w:val="28"/>
          <w:szCs w:val="28"/>
          <w:lang w:val="ru-RU"/>
        </w:rPr>
        <w:t xml:space="preserve"> </w:t>
      </w:r>
      <w:r w:rsidRPr="005F2142">
        <w:rPr>
          <w:rFonts w:ascii="Times New Roman" w:hAnsi="Times New Roman"/>
          <w:sz w:val="28"/>
          <w:szCs w:val="28"/>
          <w:lang w:val="ru-RU"/>
        </w:rPr>
        <w:t>Қазақстан,Қырғызстан,</w:t>
      </w:r>
      <w:r w:rsidR="00581C50">
        <w:rPr>
          <w:rFonts w:ascii="Times New Roman" w:hAnsi="Times New Roman"/>
          <w:sz w:val="28"/>
          <w:szCs w:val="28"/>
          <w:lang w:val="ru-RU"/>
        </w:rPr>
        <w:t xml:space="preserve"> </w:t>
      </w:r>
      <w:r w:rsidRPr="005F2142">
        <w:rPr>
          <w:rFonts w:ascii="Times New Roman" w:hAnsi="Times New Roman"/>
          <w:sz w:val="28"/>
          <w:szCs w:val="28"/>
          <w:lang w:val="ru-RU"/>
        </w:rPr>
        <w:t>Тәжікстан,Өзбекстан,</w:t>
      </w:r>
      <w:r w:rsidR="00581C50">
        <w:rPr>
          <w:rFonts w:ascii="Times New Roman" w:hAnsi="Times New Roman"/>
          <w:sz w:val="28"/>
          <w:szCs w:val="28"/>
          <w:lang w:val="ru-RU"/>
        </w:rPr>
        <w:t xml:space="preserve"> </w:t>
      </w:r>
      <w:r w:rsidRPr="005F2142">
        <w:rPr>
          <w:rFonts w:ascii="Times New Roman" w:hAnsi="Times New Roman"/>
          <w:sz w:val="28"/>
          <w:szCs w:val="28"/>
          <w:lang w:val="ru-RU"/>
        </w:rPr>
        <w:t>Түркменстан</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Б)Қазақстан,</w:t>
      </w:r>
      <w:r w:rsidR="00581C50">
        <w:rPr>
          <w:rFonts w:ascii="Times New Roman" w:hAnsi="Times New Roman"/>
          <w:sz w:val="28"/>
          <w:szCs w:val="28"/>
          <w:lang w:val="ru-RU"/>
        </w:rPr>
        <w:t xml:space="preserve"> </w:t>
      </w:r>
      <w:r w:rsidRPr="005F2142">
        <w:rPr>
          <w:rFonts w:ascii="Times New Roman" w:hAnsi="Times New Roman"/>
          <w:sz w:val="28"/>
          <w:szCs w:val="28"/>
          <w:lang w:val="ru-RU"/>
        </w:rPr>
        <w:t>Өзбекстан,</w:t>
      </w:r>
      <w:r w:rsidR="00581C50">
        <w:rPr>
          <w:rFonts w:ascii="Times New Roman" w:hAnsi="Times New Roman"/>
          <w:sz w:val="28"/>
          <w:szCs w:val="28"/>
          <w:lang w:val="ru-RU"/>
        </w:rPr>
        <w:t xml:space="preserve"> </w:t>
      </w:r>
      <w:r w:rsidRPr="005F2142">
        <w:rPr>
          <w:rFonts w:ascii="Times New Roman" w:hAnsi="Times New Roman"/>
          <w:sz w:val="28"/>
          <w:szCs w:val="28"/>
          <w:lang w:val="ru-RU"/>
        </w:rPr>
        <w:t>Ресей, Қырғызстан,</w:t>
      </w:r>
      <w:r w:rsidR="00581C50">
        <w:rPr>
          <w:rFonts w:ascii="Times New Roman" w:hAnsi="Times New Roman"/>
          <w:sz w:val="28"/>
          <w:szCs w:val="28"/>
          <w:lang w:val="ru-RU"/>
        </w:rPr>
        <w:t xml:space="preserve"> </w:t>
      </w:r>
      <w:r w:rsidRPr="005F2142">
        <w:rPr>
          <w:rFonts w:ascii="Times New Roman" w:hAnsi="Times New Roman"/>
          <w:sz w:val="28"/>
          <w:szCs w:val="28"/>
          <w:lang w:val="ru-RU"/>
        </w:rPr>
        <w:t>Тәжікстан</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В)Азербайжан, Өзбекстан,</w:t>
      </w:r>
      <w:r w:rsidR="00581C50">
        <w:rPr>
          <w:rFonts w:ascii="Times New Roman" w:hAnsi="Times New Roman"/>
          <w:sz w:val="28"/>
          <w:szCs w:val="28"/>
          <w:lang w:val="ru-RU"/>
        </w:rPr>
        <w:t xml:space="preserve"> </w:t>
      </w:r>
      <w:r w:rsidRPr="005F2142">
        <w:rPr>
          <w:rFonts w:ascii="Times New Roman" w:hAnsi="Times New Roman"/>
          <w:sz w:val="28"/>
          <w:szCs w:val="28"/>
          <w:lang w:val="ru-RU"/>
        </w:rPr>
        <w:t>Ресей, Қырғызстан,Тәжікстан</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 Өзбекстан,</w:t>
      </w:r>
      <w:r w:rsidR="00581C50">
        <w:rPr>
          <w:rFonts w:ascii="Times New Roman" w:hAnsi="Times New Roman"/>
          <w:sz w:val="28"/>
          <w:szCs w:val="28"/>
          <w:lang w:val="ru-RU"/>
        </w:rPr>
        <w:t xml:space="preserve"> </w:t>
      </w:r>
      <w:r w:rsidRPr="005F2142">
        <w:rPr>
          <w:rFonts w:ascii="Times New Roman" w:hAnsi="Times New Roman"/>
          <w:sz w:val="28"/>
          <w:szCs w:val="28"/>
          <w:lang w:val="ru-RU"/>
        </w:rPr>
        <w:t>Ресей, Қырғызстан,Тәжікстан, Азербайжан</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Д) Қырғызстан,Тәжікстан, Азербайжан, Қазақстан, Түркменстан</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342. Аралдың бұрынғы 66</w:t>
      </w:r>
      <w:r w:rsidR="00075378">
        <w:rPr>
          <w:rFonts w:ascii="Times New Roman" w:hAnsi="Times New Roman"/>
          <w:sz w:val="28"/>
          <w:szCs w:val="28"/>
          <w:lang w:val="ru-RU"/>
        </w:rPr>
        <w:t xml:space="preserve"> </w:t>
      </w:r>
      <w:r w:rsidRPr="005F2142">
        <w:rPr>
          <w:rFonts w:ascii="Times New Roman" w:hAnsi="Times New Roman"/>
          <w:sz w:val="28"/>
          <w:szCs w:val="28"/>
          <w:lang w:val="ru-RU"/>
        </w:rPr>
        <w:t>мың шаршы шақырымнан қазір қанша шақырым су айдыны қалып отыр?</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81C50">
        <w:rPr>
          <w:rFonts w:ascii="Times New Roman" w:hAnsi="Times New Roman"/>
          <w:sz w:val="28"/>
          <w:szCs w:val="28"/>
          <w:lang w:val="ru-RU"/>
        </w:rPr>
        <w:t xml:space="preserve"> </w:t>
      </w:r>
      <w:r w:rsidRPr="005F2142">
        <w:rPr>
          <w:rFonts w:ascii="Times New Roman" w:hAnsi="Times New Roman"/>
          <w:sz w:val="28"/>
          <w:szCs w:val="28"/>
          <w:lang w:val="ru-RU"/>
        </w:rPr>
        <w:t>шамамен 25 шаршы шақырым</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 xml:space="preserve">Б) шамамен </w:t>
      </w:r>
      <w:r w:rsidR="00581C50">
        <w:rPr>
          <w:rFonts w:ascii="Times New Roman" w:hAnsi="Times New Roman"/>
          <w:sz w:val="28"/>
          <w:szCs w:val="28"/>
          <w:lang w:val="ru-RU"/>
        </w:rPr>
        <w:t>5</w:t>
      </w:r>
      <w:r w:rsidRPr="005F2142">
        <w:rPr>
          <w:rFonts w:ascii="Times New Roman" w:hAnsi="Times New Roman"/>
          <w:sz w:val="28"/>
          <w:szCs w:val="28"/>
          <w:lang w:val="ru-RU"/>
        </w:rPr>
        <w:t>0 шаршы шақырым</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 xml:space="preserve">В) шамамен </w:t>
      </w:r>
      <w:r w:rsidR="00581C50">
        <w:rPr>
          <w:rFonts w:ascii="Times New Roman" w:hAnsi="Times New Roman"/>
          <w:sz w:val="28"/>
          <w:szCs w:val="28"/>
          <w:lang w:val="ru-RU"/>
        </w:rPr>
        <w:t>6</w:t>
      </w:r>
      <w:r w:rsidRPr="005F2142">
        <w:rPr>
          <w:rFonts w:ascii="Times New Roman" w:hAnsi="Times New Roman"/>
          <w:sz w:val="28"/>
          <w:szCs w:val="28"/>
          <w:lang w:val="ru-RU"/>
        </w:rPr>
        <w:t>5 шаршы шақырым</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 шамамен 10</w:t>
      </w:r>
      <w:r w:rsidR="00581C50">
        <w:rPr>
          <w:rFonts w:ascii="Times New Roman" w:hAnsi="Times New Roman"/>
          <w:sz w:val="28"/>
          <w:szCs w:val="28"/>
          <w:lang w:val="ru-RU"/>
        </w:rPr>
        <w:t xml:space="preserve"> </w:t>
      </w:r>
      <w:r w:rsidRPr="005F2142">
        <w:rPr>
          <w:rFonts w:ascii="Times New Roman" w:hAnsi="Times New Roman"/>
          <w:sz w:val="28"/>
          <w:szCs w:val="28"/>
          <w:lang w:val="ru-RU"/>
        </w:rPr>
        <w:t>шаршы шақырым</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 шамамен 100 шаршы шақырым</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343. Арал төңірегіндегі жергілікті мекендегі тұрғын үйдің қанша пайызы таза су ішіп отыр?</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443D02">
        <w:rPr>
          <w:rFonts w:ascii="Times New Roman" w:hAnsi="Times New Roman"/>
          <w:sz w:val="28"/>
          <w:szCs w:val="28"/>
          <w:lang w:val="ru-RU"/>
        </w:rPr>
        <w:t xml:space="preserve"> </w:t>
      </w:r>
      <w:r w:rsidRPr="005F2142">
        <w:rPr>
          <w:rFonts w:ascii="Times New Roman" w:hAnsi="Times New Roman"/>
          <w:sz w:val="28"/>
          <w:szCs w:val="28"/>
          <w:lang w:val="ru-RU"/>
        </w:rPr>
        <w:t>15-20</w:t>
      </w:r>
      <w:r w:rsidR="00075378">
        <w:rPr>
          <w:rFonts w:ascii="Times New Roman" w:hAnsi="Times New Roman"/>
          <w:sz w:val="28"/>
          <w:szCs w:val="28"/>
          <w:lang w:val="ru-RU"/>
        </w:rPr>
        <w:t xml:space="preserve"> %</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581C50">
        <w:rPr>
          <w:rFonts w:ascii="Times New Roman" w:hAnsi="Times New Roman"/>
          <w:sz w:val="28"/>
          <w:szCs w:val="28"/>
          <w:lang w:val="ru-RU"/>
        </w:rPr>
        <w:t xml:space="preserve"> </w:t>
      </w:r>
      <w:r w:rsidRPr="005F2142">
        <w:rPr>
          <w:rFonts w:ascii="Times New Roman" w:hAnsi="Times New Roman"/>
          <w:sz w:val="28"/>
          <w:szCs w:val="28"/>
          <w:lang w:val="ru-RU"/>
        </w:rPr>
        <w:t>40-50</w:t>
      </w:r>
      <w:r w:rsidR="00075378">
        <w:rPr>
          <w:rFonts w:ascii="Times New Roman" w:hAnsi="Times New Roman"/>
          <w:sz w:val="28"/>
          <w:szCs w:val="28"/>
          <w:lang w:val="ru-RU"/>
        </w:rPr>
        <w:t xml:space="preserve"> %</w:t>
      </w:r>
    </w:p>
    <w:p w:rsid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581C50">
        <w:rPr>
          <w:rFonts w:ascii="Times New Roman" w:hAnsi="Times New Roman"/>
          <w:sz w:val="28"/>
          <w:szCs w:val="28"/>
          <w:lang w:val="ru-RU"/>
        </w:rPr>
        <w:t xml:space="preserve"> </w:t>
      </w:r>
      <w:r w:rsidRPr="005F2142">
        <w:rPr>
          <w:rFonts w:ascii="Times New Roman" w:hAnsi="Times New Roman"/>
          <w:sz w:val="28"/>
          <w:szCs w:val="28"/>
          <w:lang w:val="ru-RU"/>
        </w:rPr>
        <w:t>50-60</w:t>
      </w:r>
      <w:r w:rsidR="00075378">
        <w:rPr>
          <w:rFonts w:ascii="Times New Roman" w:hAnsi="Times New Roman"/>
          <w:sz w:val="28"/>
          <w:szCs w:val="28"/>
          <w:lang w:val="ru-RU"/>
        </w:rPr>
        <w:t xml:space="preserve"> %</w:t>
      </w:r>
    </w:p>
    <w:p w:rsidR="00581C50" w:rsidRPr="005F2142" w:rsidRDefault="00581C50" w:rsidP="005F2142">
      <w:pPr>
        <w:ind w:firstLine="567"/>
        <w:jc w:val="both"/>
        <w:rPr>
          <w:rFonts w:ascii="Times New Roman" w:hAnsi="Times New Roman"/>
          <w:sz w:val="28"/>
          <w:szCs w:val="28"/>
          <w:lang w:val="ru-RU"/>
        </w:rPr>
      </w:pPr>
      <w:r>
        <w:rPr>
          <w:rFonts w:ascii="Times New Roman" w:hAnsi="Times New Roman"/>
          <w:sz w:val="28"/>
          <w:szCs w:val="28"/>
          <w:lang w:val="ru-RU"/>
        </w:rPr>
        <w:t>Г) 30-40</w:t>
      </w:r>
      <w:r w:rsidR="00075378">
        <w:rPr>
          <w:rFonts w:ascii="Times New Roman" w:hAnsi="Times New Roman"/>
          <w:sz w:val="28"/>
          <w:szCs w:val="28"/>
          <w:lang w:val="ru-RU"/>
        </w:rPr>
        <w:t xml:space="preserve"> %</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581C50">
        <w:rPr>
          <w:rFonts w:ascii="Times New Roman" w:hAnsi="Times New Roman"/>
          <w:sz w:val="28"/>
          <w:szCs w:val="28"/>
          <w:lang w:val="ru-RU"/>
        </w:rPr>
        <w:t xml:space="preserve"> </w:t>
      </w:r>
      <w:r w:rsidRPr="005F2142">
        <w:rPr>
          <w:rFonts w:ascii="Times New Roman" w:hAnsi="Times New Roman"/>
          <w:sz w:val="28"/>
          <w:szCs w:val="28"/>
          <w:lang w:val="ru-RU"/>
        </w:rPr>
        <w:t>45-60</w:t>
      </w:r>
      <w:r w:rsidR="00075378">
        <w:rPr>
          <w:rFonts w:ascii="Times New Roman" w:hAnsi="Times New Roman"/>
          <w:sz w:val="28"/>
          <w:szCs w:val="28"/>
          <w:lang w:val="ru-RU"/>
        </w:rPr>
        <w:t xml:space="preserve"> %</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344.</w:t>
      </w:r>
      <w:r w:rsidR="00581C50">
        <w:rPr>
          <w:rFonts w:ascii="Times New Roman" w:hAnsi="Times New Roman"/>
          <w:sz w:val="28"/>
          <w:szCs w:val="28"/>
          <w:lang w:val="ru-RU"/>
        </w:rPr>
        <w:t xml:space="preserve"> </w:t>
      </w:r>
      <w:r w:rsidRPr="005F2142">
        <w:rPr>
          <w:rFonts w:ascii="Times New Roman" w:hAnsi="Times New Roman"/>
          <w:sz w:val="28"/>
          <w:szCs w:val="28"/>
          <w:lang w:val="ru-RU"/>
        </w:rPr>
        <w:t>Арал теңізінің  тартылуы салдарынан ауаның орташа ылғалдылығы неше пайызга төмендеді?</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581C50">
        <w:rPr>
          <w:rFonts w:ascii="Times New Roman" w:hAnsi="Times New Roman"/>
          <w:sz w:val="28"/>
          <w:szCs w:val="28"/>
          <w:lang w:val="ru-RU"/>
        </w:rPr>
        <w:t xml:space="preserve"> </w:t>
      </w:r>
      <w:r w:rsidRPr="005F2142">
        <w:rPr>
          <w:rFonts w:ascii="Times New Roman" w:hAnsi="Times New Roman"/>
          <w:sz w:val="28"/>
          <w:szCs w:val="28"/>
          <w:lang w:val="ru-RU"/>
        </w:rPr>
        <w:t>18</w:t>
      </w:r>
      <w:r w:rsidR="004B4701">
        <w:rPr>
          <w:rFonts w:ascii="Times New Roman" w:hAnsi="Times New Roman"/>
          <w:sz w:val="28"/>
          <w:szCs w:val="28"/>
          <w:lang w:val="ru-RU"/>
        </w:rPr>
        <w:t xml:space="preserve"> %</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443D02">
        <w:rPr>
          <w:rFonts w:ascii="Times New Roman" w:hAnsi="Times New Roman"/>
          <w:sz w:val="28"/>
          <w:szCs w:val="28"/>
          <w:lang w:val="ru-RU"/>
        </w:rPr>
        <w:t xml:space="preserve"> </w:t>
      </w:r>
      <w:r w:rsidRPr="005F2142">
        <w:rPr>
          <w:rFonts w:ascii="Times New Roman" w:hAnsi="Times New Roman"/>
          <w:sz w:val="28"/>
          <w:szCs w:val="28"/>
          <w:lang w:val="ru-RU"/>
        </w:rPr>
        <w:t>19</w:t>
      </w:r>
      <w:r w:rsidR="004B4701">
        <w:rPr>
          <w:rFonts w:ascii="Times New Roman" w:hAnsi="Times New Roman"/>
          <w:sz w:val="28"/>
          <w:szCs w:val="28"/>
          <w:lang w:val="ru-RU"/>
        </w:rPr>
        <w:t xml:space="preserve"> %</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443D02">
        <w:rPr>
          <w:rFonts w:ascii="Times New Roman" w:hAnsi="Times New Roman"/>
          <w:sz w:val="28"/>
          <w:szCs w:val="28"/>
          <w:lang w:val="ru-RU"/>
        </w:rPr>
        <w:t xml:space="preserve"> </w:t>
      </w:r>
      <w:r w:rsidRPr="005F2142">
        <w:rPr>
          <w:rFonts w:ascii="Times New Roman" w:hAnsi="Times New Roman"/>
          <w:sz w:val="28"/>
          <w:szCs w:val="28"/>
          <w:lang w:val="ru-RU"/>
        </w:rPr>
        <w:t>20</w:t>
      </w:r>
      <w:r w:rsidR="004B4701">
        <w:rPr>
          <w:rFonts w:ascii="Times New Roman" w:hAnsi="Times New Roman"/>
          <w:sz w:val="28"/>
          <w:szCs w:val="28"/>
          <w:lang w:val="ru-RU"/>
        </w:rPr>
        <w:t xml:space="preserve"> %</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443D02">
        <w:rPr>
          <w:rFonts w:ascii="Times New Roman" w:hAnsi="Times New Roman"/>
          <w:sz w:val="28"/>
          <w:szCs w:val="28"/>
          <w:lang w:val="ru-RU"/>
        </w:rPr>
        <w:t xml:space="preserve"> </w:t>
      </w:r>
      <w:r w:rsidRPr="005F2142">
        <w:rPr>
          <w:rFonts w:ascii="Times New Roman" w:hAnsi="Times New Roman"/>
          <w:sz w:val="28"/>
          <w:szCs w:val="28"/>
          <w:lang w:val="ru-RU"/>
        </w:rPr>
        <w:t>21</w:t>
      </w:r>
      <w:r w:rsidR="004B4701">
        <w:rPr>
          <w:rFonts w:ascii="Times New Roman" w:hAnsi="Times New Roman"/>
          <w:sz w:val="28"/>
          <w:szCs w:val="28"/>
          <w:lang w:val="ru-RU"/>
        </w:rPr>
        <w:t xml:space="preserve"> %</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443D02">
        <w:rPr>
          <w:rFonts w:ascii="Times New Roman" w:hAnsi="Times New Roman"/>
          <w:sz w:val="28"/>
          <w:szCs w:val="28"/>
          <w:lang w:val="ru-RU"/>
        </w:rPr>
        <w:t xml:space="preserve"> </w:t>
      </w:r>
      <w:r w:rsidRPr="005F2142">
        <w:rPr>
          <w:rFonts w:ascii="Times New Roman" w:hAnsi="Times New Roman"/>
          <w:sz w:val="28"/>
          <w:szCs w:val="28"/>
          <w:lang w:val="ru-RU"/>
        </w:rPr>
        <w:t>17</w:t>
      </w:r>
      <w:r w:rsidR="004B4701">
        <w:rPr>
          <w:rFonts w:ascii="Times New Roman" w:hAnsi="Times New Roman"/>
          <w:sz w:val="28"/>
          <w:szCs w:val="28"/>
          <w:lang w:val="ru-RU"/>
        </w:rPr>
        <w:t xml:space="preserve"> %</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345.</w:t>
      </w:r>
      <w:r w:rsidR="00443D02">
        <w:rPr>
          <w:rFonts w:ascii="Times New Roman" w:hAnsi="Times New Roman"/>
          <w:sz w:val="28"/>
          <w:szCs w:val="28"/>
          <w:lang w:val="ru-RU"/>
        </w:rPr>
        <w:t xml:space="preserve"> </w:t>
      </w:r>
      <w:r w:rsidRPr="005F2142">
        <w:rPr>
          <w:rFonts w:ascii="Times New Roman" w:hAnsi="Times New Roman"/>
          <w:sz w:val="28"/>
          <w:szCs w:val="28"/>
          <w:lang w:val="ru-RU"/>
        </w:rPr>
        <w:t>Аралдықтардың қазіргі жоспары қандай?</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3E044B">
        <w:rPr>
          <w:rFonts w:ascii="Times New Roman" w:hAnsi="Times New Roman"/>
          <w:sz w:val="28"/>
          <w:szCs w:val="28"/>
          <w:lang w:val="ru-RU"/>
        </w:rPr>
        <w:t xml:space="preserve"> </w:t>
      </w:r>
      <w:r w:rsidRPr="005F2142">
        <w:rPr>
          <w:rFonts w:ascii="Times New Roman" w:hAnsi="Times New Roman"/>
          <w:sz w:val="28"/>
          <w:szCs w:val="28"/>
          <w:lang w:val="ru-RU"/>
        </w:rPr>
        <w:t>кіші теңізді суға толтырып,</w:t>
      </w:r>
      <w:r w:rsidR="003E044B">
        <w:rPr>
          <w:rFonts w:ascii="Times New Roman" w:hAnsi="Times New Roman"/>
          <w:sz w:val="28"/>
          <w:szCs w:val="28"/>
          <w:lang w:val="ru-RU"/>
        </w:rPr>
        <w:t xml:space="preserve"> </w:t>
      </w:r>
      <w:r w:rsidRPr="005F2142">
        <w:rPr>
          <w:rFonts w:ascii="Times New Roman" w:hAnsi="Times New Roman"/>
          <w:sz w:val="28"/>
          <w:szCs w:val="28"/>
          <w:lang w:val="ru-RU"/>
        </w:rPr>
        <w:t>оны бұрынғы қалпына келтіру</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3E044B">
        <w:rPr>
          <w:rFonts w:ascii="Times New Roman" w:hAnsi="Times New Roman"/>
          <w:sz w:val="28"/>
          <w:szCs w:val="28"/>
          <w:lang w:val="ru-RU"/>
        </w:rPr>
        <w:t xml:space="preserve"> </w:t>
      </w:r>
      <w:r w:rsidRPr="005F2142">
        <w:rPr>
          <w:rFonts w:ascii="Times New Roman" w:hAnsi="Times New Roman"/>
          <w:sz w:val="28"/>
          <w:szCs w:val="28"/>
          <w:lang w:val="ru-RU"/>
        </w:rPr>
        <w:t>қазіргі қалпында қалдыру</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3E044B">
        <w:rPr>
          <w:rFonts w:ascii="Times New Roman" w:hAnsi="Times New Roman"/>
          <w:sz w:val="28"/>
          <w:szCs w:val="28"/>
          <w:lang w:val="ru-RU"/>
        </w:rPr>
        <w:t xml:space="preserve"> </w:t>
      </w:r>
      <w:r w:rsidRPr="005F2142">
        <w:rPr>
          <w:rFonts w:ascii="Times New Roman" w:hAnsi="Times New Roman"/>
          <w:sz w:val="28"/>
          <w:szCs w:val="28"/>
          <w:lang w:val="ru-RU"/>
        </w:rPr>
        <w:t>кіші теңізге Сырдария суын жеткізбеу</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3E044B">
        <w:rPr>
          <w:rFonts w:ascii="Times New Roman" w:hAnsi="Times New Roman"/>
          <w:sz w:val="28"/>
          <w:szCs w:val="28"/>
          <w:lang w:val="ru-RU"/>
        </w:rPr>
        <w:t xml:space="preserve"> </w:t>
      </w:r>
      <w:r w:rsidRPr="005F2142">
        <w:rPr>
          <w:rFonts w:ascii="Times New Roman" w:hAnsi="Times New Roman"/>
          <w:sz w:val="28"/>
          <w:szCs w:val="28"/>
          <w:lang w:val="ru-RU"/>
        </w:rPr>
        <w:t>Көкарал бөгетін алып тастау</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 Көкарал бөгетін алып тастап,</w:t>
      </w:r>
      <w:r w:rsidR="003E044B">
        <w:rPr>
          <w:rFonts w:ascii="Times New Roman" w:hAnsi="Times New Roman"/>
          <w:sz w:val="28"/>
          <w:szCs w:val="28"/>
          <w:lang w:val="ru-RU"/>
        </w:rPr>
        <w:t xml:space="preserve"> </w:t>
      </w:r>
      <w:r w:rsidRPr="005F2142">
        <w:rPr>
          <w:rFonts w:ascii="Times New Roman" w:hAnsi="Times New Roman"/>
          <w:sz w:val="28"/>
          <w:szCs w:val="28"/>
          <w:lang w:val="ru-RU"/>
        </w:rPr>
        <w:t>бұрынғы калпына келтіру</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 xml:space="preserve">346. Теңіздегі мұнай мен газ </w:t>
      </w:r>
      <w:r w:rsidR="004B4701">
        <w:rPr>
          <w:rFonts w:ascii="Times New Roman" w:hAnsi="Times New Roman"/>
          <w:sz w:val="28"/>
          <w:szCs w:val="28"/>
          <w:lang w:val="ru-RU"/>
        </w:rPr>
        <w:t>ұңғым</w:t>
      </w:r>
      <w:r w:rsidRPr="005F2142">
        <w:rPr>
          <w:rFonts w:ascii="Times New Roman" w:hAnsi="Times New Roman"/>
          <w:sz w:val="28"/>
          <w:szCs w:val="28"/>
          <w:lang w:val="ru-RU"/>
        </w:rPr>
        <w:t>аларын бұрғылау кезіндегі ластаушы заттарға мыналар жатады?</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3E044B">
        <w:rPr>
          <w:rFonts w:ascii="Times New Roman" w:hAnsi="Times New Roman"/>
          <w:sz w:val="28"/>
          <w:szCs w:val="28"/>
          <w:lang w:val="ru-RU"/>
        </w:rPr>
        <w:t xml:space="preserve"> </w:t>
      </w:r>
      <w:r w:rsidRPr="005F2142">
        <w:rPr>
          <w:rFonts w:ascii="Times New Roman" w:hAnsi="Times New Roman"/>
          <w:sz w:val="28"/>
          <w:szCs w:val="28"/>
          <w:lang w:val="ru-RU"/>
        </w:rPr>
        <w:t>химиялық өңделген және ауырлатылған ерітінділер</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3E044B">
        <w:rPr>
          <w:rFonts w:ascii="Times New Roman" w:hAnsi="Times New Roman"/>
          <w:sz w:val="28"/>
          <w:szCs w:val="28"/>
          <w:lang w:val="ru-RU"/>
        </w:rPr>
        <w:t xml:space="preserve"> </w:t>
      </w:r>
      <w:r w:rsidRPr="005F2142">
        <w:rPr>
          <w:rFonts w:ascii="Times New Roman" w:hAnsi="Times New Roman"/>
          <w:sz w:val="28"/>
          <w:szCs w:val="28"/>
          <w:lang w:val="ru-RU"/>
        </w:rPr>
        <w:t>химиялық өңделмеген ерітінділер</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3E044B">
        <w:rPr>
          <w:rFonts w:ascii="Times New Roman" w:hAnsi="Times New Roman"/>
          <w:sz w:val="28"/>
          <w:szCs w:val="28"/>
          <w:lang w:val="ru-RU"/>
        </w:rPr>
        <w:t xml:space="preserve"> </w:t>
      </w:r>
      <w:r w:rsidRPr="005F2142">
        <w:rPr>
          <w:rFonts w:ascii="Times New Roman" w:hAnsi="Times New Roman"/>
          <w:sz w:val="28"/>
          <w:szCs w:val="28"/>
          <w:lang w:val="ru-RU"/>
        </w:rPr>
        <w:t>минералды ерітінділер</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3E044B">
        <w:rPr>
          <w:rFonts w:ascii="Times New Roman" w:hAnsi="Times New Roman"/>
          <w:sz w:val="28"/>
          <w:szCs w:val="28"/>
          <w:lang w:val="ru-RU"/>
        </w:rPr>
        <w:t xml:space="preserve"> </w:t>
      </w:r>
      <w:r w:rsidRPr="005F2142">
        <w:rPr>
          <w:rFonts w:ascii="Times New Roman" w:hAnsi="Times New Roman"/>
          <w:sz w:val="28"/>
          <w:szCs w:val="28"/>
          <w:lang w:val="ru-RU"/>
        </w:rPr>
        <w:t>химиялық өңделмеген және ауырлатынған ерітінділер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химиялық өңделген және минералды ерітінділер</w:t>
      </w:r>
      <w:r w:rsidRPr="005F2142">
        <w:rPr>
          <w:rFonts w:ascii="Times New Roman" w:hAnsi="Times New Roman"/>
          <w:sz w:val="28"/>
          <w:szCs w:val="28"/>
          <w:lang w:val="ru-RU"/>
        </w:rPr>
        <w:tab/>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347.</w:t>
      </w:r>
      <w:r w:rsidR="003E044B">
        <w:rPr>
          <w:rFonts w:ascii="Times New Roman" w:hAnsi="Times New Roman"/>
          <w:sz w:val="28"/>
          <w:szCs w:val="28"/>
          <w:lang w:val="ru-RU"/>
        </w:rPr>
        <w:t xml:space="preserve"> </w:t>
      </w:r>
      <w:r w:rsidRPr="00DD505C">
        <w:rPr>
          <w:rFonts w:ascii="Times New Roman" w:hAnsi="Times New Roman"/>
          <w:sz w:val="28"/>
          <w:szCs w:val="28"/>
        </w:rPr>
        <w:t>X</w:t>
      </w:r>
      <w:r w:rsidRPr="005F2142">
        <w:rPr>
          <w:rFonts w:ascii="Times New Roman" w:hAnsi="Times New Roman"/>
          <w:sz w:val="28"/>
          <w:szCs w:val="28"/>
          <w:lang w:val="ru-RU"/>
        </w:rPr>
        <w:t>имиялық өңделген және ауырлатылған ерітінділер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 xml:space="preserve">А) Теңіздегі мұнай мен газды </w:t>
      </w:r>
      <w:r w:rsidR="004B4701">
        <w:rPr>
          <w:rFonts w:ascii="Times New Roman" w:hAnsi="Times New Roman"/>
          <w:sz w:val="28"/>
          <w:szCs w:val="28"/>
          <w:lang w:val="ru-RU"/>
        </w:rPr>
        <w:t>ұңғым</w:t>
      </w:r>
      <w:r w:rsidR="004B4701" w:rsidRPr="005F2142">
        <w:rPr>
          <w:rFonts w:ascii="Times New Roman" w:hAnsi="Times New Roman"/>
          <w:sz w:val="28"/>
          <w:szCs w:val="28"/>
          <w:lang w:val="ru-RU"/>
        </w:rPr>
        <w:t>аларын</w:t>
      </w:r>
      <w:r w:rsidRPr="005F2142">
        <w:rPr>
          <w:rFonts w:ascii="Times New Roman" w:hAnsi="Times New Roman"/>
          <w:sz w:val="28"/>
          <w:szCs w:val="28"/>
          <w:lang w:val="ru-RU"/>
        </w:rPr>
        <w:t xml:space="preserve"> бұрғылау кезіндегі ластаушы заттар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Б)</w:t>
      </w:r>
      <w:r w:rsidR="003E044B">
        <w:rPr>
          <w:rFonts w:ascii="Times New Roman" w:hAnsi="Times New Roman"/>
          <w:sz w:val="28"/>
          <w:szCs w:val="28"/>
          <w:lang w:val="ru-RU"/>
        </w:rPr>
        <w:t xml:space="preserve"> </w:t>
      </w:r>
      <w:r w:rsidRPr="005F2142">
        <w:rPr>
          <w:rFonts w:ascii="Times New Roman" w:hAnsi="Times New Roman"/>
          <w:sz w:val="28"/>
          <w:szCs w:val="28"/>
          <w:lang w:val="ru-RU"/>
        </w:rPr>
        <w:t>мұнай мен газды өндіру кезінде теңіздің ластануын болдырмайтын заттар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3E044B">
        <w:rPr>
          <w:rFonts w:ascii="Times New Roman" w:hAnsi="Times New Roman"/>
          <w:sz w:val="28"/>
          <w:szCs w:val="28"/>
          <w:lang w:val="ru-RU"/>
        </w:rPr>
        <w:t xml:space="preserve"> </w:t>
      </w:r>
      <w:r w:rsidRPr="005F2142">
        <w:rPr>
          <w:rFonts w:ascii="Times New Roman" w:hAnsi="Times New Roman"/>
          <w:sz w:val="28"/>
          <w:szCs w:val="28"/>
          <w:lang w:val="ru-RU"/>
        </w:rPr>
        <w:t>теңіз фауналарына негативті әсер етпейтін заттар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3E044B">
        <w:rPr>
          <w:rFonts w:ascii="Times New Roman" w:hAnsi="Times New Roman"/>
          <w:sz w:val="28"/>
          <w:szCs w:val="28"/>
          <w:lang w:val="ru-RU"/>
        </w:rPr>
        <w:t xml:space="preserve"> </w:t>
      </w:r>
      <w:r w:rsidRPr="005F2142">
        <w:rPr>
          <w:rFonts w:ascii="Times New Roman" w:hAnsi="Times New Roman"/>
          <w:sz w:val="28"/>
          <w:szCs w:val="28"/>
          <w:lang w:val="ru-RU"/>
        </w:rPr>
        <w:t>бұрғылау ерітіндісін дайындауға арналған заттар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бұрғылау ерітіндісін дайындауға арналған ерітінділер</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348.</w:t>
      </w:r>
      <w:r w:rsidR="003E044B">
        <w:rPr>
          <w:rFonts w:ascii="Times New Roman" w:hAnsi="Times New Roman"/>
          <w:sz w:val="28"/>
          <w:szCs w:val="28"/>
          <w:lang w:val="ru-RU"/>
        </w:rPr>
        <w:t xml:space="preserve"> </w:t>
      </w:r>
      <w:r w:rsidRPr="005F2142">
        <w:rPr>
          <w:rFonts w:ascii="Times New Roman" w:hAnsi="Times New Roman"/>
          <w:sz w:val="28"/>
          <w:szCs w:val="28"/>
          <w:lang w:val="ru-RU"/>
        </w:rPr>
        <w:t>Химиялық өңделген бұрғылау ерітіндісінің құрамына мыналар кіреді?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3E044B">
        <w:rPr>
          <w:rFonts w:ascii="Times New Roman" w:hAnsi="Times New Roman"/>
          <w:sz w:val="28"/>
          <w:szCs w:val="28"/>
          <w:lang w:val="ru-RU"/>
        </w:rPr>
        <w:t xml:space="preserve"> </w:t>
      </w:r>
      <w:r w:rsidRPr="005F2142">
        <w:rPr>
          <w:rFonts w:ascii="Times New Roman" w:hAnsi="Times New Roman"/>
          <w:sz w:val="28"/>
          <w:szCs w:val="28"/>
          <w:lang w:val="ru-RU"/>
        </w:rPr>
        <w:t>карбокситметилцелюллоза,</w:t>
      </w:r>
      <w:r w:rsidR="003E044B">
        <w:rPr>
          <w:rFonts w:ascii="Times New Roman" w:hAnsi="Times New Roman"/>
          <w:sz w:val="28"/>
          <w:szCs w:val="28"/>
          <w:lang w:val="ru-RU"/>
        </w:rPr>
        <w:t xml:space="preserve"> </w:t>
      </w:r>
      <w:r w:rsidRPr="005F2142">
        <w:rPr>
          <w:rFonts w:ascii="Times New Roman" w:hAnsi="Times New Roman"/>
          <w:sz w:val="28"/>
          <w:szCs w:val="28"/>
          <w:lang w:val="ru-RU"/>
        </w:rPr>
        <w:t>сульфитті спиртті барда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3E044B">
        <w:rPr>
          <w:rFonts w:ascii="Times New Roman" w:hAnsi="Times New Roman"/>
          <w:sz w:val="28"/>
          <w:szCs w:val="28"/>
          <w:lang w:val="ru-RU"/>
        </w:rPr>
        <w:t xml:space="preserve"> </w:t>
      </w:r>
      <w:r w:rsidRPr="005F2142">
        <w:rPr>
          <w:rFonts w:ascii="Times New Roman" w:hAnsi="Times New Roman"/>
          <w:sz w:val="28"/>
          <w:szCs w:val="28"/>
          <w:lang w:val="ru-RU"/>
        </w:rPr>
        <w:t>көмірсутектер,</w:t>
      </w:r>
      <w:r w:rsidR="003E044B">
        <w:rPr>
          <w:rFonts w:ascii="Times New Roman" w:hAnsi="Times New Roman"/>
          <w:sz w:val="28"/>
          <w:szCs w:val="28"/>
          <w:lang w:val="ru-RU"/>
        </w:rPr>
        <w:t xml:space="preserve"> </w:t>
      </w:r>
      <w:r w:rsidRPr="005F2142">
        <w:rPr>
          <w:rFonts w:ascii="Times New Roman" w:hAnsi="Times New Roman"/>
          <w:sz w:val="28"/>
          <w:szCs w:val="28"/>
          <w:lang w:val="ru-RU"/>
        </w:rPr>
        <w:t>диоксиндер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3E044B">
        <w:rPr>
          <w:rFonts w:ascii="Times New Roman" w:hAnsi="Times New Roman"/>
          <w:sz w:val="28"/>
          <w:szCs w:val="28"/>
          <w:lang w:val="ru-RU"/>
        </w:rPr>
        <w:t xml:space="preserve"> </w:t>
      </w:r>
      <w:r w:rsidRPr="005F2142">
        <w:rPr>
          <w:rFonts w:ascii="Times New Roman" w:hAnsi="Times New Roman"/>
          <w:sz w:val="28"/>
          <w:szCs w:val="28"/>
          <w:lang w:val="ru-RU"/>
        </w:rPr>
        <w:t>бенза пирен,саз ұнтақ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3E044B">
        <w:rPr>
          <w:rFonts w:ascii="Times New Roman" w:hAnsi="Times New Roman"/>
          <w:sz w:val="28"/>
          <w:szCs w:val="28"/>
          <w:lang w:val="ru-RU"/>
        </w:rPr>
        <w:t xml:space="preserve"> </w:t>
      </w:r>
      <w:r w:rsidRPr="005F2142">
        <w:rPr>
          <w:rFonts w:ascii="Times New Roman" w:hAnsi="Times New Roman"/>
          <w:sz w:val="28"/>
          <w:szCs w:val="28"/>
          <w:lang w:val="ru-RU"/>
        </w:rPr>
        <w:t>барит,</w:t>
      </w:r>
      <w:r w:rsidR="003E044B">
        <w:rPr>
          <w:rFonts w:ascii="Times New Roman" w:hAnsi="Times New Roman"/>
          <w:sz w:val="28"/>
          <w:szCs w:val="28"/>
          <w:lang w:val="ru-RU"/>
        </w:rPr>
        <w:t xml:space="preserve"> </w:t>
      </w:r>
      <w:r w:rsidRPr="005F2142">
        <w:rPr>
          <w:rFonts w:ascii="Times New Roman" w:hAnsi="Times New Roman"/>
          <w:sz w:val="28"/>
          <w:szCs w:val="28"/>
          <w:lang w:val="ru-RU"/>
        </w:rPr>
        <w:t>метан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сульфитті спиртті барда, диоксиндер</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349.</w:t>
      </w:r>
      <w:r w:rsidR="003E044B">
        <w:rPr>
          <w:rFonts w:ascii="Times New Roman" w:hAnsi="Times New Roman"/>
          <w:sz w:val="28"/>
          <w:szCs w:val="28"/>
          <w:lang w:val="ru-RU"/>
        </w:rPr>
        <w:t xml:space="preserve"> </w:t>
      </w:r>
      <w:r w:rsidRPr="005F2142">
        <w:rPr>
          <w:rFonts w:ascii="Times New Roman" w:hAnsi="Times New Roman"/>
          <w:sz w:val="28"/>
          <w:szCs w:val="28"/>
          <w:lang w:val="ru-RU"/>
        </w:rPr>
        <w:t>Бұрғылау шламдарын тазалау жолдары техникалық жобада не</w:t>
      </w:r>
      <w:r w:rsidR="003E044B">
        <w:rPr>
          <w:rFonts w:ascii="Times New Roman" w:hAnsi="Times New Roman"/>
          <w:sz w:val="28"/>
          <w:szCs w:val="28"/>
          <w:lang w:val="ru-RU"/>
        </w:rPr>
        <w:t>ш</w:t>
      </w:r>
      <w:r w:rsidRPr="005F2142">
        <w:rPr>
          <w:rFonts w:ascii="Times New Roman" w:hAnsi="Times New Roman"/>
          <w:sz w:val="28"/>
          <w:szCs w:val="28"/>
          <w:lang w:val="ru-RU"/>
        </w:rPr>
        <w:t>е түрлі әдіспен қарастырылады?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3E044B">
        <w:rPr>
          <w:rFonts w:ascii="Times New Roman" w:hAnsi="Times New Roman"/>
          <w:sz w:val="28"/>
          <w:szCs w:val="28"/>
          <w:lang w:val="ru-RU"/>
        </w:rPr>
        <w:t xml:space="preserve"> </w:t>
      </w:r>
      <w:r w:rsidRPr="005F2142">
        <w:rPr>
          <w:rFonts w:ascii="Times New Roman" w:hAnsi="Times New Roman"/>
          <w:sz w:val="28"/>
          <w:szCs w:val="28"/>
          <w:lang w:val="ru-RU"/>
        </w:rPr>
        <w:t>3</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3E044B">
        <w:rPr>
          <w:rFonts w:ascii="Times New Roman" w:hAnsi="Times New Roman"/>
          <w:sz w:val="28"/>
          <w:szCs w:val="28"/>
          <w:lang w:val="ru-RU"/>
        </w:rPr>
        <w:t xml:space="preserve"> </w:t>
      </w:r>
      <w:r w:rsidRPr="005F2142">
        <w:rPr>
          <w:rFonts w:ascii="Times New Roman" w:hAnsi="Times New Roman"/>
          <w:sz w:val="28"/>
          <w:szCs w:val="28"/>
          <w:lang w:val="ru-RU"/>
        </w:rPr>
        <w:t>4</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3E044B">
        <w:rPr>
          <w:rFonts w:ascii="Times New Roman" w:hAnsi="Times New Roman"/>
          <w:sz w:val="28"/>
          <w:szCs w:val="28"/>
          <w:lang w:val="ru-RU"/>
        </w:rPr>
        <w:t xml:space="preserve"> </w:t>
      </w:r>
      <w:r w:rsidRPr="005F2142">
        <w:rPr>
          <w:rFonts w:ascii="Times New Roman" w:hAnsi="Times New Roman"/>
          <w:sz w:val="28"/>
          <w:szCs w:val="28"/>
          <w:lang w:val="ru-RU"/>
        </w:rPr>
        <w:t>5</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3E044B">
        <w:rPr>
          <w:rFonts w:ascii="Times New Roman" w:hAnsi="Times New Roman"/>
          <w:sz w:val="28"/>
          <w:szCs w:val="28"/>
          <w:lang w:val="ru-RU"/>
        </w:rPr>
        <w:t xml:space="preserve"> </w:t>
      </w:r>
      <w:r w:rsidRPr="005F2142">
        <w:rPr>
          <w:rFonts w:ascii="Times New Roman" w:hAnsi="Times New Roman"/>
          <w:sz w:val="28"/>
          <w:szCs w:val="28"/>
          <w:lang w:val="ru-RU"/>
        </w:rPr>
        <w:t>2</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3E044B">
        <w:rPr>
          <w:rFonts w:ascii="Times New Roman" w:hAnsi="Times New Roman"/>
          <w:sz w:val="28"/>
          <w:szCs w:val="28"/>
          <w:lang w:val="ru-RU"/>
        </w:rPr>
        <w:t xml:space="preserve"> </w:t>
      </w:r>
      <w:r w:rsidRPr="005F2142">
        <w:rPr>
          <w:rFonts w:ascii="Times New Roman" w:hAnsi="Times New Roman"/>
          <w:sz w:val="28"/>
          <w:szCs w:val="28"/>
          <w:lang w:val="ru-RU"/>
        </w:rPr>
        <w:t>1</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350.</w:t>
      </w:r>
      <w:r w:rsidR="003E044B">
        <w:rPr>
          <w:rFonts w:ascii="Times New Roman" w:hAnsi="Times New Roman"/>
          <w:sz w:val="28"/>
          <w:szCs w:val="28"/>
          <w:lang w:val="ru-RU"/>
        </w:rPr>
        <w:t xml:space="preserve"> </w:t>
      </w:r>
      <w:r w:rsidRPr="005F2142">
        <w:rPr>
          <w:rFonts w:ascii="Times New Roman" w:hAnsi="Times New Roman"/>
          <w:sz w:val="28"/>
          <w:szCs w:val="28"/>
          <w:lang w:val="ru-RU"/>
        </w:rPr>
        <w:t>Атмосфералық ауаны ластанудан қорғау деп</w:t>
      </w:r>
      <w:r w:rsidR="003E044B">
        <w:rPr>
          <w:rFonts w:ascii="Times New Roman" w:hAnsi="Times New Roman"/>
          <w:sz w:val="28"/>
          <w:szCs w:val="28"/>
          <w:lang w:val="ru-RU"/>
        </w:rPr>
        <w:t xml:space="preserve"> –</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3E044B">
        <w:rPr>
          <w:rFonts w:ascii="Times New Roman" w:hAnsi="Times New Roman"/>
          <w:sz w:val="28"/>
          <w:szCs w:val="28"/>
          <w:lang w:val="ru-RU"/>
        </w:rPr>
        <w:t xml:space="preserve"> </w:t>
      </w:r>
      <w:r w:rsidRPr="005F2142">
        <w:rPr>
          <w:rFonts w:ascii="Times New Roman" w:hAnsi="Times New Roman"/>
          <w:sz w:val="28"/>
          <w:szCs w:val="28"/>
          <w:lang w:val="ru-RU"/>
        </w:rPr>
        <w:t>Тұрақты көздерден және жылжымалы көздерден зиянды заттардың тастандысын бағалауды түсінеміз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3E044B">
        <w:rPr>
          <w:rFonts w:ascii="Times New Roman" w:hAnsi="Times New Roman"/>
          <w:sz w:val="28"/>
          <w:szCs w:val="28"/>
          <w:lang w:val="ru-RU"/>
        </w:rPr>
        <w:t xml:space="preserve"> </w:t>
      </w:r>
      <w:r w:rsidRPr="005F2142">
        <w:rPr>
          <w:rFonts w:ascii="Times New Roman" w:hAnsi="Times New Roman"/>
          <w:sz w:val="28"/>
          <w:szCs w:val="28"/>
          <w:lang w:val="ru-RU"/>
        </w:rPr>
        <w:t>Шламдарды жағу және теңізге тастау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3E044B">
        <w:rPr>
          <w:rFonts w:ascii="Times New Roman" w:hAnsi="Times New Roman"/>
          <w:sz w:val="28"/>
          <w:szCs w:val="28"/>
          <w:lang w:val="ru-RU"/>
        </w:rPr>
        <w:t xml:space="preserve"> </w:t>
      </w:r>
      <w:r w:rsidRPr="005F2142">
        <w:rPr>
          <w:rFonts w:ascii="Times New Roman" w:hAnsi="Times New Roman"/>
          <w:sz w:val="28"/>
          <w:szCs w:val="28"/>
          <w:lang w:val="ru-RU"/>
        </w:rPr>
        <w:t>СО мен басқа зиянды заттар мөлшері мемлекеттік стандартқа сәйкес келмеуі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3E044B">
        <w:rPr>
          <w:rFonts w:ascii="Times New Roman" w:hAnsi="Times New Roman"/>
          <w:sz w:val="28"/>
          <w:szCs w:val="28"/>
          <w:lang w:val="ru-RU"/>
        </w:rPr>
        <w:t xml:space="preserve"> </w:t>
      </w:r>
      <w:r w:rsidRPr="005F2142">
        <w:rPr>
          <w:rFonts w:ascii="Times New Roman" w:hAnsi="Times New Roman"/>
          <w:sz w:val="28"/>
          <w:szCs w:val="28"/>
          <w:lang w:val="ru-RU"/>
        </w:rPr>
        <w:t>автокөлік және бұрғылау қондырғысының тастандысын бағаламауды түсінеміз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3E044B">
        <w:rPr>
          <w:rFonts w:ascii="Times New Roman" w:hAnsi="Times New Roman"/>
          <w:sz w:val="28"/>
          <w:szCs w:val="28"/>
          <w:lang w:val="ru-RU"/>
        </w:rPr>
        <w:t xml:space="preserve"> </w:t>
      </w:r>
      <w:r w:rsidRPr="005F2142">
        <w:rPr>
          <w:rFonts w:ascii="Times New Roman" w:hAnsi="Times New Roman"/>
          <w:sz w:val="28"/>
          <w:szCs w:val="28"/>
          <w:lang w:val="ru-RU"/>
        </w:rPr>
        <w:t>атмосфераға зиянды заттардың тастандысын тастау</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351. Тұрақты көздерден және жылжымалы көздерден зиянды заттардың тастандысын бағалауды не деп атаймыз?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 Атмосфералық ауаны ластанудан қорғау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3E044B">
        <w:rPr>
          <w:rFonts w:ascii="Times New Roman" w:hAnsi="Times New Roman"/>
          <w:sz w:val="28"/>
          <w:szCs w:val="28"/>
          <w:lang w:val="ru-RU"/>
        </w:rPr>
        <w:t xml:space="preserve"> </w:t>
      </w:r>
      <w:r w:rsidRPr="005F2142">
        <w:rPr>
          <w:rFonts w:ascii="Times New Roman" w:hAnsi="Times New Roman"/>
          <w:sz w:val="28"/>
          <w:szCs w:val="28"/>
          <w:lang w:val="ru-RU"/>
        </w:rPr>
        <w:t>мұнай және газ кен орнын игеру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3E044B">
        <w:rPr>
          <w:rFonts w:ascii="Times New Roman" w:hAnsi="Times New Roman"/>
          <w:sz w:val="28"/>
          <w:szCs w:val="28"/>
          <w:lang w:val="ru-RU"/>
        </w:rPr>
        <w:t xml:space="preserve"> </w:t>
      </w:r>
      <w:r w:rsidRPr="005F2142">
        <w:rPr>
          <w:rFonts w:ascii="Times New Roman" w:hAnsi="Times New Roman"/>
          <w:sz w:val="28"/>
          <w:szCs w:val="28"/>
          <w:lang w:val="ru-RU"/>
        </w:rPr>
        <w:t>Атмосфералық ауаны ластау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3E044B">
        <w:rPr>
          <w:rFonts w:ascii="Times New Roman" w:hAnsi="Times New Roman"/>
          <w:sz w:val="28"/>
          <w:szCs w:val="28"/>
          <w:lang w:val="ru-RU"/>
        </w:rPr>
        <w:t xml:space="preserve"> </w:t>
      </w:r>
      <w:r w:rsidRPr="005F2142">
        <w:rPr>
          <w:rFonts w:ascii="Times New Roman" w:hAnsi="Times New Roman"/>
          <w:sz w:val="28"/>
          <w:szCs w:val="28"/>
          <w:lang w:val="ru-RU"/>
        </w:rPr>
        <w:t>экологиялық шектеу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3E044B">
        <w:rPr>
          <w:rFonts w:ascii="Times New Roman" w:hAnsi="Times New Roman"/>
          <w:sz w:val="28"/>
          <w:szCs w:val="28"/>
          <w:lang w:val="ru-RU"/>
        </w:rPr>
        <w:t xml:space="preserve"> </w:t>
      </w:r>
      <w:r w:rsidRPr="005F2142">
        <w:rPr>
          <w:rFonts w:ascii="Times New Roman" w:hAnsi="Times New Roman"/>
          <w:sz w:val="28"/>
          <w:szCs w:val="28"/>
          <w:lang w:val="ru-RU"/>
        </w:rPr>
        <w:t>бұрғылау ағызынды суды айдау</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352. Атмосфераға зиянды заттардың тастандысын азайту бойынша шаралар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3E044B">
        <w:rPr>
          <w:rFonts w:ascii="Times New Roman" w:hAnsi="Times New Roman"/>
          <w:sz w:val="28"/>
          <w:szCs w:val="28"/>
          <w:lang w:val="ru-RU"/>
        </w:rPr>
        <w:t xml:space="preserve"> </w:t>
      </w:r>
      <w:r w:rsidRPr="005F2142">
        <w:rPr>
          <w:rFonts w:ascii="Times New Roman" w:hAnsi="Times New Roman"/>
          <w:sz w:val="28"/>
          <w:szCs w:val="28"/>
          <w:lang w:val="ru-RU"/>
        </w:rPr>
        <w:t>автотракторлы техникалар мен басқа да агрегаттардың двигательдерін өз уақытында реттеу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 Шламдарды жағу және теңізге тастау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В) автотракторлы техникалар мен басқа да агрегаттардың двигательдерін өз уақытында реттемеу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3E044B">
        <w:rPr>
          <w:rFonts w:ascii="Times New Roman" w:hAnsi="Times New Roman"/>
          <w:sz w:val="28"/>
          <w:szCs w:val="28"/>
          <w:lang w:val="ru-RU"/>
        </w:rPr>
        <w:t xml:space="preserve"> </w:t>
      </w:r>
      <w:r w:rsidRPr="005F2142">
        <w:rPr>
          <w:rFonts w:ascii="Times New Roman" w:hAnsi="Times New Roman"/>
          <w:sz w:val="28"/>
          <w:szCs w:val="28"/>
          <w:lang w:val="ru-RU"/>
        </w:rPr>
        <w:t>автокөлік,зиянды заттарды  бақылауды жүзеге асырмау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СО мен басқа зиянды заттар мөлшері мемлекеттік стандартқа сәйкес келмеу</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353. Ұңғыма конструкциясын таңдау немен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3E044B">
        <w:rPr>
          <w:rFonts w:ascii="Times New Roman" w:hAnsi="Times New Roman"/>
          <w:sz w:val="28"/>
          <w:szCs w:val="28"/>
          <w:lang w:val="ru-RU"/>
        </w:rPr>
        <w:t xml:space="preserve"> </w:t>
      </w:r>
      <w:r w:rsidRPr="005F2142">
        <w:rPr>
          <w:rFonts w:ascii="Times New Roman" w:hAnsi="Times New Roman"/>
          <w:sz w:val="28"/>
          <w:szCs w:val="28"/>
          <w:lang w:val="ru-RU"/>
        </w:rPr>
        <w:t>басқарылатын және басқарылмайтын факторлар кешенімен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3E044B">
        <w:rPr>
          <w:rFonts w:ascii="Times New Roman" w:hAnsi="Times New Roman"/>
          <w:sz w:val="28"/>
          <w:szCs w:val="28"/>
          <w:lang w:val="ru-RU"/>
        </w:rPr>
        <w:t xml:space="preserve"> </w:t>
      </w:r>
      <w:r w:rsidRPr="005F2142">
        <w:rPr>
          <w:rFonts w:ascii="Times New Roman" w:hAnsi="Times New Roman"/>
          <w:sz w:val="28"/>
          <w:szCs w:val="28"/>
          <w:lang w:val="ru-RU"/>
        </w:rPr>
        <w:t>тек басқарылатын факторлар кешенімен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3E044B">
        <w:rPr>
          <w:rFonts w:ascii="Times New Roman" w:hAnsi="Times New Roman"/>
          <w:sz w:val="28"/>
          <w:szCs w:val="28"/>
          <w:lang w:val="ru-RU"/>
        </w:rPr>
        <w:t xml:space="preserve"> </w:t>
      </w:r>
      <w:r w:rsidRPr="005F2142">
        <w:rPr>
          <w:rFonts w:ascii="Times New Roman" w:hAnsi="Times New Roman"/>
          <w:sz w:val="28"/>
          <w:szCs w:val="28"/>
          <w:lang w:val="ru-RU"/>
        </w:rPr>
        <w:t>тек басқарылмайтын факторлар кешенімен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3E044B">
        <w:rPr>
          <w:rFonts w:ascii="Times New Roman" w:hAnsi="Times New Roman"/>
          <w:sz w:val="28"/>
          <w:szCs w:val="28"/>
          <w:lang w:val="ru-RU"/>
        </w:rPr>
        <w:t xml:space="preserve"> </w:t>
      </w:r>
      <w:r w:rsidRPr="005F2142">
        <w:rPr>
          <w:rFonts w:ascii="Times New Roman" w:hAnsi="Times New Roman"/>
          <w:sz w:val="28"/>
          <w:szCs w:val="28"/>
          <w:lang w:val="ru-RU"/>
        </w:rPr>
        <w:t>бұрғылау әдісімен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3E044B">
        <w:rPr>
          <w:rFonts w:ascii="Times New Roman" w:hAnsi="Times New Roman"/>
          <w:sz w:val="28"/>
          <w:szCs w:val="28"/>
          <w:lang w:val="ru-RU"/>
        </w:rPr>
        <w:t xml:space="preserve"> </w:t>
      </w:r>
      <w:r w:rsidRPr="005F2142">
        <w:rPr>
          <w:rFonts w:ascii="Times New Roman" w:hAnsi="Times New Roman"/>
          <w:sz w:val="28"/>
          <w:szCs w:val="28"/>
          <w:lang w:val="ru-RU"/>
        </w:rPr>
        <w:t>ұңғыма құрылысының экологиялық фактор кешенімен</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354. Мұнай кен орнындағы 2-ші категориядағы негізгі ластаушы зат ол</w:t>
      </w:r>
      <w:r w:rsidR="0084477B">
        <w:rPr>
          <w:rFonts w:ascii="Times New Roman" w:hAnsi="Times New Roman"/>
          <w:sz w:val="28"/>
          <w:szCs w:val="28"/>
          <w:lang w:val="ru-RU"/>
        </w:rPr>
        <w:t xml:space="preserve"> –</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DD505C">
        <w:rPr>
          <w:rFonts w:ascii="Times New Roman" w:hAnsi="Times New Roman"/>
          <w:sz w:val="28"/>
          <w:szCs w:val="28"/>
        </w:rPr>
        <w:t>NO</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DD505C">
        <w:rPr>
          <w:rFonts w:ascii="Times New Roman" w:hAnsi="Times New Roman"/>
          <w:sz w:val="28"/>
          <w:szCs w:val="28"/>
        </w:rPr>
        <w:t>H</w:t>
      </w:r>
      <w:r w:rsidRPr="005F2142">
        <w:rPr>
          <w:rFonts w:ascii="Times New Roman" w:hAnsi="Times New Roman"/>
          <w:sz w:val="28"/>
          <w:szCs w:val="28"/>
          <w:vertAlign w:val="subscript"/>
          <w:lang w:val="ru-RU"/>
        </w:rPr>
        <w:t>2</w:t>
      </w:r>
      <w:r w:rsidRPr="00DD505C">
        <w:rPr>
          <w:rFonts w:ascii="Times New Roman" w:hAnsi="Times New Roman"/>
          <w:sz w:val="28"/>
          <w:szCs w:val="28"/>
        </w:rPr>
        <w:t>O</w:t>
      </w:r>
    </w:p>
    <w:p w:rsidR="005F2142" w:rsidRPr="005F2142" w:rsidRDefault="005F2142" w:rsidP="005F2142">
      <w:pPr>
        <w:tabs>
          <w:tab w:val="left" w:pos="5415"/>
        </w:tabs>
        <w:ind w:firstLine="567"/>
        <w:jc w:val="both"/>
        <w:rPr>
          <w:rFonts w:ascii="Times New Roman" w:hAnsi="Times New Roman"/>
          <w:sz w:val="28"/>
          <w:szCs w:val="28"/>
          <w:lang w:val="ru-RU"/>
        </w:rPr>
      </w:pPr>
      <w:r w:rsidRPr="00DD505C">
        <w:rPr>
          <w:rFonts w:ascii="Times New Roman" w:hAnsi="Times New Roman"/>
          <w:sz w:val="28"/>
          <w:szCs w:val="28"/>
        </w:rPr>
        <w:t>B</w:t>
      </w:r>
      <w:r w:rsidRPr="005F2142">
        <w:rPr>
          <w:rFonts w:ascii="Times New Roman" w:hAnsi="Times New Roman"/>
          <w:sz w:val="28"/>
          <w:szCs w:val="28"/>
          <w:lang w:val="ru-RU"/>
        </w:rPr>
        <w:t>)</w:t>
      </w:r>
      <w:r w:rsidR="0084477B">
        <w:rPr>
          <w:rFonts w:ascii="Times New Roman" w:hAnsi="Times New Roman"/>
          <w:sz w:val="28"/>
          <w:szCs w:val="28"/>
          <w:lang w:val="ru-RU"/>
        </w:rPr>
        <w:t xml:space="preserve"> </w:t>
      </w:r>
      <w:r w:rsidRPr="005F2142">
        <w:rPr>
          <w:rFonts w:ascii="Times New Roman" w:hAnsi="Times New Roman"/>
          <w:sz w:val="28"/>
          <w:szCs w:val="28"/>
          <w:lang w:val="ru-RU"/>
        </w:rPr>
        <w:t>шаң</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цемент</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күйе</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355. Атмосфераның ластануы неден болады?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дизель,</w:t>
      </w:r>
      <w:r w:rsidR="0084477B">
        <w:rPr>
          <w:rFonts w:ascii="Times New Roman" w:hAnsi="Times New Roman"/>
          <w:sz w:val="28"/>
          <w:szCs w:val="28"/>
          <w:lang w:val="ru-RU"/>
        </w:rPr>
        <w:t xml:space="preserve"> </w:t>
      </w:r>
      <w:r w:rsidRPr="005F2142">
        <w:rPr>
          <w:rFonts w:ascii="Times New Roman" w:hAnsi="Times New Roman"/>
          <w:sz w:val="28"/>
          <w:szCs w:val="28"/>
          <w:lang w:val="ru-RU"/>
        </w:rPr>
        <w:t>автокөлік двигательдерінің шығарынды газдыры есебінен,</w:t>
      </w:r>
      <w:r w:rsidR="0084477B">
        <w:rPr>
          <w:rFonts w:ascii="Times New Roman" w:hAnsi="Times New Roman"/>
          <w:sz w:val="28"/>
          <w:szCs w:val="28"/>
          <w:lang w:val="ru-RU"/>
        </w:rPr>
        <w:t xml:space="preserve"> </w:t>
      </w:r>
      <w:r w:rsidRPr="005F2142">
        <w:rPr>
          <w:rFonts w:ascii="Times New Roman" w:hAnsi="Times New Roman"/>
          <w:sz w:val="28"/>
          <w:szCs w:val="28"/>
          <w:lang w:val="ru-RU"/>
        </w:rPr>
        <w:t>өсімдік кесінділерін өртеуден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ұңғыма бағанын цементтеуден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шламды амбарды жойғаннан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топырақ өсімдік жамылғысын қалпына келтіргеннен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газ дәнекерлемегеннен</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356. Жұмыс істеп тұрған техника газдарының тастандысын реттеу қалай жүргізіледі?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анықталған норматив негізінде</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анықталмаған норматив негізінде</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пайдалану уакытысына байланысты негізінде</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қолданыстағы әдістемелер негізінде</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жарылғыш заттардың  негізгі массалары негізінде</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357.</w:t>
      </w:r>
      <w:r w:rsidR="0084477B">
        <w:rPr>
          <w:rFonts w:ascii="Times New Roman" w:hAnsi="Times New Roman"/>
          <w:sz w:val="28"/>
          <w:szCs w:val="28"/>
          <w:lang w:val="ru-RU"/>
        </w:rPr>
        <w:t xml:space="preserve"> </w:t>
      </w:r>
      <w:r w:rsidRPr="005F2142">
        <w:rPr>
          <w:rFonts w:ascii="Times New Roman" w:hAnsi="Times New Roman"/>
          <w:sz w:val="28"/>
          <w:szCs w:val="28"/>
          <w:lang w:val="ru-RU"/>
        </w:rPr>
        <w:t>Қоршаған ортаның қандай ластануы геофизикалық жұмыстардың тұрақты серіктестігі болып табылады?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электромагнитті және акустикалық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акустикалық және коммуникациялық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 коммуникациялық және акустикалық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 электромагнитті және коммуникациялық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коммуникациялық және электромагнитті</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358. Электромагнитті және акустикалық ластану  қандай жұмыстардың тұрақты серіктестігі болып табылады?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геофизикалық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геохимиялық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биологиялық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геологиялық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биогеохимиялық</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359.</w:t>
      </w:r>
      <w:r w:rsidR="0084477B">
        <w:rPr>
          <w:rFonts w:ascii="Times New Roman" w:hAnsi="Times New Roman"/>
          <w:sz w:val="28"/>
          <w:szCs w:val="28"/>
          <w:lang w:val="ru-RU"/>
        </w:rPr>
        <w:t xml:space="preserve"> </w:t>
      </w:r>
      <w:r w:rsidRPr="005F2142">
        <w:rPr>
          <w:rFonts w:ascii="Times New Roman" w:hAnsi="Times New Roman"/>
          <w:sz w:val="28"/>
          <w:szCs w:val="28"/>
          <w:lang w:val="ru-RU"/>
        </w:rPr>
        <w:t>Атмосфералық ауаға нысанның әсер ету аймағы деп</w:t>
      </w:r>
      <w:r w:rsidR="0084477B">
        <w:rPr>
          <w:rFonts w:ascii="Times New Roman" w:hAnsi="Times New Roman"/>
          <w:sz w:val="28"/>
          <w:szCs w:val="28"/>
          <w:lang w:val="ru-RU"/>
        </w:rPr>
        <w:t xml:space="preserve"> –</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ластаушы заттар 0,05</w:t>
      </w:r>
      <w:r w:rsidR="0084477B">
        <w:rPr>
          <w:rFonts w:ascii="Times New Roman" w:hAnsi="Times New Roman"/>
          <w:sz w:val="28"/>
          <w:szCs w:val="28"/>
          <w:lang w:val="ru-RU"/>
        </w:rPr>
        <w:t xml:space="preserve"> </w:t>
      </w:r>
      <w:r w:rsidRPr="005F2142">
        <w:rPr>
          <w:rFonts w:ascii="Times New Roman" w:hAnsi="Times New Roman"/>
          <w:sz w:val="28"/>
          <w:szCs w:val="28"/>
          <w:lang w:val="ru-RU"/>
        </w:rPr>
        <w:t>ШРК</w:t>
      </w:r>
      <w:r w:rsidR="0084477B">
        <w:rPr>
          <w:rFonts w:ascii="Times New Roman" w:hAnsi="Times New Roman"/>
          <w:sz w:val="28"/>
          <w:szCs w:val="28"/>
          <w:lang w:val="ru-RU"/>
        </w:rPr>
        <w:t>-</w:t>
      </w:r>
      <w:r w:rsidRPr="005F2142">
        <w:rPr>
          <w:rFonts w:ascii="Times New Roman" w:hAnsi="Times New Roman"/>
          <w:sz w:val="28"/>
          <w:szCs w:val="28"/>
          <w:lang w:val="ru-RU"/>
        </w:rPr>
        <w:t>дан асатын төмен және ұйымдастырылмаған көздерден атмосфераның жиынтық ластануы жүретін территорияны айтамыз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 ластаушы заттар 0,09</w:t>
      </w:r>
      <w:r w:rsidR="0084477B">
        <w:rPr>
          <w:rFonts w:ascii="Times New Roman" w:hAnsi="Times New Roman"/>
          <w:sz w:val="28"/>
          <w:szCs w:val="28"/>
          <w:lang w:val="ru-RU"/>
        </w:rPr>
        <w:t xml:space="preserve"> </w:t>
      </w:r>
      <w:r w:rsidRPr="005F2142">
        <w:rPr>
          <w:rFonts w:ascii="Times New Roman" w:hAnsi="Times New Roman"/>
          <w:sz w:val="28"/>
          <w:szCs w:val="28"/>
          <w:lang w:val="ru-RU"/>
        </w:rPr>
        <w:t>ШРК</w:t>
      </w:r>
      <w:r w:rsidR="0084477B">
        <w:rPr>
          <w:rFonts w:ascii="Times New Roman" w:hAnsi="Times New Roman"/>
          <w:sz w:val="28"/>
          <w:szCs w:val="28"/>
          <w:lang w:val="ru-RU"/>
        </w:rPr>
        <w:t>-</w:t>
      </w:r>
      <w:r w:rsidRPr="005F2142">
        <w:rPr>
          <w:rFonts w:ascii="Times New Roman" w:hAnsi="Times New Roman"/>
          <w:sz w:val="28"/>
          <w:szCs w:val="28"/>
          <w:lang w:val="ru-RU"/>
        </w:rPr>
        <w:t>дан аспайтын төмен және ұйымдастырылмаған көздерден атмосфераның жиынтық ластануы жүретін территорияны айтамыз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 ластаушы заттар 0,05</w:t>
      </w:r>
      <w:r w:rsidR="0084477B">
        <w:rPr>
          <w:rFonts w:ascii="Times New Roman" w:hAnsi="Times New Roman"/>
          <w:sz w:val="28"/>
          <w:szCs w:val="28"/>
          <w:lang w:val="ru-RU"/>
        </w:rPr>
        <w:t xml:space="preserve"> </w:t>
      </w:r>
      <w:r w:rsidRPr="005F2142">
        <w:rPr>
          <w:rFonts w:ascii="Times New Roman" w:hAnsi="Times New Roman"/>
          <w:sz w:val="28"/>
          <w:szCs w:val="28"/>
          <w:lang w:val="ru-RU"/>
        </w:rPr>
        <w:t>ШРК</w:t>
      </w:r>
      <w:r w:rsidR="0084477B">
        <w:rPr>
          <w:rFonts w:ascii="Times New Roman" w:hAnsi="Times New Roman"/>
          <w:sz w:val="28"/>
          <w:szCs w:val="28"/>
          <w:lang w:val="ru-RU"/>
        </w:rPr>
        <w:t>-</w:t>
      </w:r>
      <w:r w:rsidRPr="005F2142">
        <w:rPr>
          <w:rFonts w:ascii="Times New Roman" w:hAnsi="Times New Roman"/>
          <w:sz w:val="28"/>
          <w:szCs w:val="28"/>
          <w:lang w:val="ru-RU"/>
        </w:rPr>
        <w:t>дан аспайтын төмен және ұйымдастырылған көздерден атмосфераның жиынтық ластануы жүрмейтін территорияны айтамыз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 ластаушы заттар 0,09</w:t>
      </w:r>
      <w:r w:rsidR="0084477B">
        <w:rPr>
          <w:rFonts w:ascii="Times New Roman" w:hAnsi="Times New Roman"/>
          <w:sz w:val="28"/>
          <w:szCs w:val="28"/>
          <w:lang w:val="ru-RU"/>
        </w:rPr>
        <w:t xml:space="preserve"> </w:t>
      </w:r>
      <w:r w:rsidRPr="005F2142">
        <w:rPr>
          <w:rFonts w:ascii="Times New Roman" w:hAnsi="Times New Roman"/>
          <w:sz w:val="28"/>
          <w:szCs w:val="28"/>
          <w:lang w:val="ru-RU"/>
        </w:rPr>
        <w:t>ШРК</w:t>
      </w:r>
      <w:r w:rsidR="0084477B">
        <w:rPr>
          <w:rFonts w:ascii="Times New Roman" w:hAnsi="Times New Roman"/>
          <w:sz w:val="28"/>
          <w:szCs w:val="28"/>
          <w:lang w:val="ru-RU"/>
        </w:rPr>
        <w:t>-</w:t>
      </w:r>
      <w:r w:rsidRPr="005F2142">
        <w:rPr>
          <w:rFonts w:ascii="Times New Roman" w:hAnsi="Times New Roman"/>
          <w:sz w:val="28"/>
          <w:szCs w:val="28"/>
          <w:lang w:val="ru-RU"/>
        </w:rPr>
        <w:t>дан асатын жоғары және ұйымдастырылмаған көздерден атмосфераның жиынтық ластануы жүретін территорияны айтамыз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ластаушы заттар 0,09</w:t>
      </w:r>
      <w:r w:rsidR="0084477B">
        <w:rPr>
          <w:rFonts w:ascii="Times New Roman" w:hAnsi="Times New Roman"/>
          <w:sz w:val="28"/>
          <w:szCs w:val="28"/>
          <w:lang w:val="ru-RU"/>
        </w:rPr>
        <w:t xml:space="preserve"> </w:t>
      </w:r>
      <w:r w:rsidRPr="005F2142">
        <w:rPr>
          <w:rFonts w:ascii="Times New Roman" w:hAnsi="Times New Roman"/>
          <w:sz w:val="28"/>
          <w:szCs w:val="28"/>
          <w:lang w:val="ru-RU"/>
        </w:rPr>
        <w:t>ШРК</w:t>
      </w:r>
      <w:r w:rsidR="0084477B">
        <w:rPr>
          <w:rFonts w:ascii="Times New Roman" w:hAnsi="Times New Roman"/>
          <w:sz w:val="28"/>
          <w:szCs w:val="28"/>
          <w:lang w:val="ru-RU"/>
        </w:rPr>
        <w:t>-</w:t>
      </w:r>
      <w:r w:rsidRPr="005F2142">
        <w:rPr>
          <w:rFonts w:ascii="Times New Roman" w:hAnsi="Times New Roman"/>
          <w:sz w:val="28"/>
          <w:szCs w:val="28"/>
          <w:lang w:val="ru-RU"/>
        </w:rPr>
        <w:t>дан асатын жоғары және ұйымдастырылған көздерден атмосфераның жиынтық ластануы жүремейтін территорияны айтамыз</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360. Нысандар мен кәсіпорындардың әсер ету аймағы қалай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әрбір зиянды зат немесе жиынтық  зиянды әсеріндегі заттардың қосындысы бойынша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күкіртті қосылыстардан тұратын мұнай газдарымен байланысты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мұнай жинау секциясынан мұнай ағынымен әкетілетін газ  түйіршіктерінің мөлшерімен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қалдықты орналастыру шегін қалыптастырудан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атмосфераға бөлінетін ластаушы заттар тастандысын төмендету бойынша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361. РВС -2000</w:t>
      </w:r>
      <w:r w:rsidR="0084477B">
        <w:rPr>
          <w:rFonts w:ascii="Times New Roman" w:hAnsi="Times New Roman"/>
          <w:sz w:val="28"/>
          <w:szCs w:val="28"/>
          <w:lang w:val="ru-RU"/>
        </w:rPr>
        <w:t xml:space="preserve"> </w:t>
      </w:r>
      <w:r w:rsidRPr="005F2142">
        <w:rPr>
          <w:rFonts w:ascii="Times New Roman" w:hAnsi="Times New Roman"/>
          <w:sz w:val="28"/>
          <w:szCs w:val="28"/>
          <w:lang w:val="ru-RU"/>
        </w:rPr>
        <w:t>резервуары қандай қызмет атқарады?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мұнай құбырлары  жабдығы құрамындағы атмосфера ластауының негізгі көзі қызметін атқарады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ұңғыманы бұрғылауда жабықталатын су ресурстарының  нақты көзі қызметін атқарады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бұрғылау шламын утилизациялау қызметін атқарады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теңіздегі мұнай мен газды өңдеу және тасымалдау кезінде ластануды болдырмау қызметін атқарады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шламдарды жағалау шұңқырларына шығару қызметін атқарады</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362. Қалдықтар түзілу дәрежесі бойынша калай жіктеледі?</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А)</w:t>
      </w:r>
      <w:r w:rsidR="0084477B">
        <w:rPr>
          <w:rFonts w:ascii="Times New Roman" w:hAnsi="Times New Roman"/>
          <w:sz w:val="28"/>
          <w:szCs w:val="28"/>
          <w:lang w:val="ru-RU"/>
        </w:rPr>
        <w:t xml:space="preserve"> </w:t>
      </w:r>
      <w:r w:rsidRPr="005F2142">
        <w:rPr>
          <w:rFonts w:ascii="Times New Roman" w:hAnsi="Times New Roman"/>
          <w:sz w:val="28"/>
          <w:szCs w:val="28"/>
          <w:lang w:val="ru-RU"/>
        </w:rPr>
        <w:t>Өнім  номенклатурасының күрделену дәрежесі бойынша</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Жіктелмейді</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Экологиялық қауіпсіз материалдарды қолдану бойынша</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Жер амбарында жиналатын ағынның көлемін азайту бойынша</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 Өнім  номенклатурасының жеңілдену  дәрежесі бойынша</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363. Қалдықтардың түзілу нормативі негізгі өндірістік қорға кіретін нысандар үшін қалай жасалады?</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Орындайтын қызметі  мен мақсаттың белгілеріне тәуелді түрге бөлінген түрде жасалады</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Апатқа қарсы шаралар бойынша ұсыныс жасау арқылы</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су нысанын ластаушы көз ретінде кәсіпорынды талдау арқылы</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қалдықты орналастыру шегін қалыптастырган түрде жасалады</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жөндеу түрі бойынша жасалады</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364. Арал өңірінің қасіретін сауықтыру бағытында қандай 5</w:t>
      </w:r>
      <w:r w:rsidR="0084477B">
        <w:rPr>
          <w:rFonts w:ascii="Times New Roman" w:hAnsi="Times New Roman"/>
          <w:sz w:val="28"/>
          <w:szCs w:val="28"/>
          <w:lang w:val="ru-RU"/>
        </w:rPr>
        <w:t xml:space="preserve"> </w:t>
      </w:r>
      <w:r w:rsidRPr="005F2142">
        <w:rPr>
          <w:rFonts w:ascii="Times New Roman" w:hAnsi="Times New Roman"/>
          <w:sz w:val="28"/>
          <w:szCs w:val="28"/>
          <w:lang w:val="ru-RU"/>
        </w:rPr>
        <w:t>елдің президенттері бірнеше рет кездесті?</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Қазақстан,</w:t>
      </w:r>
      <w:r w:rsidR="0084477B">
        <w:rPr>
          <w:rFonts w:ascii="Times New Roman" w:hAnsi="Times New Roman"/>
          <w:sz w:val="28"/>
          <w:szCs w:val="28"/>
          <w:lang w:val="ru-RU"/>
        </w:rPr>
        <w:t xml:space="preserve"> </w:t>
      </w:r>
      <w:r w:rsidRPr="005F2142">
        <w:rPr>
          <w:rFonts w:ascii="Times New Roman" w:hAnsi="Times New Roman"/>
          <w:sz w:val="28"/>
          <w:szCs w:val="28"/>
          <w:lang w:val="ru-RU"/>
        </w:rPr>
        <w:t>Қырғызстан,</w:t>
      </w:r>
      <w:r w:rsidR="0084477B">
        <w:rPr>
          <w:rFonts w:ascii="Times New Roman" w:hAnsi="Times New Roman"/>
          <w:sz w:val="28"/>
          <w:szCs w:val="28"/>
          <w:lang w:val="ru-RU"/>
        </w:rPr>
        <w:t xml:space="preserve"> </w:t>
      </w:r>
      <w:r w:rsidRPr="005F2142">
        <w:rPr>
          <w:rFonts w:ascii="Times New Roman" w:hAnsi="Times New Roman"/>
          <w:sz w:val="28"/>
          <w:szCs w:val="28"/>
          <w:lang w:val="ru-RU"/>
        </w:rPr>
        <w:t>Тәжікстан,</w:t>
      </w:r>
      <w:r w:rsidR="0084477B">
        <w:rPr>
          <w:rFonts w:ascii="Times New Roman" w:hAnsi="Times New Roman"/>
          <w:sz w:val="28"/>
          <w:szCs w:val="28"/>
          <w:lang w:val="ru-RU"/>
        </w:rPr>
        <w:t xml:space="preserve"> </w:t>
      </w:r>
      <w:r w:rsidRPr="005F2142">
        <w:rPr>
          <w:rFonts w:ascii="Times New Roman" w:hAnsi="Times New Roman"/>
          <w:sz w:val="28"/>
          <w:szCs w:val="28"/>
          <w:lang w:val="ru-RU"/>
        </w:rPr>
        <w:t>Өзбекстан,</w:t>
      </w:r>
      <w:r w:rsidR="0084477B">
        <w:rPr>
          <w:rFonts w:ascii="Times New Roman" w:hAnsi="Times New Roman"/>
          <w:sz w:val="28"/>
          <w:szCs w:val="28"/>
          <w:lang w:val="ru-RU"/>
        </w:rPr>
        <w:t xml:space="preserve"> </w:t>
      </w:r>
      <w:r w:rsidRPr="005F2142">
        <w:rPr>
          <w:rFonts w:ascii="Times New Roman" w:hAnsi="Times New Roman"/>
          <w:sz w:val="28"/>
          <w:szCs w:val="28"/>
          <w:lang w:val="ru-RU"/>
        </w:rPr>
        <w:t>Түркменстан</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Қазақстан,</w:t>
      </w:r>
      <w:r w:rsidR="0084477B">
        <w:rPr>
          <w:rFonts w:ascii="Times New Roman" w:hAnsi="Times New Roman"/>
          <w:sz w:val="28"/>
          <w:szCs w:val="28"/>
          <w:lang w:val="ru-RU"/>
        </w:rPr>
        <w:t xml:space="preserve"> </w:t>
      </w:r>
      <w:r w:rsidRPr="005F2142">
        <w:rPr>
          <w:rFonts w:ascii="Times New Roman" w:hAnsi="Times New Roman"/>
          <w:sz w:val="28"/>
          <w:szCs w:val="28"/>
          <w:lang w:val="ru-RU"/>
        </w:rPr>
        <w:t>Өзбекстан,</w:t>
      </w:r>
      <w:r w:rsidR="0084477B">
        <w:rPr>
          <w:rFonts w:ascii="Times New Roman" w:hAnsi="Times New Roman"/>
          <w:sz w:val="28"/>
          <w:szCs w:val="28"/>
          <w:lang w:val="ru-RU"/>
        </w:rPr>
        <w:t xml:space="preserve"> </w:t>
      </w:r>
      <w:r w:rsidRPr="005F2142">
        <w:rPr>
          <w:rFonts w:ascii="Times New Roman" w:hAnsi="Times New Roman"/>
          <w:sz w:val="28"/>
          <w:szCs w:val="28"/>
          <w:lang w:val="ru-RU"/>
        </w:rPr>
        <w:t>Ресей, Қырғызстан,</w:t>
      </w:r>
      <w:r w:rsidR="0084477B">
        <w:rPr>
          <w:rFonts w:ascii="Times New Roman" w:hAnsi="Times New Roman"/>
          <w:sz w:val="28"/>
          <w:szCs w:val="28"/>
          <w:lang w:val="ru-RU"/>
        </w:rPr>
        <w:t xml:space="preserve"> </w:t>
      </w:r>
      <w:r w:rsidRPr="005F2142">
        <w:rPr>
          <w:rFonts w:ascii="Times New Roman" w:hAnsi="Times New Roman"/>
          <w:sz w:val="28"/>
          <w:szCs w:val="28"/>
          <w:lang w:val="ru-RU"/>
        </w:rPr>
        <w:t>Тәжікстан</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В)Азербайжан, Өзбекстан,</w:t>
      </w:r>
      <w:r w:rsidR="0084477B">
        <w:rPr>
          <w:rFonts w:ascii="Times New Roman" w:hAnsi="Times New Roman"/>
          <w:sz w:val="28"/>
          <w:szCs w:val="28"/>
          <w:lang w:val="ru-RU"/>
        </w:rPr>
        <w:t xml:space="preserve"> </w:t>
      </w:r>
      <w:r w:rsidRPr="005F2142">
        <w:rPr>
          <w:rFonts w:ascii="Times New Roman" w:hAnsi="Times New Roman"/>
          <w:sz w:val="28"/>
          <w:szCs w:val="28"/>
          <w:lang w:val="ru-RU"/>
        </w:rPr>
        <w:t>Ресей, Қырғызстан,</w:t>
      </w:r>
      <w:r w:rsidR="0084477B">
        <w:rPr>
          <w:rFonts w:ascii="Times New Roman" w:hAnsi="Times New Roman"/>
          <w:sz w:val="28"/>
          <w:szCs w:val="28"/>
          <w:lang w:val="ru-RU"/>
        </w:rPr>
        <w:t xml:space="preserve"> </w:t>
      </w:r>
      <w:r w:rsidRPr="005F2142">
        <w:rPr>
          <w:rFonts w:ascii="Times New Roman" w:hAnsi="Times New Roman"/>
          <w:sz w:val="28"/>
          <w:szCs w:val="28"/>
          <w:lang w:val="ru-RU"/>
        </w:rPr>
        <w:t>Тәжікстан</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 Өзбекстан,</w:t>
      </w:r>
      <w:r w:rsidR="0084477B">
        <w:rPr>
          <w:rFonts w:ascii="Times New Roman" w:hAnsi="Times New Roman"/>
          <w:sz w:val="28"/>
          <w:szCs w:val="28"/>
          <w:lang w:val="ru-RU"/>
        </w:rPr>
        <w:t xml:space="preserve"> </w:t>
      </w:r>
      <w:r w:rsidRPr="005F2142">
        <w:rPr>
          <w:rFonts w:ascii="Times New Roman" w:hAnsi="Times New Roman"/>
          <w:sz w:val="28"/>
          <w:szCs w:val="28"/>
          <w:lang w:val="ru-RU"/>
        </w:rPr>
        <w:t>Ресей, Қырғызстан,</w:t>
      </w:r>
      <w:r w:rsidR="004B4701">
        <w:rPr>
          <w:rFonts w:ascii="Times New Roman" w:hAnsi="Times New Roman"/>
          <w:sz w:val="28"/>
          <w:szCs w:val="28"/>
          <w:lang w:val="ru-RU"/>
        </w:rPr>
        <w:t xml:space="preserve"> </w:t>
      </w:r>
      <w:r w:rsidRPr="005F2142">
        <w:rPr>
          <w:rFonts w:ascii="Times New Roman" w:hAnsi="Times New Roman"/>
          <w:sz w:val="28"/>
          <w:szCs w:val="28"/>
          <w:lang w:val="ru-RU"/>
        </w:rPr>
        <w:t>Тәжікстан, Азербайжан</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 Қырғызстан,</w:t>
      </w:r>
      <w:r w:rsidR="004B4701">
        <w:rPr>
          <w:rFonts w:ascii="Times New Roman" w:hAnsi="Times New Roman"/>
          <w:sz w:val="28"/>
          <w:szCs w:val="28"/>
          <w:lang w:val="ru-RU"/>
        </w:rPr>
        <w:t xml:space="preserve"> </w:t>
      </w:r>
      <w:r w:rsidRPr="005F2142">
        <w:rPr>
          <w:rFonts w:ascii="Times New Roman" w:hAnsi="Times New Roman"/>
          <w:sz w:val="28"/>
          <w:szCs w:val="28"/>
          <w:lang w:val="ru-RU"/>
        </w:rPr>
        <w:t>Тәжікстан, Азербайжан, Қазақстан, Түркменстан</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365. Қоршаған ортаның қандай ластануы геофизикалық жұмыстардың тұрақты серіктестігі болып табылады?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электромагнитті және акустикалық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акустикалық және коммуникациялық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 коммуникациялық және акустикалық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 электромагнитті және коммуникациялық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коммуникациялық және электромагнитті</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366. Электромагнитті және акустикалық ластану  қандай жұмыстардың тұрақты серіктестігі бол</w:t>
      </w:r>
      <w:r w:rsidR="004B4701">
        <w:rPr>
          <w:rFonts w:ascii="Times New Roman" w:hAnsi="Times New Roman"/>
          <w:sz w:val="28"/>
          <w:szCs w:val="28"/>
          <w:lang w:val="ru-RU"/>
        </w:rPr>
        <w:t>ып табылады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геофизикалық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геохимиялық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биологиялық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геологиялық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биогеохимиялық</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367. Атмосфералық ауаға нысанның әсер ету аймағы деп</w:t>
      </w:r>
      <w:r w:rsidR="0084477B">
        <w:rPr>
          <w:rFonts w:ascii="Times New Roman" w:hAnsi="Times New Roman"/>
          <w:sz w:val="28"/>
          <w:szCs w:val="28"/>
          <w:lang w:val="ru-RU"/>
        </w:rPr>
        <w:t xml:space="preserve"> –</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ластаушы заттар 0,05</w:t>
      </w:r>
      <w:r w:rsidR="0084477B">
        <w:rPr>
          <w:rFonts w:ascii="Times New Roman" w:hAnsi="Times New Roman"/>
          <w:sz w:val="28"/>
          <w:szCs w:val="28"/>
          <w:lang w:val="ru-RU"/>
        </w:rPr>
        <w:t xml:space="preserve"> </w:t>
      </w:r>
      <w:r w:rsidRPr="005F2142">
        <w:rPr>
          <w:rFonts w:ascii="Times New Roman" w:hAnsi="Times New Roman"/>
          <w:sz w:val="28"/>
          <w:szCs w:val="28"/>
          <w:lang w:val="ru-RU"/>
        </w:rPr>
        <w:t>ШРК</w:t>
      </w:r>
      <w:r w:rsidR="0084477B">
        <w:rPr>
          <w:rFonts w:ascii="Times New Roman" w:hAnsi="Times New Roman"/>
          <w:sz w:val="28"/>
          <w:szCs w:val="28"/>
          <w:lang w:val="ru-RU"/>
        </w:rPr>
        <w:t>-</w:t>
      </w:r>
      <w:r w:rsidRPr="005F2142">
        <w:rPr>
          <w:rFonts w:ascii="Times New Roman" w:hAnsi="Times New Roman"/>
          <w:sz w:val="28"/>
          <w:szCs w:val="28"/>
          <w:lang w:val="ru-RU"/>
        </w:rPr>
        <w:t>дан асатын төмен және ұйымдастырылмаған көздерден атмосфераның жиынтық ластануы жүретін территорияны айтамыз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 ластаушы заттар 0,09</w:t>
      </w:r>
      <w:r w:rsidR="0084477B">
        <w:rPr>
          <w:rFonts w:ascii="Times New Roman" w:hAnsi="Times New Roman"/>
          <w:sz w:val="28"/>
          <w:szCs w:val="28"/>
          <w:lang w:val="ru-RU"/>
        </w:rPr>
        <w:t xml:space="preserve"> </w:t>
      </w:r>
      <w:r w:rsidRPr="005F2142">
        <w:rPr>
          <w:rFonts w:ascii="Times New Roman" w:hAnsi="Times New Roman"/>
          <w:sz w:val="28"/>
          <w:szCs w:val="28"/>
          <w:lang w:val="ru-RU"/>
        </w:rPr>
        <w:t>ШРК</w:t>
      </w:r>
      <w:r w:rsidR="0084477B">
        <w:rPr>
          <w:rFonts w:ascii="Times New Roman" w:hAnsi="Times New Roman"/>
          <w:sz w:val="28"/>
          <w:szCs w:val="28"/>
          <w:lang w:val="ru-RU"/>
        </w:rPr>
        <w:t>-</w:t>
      </w:r>
      <w:r w:rsidRPr="005F2142">
        <w:rPr>
          <w:rFonts w:ascii="Times New Roman" w:hAnsi="Times New Roman"/>
          <w:sz w:val="28"/>
          <w:szCs w:val="28"/>
          <w:lang w:val="ru-RU"/>
        </w:rPr>
        <w:t>дан аспайтын төмен және ұйымдастырылмаған көздерден атмосфераның жиынтық ластануы жүретін территорияны айтамыз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В) ластаушы заттар 0,05</w:t>
      </w:r>
      <w:r w:rsidR="0084477B">
        <w:rPr>
          <w:rFonts w:ascii="Times New Roman" w:hAnsi="Times New Roman"/>
          <w:sz w:val="28"/>
          <w:szCs w:val="28"/>
          <w:lang w:val="ru-RU"/>
        </w:rPr>
        <w:t xml:space="preserve"> </w:t>
      </w:r>
      <w:r w:rsidRPr="005F2142">
        <w:rPr>
          <w:rFonts w:ascii="Times New Roman" w:hAnsi="Times New Roman"/>
          <w:sz w:val="28"/>
          <w:szCs w:val="28"/>
          <w:lang w:val="ru-RU"/>
        </w:rPr>
        <w:t>ШРК</w:t>
      </w:r>
      <w:r w:rsidR="0084477B">
        <w:rPr>
          <w:rFonts w:ascii="Times New Roman" w:hAnsi="Times New Roman"/>
          <w:sz w:val="28"/>
          <w:szCs w:val="28"/>
          <w:lang w:val="ru-RU"/>
        </w:rPr>
        <w:t>-</w:t>
      </w:r>
      <w:r w:rsidRPr="005F2142">
        <w:rPr>
          <w:rFonts w:ascii="Times New Roman" w:hAnsi="Times New Roman"/>
          <w:sz w:val="28"/>
          <w:szCs w:val="28"/>
          <w:lang w:val="ru-RU"/>
        </w:rPr>
        <w:t>дан аспайтын төмен және ұйымдастырылған көздерден атмосфераның жиынтық ластануы жүрмейтін территорияны айтамыз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 ластаушы заттар 0,09</w:t>
      </w:r>
      <w:r w:rsidR="0084477B">
        <w:rPr>
          <w:rFonts w:ascii="Times New Roman" w:hAnsi="Times New Roman"/>
          <w:sz w:val="28"/>
          <w:szCs w:val="28"/>
          <w:lang w:val="ru-RU"/>
        </w:rPr>
        <w:t xml:space="preserve"> </w:t>
      </w:r>
      <w:r w:rsidRPr="005F2142">
        <w:rPr>
          <w:rFonts w:ascii="Times New Roman" w:hAnsi="Times New Roman"/>
          <w:sz w:val="28"/>
          <w:szCs w:val="28"/>
          <w:lang w:val="ru-RU"/>
        </w:rPr>
        <w:t>ШРК</w:t>
      </w:r>
      <w:r w:rsidR="0084477B">
        <w:rPr>
          <w:rFonts w:ascii="Times New Roman" w:hAnsi="Times New Roman"/>
          <w:sz w:val="28"/>
          <w:szCs w:val="28"/>
          <w:lang w:val="ru-RU"/>
        </w:rPr>
        <w:t>-</w:t>
      </w:r>
      <w:r w:rsidRPr="005F2142">
        <w:rPr>
          <w:rFonts w:ascii="Times New Roman" w:hAnsi="Times New Roman"/>
          <w:sz w:val="28"/>
          <w:szCs w:val="28"/>
          <w:lang w:val="ru-RU"/>
        </w:rPr>
        <w:t>дан асатын жоғары және ұйымдастырылмаған көздерден атмосфераның жиынтық ластануы жүретін территорияны айтамыз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ластаушы заттар 0,09</w:t>
      </w:r>
      <w:r w:rsidR="0084477B">
        <w:rPr>
          <w:rFonts w:ascii="Times New Roman" w:hAnsi="Times New Roman"/>
          <w:sz w:val="28"/>
          <w:szCs w:val="28"/>
          <w:lang w:val="ru-RU"/>
        </w:rPr>
        <w:t xml:space="preserve"> </w:t>
      </w:r>
      <w:r w:rsidRPr="005F2142">
        <w:rPr>
          <w:rFonts w:ascii="Times New Roman" w:hAnsi="Times New Roman"/>
          <w:sz w:val="28"/>
          <w:szCs w:val="28"/>
          <w:lang w:val="ru-RU"/>
        </w:rPr>
        <w:t>ШРК</w:t>
      </w:r>
      <w:r w:rsidR="0084477B">
        <w:rPr>
          <w:rFonts w:ascii="Times New Roman" w:hAnsi="Times New Roman"/>
          <w:sz w:val="28"/>
          <w:szCs w:val="28"/>
          <w:lang w:val="ru-RU"/>
        </w:rPr>
        <w:t>-</w:t>
      </w:r>
      <w:r w:rsidRPr="005F2142">
        <w:rPr>
          <w:rFonts w:ascii="Times New Roman" w:hAnsi="Times New Roman"/>
          <w:sz w:val="28"/>
          <w:szCs w:val="28"/>
          <w:lang w:val="ru-RU"/>
        </w:rPr>
        <w:t>дан асатын жоғары және ұйымдастырылған көздерден атмосфераның жиынтық ластануы жүремейтін территорияны айтамыз</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368. Нысандар мен кәсіпорындардың әсер ету аймағы қалай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әрбір зиянды зат немесе жиынтық  зиянды әсеріндегі заттардың қосындысы бойынша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күкіртті қосылыстардан тұратын мұнай газдарымен байланысты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мұнай жинау секциясынан мұнай ағынымен әкетілетін газ  түйіршіктерінің мөлшерімен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қалдықты орналастыру шегін қалыптастырудан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атмосфераға бөлінетін ластаушы заттар тастандысын төмендету бойынша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p>
    <w:p w:rsidR="0084477B"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369. РВС -2000</w:t>
      </w:r>
      <w:r w:rsidR="0084477B">
        <w:rPr>
          <w:rFonts w:ascii="Times New Roman" w:hAnsi="Times New Roman"/>
          <w:sz w:val="28"/>
          <w:szCs w:val="28"/>
          <w:lang w:val="ru-RU"/>
        </w:rPr>
        <w:t xml:space="preserve"> </w:t>
      </w:r>
      <w:r w:rsidRPr="005F2142">
        <w:rPr>
          <w:rFonts w:ascii="Times New Roman" w:hAnsi="Times New Roman"/>
          <w:sz w:val="28"/>
          <w:szCs w:val="28"/>
          <w:lang w:val="ru-RU"/>
        </w:rPr>
        <w:t>резервуары</w:t>
      </w:r>
      <w:r w:rsidR="0084477B">
        <w:rPr>
          <w:rFonts w:ascii="Times New Roman" w:hAnsi="Times New Roman"/>
          <w:sz w:val="28"/>
          <w:szCs w:val="28"/>
          <w:lang w:val="ru-RU"/>
        </w:rPr>
        <w:t xml:space="preserve">ның </w:t>
      </w:r>
      <w:r w:rsidRPr="005F2142">
        <w:rPr>
          <w:rFonts w:ascii="Times New Roman" w:hAnsi="Times New Roman"/>
          <w:sz w:val="28"/>
          <w:szCs w:val="28"/>
          <w:lang w:val="ru-RU"/>
        </w:rPr>
        <w:t>қызмет</w:t>
      </w:r>
      <w:r w:rsidR="0084477B">
        <w:rPr>
          <w:rFonts w:ascii="Times New Roman" w:hAnsi="Times New Roman"/>
          <w:sz w:val="28"/>
          <w:szCs w:val="28"/>
          <w:lang w:val="ru-RU"/>
        </w:rPr>
        <w:t>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мұнай құбырлары  жабдығы құрамындағы атмосфера ластауының негізгі көзі қызметін атқарады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ұңғыманы бұрғылауда жабықталатын су ресурстарының  нақты көзі қызметін атқарады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бұрғылау шламын утилизациялау қызметін атқарады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теңіздегі мұнай мен газды өңдеу және тасымалдау кезінде ластануды болдырмау қызметін атқарады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шламдарды жағалау шұңқырларына шығару қызметін атқарады</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370.</w:t>
      </w:r>
      <w:r w:rsidR="0084477B">
        <w:rPr>
          <w:rFonts w:ascii="Times New Roman" w:hAnsi="Times New Roman"/>
          <w:sz w:val="28"/>
          <w:szCs w:val="28"/>
          <w:lang w:val="ru-RU"/>
        </w:rPr>
        <w:t xml:space="preserve"> </w:t>
      </w:r>
      <w:r w:rsidRPr="005F2142">
        <w:rPr>
          <w:rFonts w:ascii="Times New Roman" w:hAnsi="Times New Roman"/>
          <w:sz w:val="28"/>
          <w:szCs w:val="28"/>
          <w:lang w:val="ru-RU"/>
        </w:rPr>
        <w:t>Атмосфералық ауаның ластануының бір көзі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шаң</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су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қар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жаңбыр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найзағай</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371. Шаң  дегеніміз</w:t>
      </w:r>
      <w:r w:rsidR="0084477B">
        <w:rPr>
          <w:rFonts w:ascii="Times New Roman" w:hAnsi="Times New Roman"/>
          <w:sz w:val="28"/>
          <w:szCs w:val="28"/>
          <w:lang w:val="ru-RU"/>
        </w:rPr>
        <w:t xml:space="preserve"> –</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 xml:space="preserve">А) </w:t>
      </w:r>
      <w:r w:rsidR="004B4701">
        <w:rPr>
          <w:rFonts w:ascii="Times New Roman" w:hAnsi="Times New Roman"/>
          <w:sz w:val="28"/>
          <w:szCs w:val="28"/>
          <w:lang w:val="ru-RU"/>
        </w:rPr>
        <w:t>а</w:t>
      </w:r>
      <w:r w:rsidRPr="005F2142">
        <w:rPr>
          <w:rFonts w:ascii="Times New Roman" w:hAnsi="Times New Roman"/>
          <w:sz w:val="28"/>
          <w:szCs w:val="28"/>
          <w:lang w:val="ru-RU"/>
        </w:rPr>
        <w:t>тмосфералық ауаның ластануының бір көзі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жер қабығының бірі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004B4701">
        <w:rPr>
          <w:rFonts w:ascii="Times New Roman" w:hAnsi="Times New Roman"/>
          <w:sz w:val="28"/>
          <w:szCs w:val="28"/>
          <w:lang w:val="ru-RU"/>
        </w:rPr>
        <w:t>о</w:t>
      </w:r>
      <w:r w:rsidRPr="005F2142">
        <w:rPr>
          <w:rFonts w:ascii="Times New Roman" w:hAnsi="Times New Roman"/>
          <w:sz w:val="28"/>
          <w:szCs w:val="28"/>
          <w:lang w:val="ru-RU"/>
        </w:rPr>
        <w:t>рганикалық қосылыстар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тірі ағзаладың  әрекеті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концентрация мөлшері</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372. Экологиялық қауіптілік бойынша ластаушы заттар</w:t>
      </w:r>
    </w:p>
    <w:p w:rsidR="005F2142" w:rsidRPr="005E4E2C" w:rsidRDefault="005F2142" w:rsidP="005F2142">
      <w:pPr>
        <w:tabs>
          <w:tab w:val="left" w:pos="5415"/>
        </w:tabs>
        <w:ind w:firstLine="567"/>
        <w:jc w:val="both"/>
        <w:rPr>
          <w:rFonts w:ascii="Times New Roman" w:hAnsi="Times New Roman"/>
          <w:sz w:val="28"/>
          <w:szCs w:val="28"/>
          <w:vertAlign w:val="subscript"/>
          <w:lang w:val="ru-RU"/>
        </w:rPr>
      </w:pPr>
      <w:r w:rsidRPr="005F2142">
        <w:rPr>
          <w:rFonts w:ascii="Times New Roman" w:hAnsi="Times New Roman"/>
          <w:sz w:val="28"/>
          <w:szCs w:val="28"/>
          <w:lang w:val="ru-RU"/>
        </w:rPr>
        <w:lastRenderedPageBreak/>
        <w:t>А</w:t>
      </w:r>
      <w:r w:rsidRPr="005E4E2C">
        <w:rPr>
          <w:rFonts w:ascii="Times New Roman" w:hAnsi="Times New Roman"/>
          <w:sz w:val="28"/>
          <w:szCs w:val="28"/>
          <w:lang w:val="ru-RU"/>
        </w:rPr>
        <w:t>)</w:t>
      </w:r>
      <w:r w:rsidR="004B4701">
        <w:rPr>
          <w:rFonts w:ascii="Times New Roman" w:hAnsi="Times New Roman"/>
          <w:sz w:val="28"/>
          <w:szCs w:val="28"/>
          <w:lang w:val="kk-KZ"/>
        </w:rPr>
        <w:t xml:space="preserve"> </w:t>
      </w:r>
      <w:r w:rsidRPr="00DD505C">
        <w:rPr>
          <w:rFonts w:ascii="Times New Roman" w:hAnsi="Times New Roman"/>
          <w:sz w:val="28"/>
          <w:szCs w:val="28"/>
        </w:rPr>
        <w:t>H</w:t>
      </w:r>
      <w:r w:rsidRPr="005E4E2C">
        <w:rPr>
          <w:rFonts w:ascii="Times New Roman" w:hAnsi="Times New Roman"/>
          <w:sz w:val="28"/>
          <w:szCs w:val="28"/>
          <w:vertAlign w:val="subscript"/>
          <w:lang w:val="ru-RU"/>
        </w:rPr>
        <w:t>2</w:t>
      </w:r>
      <w:r w:rsidRPr="00DD505C">
        <w:rPr>
          <w:rFonts w:ascii="Times New Roman" w:hAnsi="Times New Roman"/>
          <w:sz w:val="28"/>
          <w:szCs w:val="28"/>
        </w:rPr>
        <w:t>S</w:t>
      </w:r>
      <w:r w:rsidRPr="005E4E2C">
        <w:rPr>
          <w:rFonts w:ascii="Times New Roman" w:hAnsi="Times New Roman"/>
          <w:sz w:val="28"/>
          <w:szCs w:val="28"/>
          <w:lang w:val="ru-RU"/>
        </w:rPr>
        <w:t>,</w:t>
      </w:r>
      <w:r w:rsidR="004B4701" w:rsidRPr="005E4E2C">
        <w:rPr>
          <w:rFonts w:ascii="Times New Roman" w:hAnsi="Times New Roman"/>
          <w:sz w:val="28"/>
          <w:szCs w:val="28"/>
          <w:lang w:val="ru-RU"/>
        </w:rPr>
        <w:t xml:space="preserve"> </w:t>
      </w:r>
      <w:r w:rsidRPr="00DD505C">
        <w:rPr>
          <w:rFonts w:ascii="Times New Roman" w:hAnsi="Times New Roman"/>
          <w:sz w:val="28"/>
          <w:szCs w:val="28"/>
        </w:rPr>
        <w:t>C</w:t>
      </w:r>
      <w:r w:rsidRPr="00DD505C">
        <w:rPr>
          <w:rFonts w:ascii="Times New Roman" w:hAnsi="Times New Roman"/>
          <w:sz w:val="28"/>
          <w:szCs w:val="28"/>
          <w:vertAlign w:val="subscript"/>
        </w:rPr>
        <w:t>N</w:t>
      </w:r>
      <w:r w:rsidRPr="00DD505C">
        <w:rPr>
          <w:rFonts w:ascii="Times New Roman" w:hAnsi="Times New Roman"/>
          <w:sz w:val="28"/>
          <w:szCs w:val="28"/>
        </w:rPr>
        <w:t>H</w:t>
      </w:r>
      <w:r w:rsidRPr="005E4E2C">
        <w:rPr>
          <w:rFonts w:ascii="Times New Roman" w:hAnsi="Times New Roman"/>
          <w:sz w:val="28"/>
          <w:szCs w:val="28"/>
          <w:vertAlign w:val="subscript"/>
          <w:lang w:val="ru-RU"/>
        </w:rPr>
        <w:t>2</w:t>
      </w:r>
      <w:r w:rsidRPr="00DD505C">
        <w:rPr>
          <w:rFonts w:ascii="Times New Roman" w:hAnsi="Times New Roman"/>
          <w:sz w:val="28"/>
          <w:szCs w:val="28"/>
          <w:vertAlign w:val="subscript"/>
        </w:rPr>
        <w:t>N</w:t>
      </w:r>
      <w:r w:rsidRPr="005E4E2C">
        <w:rPr>
          <w:rFonts w:ascii="Times New Roman" w:hAnsi="Times New Roman"/>
          <w:sz w:val="28"/>
          <w:szCs w:val="28"/>
          <w:vertAlign w:val="subscript"/>
          <w:lang w:val="ru-RU"/>
        </w:rPr>
        <w:t>+2,</w:t>
      </w:r>
      <w:r w:rsidRPr="00DD505C">
        <w:rPr>
          <w:rFonts w:ascii="Times New Roman" w:hAnsi="Times New Roman"/>
          <w:sz w:val="28"/>
          <w:szCs w:val="28"/>
        </w:rPr>
        <w:t>SO</w:t>
      </w:r>
      <w:r w:rsidRPr="005E4E2C">
        <w:rPr>
          <w:rFonts w:ascii="Times New Roman" w:hAnsi="Times New Roman"/>
          <w:sz w:val="28"/>
          <w:szCs w:val="28"/>
          <w:vertAlign w:val="subscript"/>
          <w:lang w:val="ru-RU"/>
        </w:rPr>
        <w:t>2,</w:t>
      </w:r>
      <w:r w:rsidRPr="00DD505C">
        <w:rPr>
          <w:rFonts w:ascii="Times New Roman" w:hAnsi="Times New Roman"/>
          <w:sz w:val="28"/>
          <w:szCs w:val="28"/>
        </w:rPr>
        <w:t>NO</w:t>
      </w:r>
      <w:r w:rsidRPr="005E4E2C">
        <w:rPr>
          <w:rFonts w:ascii="Times New Roman" w:hAnsi="Times New Roman"/>
          <w:sz w:val="28"/>
          <w:szCs w:val="28"/>
          <w:lang w:val="ru-RU"/>
        </w:rPr>
        <w:t>,</w:t>
      </w:r>
      <w:r w:rsidR="004B4701" w:rsidRPr="005E4E2C">
        <w:rPr>
          <w:rFonts w:ascii="Times New Roman" w:hAnsi="Times New Roman"/>
          <w:sz w:val="28"/>
          <w:szCs w:val="28"/>
          <w:lang w:val="ru-RU"/>
        </w:rPr>
        <w:t xml:space="preserve"> </w:t>
      </w:r>
      <w:r w:rsidRPr="00DD505C">
        <w:rPr>
          <w:rFonts w:ascii="Times New Roman" w:hAnsi="Times New Roman"/>
          <w:sz w:val="28"/>
          <w:szCs w:val="28"/>
        </w:rPr>
        <w:t>NO</w:t>
      </w:r>
      <w:r w:rsidRPr="005E4E2C">
        <w:rPr>
          <w:rFonts w:ascii="Times New Roman" w:hAnsi="Times New Roman"/>
          <w:sz w:val="28"/>
          <w:szCs w:val="28"/>
          <w:vertAlign w:val="subscript"/>
          <w:lang w:val="ru-RU"/>
        </w:rPr>
        <w:t>2,</w:t>
      </w:r>
      <w:r w:rsidRPr="00DD505C">
        <w:rPr>
          <w:rFonts w:ascii="Times New Roman" w:hAnsi="Times New Roman"/>
          <w:sz w:val="28"/>
          <w:szCs w:val="28"/>
        </w:rPr>
        <w:t>CO</w:t>
      </w:r>
      <w:r w:rsidRPr="005E4E2C">
        <w:rPr>
          <w:rFonts w:ascii="Times New Roman" w:hAnsi="Times New Roman"/>
          <w:sz w:val="28"/>
          <w:szCs w:val="28"/>
          <w:lang w:val="ru-RU"/>
        </w:rPr>
        <w:t>,</w:t>
      </w:r>
      <w:r w:rsidR="004B4701" w:rsidRPr="005E4E2C">
        <w:rPr>
          <w:rFonts w:ascii="Times New Roman" w:hAnsi="Times New Roman"/>
          <w:sz w:val="28"/>
          <w:szCs w:val="28"/>
          <w:lang w:val="ru-RU"/>
        </w:rPr>
        <w:t xml:space="preserve"> </w:t>
      </w:r>
      <w:r w:rsidRPr="00DD505C">
        <w:rPr>
          <w:rFonts w:ascii="Times New Roman" w:hAnsi="Times New Roman"/>
          <w:sz w:val="28"/>
          <w:szCs w:val="28"/>
        </w:rPr>
        <w:t>NH</w:t>
      </w:r>
      <w:r w:rsidRPr="005E4E2C">
        <w:rPr>
          <w:rFonts w:ascii="Times New Roman" w:hAnsi="Times New Roman"/>
          <w:sz w:val="28"/>
          <w:szCs w:val="28"/>
          <w:vertAlign w:val="subscript"/>
          <w:lang w:val="ru-RU"/>
        </w:rPr>
        <w:t>3,</w:t>
      </w:r>
      <w:r w:rsidRPr="00DD505C">
        <w:rPr>
          <w:rFonts w:ascii="Times New Roman" w:hAnsi="Times New Roman"/>
          <w:sz w:val="28"/>
          <w:szCs w:val="28"/>
        </w:rPr>
        <w:t>CO</w:t>
      </w:r>
      <w:r w:rsidRPr="005E4E2C">
        <w:rPr>
          <w:rFonts w:ascii="Times New Roman" w:hAnsi="Times New Roman"/>
          <w:sz w:val="28"/>
          <w:szCs w:val="28"/>
          <w:vertAlign w:val="subscript"/>
          <w:lang w:val="ru-RU"/>
        </w:rPr>
        <w:t>2</w:t>
      </w:r>
    </w:p>
    <w:p w:rsidR="005F2142" w:rsidRPr="00DD505C" w:rsidRDefault="005F2142" w:rsidP="005F2142">
      <w:pPr>
        <w:tabs>
          <w:tab w:val="left" w:pos="5415"/>
        </w:tabs>
        <w:ind w:firstLine="567"/>
        <w:jc w:val="both"/>
        <w:rPr>
          <w:rFonts w:ascii="Times New Roman" w:hAnsi="Times New Roman"/>
          <w:sz w:val="28"/>
          <w:szCs w:val="28"/>
          <w:vertAlign w:val="subscript"/>
        </w:rPr>
      </w:pPr>
      <w:r w:rsidRPr="00DD505C">
        <w:rPr>
          <w:rFonts w:ascii="Times New Roman" w:hAnsi="Times New Roman"/>
          <w:sz w:val="28"/>
          <w:szCs w:val="28"/>
        </w:rPr>
        <w:t>Б)</w:t>
      </w:r>
      <w:r w:rsidR="004B4701">
        <w:rPr>
          <w:rFonts w:ascii="Times New Roman" w:hAnsi="Times New Roman"/>
          <w:sz w:val="28"/>
          <w:szCs w:val="28"/>
          <w:lang w:val="kk-KZ"/>
        </w:rPr>
        <w:t xml:space="preserve"> </w:t>
      </w:r>
      <w:r w:rsidRPr="00DD505C">
        <w:rPr>
          <w:rFonts w:ascii="Times New Roman" w:hAnsi="Times New Roman"/>
          <w:sz w:val="28"/>
          <w:szCs w:val="28"/>
        </w:rPr>
        <w:t>H</w:t>
      </w:r>
      <w:r w:rsidRPr="00DD505C">
        <w:rPr>
          <w:rFonts w:ascii="Times New Roman" w:hAnsi="Times New Roman"/>
          <w:sz w:val="28"/>
          <w:szCs w:val="28"/>
          <w:vertAlign w:val="subscript"/>
        </w:rPr>
        <w:t>2</w:t>
      </w:r>
      <w:r w:rsidRPr="00DD505C">
        <w:rPr>
          <w:rFonts w:ascii="Times New Roman" w:hAnsi="Times New Roman"/>
          <w:sz w:val="28"/>
          <w:szCs w:val="28"/>
        </w:rPr>
        <w:t>O,</w:t>
      </w:r>
      <w:r w:rsidR="004B4701">
        <w:rPr>
          <w:rFonts w:ascii="Times New Roman" w:hAnsi="Times New Roman"/>
          <w:sz w:val="28"/>
          <w:szCs w:val="28"/>
          <w:lang w:val="kk-KZ"/>
        </w:rPr>
        <w:t xml:space="preserve"> </w:t>
      </w:r>
      <w:r w:rsidRPr="00DD505C">
        <w:rPr>
          <w:rFonts w:ascii="Times New Roman" w:hAnsi="Times New Roman"/>
          <w:sz w:val="28"/>
          <w:szCs w:val="28"/>
        </w:rPr>
        <w:t>HOH,</w:t>
      </w:r>
      <w:r w:rsidR="004B4701">
        <w:rPr>
          <w:rFonts w:ascii="Times New Roman" w:hAnsi="Times New Roman"/>
          <w:sz w:val="28"/>
          <w:szCs w:val="28"/>
          <w:lang w:val="kk-KZ"/>
        </w:rPr>
        <w:t xml:space="preserve"> </w:t>
      </w:r>
      <w:r w:rsidRPr="00DD505C">
        <w:rPr>
          <w:rFonts w:ascii="Times New Roman" w:hAnsi="Times New Roman"/>
          <w:sz w:val="28"/>
          <w:szCs w:val="28"/>
        </w:rPr>
        <w:t>NO, C</w:t>
      </w:r>
      <w:r w:rsidRPr="00DD505C">
        <w:rPr>
          <w:rFonts w:ascii="Times New Roman" w:hAnsi="Times New Roman"/>
          <w:sz w:val="28"/>
          <w:szCs w:val="28"/>
          <w:vertAlign w:val="subscript"/>
        </w:rPr>
        <w:t>N</w:t>
      </w:r>
      <w:r w:rsidRPr="00DD505C">
        <w:rPr>
          <w:rFonts w:ascii="Times New Roman" w:hAnsi="Times New Roman"/>
          <w:sz w:val="28"/>
          <w:szCs w:val="28"/>
        </w:rPr>
        <w:t>H</w:t>
      </w:r>
      <w:r w:rsidRPr="00DD505C">
        <w:rPr>
          <w:rFonts w:ascii="Times New Roman" w:hAnsi="Times New Roman"/>
          <w:sz w:val="28"/>
          <w:szCs w:val="28"/>
          <w:vertAlign w:val="subscript"/>
        </w:rPr>
        <w:t>2N+2</w:t>
      </w:r>
    </w:p>
    <w:p w:rsidR="005F2142" w:rsidRPr="00DD505C" w:rsidRDefault="005F2142" w:rsidP="005F2142">
      <w:pPr>
        <w:tabs>
          <w:tab w:val="left" w:pos="5415"/>
        </w:tabs>
        <w:ind w:firstLine="567"/>
        <w:jc w:val="both"/>
        <w:rPr>
          <w:rFonts w:ascii="Times New Roman" w:hAnsi="Times New Roman"/>
          <w:sz w:val="28"/>
          <w:szCs w:val="28"/>
        </w:rPr>
      </w:pPr>
      <w:r w:rsidRPr="00DD505C">
        <w:rPr>
          <w:rFonts w:ascii="Times New Roman" w:hAnsi="Times New Roman"/>
          <w:sz w:val="28"/>
          <w:szCs w:val="28"/>
        </w:rPr>
        <w:t>В) C</w:t>
      </w:r>
      <w:r w:rsidRPr="00DD505C">
        <w:rPr>
          <w:rFonts w:ascii="Times New Roman" w:hAnsi="Times New Roman"/>
          <w:sz w:val="28"/>
          <w:szCs w:val="28"/>
          <w:vertAlign w:val="subscript"/>
        </w:rPr>
        <w:t>N</w:t>
      </w:r>
      <w:r w:rsidRPr="00DD505C">
        <w:rPr>
          <w:rFonts w:ascii="Times New Roman" w:hAnsi="Times New Roman"/>
          <w:sz w:val="28"/>
          <w:szCs w:val="28"/>
        </w:rPr>
        <w:t>H</w:t>
      </w:r>
      <w:r w:rsidRPr="00DD505C">
        <w:rPr>
          <w:rFonts w:ascii="Times New Roman" w:hAnsi="Times New Roman"/>
          <w:sz w:val="28"/>
          <w:szCs w:val="28"/>
          <w:vertAlign w:val="subscript"/>
        </w:rPr>
        <w:t>2N+2,</w:t>
      </w:r>
      <w:r w:rsidRPr="00DD505C">
        <w:rPr>
          <w:rFonts w:ascii="Times New Roman" w:hAnsi="Times New Roman"/>
          <w:sz w:val="28"/>
          <w:szCs w:val="28"/>
        </w:rPr>
        <w:t xml:space="preserve"> HOH,</w:t>
      </w:r>
      <w:r w:rsidR="004B4701">
        <w:rPr>
          <w:rFonts w:ascii="Times New Roman" w:hAnsi="Times New Roman"/>
          <w:sz w:val="28"/>
          <w:szCs w:val="28"/>
          <w:lang w:val="kk-KZ"/>
        </w:rPr>
        <w:t xml:space="preserve"> </w:t>
      </w:r>
      <w:r w:rsidRPr="00DD505C">
        <w:rPr>
          <w:rFonts w:ascii="Times New Roman" w:hAnsi="Times New Roman"/>
          <w:sz w:val="28"/>
          <w:szCs w:val="28"/>
        </w:rPr>
        <w:t>NO, H</w:t>
      </w:r>
      <w:r w:rsidRPr="00DD505C">
        <w:rPr>
          <w:rFonts w:ascii="Times New Roman" w:hAnsi="Times New Roman"/>
          <w:sz w:val="28"/>
          <w:szCs w:val="28"/>
          <w:vertAlign w:val="subscript"/>
        </w:rPr>
        <w:t>2</w:t>
      </w:r>
      <w:r w:rsidRPr="00DD505C">
        <w:rPr>
          <w:rFonts w:ascii="Times New Roman" w:hAnsi="Times New Roman"/>
          <w:sz w:val="28"/>
          <w:szCs w:val="28"/>
        </w:rPr>
        <w:t>O</w:t>
      </w:r>
    </w:p>
    <w:p w:rsidR="005F2142" w:rsidRPr="00DD505C" w:rsidRDefault="005F2142" w:rsidP="005F2142">
      <w:pPr>
        <w:tabs>
          <w:tab w:val="left" w:pos="5415"/>
        </w:tabs>
        <w:ind w:firstLine="567"/>
        <w:jc w:val="both"/>
        <w:rPr>
          <w:rFonts w:ascii="Times New Roman" w:hAnsi="Times New Roman"/>
          <w:sz w:val="28"/>
          <w:szCs w:val="28"/>
          <w:vertAlign w:val="subscript"/>
        </w:rPr>
      </w:pPr>
      <w:r w:rsidRPr="00DD505C">
        <w:rPr>
          <w:rFonts w:ascii="Times New Roman" w:hAnsi="Times New Roman"/>
          <w:sz w:val="28"/>
          <w:szCs w:val="28"/>
        </w:rPr>
        <w:t>Г) HOH,</w:t>
      </w:r>
      <w:r w:rsidR="004B4701">
        <w:rPr>
          <w:rFonts w:ascii="Times New Roman" w:hAnsi="Times New Roman"/>
          <w:sz w:val="28"/>
          <w:szCs w:val="28"/>
          <w:lang w:val="kk-KZ"/>
        </w:rPr>
        <w:t xml:space="preserve"> </w:t>
      </w:r>
      <w:r w:rsidRPr="00DD505C">
        <w:rPr>
          <w:rFonts w:ascii="Times New Roman" w:hAnsi="Times New Roman"/>
          <w:sz w:val="28"/>
          <w:szCs w:val="28"/>
        </w:rPr>
        <w:t>NO, H</w:t>
      </w:r>
      <w:r w:rsidRPr="00DD505C">
        <w:rPr>
          <w:rFonts w:ascii="Times New Roman" w:hAnsi="Times New Roman"/>
          <w:sz w:val="28"/>
          <w:szCs w:val="28"/>
          <w:vertAlign w:val="subscript"/>
        </w:rPr>
        <w:t>2</w:t>
      </w:r>
      <w:r w:rsidRPr="00DD505C">
        <w:rPr>
          <w:rFonts w:ascii="Times New Roman" w:hAnsi="Times New Roman"/>
          <w:sz w:val="28"/>
          <w:szCs w:val="28"/>
        </w:rPr>
        <w:t>S,</w:t>
      </w:r>
      <w:r w:rsidR="004B4701">
        <w:rPr>
          <w:rFonts w:ascii="Times New Roman" w:hAnsi="Times New Roman"/>
          <w:sz w:val="28"/>
          <w:szCs w:val="28"/>
          <w:lang w:val="kk-KZ"/>
        </w:rPr>
        <w:t xml:space="preserve"> </w:t>
      </w:r>
      <w:r w:rsidRPr="00DD505C">
        <w:rPr>
          <w:rFonts w:ascii="Times New Roman" w:hAnsi="Times New Roman"/>
          <w:sz w:val="28"/>
          <w:szCs w:val="28"/>
        </w:rPr>
        <w:t>C</w:t>
      </w:r>
      <w:r w:rsidRPr="00DD505C">
        <w:rPr>
          <w:rFonts w:ascii="Times New Roman" w:hAnsi="Times New Roman"/>
          <w:sz w:val="28"/>
          <w:szCs w:val="28"/>
          <w:vertAlign w:val="subscript"/>
        </w:rPr>
        <w:t>N</w:t>
      </w:r>
      <w:r w:rsidRPr="00DD505C">
        <w:rPr>
          <w:rFonts w:ascii="Times New Roman" w:hAnsi="Times New Roman"/>
          <w:sz w:val="28"/>
          <w:szCs w:val="28"/>
        </w:rPr>
        <w:t>H</w:t>
      </w:r>
      <w:r w:rsidRPr="00DD505C">
        <w:rPr>
          <w:rFonts w:ascii="Times New Roman" w:hAnsi="Times New Roman"/>
          <w:sz w:val="28"/>
          <w:szCs w:val="28"/>
          <w:vertAlign w:val="subscript"/>
        </w:rPr>
        <w:t>2N+2</w:t>
      </w:r>
    </w:p>
    <w:p w:rsidR="005F2142" w:rsidRPr="00DD505C" w:rsidRDefault="005F2142" w:rsidP="005F2142">
      <w:pPr>
        <w:tabs>
          <w:tab w:val="left" w:pos="5415"/>
        </w:tabs>
        <w:ind w:firstLine="567"/>
        <w:jc w:val="both"/>
        <w:rPr>
          <w:rFonts w:ascii="Times New Roman" w:hAnsi="Times New Roman"/>
          <w:sz w:val="28"/>
          <w:szCs w:val="28"/>
        </w:rPr>
      </w:pPr>
      <w:r w:rsidRPr="00DD505C">
        <w:rPr>
          <w:rFonts w:ascii="Times New Roman" w:hAnsi="Times New Roman"/>
          <w:sz w:val="28"/>
          <w:szCs w:val="28"/>
        </w:rPr>
        <w:t>Д) H</w:t>
      </w:r>
      <w:r w:rsidRPr="00DD505C">
        <w:rPr>
          <w:rFonts w:ascii="Times New Roman" w:hAnsi="Times New Roman"/>
          <w:sz w:val="28"/>
          <w:szCs w:val="28"/>
          <w:vertAlign w:val="subscript"/>
        </w:rPr>
        <w:t>2</w:t>
      </w:r>
      <w:r w:rsidRPr="00DD505C">
        <w:rPr>
          <w:rFonts w:ascii="Times New Roman" w:hAnsi="Times New Roman"/>
          <w:sz w:val="28"/>
          <w:szCs w:val="28"/>
        </w:rPr>
        <w:t>S,</w:t>
      </w:r>
      <w:r w:rsidR="004B4701">
        <w:rPr>
          <w:rFonts w:ascii="Times New Roman" w:hAnsi="Times New Roman"/>
          <w:sz w:val="28"/>
          <w:szCs w:val="28"/>
          <w:lang w:val="kk-KZ"/>
        </w:rPr>
        <w:t xml:space="preserve"> </w:t>
      </w:r>
      <w:r w:rsidRPr="00DD505C">
        <w:rPr>
          <w:rFonts w:ascii="Times New Roman" w:hAnsi="Times New Roman"/>
          <w:sz w:val="28"/>
          <w:szCs w:val="28"/>
        </w:rPr>
        <w:t>C</w:t>
      </w:r>
      <w:r w:rsidRPr="00DD505C">
        <w:rPr>
          <w:rFonts w:ascii="Times New Roman" w:hAnsi="Times New Roman"/>
          <w:sz w:val="28"/>
          <w:szCs w:val="28"/>
          <w:vertAlign w:val="subscript"/>
        </w:rPr>
        <w:t>N</w:t>
      </w:r>
      <w:r w:rsidRPr="00DD505C">
        <w:rPr>
          <w:rFonts w:ascii="Times New Roman" w:hAnsi="Times New Roman"/>
          <w:sz w:val="28"/>
          <w:szCs w:val="28"/>
        </w:rPr>
        <w:t>H</w:t>
      </w:r>
      <w:r w:rsidRPr="00DD505C">
        <w:rPr>
          <w:rFonts w:ascii="Times New Roman" w:hAnsi="Times New Roman"/>
          <w:sz w:val="28"/>
          <w:szCs w:val="28"/>
          <w:vertAlign w:val="subscript"/>
        </w:rPr>
        <w:t>2N+2,</w:t>
      </w:r>
      <w:r w:rsidRPr="00DD505C">
        <w:rPr>
          <w:rFonts w:ascii="Times New Roman" w:hAnsi="Times New Roman"/>
          <w:sz w:val="28"/>
          <w:szCs w:val="28"/>
        </w:rPr>
        <w:t xml:space="preserve"> H</w:t>
      </w:r>
      <w:r w:rsidRPr="00DD505C">
        <w:rPr>
          <w:rFonts w:ascii="Times New Roman" w:hAnsi="Times New Roman"/>
          <w:sz w:val="28"/>
          <w:szCs w:val="28"/>
          <w:vertAlign w:val="subscript"/>
        </w:rPr>
        <w:t>2</w:t>
      </w:r>
      <w:r w:rsidRPr="00DD505C">
        <w:rPr>
          <w:rFonts w:ascii="Times New Roman" w:hAnsi="Times New Roman"/>
          <w:sz w:val="28"/>
          <w:szCs w:val="28"/>
        </w:rPr>
        <w:t>O,</w:t>
      </w:r>
      <w:r w:rsidR="004B4701">
        <w:rPr>
          <w:rFonts w:ascii="Times New Roman" w:hAnsi="Times New Roman"/>
          <w:sz w:val="28"/>
          <w:szCs w:val="28"/>
          <w:lang w:val="kk-KZ"/>
        </w:rPr>
        <w:t xml:space="preserve"> </w:t>
      </w:r>
      <w:r w:rsidRPr="00DD505C">
        <w:rPr>
          <w:rFonts w:ascii="Times New Roman" w:hAnsi="Times New Roman"/>
          <w:sz w:val="28"/>
          <w:szCs w:val="28"/>
        </w:rPr>
        <w:t>HOH</w:t>
      </w:r>
    </w:p>
    <w:p w:rsidR="005F2142" w:rsidRPr="00DD505C" w:rsidRDefault="005F2142" w:rsidP="005F2142">
      <w:pPr>
        <w:ind w:firstLine="567"/>
        <w:jc w:val="both"/>
        <w:rPr>
          <w:rFonts w:ascii="Times New Roman" w:hAnsi="Times New Roman"/>
          <w:sz w:val="28"/>
          <w:szCs w:val="28"/>
        </w:rPr>
      </w:pPr>
    </w:p>
    <w:p w:rsidR="005F2142" w:rsidRPr="00DD505C" w:rsidRDefault="005F2142" w:rsidP="005F2142">
      <w:pPr>
        <w:ind w:firstLine="567"/>
        <w:jc w:val="both"/>
        <w:rPr>
          <w:rFonts w:ascii="Times New Roman" w:hAnsi="Times New Roman"/>
          <w:sz w:val="28"/>
          <w:szCs w:val="28"/>
        </w:rPr>
      </w:pPr>
      <w:r w:rsidRPr="00DD505C">
        <w:rPr>
          <w:rFonts w:ascii="Times New Roman" w:hAnsi="Times New Roman"/>
          <w:sz w:val="28"/>
          <w:szCs w:val="28"/>
        </w:rPr>
        <w:t>372. Қалдықтар түзілу дәрежесі бойынша калай жіктеледі?</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Өнім  номенклатурасының күрделену дәрежесі бойынша</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Жіктелмейді</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Экологиялық қауіпсіз материалдарды қолдану бойынша</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Жер амбарында жиналатын ағынның көлемін азайту бойынша</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 Өнім  номенклатурасының жеңілдену  дәрежесі бойынша</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373. Қалдықтардың түзілу нормативі негізгі өндірістік қорға кіретін нысандар үшін қалай жасалады?</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о</w:t>
      </w:r>
      <w:r w:rsidRPr="005F2142">
        <w:rPr>
          <w:rFonts w:ascii="Times New Roman" w:hAnsi="Times New Roman"/>
          <w:sz w:val="28"/>
          <w:szCs w:val="28"/>
          <w:lang w:val="ru-RU"/>
        </w:rPr>
        <w:t>рындайтын қызметі  мен мақсаттың белгілеріне тәуелді түрге бөлінген түрде жасалады</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а</w:t>
      </w:r>
      <w:r w:rsidRPr="005F2142">
        <w:rPr>
          <w:rFonts w:ascii="Times New Roman" w:hAnsi="Times New Roman"/>
          <w:sz w:val="28"/>
          <w:szCs w:val="28"/>
          <w:lang w:val="ru-RU"/>
        </w:rPr>
        <w:t>патқа қарсы шаралар бойынша ұсыныс жасау арқылы</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су нысанын ластаушы көз ретінде кәсіпорынды талдау арқылы</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қалдықты орналастыру шегін қалыптастырган түрде жасалады</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жөндеу түрі бойынша жасалады</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374. Арал өңірінің қасіретін сауықтыру бағытында қандай 5</w:t>
      </w:r>
      <w:r w:rsidR="004B4701">
        <w:rPr>
          <w:rFonts w:ascii="Times New Roman" w:hAnsi="Times New Roman"/>
          <w:sz w:val="28"/>
          <w:szCs w:val="28"/>
          <w:lang w:val="ru-RU"/>
        </w:rPr>
        <w:t xml:space="preserve"> </w:t>
      </w:r>
      <w:r w:rsidRPr="005F2142">
        <w:rPr>
          <w:rFonts w:ascii="Times New Roman" w:hAnsi="Times New Roman"/>
          <w:sz w:val="28"/>
          <w:szCs w:val="28"/>
          <w:lang w:val="ru-RU"/>
        </w:rPr>
        <w:t>елдің президенттері бірнеше рет кездесті?</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Қазақстан,</w:t>
      </w:r>
      <w:r w:rsidR="0084477B">
        <w:rPr>
          <w:rFonts w:ascii="Times New Roman" w:hAnsi="Times New Roman"/>
          <w:sz w:val="28"/>
          <w:szCs w:val="28"/>
          <w:lang w:val="ru-RU"/>
        </w:rPr>
        <w:t xml:space="preserve"> </w:t>
      </w:r>
      <w:r w:rsidRPr="005F2142">
        <w:rPr>
          <w:rFonts w:ascii="Times New Roman" w:hAnsi="Times New Roman"/>
          <w:sz w:val="28"/>
          <w:szCs w:val="28"/>
          <w:lang w:val="ru-RU"/>
        </w:rPr>
        <w:t>Қырғызстан,Тәжікстан,</w:t>
      </w:r>
      <w:r w:rsidR="0084477B">
        <w:rPr>
          <w:rFonts w:ascii="Times New Roman" w:hAnsi="Times New Roman"/>
          <w:sz w:val="28"/>
          <w:szCs w:val="28"/>
          <w:lang w:val="ru-RU"/>
        </w:rPr>
        <w:t xml:space="preserve"> </w:t>
      </w:r>
      <w:r w:rsidRPr="005F2142">
        <w:rPr>
          <w:rFonts w:ascii="Times New Roman" w:hAnsi="Times New Roman"/>
          <w:sz w:val="28"/>
          <w:szCs w:val="28"/>
          <w:lang w:val="ru-RU"/>
        </w:rPr>
        <w:t>Өзбекстан,Түркменстан</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Б)Қазақстан,</w:t>
      </w:r>
      <w:r w:rsidR="0084477B">
        <w:rPr>
          <w:rFonts w:ascii="Times New Roman" w:hAnsi="Times New Roman"/>
          <w:sz w:val="28"/>
          <w:szCs w:val="28"/>
          <w:lang w:val="ru-RU"/>
        </w:rPr>
        <w:t xml:space="preserve"> </w:t>
      </w:r>
      <w:r w:rsidRPr="005F2142">
        <w:rPr>
          <w:rFonts w:ascii="Times New Roman" w:hAnsi="Times New Roman"/>
          <w:sz w:val="28"/>
          <w:szCs w:val="28"/>
          <w:lang w:val="ru-RU"/>
        </w:rPr>
        <w:t>Өзбекстан,</w:t>
      </w:r>
      <w:r w:rsidR="0084477B">
        <w:rPr>
          <w:rFonts w:ascii="Times New Roman" w:hAnsi="Times New Roman"/>
          <w:sz w:val="28"/>
          <w:szCs w:val="28"/>
          <w:lang w:val="ru-RU"/>
        </w:rPr>
        <w:t xml:space="preserve"> </w:t>
      </w:r>
      <w:r w:rsidRPr="005F2142">
        <w:rPr>
          <w:rFonts w:ascii="Times New Roman" w:hAnsi="Times New Roman"/>
          <w:sz w:val="28"/>
          <w:szCs w:val="28"/>
          <w:lang w:val="ru-RU"/>
        </w:rPr>
        <w:t>Ресей, Қырғызстан,Тәжікстан</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В)Азербайжан, Өзбекстан,</w:t>
      </w:r>
      <w:r w:rsidR="0084477B">
        <w:rPr>
          <w:rFonts w:ascii="Times New Roman" w:hAnsi="Times New Roman"/>
          <w:sz w:val="28"/>
          <w:szCs w:val="28"/>
          <w:lang w:val="ru-RU"/>
        </w:rPr>
        <w:t xml:space="preserve"> </w:t>
      </w:r>
      <w:r w:rsidRPr="005F2142">
        <w:rPr>
          <w:rFonts w:ascii="Times New Roman" w:hAnsi="Times New Roman"/>
          <w:sz w:val="28"/>
          <w:szCs w:val="28"/>
          <w:lang w:val="ru-RU"/>
        </w:rPr>
        <w:t>Ресей, Қырғызстан,</w:t>
      </w:r>
      <w:r w:rsidR="0084477B">
        <w:rPr>
          <w:rFonts w:ascii="Times New Roman" w:hAnsi="Times New Roman"/>
          <w:sz w:val="28"/>
          <w:szCs w:val="28"/>
          <w:lang w:val="ru-RU"/>
        </w:rPr>
        <w:t xml:space="preserve"> </w:t>
      </w:r>
      <w:r w:rsidRPr="005F2142">
        <w:rPr>
          <w:rFonts w:ascii="Times New Roman" w:hAnsi="Times New Roman"/>
          <w:sz w:val="28"/>
          <w:szCs w:val="28"/>
          <w:lang w:val="ru-RU"/>
        </w:rPr>
        <w:t>Тәжікстан</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 Өзбекстан,</w:t>
      </w:r>
      <w:r w:rsidR="0084477B">
        <w:rPr>
          <w:rFonts w:ascii="Times New Roman" w:hAnsi="Times New Roman"/>
          <w:sz w:val="28"/>
          <w:szCs w:val="28"/>
          <w:lang w:val="ru-RU"/>
        </w:rPr>
        <w:t xml:space="preserve"> </w:t>
      </w:r>
      <w:r w:rsidRPr="005F2142">
        <w:rPr>
          <w:rFonts w:ascii="Times New Roman" w:hAnsi="Times New Roman"/>
          <w:sz w:val="28"/>
          <w:szCs w:val="28"/>
          <w:lang w:val="ru-RU"/>
        </w:rPr>
        <w:t>Ресей, Қырғызстан,</w:t>
      </w:r>
      <w:r w:rsidR="0084477B">
        <w:rPr>
          <w:rFonts w:ascii="Times New Roman" w:hAnsi="Times New Roman"/>
          <w:sz w:val="28"/>
          <w:szCs w:val="28"/>
          <w:lang w:val="ru-RU"/>
        </w:rPr>
        <w:t xml:space="preserve"> </w:t>
      </w:r>
      <w:r w:rsidRPr="005F2142">
        <w:rPr>
          <w:rFonts w:ascii="Times New Roman" w:hAnsi="Times New Roman"/>
          <w:sz w:val="28"/>
          <w:szCs w:val="28"/>
          <w:lang w:val="ru-RU"/>
        </w:rPr>
        <w:t>Тәжікстан, Азербайжан</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 Қырғызстан,</w:t>
      </w:r>
      <w:r w:rsidR="0084477B">
        <w:rPr>
          <w:rFonts w:ascii="Times New Roman" w:hAnsi="Times New Roman"/>
          <w:sz w:val="28"/>
          <w:szCs w:val="28"/>
          <w:lang w:val="ru-RU"/>
        </w:rPr>
        <w:t xml:space="preserve"> </w:t>
      </w:r>
      <w:r w:rsidRPr="005F2142">
        <w:rPr>
          <w:rFonts w:ascii="Times New Roman" w:hAnsi="Times New Roman"/>
          <w:sz w:val="28"/>
          <w:szCs w:val="28"/>
          <w:lang w:val="ru-RU"/>
        </w:rPr>
        <w:t>Тәжікстан, Азербайжан, Қазақстан, Түркменстан</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375. Аралдың бұрынғы 66</w:t>
      </w:r>
      <w:r w:rsidR="0084477B">
        <w:rPr>
          <w:rFonts w:ascii="Times New Roman" w:hAnsi="Times New Roman"/>
          <w:sz w:val="28"/>
          <w:szCs w:val="28"/>
          <w:lang w:val="ru-RU"/>
        </w:rPr>
        <w:t xml:space="preserve"> </w:t>
      </w:r>
      <w:r w:rsidRPr="005F2142">
        <w:rPr>
          <w:rFonts w:ascii="Times New Roman" w:hAnsi="Times New Roman"/>
          <w:sz w:val="28"/>
          <w:szCs w:val="28"/>
          <w:lang w:val="ru-RU"/>
        </w:rPr>
        <w:t>мың шаршы шақырымынан қазір қанша шақырым су айдыны қалып отыр?</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шамамен 25 шаршы шақырым</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 шамамен 20 шаршы шақырым</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 шамамен 35 шаршы шақырым</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 шамамен 10шаршы шақырым</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 шамамен 100 шаршы шақырым</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376. Арал төңірегіндегі жергілікті мекендегі тұрғын үйдің қанша пайызы таза су ішіп отыр?</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А)15-20</w:t>
      </w:r>
      <w:r w:rsidR="004B4701">
        <w:rPr>
          <w:rFonts w:ascii="Times New Roman" w:hAnsi="Times New Roman"/>
          <w:sz w:val="28"/>
          <w:szCs w:val="28"/>
          <w:lang w:val="ru-RU"/>
        </w:rPr>
        <w:t xml:space="preserve"> %</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40-50</w:t>
      </w:r>
      <w:r w:rsidR="004B4701">
        <w:rPr>
          <w:rFonts w:ascii="Times New Roman" w:hAnsi="Times New Roman"/>
          <w:sz w:val="28"/>
          <w:szCs w:val="28"/>
          <w:lang w:val="ru-RU"/>
        </w:rPr>
        <w:t xml:space="preserve"> %</w:t>
      </w:r>
    </w:p>
    <w:p w:rsid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50-60</w:t>
      </w:r>
      <w:r w:rsidR="004B4701">
        <w:rPr>
          <w:rFonts w:ascii="Times New Roman" w:hAnsi="Times New Roman"/>
          <w:sz w:val="28"/>
          <w:szCs w:val="28"/>
          <w:lang w:val="ru-RU"/>
        </w:rPr>
        <w:t xml:space="preserve"> %</w:t>
      </w:r>
    </w:p>
    <w:p w:rsidR="004B4701" w:rsidRPr="004B4701" w:rsidRDefault="004B4701" w:rsidP="005F2142">
      <w:pPr>
        <w:ind w:firstLine="567"/>
        <w:jc w:val="both"/>
        <w:rPr>
          <w:rFonts w:ascii="Times New Roman" w:hAnsi="Times New Roman"/>
          <w:sz w:val="28"/>
          <w:szCs w:val="28"/>
          <w:lang w:val="kk-KZ"/>
        </w:rPr>
      </w:pPr>
      <w:r>
        <w:rPr>
          <w:rFonts w:ascii="Times New Roman" w:hAnsi="Times New Roman"/>
          <w:sz w:val="28"/>
          <w:szCs w:val="28"/>
          <w:lang w:val="ru-RU"/>
        </w:rPr>
        <w:t>Г</w:t>
      </w:r>
      <w:r>
        <w:rPr>
          <w:rFonts w:ascii="Times New Roman" w:hAnsi="Times New Roman"/>
          <w:sz w:val="28"/>
          <w:szCs w:val="28"/>
          <w:lang w:val="kk-KZ"/>
        </w:rPr>
        <w:t xml:space="preserve">) 30-40 </w:t>
      </w:r>
      <w:r>
        <w:rPr>
          <w:rFonts w:ascii="Times New Roman" w:hAnsi="Times New Roman"/>
          <w:sz w:val="28"/>
          <w:szCs w:val="28"/>
          <w:lang w:val="ru-RU"/>
        </w:rPr>
        <w:t>%</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45-60</w:t>
      </w:r>
      <w:r w:rsidR="004B4701">
        <w:rPr>
          <w:rFonts w:ascii="Times New Roman" w:hAnsi="Times New Roman"/>
          <w:sz w:val="28"/>
          <w:szCs w:val="28"/>
          <w:lang w:val="ru-RU"/>
        </w:rPr>
        <w:t xml:space="preserve"> %</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377. Арал теңізінің  тартылуы салдарынан ауаның орташа ылғалдылығы неше пайызга төмендеді?</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18</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19</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20</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21</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17</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378. Аралдықтардың қазіргі жоспары қандай?</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кіші теңізді суға толтырып,</w:t>
      </w:r>
      <w:r w:rsidR="0084477B">
        <w:rPr>
          <w:rFonts w:ascii="Times New Roman" w:hAnsi="Times New Roman"/>
          <w:sz w:val="28"/>
          <w:szCs w:val="28"/>
          <w:lang w:val="ru-RU"/>
        </w:rPr>
        <w:t xml:space="preserve"> </w:t>
      </w:r>
      <w:r w:rsidRPr="005F2142">
        <w:rPr>
          <w:rFonts w:ascii="Times New Roman" w:hAnsi="Times New Roman"/>
          <w:sz w:val="28"/>
          <w:szCs w:val="28"/>
          <w:lang w:val="ru-RU"/>
        </w:rPr>
        <w:t>оны бұрынғы қалпына келтіру</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қазіргі қалпында қалдыру</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кіші теңізге Сырдария суын жеткізбеу</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Көкарал бөгетін алып тастау</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 Көкарал бөгетін алып тастап,</w:t>
      </w:r>
      <w:r w:rsidR="0084477B">
        <w:rPr>
          <w:rFonts w:ascii="Times New Roman" w:hAnsi="Times New Roman"/>
          <w:sz w:val="28"/>
          <w:szCs w:val="28"/>
          <w:lang w:val="ru-RU"/>
        </w:rPr>
        <w:t xml:space="preserve"> </w:t>
      </w:r>
      <w:r w:rsidRPr="005F2142">
        <w:rPr>
          <w:rFonts w:ascii="Times New Roman" w:hAnsi="Times New Roman"/>
          <w:sz w:val="28"/>
          <w:szCs w:val="28"/>
          <w:lang w:val="ru-RU"/>
        </w:rPr>
        <w:t>бұрынғы калпына келтіру</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379.</w:t>
      </w:r>
      <w:r w:rsidR="0084477B">
        <w:rPr>
          <w:rFonts w:ascii="Times New Roman" w:hAnsi="Times New Roman"/>
          <w:sz w:val="28"/>
          <w:szCs w:val="28"/>
          <w:lang w:val="ru-RU"/>
        </w:rPr>
        <w:t xml:space="preserve"> </w:t>
      </w:r>
      <w:r w:rsidRPr="005F2142">
        <w:rPr>
          <w:rFonts w:ascii="Times New Roman" w:hAnsi="Times New Roman"/>
          <w:sz w:val="28"/>
          <w:szCs w:val="28"/>
          <w:lang w:val="ru-RU"/>
        </w:rPr>
        <w:t xml:space="preserve">Теңіздегі мұнай мен газды </w:t>
      </w:r>
      <w:r w:rsidR="009F26AD">
        <w:rPr>
          <w:rFonts w:ascii="Times New Roman" w:hAnsi="Times New Roman"/>
          <w:sz w:val="28"/>
          <w:szCs w:val="28"/>
          <w:lang w:val="ru-RU"/>
        </w:rPr>
        <w:t>ұңғымаларды</w:t>
      </w:r>
      <w:r w:rsidRPr="005F2142">
        <w:rPr>
          <w:rFonts w:ascii="Times New Roman" w:hAnsi="Times New Roman"/>
          <w:sz w:val="28"/>
          <w:szCs w:val="28"/>
          <w:lang w:val="ru-RU"/>
        </w:rPr>
        <w:t xml:space="preserve"> бұрғылау кезіндегі ластаушы заттарға мыналар жатады?</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химиялық өңделген және ауырлатылған ерітінділер</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химиялық өңделмеген ерітінділер</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минералды ерітінділер</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химиялық өңделмеген және ауырлатынған ерітінділер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химиялық өңделген және минералды ерітінділер</w:t>
      </w:r>
      <w:r w:rsidRPr="005F2142">
        <w:rPr>
          <w:rFonts w:ascii="Times New Roman" w:hAnsi="Times New Roman"/>
          <w:sz w:val="28"/>
          <w:szCs w:val="28"/>
          <w:lang w:val="ru-RU"/>
        </w:rPr>
        <w:tab/>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380.</w:t>
      </w:r>
      <w:r w:rsidR="0084477B">
        <w:rPr>
          <w:rFonts w:ascii="Times New Roman" w:hAnsi="Times New Roman"/>
          <w:sz w:val="28"/>
          <w:szCs w:val="28"/>
          <w:lang w:val="ru-RU"/>
        </w:rPr>
        <w:t xml:space="preserve"> </w:t>
      </w:r>
      <w:r w:rsidRPr="00DD505C">
        <w:rPr>
          <w:rFonts w:ascii="Times New Roman" w:hAnsi="Times New Roman"/>
          <w:sz w:val="28"/>
          <w:szCs w:val="28"/>
        </w:rPr>
        <w:t>X</w:t>
      </w:r>
      <w:r w:rsidRPr="005F2142">
        <w:rPr>
          <w:rFonts w:ascii="Times New Roman" w:hAnsi="Times New Roman"/>
          <w:sz w:val="28"/>
          <w:szCs w:val="28"/>
          <w:lang w:val="ru-RU"/>
        </w:rPr>
        <w:t>имиялық өңделген және ауырлатылған ерітінділер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 xml:space="preserve">А) Теңіздегі мұнай мен газды </w:t>
      </w:r>
      <w:r w:rsidR="009F26AD">
        <w:rPr>
          <w:rFonts w:ascii="Times New Roman" w:hAnsi="Times New Roman"/>
          <w:sz w:val="28"/>
          <w:szCs w:val="28"/>
          <w:lang w:val="ru-RU"/>
        </w:rPr>
        <w:t>ұңғымаларды</w:t>
      </w:r>
      <w:r w:rsidRPr="005F2142">
        <w:rPr>
          <w:rFonts w:ascii="Times New Roman" w:hAnsi="Times New Roman"/>
          <w:sz w:val="28"/>
          <w:szCs w:val="28"/>
          <w:lang w:val="ru-RU"/>
        </w:rPr>
        <w:t xml:space="preserve"> бұрғылау кезіндегі ластаушы заттар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мұнай мен газды өндіру кезінде теңіздің ластануын болдырмайтын заттар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теңіз фауналарына негативті әсер етпейтін заттар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бұрғылау ерітіндісін дайындауға арналған заттар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бұрғылау ерітіндісін дайындауға арналған ерітінділер</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391.</w:t>
      </w:r>
      <w:r w:rsidR="0084477B">
        <w:rPr>
          <w:rFonts w:ascii="Times New Roman" w:hAnsi="Times New Roman"/>
          <w:sz w:val="28"/>
          <w:szCs w:val="28"/>
          <w:lang w:val="ru-RU"/>
        </w:rPr>
        <w:t xml:space="preserve"> </w:t>
      </w:r>
      <w:r w:rsidRPr="005F2142">
        <w:rPr>
          <w:rFonts w:ascii="Times New Roman" w:hAnsi="Times New Roman"/>
          <w:sz w:val="28"/>
          <w:szCs w:val="28"/>
          <w:lang w:val="ru-RU"/>
        </w:rPr>
        <w:t>Химиялық өңделген бұрғылау ерітіндісінің құрамына мыналар кіреді?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карбокситметилцелюллоза,</w:t>
      </w:r>
      <w:r w:rsidR="0084477B">
        <w:rPr>
          <w:rFonts w:ascii="Times New Roman" w:hAnsi="Times New Roman"/>
          <w:sz w:val="28"/>
          <w:szCs w:val="28"/>
          <w:lang w:val="ru-RU"/>
        </w:rPr>
        <w:t xml:space="preserve"> </w:t>
      </w:r>
      <w:r w:rsidRPr="005F2142">
        <w:rPr>
          <w:rFonts w:ascii="Times New Roman" w:hAnsi="Times New Roman"/>
          <w:sz w:val="28"/>
          <w:szCs w:val="28"/>
          <w:lang w:val="ru-RU"/>
        </w:rPr>
        <w:t>сульфитті спиртті барда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көмірсутектер,</w:t>
      </w:r>
      <w:r w:rsidR="0084477B">
        <w:rPr>
          <w:rFonts w:ascii="Times New Roman" w:hAnsi="Times New Roman"/>
          <w:sz w:val="28"/>
          <w:szCs w:val="28"/>
          <w:lang w:val="ru-RU"/>
        </w:rPr>
        <w:t xml:space="preserve"> </w:t>
      </w:r>
      <w:r w:rsidRPr="005F2142">
        <w:rPr>
          <w:rFonts w:ascii="Times New Roman" w:hAnsi="Times New Roman"/>
          <w:sz w:val="28"/>
          <w:szCs w:val="28"/>
          <w:lang w:val="ru-RU"/>
        </w:rPr>
        <w:t>диоксиндер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бенза пирен,</w:t>
      </w:r>
      <w:r w:rsidR="0084477B">
        <w:rPr>
          <w:rFonts w:ascii="Times New Roman" w:hAnsi="Times New Roman"/>
          <w:sz w:val="28"/>
          <w:szCs w:val="28"/>
          <w:lang w:val="ru-RU"/>
        </w:rPr>
        <w:t xml:space="preserve"> </w:t>
      </w:r>
      <w:r w:rsidRPr="005F2142">
        <w:rPr>
          <w:rFonts w:ascii="Times New Roman" w:hAnsi="Times New Roman"/>
          <w:sz w:val="28"/>
          <w:szCs w:val="28"/>
          <w:lang w:val="ru-RU"/>
        </w:rPr>
        <w:t>саз ұнтақ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барит,</w:t>
      </w:r>
      <w:r w:rsidR="0084477B">
        <w:rPr>
          <w:rFonts w:ascii="Times New Roman" w:hAnsi="Times New Roman"/>
          <w:sz w:val="28"/>
          <w:szCs w:val="28"/>
          <w:lang w:val="ru-RU"/>
        </w:rPr>
        <w:t xml:space="preserve"> </w:t>
      </w:r>
      <w:r w:rsidRPr="005F2142">
        <w:rPr>
          <w:rFonts w:ascii="Times New Roman" w:hAnsi="Times New Roman"/>
          <w:sz w:val="28"/>
          <w:szCs w:val="28"/>
          <w:lang w:val="ru-RU"/>
        </w:rPr>
        <w:t>метан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сульфитті спиртті барда,</w:t>
      </w:r>
      <w:r w:rsidR="0084477B">
        <w:rPr>
          <w:rFonts w:ascii="Times New Roman" w:hAnsi="Times New Roman"/>
          <w:sz w:val="28"/>
          <w:szCs w:val="28"/>
          <w:lang w:val="ru-RU"/>
        </w:rPr>
        <w:t xml:space="preserve"> </w:t>
      </w:r>
      <w:r w:rsidRPr="005F2142">
        <w:rPr>
          <w:rFonts w:ascii="Times New Roman" w:hAnsi="Times New Roman"/>
          <w:sz w:val="28"/>
          <w:szCs w:val="28"/>
          <w:lang w:val="ru-RU"/>
        </w:rPr>
        <w:t xml:space="preserve"> диоксиндер</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392.</w:t>
      </w:r>
      <w:r w:rsidR="0084477B">
        <w:rPr>
          <w:rFonts w:ascii="Times New Roman" w:hAnsi="Times New Roman"/>
          <w:sz w:val="28"/>
          <w:szCs w:val="28"/>
          <w:lang w:val="ru-RU"/>
        </w:rPr>
        <w:t xml:space="preserve"> </w:t>
      </w:r>
      <w:r w:rsidRPr="005F2142">
        <w:rPr>
          <w:rFonts w:ascii="Times New Roman" w:hAnsi="Times New Roman"/>
          <w:sz w:val="28"/>
          <w:szCs w:val="28"/>
          <w:lang w:val="ru-RU"/>
        </w:rPr>
        <w:t>Бұрғылау шламдарын тазалау жолдары техникалық жобада не</w:t>
      </w:r>
      <w:r w:rsidR="0084477B">
        <w:rPr>
          <w:rFonts w:ascii="Times New Roman" w:hAnsi="Times New Roman"/>
          <w:sz w:val="28"/>
          <w:szCs w:val="28"/>
          <w:lang w:val="ru-RU"/>
        </w:rPr>
        <w:t>ш</w:t>
      </w:r>
      <w:r w:rsidRPr="005F2142">
        <w:rPr>
          <w:rFonts w:ascii="Times New Roman" w:hAnsi="Times New Roman"/>
          <w:sz w:val="28"/>
          <w:szCs w:val="28"/>
          <w:lang w:val="ru-RU"/>
        </w:rPr>
        <w:t>е түрлі әдіспен қарастырылады?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3</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4</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5</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2</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Д)</w:t>
      </w:r>
      <w:r w:rsidR="0084477B">
        <w:rPr>
          <w:rFonts w:ascii="Times New Roman" w:hAnsi="Times New Roman"/>
          <w:sz w:val="28"/>
          <w:szCs w:val="28"/>
          <w:lang w:val="ru-RU"/>
        </w:rPr>
        <w:t xml:space="preserve"> </w:t>
      </w:r>
      <w:r w:rsidRPr="005F2142">
        <w:rPr>
          <w:rFonts w:ascii="Times New Roman" w:hAnsi="Times New Roman"/>
          <w:sz w:val="28"/>
          <w:szCs w:val="28"/>
          <w:lang w:val="ru-RU"/>
        </w:rPr>
        <w:t>1</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393.</w:t>
      </w:r>
      <w:r w:rsidR="0084477B">
        <w:rPr>
          <w:rFonts w:ascii="Times New Roman" w:hAnsi="Times New Roman"/>
          <w:sz w:val="28"/>
          <w:szCs w:val="28"/>
          <w:lang w:val="ru-RU"/>
        </w:rPr>
        <w:t xml:space="preserve"> </w:t>
      </w:r>
      <w:r w:rsidRPr="005F2142">
        <w:rPr>
          <w:rFonts w:ascii="Times New Roman" w:hAnsi="Times New Roman"/>
          <w:sz w:val="28"/>
          <w:szCs w:val="28"/>
          <w:lang w:val="ru-RU"/>
        </w:rPr>
        <w:t>Атмосфералық ауаны ластанудан қорғау деп</w:t>
      </w:r>
      <w:r w:rsidR="0084477B">
        <w:rPr>
          <w:rFonts w:ascii="Times New Roman" w:hAnsi="Times New Roman"/>
          <w:sz w:val="28"/>
          <w:szCs w:val="28"/>
          <w:lang w:val="ru-RU"/>
        </w:rPr>
        <w:t xml:space="preserve"> –</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Тұрақты көздерден және жылжымалы көздерден зиянды заттардың тастандысын бағалауды түсінеміз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Шламдарды жағу және теңізге тастау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СО мен басқа зиянды заттар мөлшері мемлекеттік стандартқа сәйкес келмеуі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автокөлік және бұрғылау қондырғысының тастандысын бағаламауды түсінеміз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атмосфераға зиянды заттардың тастандысын тастау</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394. Тұрақты көздерден және жылжымалы көздерден зиянды заттардың тастандысын бағалауды не деп атаймыз?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 Атмосфералық ауаны ластанудан қорғау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мұнай және газ кен орнын игеру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Атмосфералық ауаны ластау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экологиялық шектеу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бұрғылау ағызынды суды айдау</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395.</w:t>
      </w:r>
      <w:r w:rsidR="0084477B">
        <w:rPr>
          <w:rFonts w:ascii="Times New Roman" w:hAnsi="Times New Roman"/>
          <w:sz w:val="28"/>
          <w:szCs w:val="28"/>
          <w:lang w:val="ru-RU"/>
        </w:rPr>
        <w:t xml:space="preserve"> </w:t>
      </w:r>
      <w:r w:rsidRPr="005F2142">
        <w:rPr>
          <w:rFonts w:ascii="Times New Roman" w:hAnsi="Times New Roman"/>
          <w:sz w:val="28"/>
          <w:szCs w:val="28"/>
          <w:lang w:val="ru-RU"/>
        </w:rPr>
        <w:t>Атмосфераға зиянды заттардың тастандысын азайту бойынша шаралар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автотракторлы техникалар мен басқа да агрегаттардың двигательдерін өз уақытында реттеу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 xml:space="preserve"> Шламдарды жағу және теңізге тастау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 автотракторлы техникалар мен басқа да агрегаттардың двигательдерін өз уақытында реттемеу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автокөлік,</w:t>
      </w:r>
      <w:r w:rsidR="0084477B">
        <w:rPr>
          <w:rFonts w:ascii="Times New Roman" w:hAnsi="Times New Roman"/>
          <w:sz w:val="28"/>
          <w:szCs w:val="28"/>
          <w:lang w:val="ru-RU"/>
        </w:rPr>
        <w:t xml:space="preserve"> </w:t>
      </w:r>
      <w:r w:rsidRPr="005F2142">
        <w:rPr>
          <w:rFonts w:ascii="Times New Roman" w:hAnsi="Times New Roman"/>
          <w:sz w:val="28"/>
          <w:szCs w:val="28"/>
          <w:lang w:val="ru-RU"/>
        </w:rPr>
        <w:t>зиянды заттарды  бақылауды жүзеге асырмау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СО мен басқа зиянды заттар мөлшері мемлекеттік стандартқа сәйкес келмеу</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396.</w:t>
      </w:r>
      <w:r w:rsidR="0084477B">
        <w:rPr>
          <w:rFonts w:ascii="Times New Roman" w:hAnsi="Times New Roman"/>
          <w:sz w:val="28"/>
          <w:szCs w:val="28"/>
          <w:lang w:val="ru-RU"/>
        </w:rPr>
        <w:t xml:space="preserve"> </w:t>
      </w:r>
      <w:r w:rsidRPr="005F2142">
        <w:rPr>
          <w:rFonts w:ascii="Times New Roman" w:hAnsi="Times New Roman"/>
          <w:sz w:val="28"/>
          <w:szCs w:val="28"/>
          <w:lang w:val="ru-RU"/>
        </w:rPr>
        <w:t>Ұңғыма конструкциясын таңдау немен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басқарылатын және басқарылмайтын факторлар кешенімен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тек басқарылатын факторлар кешенімен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тек басқарылмайтын факторлар кешенімен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бұрғылау әдісімен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ұңғыма құрылысының экологиялық фактор кешенімен</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397.</w:t>
      </w:r>
      <w:r w:rsidR="0084477B">
        <w:rPr>
          <w:rFonts w:ascii="Times New Roman" w:hAnsi="Times New Roman"/>
          <w:sz w:val="28"/>
          <w:szCs w:val="28"/>
          <w:lang w:val="ru-RU"/>
        </w:rPr>
        <w:t xml:space="preserve"> </w:t>
      </w:r>
      <w:r w:rsidRPr="005F2142">
        <w:rPr>
          <w:rFonts w:ascii="Times New Roman" w:hAnsi="Times New Roman"/>
          <w:sz w:val="28"/>
          <w:szCs w:val="28"/>
          <w:lang w:val="ru-RU"/>
        </w:rPr>
        <w:t>Мұнай кен орнындағы 2-ші категориядағы негізгі ластаушы зат ол</w:t>
      </w:r>
      <w:r w:rsidR="0084477B">
        <w:rPr>
          <w:rFonts w:ascii="Times New Roman" w:hAnsi="Times New Roman"/>
          <w:sz w:val="28"/>
          <w:szCs w:val="28"/>
          <w:lang w:val="ru-RU"/>
        </w:rPr>
        <w:t xml:space="preserve"> –</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DD505C">
        <w:rPr>
          <w:rFonts w:ascii="Times New Roman" w:hAnsi="Times New Roman"/>
          <w:sz w:val="28"/>
          <w:szCs w:val="28"/>
        </w:rPr>
        <w:t>NO</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DD505C">
        <w:rPr>
          <w:rFonts w:ascii="Times New Roman" w:hAnsi="Times New Roman"/>
          <w:sz w:val="28"/>
          <w:szCs w:val="28"/>
        </w:rPr>
        <w:t>H</w:t>
      </w:r>
      <w:r w:rsidRPr="005F2142">
        <w:rPr>
          <w:rFonts w:ascii="Times New Roman" w:hAnsi="Times New Roman"/>
          <w:sz w:val="28"/>
          <w:szCs w:val="28"/>
          <w:vertAlign w:val="subscript"/>
          <w:lang w:val="ru-RU"/>
        </w:rPr>
        <w:t>2</w:t>
      </w:r>
      <w:r w:rsidRPr="00DD505C">
        <w:rPr>
          <w:rFonts w:ascii="Times New Roman" w:hAnsi="Times New Roman"/>
          <w:sz w:val="28"/>
          <w:szCs w:val="28"/>
        </w:rPr>
        <w:t>O</w:t>
      </w:r>
    </w:p>
    <w:p w:rsidR="005F2142" w:rsidRPr="005F2142" w:rsidRDefault="005F2142" w:rsidP="005F2142">
      <w:pPr>
        <w:tabs>
          <w:tab w:val="left" w:pos="5415"/>
        </w:tabs>
        <w:ind w:firstLine="567"/>
        <w:jc w:val="both"/>
        <w:rPr>
          <w:rFonts w:ascii="Times New Roman" w:hAnsi="Times New Roman"/>
          <w:sz w:val="28"/>
          <w:szCs w:val="28"/>
          <w:lang w:val="ru-RU"/>
        </w:rPr>
      </w:pPr>
      <w:r w:rsidRPr="00DD505C">
        <w:rPr>
          <w:rFonts w:ascii="Times New Roman" w:hAnsi="Times New Roman"/>
          <w:sz w:val="28"/>
          <w:szCs w:val="28"/>
        </w:rPr>
        <w:t>B</w:t>
      </w:r>
      <w:r w:rsidRPr="005F2142">
        <w:rPr>
          <w:rFonts w:ascii="Times New Roman" w:hAnsi="Times New Roman"/>
          <w:sz w:val="28"/>
          <w:szCs w:val="28"/>
          <w:lang w:val="ru-RU"/>
        </w:rPr>
        <w:t>)</w:t>
      </w:r>
      <w:r w:rsidR="0084477B">
        <w:rPr>
          <w:rFonts w:ascii="Times New Roman" w:hAnsi="Times New Roman"/>
          <w:sz w:val="28"/>
          <w:szCs w:val="28"/>
          <w:lang w:val="ru-RU"/>
        </w:rPr>
        <w:t xml:space="preserve"> </w:t>
      </w:r>
      <w:r w:rsidRPr="005F2142">
        <w:rPr>
          <w:rFonts w:ascii="Times New Roman" w:hAnsi="Times New Roman"/>
          <w:sz w:val="28"/>
          <w:szCs w:val="28"/>
          <w:lang w:val="ru-RU"/>
        </w:rPr>
        <w:t>шаң</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цемент</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күйе</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398.</w:t>
      </w:r>
      <w:r w:rsidR="0084477B">
        <w:rPr>
          <w:rFonts w:ascii="Times New Roman" w:hAnsi="Times New Roman"/>
          <w:sz w:val="28"/>
          <w:szCs w:val="28"/>
          <w:lang w:val="ru-RU"/>
        </w:rPr>
        <w:t xml:space="preserve"> </w:t>
      </w:r>
      <w:r w:rsidRPr="005F2142">
        <w:rPr>
          <w:rFonts w:ascii="Times New Roman" w:hAnsi="Times New Roman"/>
          <w:sz w:val="28"/>
          <w:szCs w:val="28"/>
          <w:lang w:val="ru-RU"/>
        </w:rPr>
        <w:t>Атмосфераның ластануы неден болады?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9F26AD">
        <w:rPr>
          <w:rFonts w:ascii="Times New Roman" w:hAnsi="Times New Roman"/>
          <w:sz w:val="28"/>
          <w:szCs w:val="28"/>
          <w:lang w:val="ru-RU"/>
        </w:rPr>
        <w:t xml:space="preserve"> </w:t>
      </w:r>
      <w:r w:rsidRPr="005F2142">
        <w:rPr>
          <w:rFonts w:ascii="Times New Roman" w:hAnsi="Times New Roman"/>
          <w:sz w:val="28"/>
          <w:szCs w:val="28"/>
          <w:lang w:val="ru-RU"/>
        </w:rPr>
        <w:t>дизель</w:t>
      </w:r>
      <w:r w:rsidR="0084477B">
        <w:rPr>
          <w:rFonts w:ascii="Times New Roman" w:hAnsi="Times New Roman"/>
          <w:sz w:val="28"/>
          <w:szCs w:val="28"/>
          <w:lang w:val="ru-RU"/>
        </w:rPr>
        <w:t xml:space="preserve"> </w:t>
      </w:r>
      <w:r w:rsidRPr="005F2142">
        <w:rPr>
          <w:rFonts w:ascii="Times New Roman" w:hAnsi="Times New Roman"/>
          <w:sz w:val="28"/>
          <w:szCs w:val="28"/>
          <w:lang w:val="ru-RU"/>
        </w:rPr>
        <w:t>автокөлік двигательдерінің шығарынды газд</w:t>
      </w:r>
      <w:r w:rsidR="0084477B">
        <w:rPr>
          <w:rFonts w:ascii="Times New Roman" w:hAnsi="Times New Roman"/>
          <w:sz w:val="28"/>
          <w:szCs w:val="28"/>
          <w:lang w:val="ru-RU"/>
        </w:rPr>
        <w:t>а</w:t>
      </w:r>
      <w:r w:rsidRPr="005F2142">
        <w:rPr>
          <w:rFonts w:ascii="Times New Roman" w:hAnsi="Times New Roman"/>
          <w:sz w:val="28"/>
          <w:szCs w:val="28"/>
          <w:lang w:val="ru-RU"/>
        </w:rPr>
        <w:t>ры есебінен,</w:t>
      </w:r>
      <w:r w:rsidR="0084477B">
        <w:rPr>
          <w:rFonts w:ascii="Times New Roman" w:hAnsi="Times New Roman"/>
          <w:sz w:val="28"/>
          <w:szCs w:val="28"/>
          <w:lang w:val="ru-RU"/>
        </w:rPr>
        <w:t xml:space="preserve"> </w:t>
      </w:r>
      <w:r w:rsidRPr="005F2142">
        <w:rPr>
          <w:rFonts w:ascii="Times New Roman" w:hAnsi="Times New Roman"/>
          <w:sz w:val="28"/>
          <w:szCs w:val="28"/>
          <w:lang w:val="ru-RU"/>
        </w:rPr>
        <w:t>өсімдік кесінділерін өртеуден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ұңғыма бағанын цементтеуден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шламды амбарды жойғаннан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топырақ өсімдік жамылғысын қалпына келтіргеннен</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газ дәнекерлемегеннен</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399. Жұмыс істеп тұрған техника газдарының тастандысын реттеу қалай жүргізіледі?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анықталған норматив негізінде</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анықталмаған норматив негізінде</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пайдалану уакытысына байланысты негізінде</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қолданыстағы әдістемелер негізінде</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жарылғыш заттардың  негізгі массалары негізінде</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400. Қоршаған ортаның қандай ластануы геофизикалық жұмыстардың тұрақты серіктестігі болып табылады?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электромагнитті және акустикалық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акустикалық және коммуникациялық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 коммуникациялық және акустикалық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 электромагнитті және коммуникациялық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коммуникациялық және электромагнитті</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401.</w:t>
      </w:r>
      <w:r w:rsidR="0084477B">
        <w:rPr>
          <w:rFonts w:ascii="Times New Roman" w:hAnsi="Times New Roman"/>
          <w:sz w:val="28"/>
          <w:szCs w:val="28"/>
          <w:lang w:val="ru-RU"/>
        </w:rPr>
        <w:t xml:space="preserve"> </w:t>
      </w:r>
      <w:r w:rsidRPr="005F2142">
        <w:rPr>
          <w:rFonts w:ascii="Times New Roman" w:hAnsi="Times New Roman"/>
          <w:sz w:val="28"/>
          <w:szCs w:val="28"/>
          <w:lang w:val="ru-RU"/>
        </w:rPr>
        <w:t>Электромагнитті және акустикалық ластану  қандай жұмыстардың тұрақты серіктестігі болып табылады?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геофизикалық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геохимиялық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биологиялық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геологиялық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биогеохимиялық</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402. Атмосфералық ауаға нысанның әсер ету аймағы деп</w:t>
      </w:r>
      <w:r w:rsidR="0084477B">
        <w:rPr>
          <w:rFonts w:ascii="Times New Roman" w:hAnsi="Times New Roman"/>
          <w:sz w:val="28"/>
          <w:szCs w:val="28"/>
          <w:lang w:val="ru-RU"/>
        </w:rPr>
        <w:t xml:space="preserve">– </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ластаушы заттар 0,05</w:t>
      </w:r>
      <w:r w:rsidR="0084477B">
        <w:rPr>
          <w:rFonts w:ascii="Times New Roman" w:hAnsi="Times New Roman"/>
          <w:sz w:val="28"/>
          <w:szCs w:val="28"/>
          <w:lang w:val="ru-RU"/>
        </w:rPr>
        <w:t xml:space="preserve"> </w:t>
      </w:r>
      <w:r w:rsidRPr="005F2142">
        <w:rPr>
          <w:rFonts w:ascii="Times New Roman" w:hAnsi="Times New Roman"/>
          <w:sz w:val="28"/>
          <w:szCs w:val="28"/>
          <w:lang w:val="ru-RU"/>
        </w:rPr>
        <w:t>ШРК</w:t>
      </w:r>
      <w:r w:rsidR="0084477B">
        <w:rPr>
          <w:rFonts w:ascii="Times New Roman" w:hAnsi="Times New Roman"/>
          <w:sz w:val="28"/>
          <w:szCs w:val="28"/>
          <w:lang w:val="ru-RU"/>
        </w:rPr>
        <w:t>-</w:t>
      </w:r>
      <w:r w:rsidRPr="005F2142">
        <w:rPr>
          <w:rFonts w:ascii="Times New Roman" w:hAnsi="Times New Roman"/>
          <w:sz w:val="28"/>
          <w:szCs w:val="28"/>
          <w:lang w:val="ru-RU"/>
        </w:rPr>
        <w:t>дан асатын төмен және ұйымдастырылмаған көздерден атмосфераның жиынтық ластануы жүретін территорияны айтамыз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 ластаушы заттар 0,09</w:t>
      </w:r>
      <w:r w:rsidR="0084477B">
        <w:rPr>
          <w:rFonts w:ascii="Times New Roman" w:hAnsi="Times New Roman"/>
          <w:sz w:val="28"/>
          <w:szCs w:val="28"/>
          <w:lang w:val="ru-RU"/>
        </w:rPr>
        <w:t xml:space="preserve"> </w:t>
      </w:r>
      <w:r w:rsidRPr="005F2142">
        <w:rPr>
          <w:rFonts w:ascii="Times New Roman" w:hAnsi="Times New Roman"/>
          <w:sz w:val="28"/>
          <w:szCs w:val="28"/>
          <w:lang w:val="ru-RU"/>
        </w:rPr>
        <w:t>ШРК</w:t>
      </w:r>
      <w:r w:rsidR="0084477B">
        <w:rPr>
          <w:rFonts w:ascii="Times New Roman" w:hAnsi="Times New Roman"/>
          <w:sz w:val="28"/>
          <w:szCs w:val="28"/>
          <w:lang w:val="ru-RU"/>
        </w:rPr>
        <w:t>-</w:t>
      </w:r>
      <w:r w:rsidRPr="005F2142">
        <w:rPr>
          <w:rFonts w:ascii="Times New Roman" w:hAnsi="Times New Roman"/>
          <w:sz w:val="28"/>
          <w:szCs w:val="28"/>
          <w:lang w:val="ru-RU"/>
        </w:rPr>
        <w:t>дан аспайтын төмен және ұйымдастырылмаған көздерден атмосфераның жиынтық ластануы жүретін территорияны айтамыз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 ластаушы заттар 0,05</w:t>
      </w:r>
      <w:r w:rsidR="0084477B">
        <w:rPr>
          <w:rFonts w:ascii="Times New Roman" w:hAnsi="Times New Roman"/>
          <w:sz w:val="28"/>
          <w:szCs w:val="28"/>
          <w:lang w:val="ru-RU"/>
        </w:rPr>
        <w:t xml:space="preserve"> </w:t>
      </w:r>
      <w:r w:rsidRPr="005F2142">
        <w:rPr>
          <w:rFonts w:ascii="Times New Roman" w:hAnsi="Times New Roman"/>
          <w:sz w:val="28"/>
          <w:szCs w:val="28"/>
          <w:lang w:val="ru-RU"/>
        </w:rPr>
        <w:t>ШРК</w:t>
      </w:r>
      <w:r w:rsidR="0084477B">
        <w:rPr>
          <w:rFonts w:ascii="Times New Roman" w:hAnsi="Times New Roman"/>
          <w:sz w:val="28"/>
          <w:szCs w:val="28"/>
          <w:lang w:val="ru-RU"/>
        </w:rPr>
        <w:t>-</w:t>
      </w:r>
      <w:r w:rsidRPr="005F2142">
        <w:rPr>
          <w:rFonts w:ascii="Times New Roman" w:hAnsi="Times New Roman"/>
          <w:sz w:val="28"/>
          <w:szCs w:val="28"/>
          <w:lang w:val="ru-RU"/>
        </w:rPr>
        <w:t>дан аспайтын төмен және ұйымдастырылған көздерден атмосфераның жиынтық ластануы жүрмейтін территорияны айтамыз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 ластаушы заттар 0,09</w:t>
      </w:r>
      <w:r w:rsidR="0084477B">
        <w:rPr>
          <w:rFonts w:ascii="Times New Roman" w:hAnsi="Times New Roman"/>
          <w:sz w:val="28"/>
          <w:szCs w:val="28"/>
          <w:lang w:val="ru-RU"/>
        </w:rPr>
        <w:t xml:space="preserve"> </w:t>
      </w:r>
      <w:r w:rsidRPr="005F2142">
        <w:rPr>
          <w:rFonts w:ascii="Times New Roman" w:hAnsi="Times New Roman"/>
          <w:sz w:val="28"/>
          <w:szCs w:val="28"/>
          <w:lang w:val="ru-RU"/>
        </w:rPr>
        <w:t>ШРК</w:t>
      </w:r>
      <w:r w:rsidR="0084477B">
        <w:rPr>
          <w:rFonts w:ascii="Times New Roman" w:hAnsi="Times New Roman"/>
          <w:sz w:val="28"/>
          <w:szCs w:val="28"/>
          <w:lang w:val="ru-RU"/>
        </w:rPr>
        <w:t>-</w:t>
      </w:r>
      <w:r w:rsidRPr="005F2142">
        <w:rPr>
          <w:rFonts w:ascii="Times New Roman" w:hAnsi="Times New Roman"/>
          <w:sz w:val="28"/>
          <w:szCs w:val="28"/>
          <w:lang w:val="ru-RU"/>
        </w:rPr>
        <w:t>дан асатын жоғары және ұйымдастырылмаған көздерден атмосфераның жиынтық ластануы жүретін территорияны айтамыз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Д) ластаушы заттар 0,09</w:t>
      </w:r>
      <w:r w:rsidR="0084477B">
        <w:rPr>
          <w:rFonts w:ascii="Times New Roman" w:hAnsi="Times New Roman"/>
          <w:sz w:val="28"/>
          <w:szCs w:val="28"/>
          <w:lang w:val="ru-RU"/>
        </w:rPr>
        <w:t xml:space="preserve"> </w:t>
      </w:r>
      <w:r w:rsidRPr="005F2142">
        <w:rPr>
          <w:rFonts w:ascii="Times New Roman" w:hAnsi="Times New Roman"/>
          <w:sz w:val="28"/>
          <w:szCs w:val="28"/>
          <w:lang w:val="ru-RU"/>
        </w:rPr>
        <w:t>ШРК</w:t>
      </w:r>
      <w:r w:rsidR="0084477B">
        <w:rPr>
          <w:rFonts w:ascii="Times New Roman" w:hAnsi="Times New Roman"/>
          <w:sz w:val="28"/>
          <w:szCs w:val="28"/>
          <w:lang w:val="ru-RU"/>
        </w:rPr>
        <w:t>-</w:t>
      </w:r>
      <w:r w:rsidRPr="005F2142">
        <w:rPr>
          <w:rFonts w:ascii="Times New Roman" w:hAnsi="Times New Roman"/>
          <w:sz w:val="28"/>
          <w:szCs w:val="28"/>
          <w:lang w:val="ru-RU"/>
        </w:rPr>
        <w:t>дан асатын жоғары және ұйымдастырылған көздерден атмосфераның жиынтық ластануы жүремейтін территорияны айтамыз</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403.</w:t>
      </w:r>
      <w:r w:rsidR="0084477B">
        <w:rPr>
          <w:rFonts w:ascii="Times New Roman" w:hAnsi="Times New Roman"/>
          <w:sz w:val="28"/>
          <w:szCs w:val="28"/>
          <w:lang w:val="ru-RU"/>
        </w:rPr>
        <w:t xml:space="preserve"> </w:t>
      </w:r>
      <w:r w:rsidRPr="005F2142">
        <w:rPr>
          <w:rFonts w:ascii="Times New Roman" w:hAnsi="Times New Roman"/>
          <w:sz w:val="28"/>
          <w:szCs w:val="28"/>
          <w:lang w:val="ru-RU"/>
        </w:rPr>
        <w:t>Нысандар мен кәсіпорындардың әсер ету аймағы қалай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әрбір зиянды зат немесе жиынтық  зиянды әсеріндегі заттардың қосындысы бойынша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күкіртті қосылыстардан тұратын мұнай газдарымен байланысты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мұнай жинау секциясынан мұнай ағынымен әкетілетін газ  түйіршіктерінің мөлшерімен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қалдықты орналастыру шегін қалыптастырудан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атмосфераға бөлінетін ластаушы заттар тастандысын төмендету бойынша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404.</w:t>
      </w:r>
      <w:r w:rsidR="0084477B">
        <w:rPr>
          <w:rFonts w:ascii="Times New Roman" w:hAnsi="Times New Roman"/>
          <w:sz w:val="28"/>
          <w:szCs w:val="28"/>
          <w:lang w:val="ru-RU"/>
        </w:rPr>
        <w:t xml:space="preserve"> </w:t>
      </w:r>
      <w:r w:rsidRPr="005F2142">
        <w:rPr>
          <w:rFonts w:ascii="Times New Roman" w:hAnsi="Times New Roman"/>
          <w:sz w:val="28"/>
          <w:szCs w:val="28"/>
          <w:lang w:val="ru-RU"/>
        </w:rPr>
        <w:t>РВС -2000</w:t>
      </w:r>
      <w:r w:rsidR="0084477B">
        <w:rPr>
          <w:rFonts w:ascii="Times New Roman" w:hAnsi="Times New Roman"/>
          <w:sz w:val="28"/>
          <w:szCs w:val="28"/>
          <w:lang w:val="ru-RU"/>
        </w:rPr>
        <w:t xml:space="preserve"> </w:t>
      </w:r>
      <w:r w:rsidRPr="005F2142">
        <w:rPr>
          <w:rFonts w:ascii="Times New Roman" w:hAnsi="Times New Roman"/>
          <w:sz w:val="28"/>
          <w:szCs w:val="28"/>
          <w:lang w:val="ru-RU"/>
        </w:rPr>
        <w:t>резервуары қандай қызмет атқарады?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мұнай құбырлары  жабдығы құрамындағы атмосфера ластауының негізгі көзі қызметін атқарады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ұңғыманы бұрғылауда жабықталатын су ресурстарының  нақты көзі қызметін атқарады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бұрғылау шламын утилизациялау қызметін атқарады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теңіздегі мұнай мен газды өңдеу және тасымалдау кезінде ластануды болдырмау қызметін атқарады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шламдарды жағалау шұңқырларына шығару қызметін атқарады</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405. Атмосфералық ауаның ластануының бір көзі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шаң</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су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қар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жаңбыр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найзағай</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406. Шаң  дегеніміз</w:t>
      </w:r>
      <w:r w:rsidR="0084477B">
        <w:rPr>
          <w:rFonts w:ascii="Times New Roman" w:hAnsi="Times New Roman"/>
          <w:sz w:val="28"/>
          <w:szCs w:val="28"/>
          <w:lang w:val="ru-RU"/>
        </w:rPr>
        <w:t xml:space="preserve"> –</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 Атмосфералық ауаның ластануының бір көзі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жер қабығының бірі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Органикалық қосылыстар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тірі ағзаладың  әрекеті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концентрация мөлшері</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407.</w:t>
      </w:r>
      <w:r w:rsidR="0084477B">
        <w:rPr>
          <w:rFonts w:ascii="Times New Roman" w:hAnsi="Times New Roman"/>
          <w:sz w:val="28"/>
          <w:szCs w:val="28"/>
          <w:lang w:val="ru-RU"/>
        </w:rPr>
        <w:t xml:space="preserve"> </w:t>
      </w:r>
      <w:r w:rsidRPr="005F2142">
        <w:rPr>
          <w:rFonts w:ascii="Times New Roman" w:hAnsi="Times New Roman"/>
          <w:sz w:val="28"/>
          <w:szCs w:val="28"/>
          <w:lang w:val="ru-RU"/>
        </w:rPr>
        <w:t>Экологиялық қауіптілік бойынша ластаушы заттар</w:t>
      </w:r>
    </w:p>
    <w:p w:rsidR="005F2142" w:rsidRPr="005E4E2C" w:rsidRDefault="005F2142" w:rsidP="005F2142">
      <w:pPr>
        <w:tabs>
          <w:tab w:val="left" w:pos="5415"/>
        </w:tabs>
        <w:ind w:firstLine="567"/>
        <w:jc w:val="both"/>
        <w:rPr>
          <w:rFonts w:ascii="Times New Roman" w:hAnsi="Times New Roman"/>
          <w:sz w:val="28"/>
          <w:szCs w:val="28"/>
          <w:vertAlign w:val="subscript"/>
          <w:lang w:val="ru-RU"/>
        </w:rPr>
      </w:pPr>
      <w:r w:rsidRPr="005F2142">
        <w:rPr>
          <w:rFonts w:ascii="Times New Roman" w:hAnsi="Times New Roman"/>
          <w:sz w:val="28"/>
          <w:szCs w:val="28"/>
          <w:lang w:val="ru-RU"/>
        </w:rPr>
        <w:t>А</w:t>
      </w:r>
      <w:r w:rsidRPr="005E4E2C">
        <w:rPr>
          <w:rFonts w:ascii="Times New Roman" w:hAnsi="Times New Roman"/>
          <w:sz w:val="28"/>
          <w:szCs w:val="28"/>
          <w:lang w:val="ru-RU"/>
        </w:rPr>
        <w:t>)</w:t>
      </w:r>
      <w:r w:rsidR="009F26AD" w:rsidRPr="005E4E2C">
        <w:rPr>
          <w:rFonts w:ascii="Times New Roman" w:hAnsi="Times New Roman"/>
          <w:sz w:val="28"/>
          <w:szCs w:val="28"/>
          <w:lang w:val="ru-RU"/>
        </w:rPr>
        <w:t xml:space="preserve"> </w:t>
      </w:r>
      <w:r w:rsidRPr="00DD505C">
        <w:rPr>
          <w:rFonts w:ascii="Times New Roman" w:hAnsi="Times New Roman"/>
          <w:sz w:val="28"/>
          <w:szCs w:val="28"/>
        </w:rPr>
        <w:t>H</w:t>
      </w:r>
      <w:r w:rsidRPr="005E4E2C">
        <w:rPr>
          <w:rFonts w:ascii="Times New Roman" w:hAnsi="Times New Roman"/>
          <w:sz w:val="28"/>
          <w:szCs w:val="28"/>
          <w:vertAlign w:val="subscript"/>
          <w:lang w:val="ru-RU"/>
        </w:rPr>
        <w:t>2</w:t>
      </w:r>
      <w:r w:rsidRPr="00DD505C">
        <w:rPr>
          <w:rFonts w:ascii="Times New Roman" w:hAnsi="Times New Roman"/>
          <w:sz w:val="28"/>
          <w:szCs w:val="28"/>
        </w:rPr>
        <w:t>S</w:t>
      </w:r>
      <w:r w:rsidRPr="005E4E2C">
        <w:rPr>
          <w:rFonts w:ascii="Times New Roman" w:hAnsi="Times New Roman"/>
          <w:sz w:val="28"/>
          <w:szCs w:val="28"/>
          <w:lang w:val="ru-RU"/>
        </w:rPr>
        <w:t>,</w:t>
      </w:r>
      <w:r w:rsidR="009F26AD">
        <w:rPr>
          <w:rFonts w:ascii="Times New Roman" w:hAnsi="Times New Roman"/>
          <w:sz w:val="28"/>
          <w:szCs w:val="28"/>
          <w:lang w:val="kk-KZ"/>
        </w:rPr>
        <w:t xml:space="preserve"> </w:t>
      </w:r>
      <w:r w:rsidRPr="00DD505C">
        <w:rPr>
          <w:rFonts w:ascii="Times New Roman" w:hAnsi="Times New Roman"/>
          <w:sz w:val="28"/>
          <w:szCs w:val="28"/>
        </w:rPr>
        <w:t>C</w:t>
      </w:r>
      <w:r w:rsidRPr="00DD505C">
        <w:rPr>
          <w:rFonts w:ascii="Times New Roman" w:hAnsi="Times New Roman"/>
          <w:sz w:val="28"/>
          <w:szCs w:val="28"/>
          <w:vertAlign w:val="subscript"/>
        </w:rPr>
        <w:t>N</w:t>
      </w:r>
      <w:r w:rsidRPr="00DD505C">
        <w:rPr>
          <w:rFonts w:ascii="Times New Roman" w:hAnsi="Times New Roman"/>
          <w:sz w:val="28"/>
          <w:szCs w:val="28"/>
        </w:rPr>
        <w:t>H</w:t>
      </w:r>
      <w:r w:rsidRPr="005E4E2C">
        <w:rPr>
          <w:rFonts w:ascii="Times New Roman" w:hAnsi="Times New Roman"/>
          <w:sz w:val="28"/>
          <w:szCs w:val="28"/>
          <w:vertAlign w:val="subscript"/>
          <w:lang w:val="ru-RU"/>
        </w:rPr>
        <w:t>2</w:t>
      </w:r>
      <w:r w:rsidRPr="00DD505C">
        <w:rPr>
          <w:rFonts w:ascii="Times New Roman" w:hAnsi="Times New Roman"/>
          <w:sz w:val="28"/>
          <w:szCs w:val="28"/>
          <w:vertAlign w:val="subscript"/>
        </w:rPr>
        <w:t>N</w:t>
      </w:r>
      <w:r w:rsidRPr="005E4E2C">
        <w:rPr>
          <w:rFonts w:ascii="Times New Roman" w:hAnsi="Times New Roman"/>
          <w:sz w:val="28"/>
          <w:szCs w:val="28"/>
          <w:vertAlign w:val="subscript"/>
          <w:lang w:val="ru-RU"/>
        </w:rPr>
        <w:t>+2,</w:t>
      </w:r>
      <w:r w:rsidRPr="00DD505C">
        <w:rPr>
          <w:rFonts w:ascii="Times New Roman" w:hAnsi="Times New Roman"/>
          <w:sz w:val="28"/>
          <w:szCs w:val="28"/>
        </w:rPr>
        <w:t>SO</w:t>
      </w:r>
      <w:r w:rsidRPr="005E4E2C">
        <w:rPr>
          <w:rFonts w:ascii="Times New Roman" w:hAnsi="Times New Roman"/>
          <w:sz w:val="28"/>
          <w:szCs w:val="28"/>
          <w:vertAlign w:val="subscript"/>
          <w:lang w:val="ru-RU"/>
        </w:rPr>
        <w:t>2,</w:t>
      </w:r>
      <w:r w:rsidRPr="00DD505C">
        <w:rPr>
          <w:rFonts w:ascii="Times New Roman" w:hAnsi="Times New Roman"/>
          <w:sz w:val="28"/>
          <w:szCs w:val="28"/>
        </w:rPr>
        <w:t>NO</w:t>
      </w:r>
      <w:r w:rsidRPr="005E4E2C">
        <w:rPr>
          <w:rFonts w:ascii="Times New Roman" w:hAnsi="Times New Roman"/>
          <w:sz w:val="28"/>
          <w:szCs w:val="28"/>
          <w:lang w:val="ru-RU"/>
        </w:rPr>
        <w:t>,</w:t>
      </w:r>
      <w:r w:rsidR="009F26AD">
        <w:rPr>
          <w:rFonts w:ascii="Times New Roman" w:hAnsi="Times New Roman"/>
          <w:sz w:val="28"/>
          <w:szCs w:val="28"/>
          <w:lang w:val="kk-KZ"/>
        </w:rPr>
        <w:t xml:space="preserve"> </w:t>
      </w:r>
      <w:r w:rsidRPr="00DD505C">
        <w:rPr>
          <w:rFonts w:ascii="Times New Roman" w:hAnsi="Times New Roman"/>
          <w:sz w:val="28"/>
          <w:szCs w:val="28"/>
        </w:rPr>
        <w:t>NO</w:t>
      </w:r>
      <w:r w:rsidRPr="005E4E2C">
        <w:rPr>
          <w:rFonts w:ascii="Times New Roman" w:hAnsi="Times New Roman"/>
          <w:sz w:val="28"/>
          <w:szCs w:val="28"/>
          <w:vertAlign w:val="subscript"/>
          <w:lang w:val="ru-RU"/>
        </w:rPr>
        <w:t>2,</w:t>
      </w:r>
      <w:r w:rsidRPr="00DD505C">
        <w:rPr>
          <w:rFonts w:ascii="Times New Roman" w:hAnsi="Times New Roman"/>
          <w:sz w:val="28"/>
          <w:szCs w:val="28"/>
        </w:rPr>
        <w:t>CO</w:t>
      </w:r>
      <w:r w:rsidRPr="005E4E2C">
        <w:rPr>
          <w:rFonts w:ascii="Times New Roman" w:hAnsi="Times New Roman"/>
          <w:sz w:val="28"/>
          <w:szCs w:val="28"/>
          <w:lang w:val="ru-RU"/>
        </w:rPr>
        <w:t>,</w:t>
      </w:r>
      <w:r w:rsidR="009F26AD">
        <w:rPr>
          <w:rFonts w:ascii="Times New Roman" w:hAnsi="Times New Roman"/>
          <w:sz w:val="28"/>
          <w:szCs w:val="28"/>
          <w:lang w:val="kk-KZ"/>
        </w:rPr>
        <w:t xml:space="preserve"> </w:t>
      </w:r>
      <w:r w:rsidRPr="00DD505C">
        <w:rPr>
          <w:rFonts w:ascii="Times New Roman" w:hAnsi="Times New Roman"/>
          <w:sz w:val="28"/>
          <w:szCs w:val="28"/>
        </w:rPr>
        <w:t>NH</w:t>
      </w:r>
      <w:r w:rsidRPr="005E4E2C">
        <w:rPr>
          <w:rFonts w:ascii="Times New Roman" w:hAnsi="Times New Roman"/>
          <w:sz w:val="28"/>
          <w:szCs w:val="28"/>
          <w:vertAlign w:val="subscript"/>
          <w:lang w:val="ru-RU"/>
        </w:rPr>
        <w:t>3,</w:t>
      </w:r>
      <w:r w:rsidRPr="00DD505C">
        <w:rPr>
          <w:rFonts w:ascii="Times New Roman" w:hAnsi="Times New Roman"/>
          <w:sz w:val="28"/>
          <w:szCs w:val="28"/>
        </w:rPr>
        <w:t>CO</w:t>
      </w:r>
      <w:r w:rsidRPr="005E4E2C">
        <w:rPr>
          <w:rFonts w:ascii="Times New Roman" w:hAnsi="Times New Roman"/>
          <w:sz w:val="28"/>
          <w:szCs w:val="28"/>
          <w:vertAlign w:val="subscript"/>
          <w:lang w:val="ru-RU"/>
        </w:rPr>
        <w:t>2</w:t>
      </w:r>
    </w:p>
    <w:p w:rsidR="005F2142" w:rsidRPr="00DD505C" w:rsidRDefault="005F2142" w:rsidP="005F2142">
      <w:pPr>
        <w:tabs>
          <w:tab w:val="left" w:pos="5415"/>
        </w:tabs>
        <w:ind w:firstLine="567"/>
        <w:jc w:val="both"/>
        <w:rPr>
          <w:rFonts w:ascii="Times New Roman" w:hAnsi="Times New Roman"/>
          <w:sz w:val="28"/>
          <w:szCs w:val="28"/>
          <w:vertAlign w:val="subscript"/>
        </w:rPr>
      </w:pPr>
      <w:r w:rsidRPr="00DD505C">
        <w:rPr>
          <w:rFonts w:ascii="Times New Roman" w:hAnsi="Times New Roman"/>
          <w:sz w:val="28"/>
          <w:szCs w:val="28"/>
        </w:rPr>
        <w:t>Б)</w:t>
      </w:r>
      <w:r w:rsidR="009F26AD">
        <w:rPr>
          <w:rFonts w:ascii="Times New Roman" w:hAnsi="Times New Roman"/>
          <w:sz w:val="28"/>
          <w:szCs w:val="28"/>
          <w:lang w:val="kk-KZ"/>
        </w:rPr>
        <w:t xml:space="preserve"> </w:t>
      </w:r>
      <w:r w:rsidRPr="00DD505C">
        <w:rPr>
          <w:rFonts w:ascii="Times New Roman" w:hAnsi="Times New Roman"/>
          <w:sz w:val="28"/>
          <w:szCs w:val="28"/>
        </w:rPr>
        <w:t>H</w:t>
      </w:r>
      <w:r w:rsidRPr="00DD505C">
        <w:rPr>
          <w:rFonts w:ascii="Times New Roman" w:hAnsi="Times New Roman"/>
          <w:sz w:val="28"/>
          <w:szCs w:val="28"/>
          <w:vertAlign w:val="subscript"/>
        </w:rPr>
        <w:t>2</w:t>
      </w:r>
      <w:r w:rsidRPr="00DD505C">
        <w:rPr>
          <w:rFonts w:ascii="Times New Roman" w:hAnsi="Times New Roman"/>
          <w:sz w:val="28"/>
          <w:szCs w:val="28"/>
        </w:rPr>
        <w:t>O,</w:t>
      </w:r>
      <w:r w:rsidR="009F26AD">
        <w:rPr>
          <w:rFonts w:ascii="Times New Roman" w:hAnsi="Times New Roman"/>
          <w:sz w:val="28"/>
          <w:szCs w:val="28"/>
          <w:lang w:val="kk-KZ"/>
        </w:rPr>
        <w:t xml:space="preserve"> </w:t>
      </w:r>
      <w:r w:rsidRPr="00DD505C">
        <w:rPr>
          <w:rFonts w:ascii="Times New Roman" w:hAnsi="Times New Roman"/>
          <w:sz w:val="28"/>
          <w:szCs w:val="28"/>
        </w:rPr>
        <w:t>HOH,</w:t>
      </w:r>
      <w:r w:rsidR="009F26AD">
        <w:rPr>
          <w:rFonts w:ascii="Times New Roman" w:hAnsi="Times New Roman"/>
          <w:sz w:val="28"/>
          <w:szCs w:val="28"/>
          <w:lang w:val="kk-KZ"/>
        </w:rPr>
        <w:t xml:space="preserve"> </w:t>
      </w:r>
      <w:r w:rsidRPr="00DD505C">
        <w:rPr>
          <w:rFonts w:ascii="Times New Roman" w:hAnsi="Times New Roman"/>
          <w:sz w:val="28"/>
          <w:szCs w:val="28"/>
        </w:rPr>
        <w:t>NO, C</w:t>
      </w:r>
      <w:r w:rsidRPr="00DD505C">
        <w:rPr>
          <w:rFonts w:ascii="Times New Roman" w:hAnsi="Times New Roman"/>
          <w:sz w:val="28"/>
          <w:szCs w:val="28"/>
          <w:vertAlign w:val="subscript"/>
        </w:rPr>
        <w:t>N</w:t>
      </w:r>
      <w:r w:rsidRPr="00DD505C">
        <w:rPr>
          <w:rFonts w:ascii="Times New Roman" w:hAnsi="Times New Roman"/>
          <w:sz w:val="28"/>
          <w:szCs w:val="28"/>
        </w:rPr>
        <w:t>H</w:t>
      </w:r>
      <w:r w:rsidRPr="00DD505C">
        <w:rPr>
          <w:rFonts w:ascii="Times New Roman" w:hAnsi="Times New Roman"/>
          <w:sz w:val="28"/>
          <w:szCs w:val="28"/>
          <w:vertAlign w:val="subscript"/>
        </w:rPr>
        <w:t>2N+2</w:t>
      </w:r>
    </w:p>
    <w:p w:rsidR="005F2142" w:rsidRPr="00DD505C" w:rsidRDefault="005F2142" w:rsidP="005F2142">
      <w:pPr>
        <w:tabs>
          <w:tab w:val="left" w:pos="5415"/>
        </w:tabs>
        <w:ind w:firstLine="567"/>
        <w:jc w:val="both"/>
        <w:rPr>
          <w:rFonts w:ascii="Times New Roman" w:hAnsi="Times New Roman"/>
          <w:sz w:val="28"/>
          <w:szCs w:val="28"/>
        </w:rPr>
      </w:pPr>
      <w:r w:rsidRPr="00DD505C">
        <w:rPr>
          <w:rFonts w:ascii="Times New Roman" w:hAnsi="Times New Roman"/>
          <w:sz w:val="28"/>
          <w:szCs w:val="28"/>
        </w:rPr>
        <w:t>В) C</w:t>
      </w:r>
      <w:r w:rsidRPr="00DD505C">
        <w:rPr>
          <w:rFonts w:ascii="Times New Roman" w:hAnsi="Times New Roman"/>
          <w:sz w:val="28"/>
          <w:szCs w:val="28"/>
          <w:vertAlign w:val="subscript"/>
        </w:rPr>
        <w:t>N</w:t>
      </w:r>
      <w:r w:rsidRPr="00DD505C">
        <w:rPr>
          <w:rFonts w:ascii="Times New Roman" w:hAnsi="Times New Roman"/>
          <w:sz w:val="28"/>
          <w:szCs w:val="28"/>
        </w:rPr>
        <w:t>H</w:t>
      </w:r>
      <w:r w:rsidRPr="00DD505C">
        <w:rPr>
          <w:rFonts w:ascii="Times New Roman" w:hAnsi="Times New Roman"/>
          <w:sz w:val="28"/>
          <w:szCs w:val="28"/>
          <w:vertAlign w:val="subscript"/>
        </w:rPr>
        <w:t>2N+2,</w:t>
      </w:r>
      <w:r w:rsidRPr="00DD505C">
        <w:rPr>
          <w:rFonts w:ascii="Times New Roman" w:hAnsi="Times New Roman"/>
          <w:sz w:val="28"/>
          <w:szCs w:val="28"/>
        </w:rPr>
        <w:t xml:space="preserve"> HOH,</w:t>
      </w:r>
      <w:r w:rsidR="009F26AD">
        <w:rPr>
          <w:rFonts w:ascii="Times New Roman" w:hAnsi="Times New Roman"/>
          <w:sz w:val="28"/>
          <w:szCs w:val="28"/>
          <w:lang w:val="kk-KZ"/>
        </w:rPr>
        <w:t xml:space="preserve"> </w:t>
      </w:r>
      <w:r w:rsidRPr="00DD505C">
        <w:rPr>
          <w:rFonts w:ascii="Times New Roman" w:hAnsi="Times New Roman"/>
          <w:sz w:val="28"/>
          <w:szCs w:val="28"/>
        </w:rPr>
        <w:t>NO, H</w:t>
      </w:r>
      <w:r w:rsidRPr="00DD505C">
        <w:rPr>
          <w:rFonts w:ascii="Times New Roman" w:hAnsi="Times New Roman"/>
          <w:sz w:val="28"/>
          <w:szCs w:val="28"/>
          <w:vertAlign w:val="subscript"/>
        </w:rPr>
        <w:t>2</w:t>
      </w:r>
      <w:r w:rsidRPr="00DD505C">
        <w:rPr>
          <w:rFonts w:ascii="Times New Roman" w:hAnsi="Times New Roman"/>
          <w:sz w:val="28"/>
          <w:szCs w:val="28"/>
        </w:rPr>
        <w:t>O</w:t>
      </w:r>
    </w:p>
    <w:p w:rsidR="005F2142" w:rsidRPr="00DD505C" w:rsidRDefault="005F2142" w:rsidP="005F2142">
      <w:pPr>
        <w:tabs>
          <w:tab w:val="left" w:pos="5415"/>
        </w:tabs>
        <w:ind w:firstLine="567"/>
        <w:jc w:val="both"/>
        <w:rPr>
          <w:rFonts w:ascii="Times New Roman" w:hAnsi="Times New Roman"/>
          <w:sz w:val="28"/>
          <w:szCs w:val="28"/>
          <w:vertAlign w:val="subscript"/>
        </w:rPr>
      </w:pPr>
      <w:r w:rsidRPr="00DD505C">
        <w:rPr>
          <w:rFonts w:ascii="Times New Roman" w:hAnsi="Times New Roman"/>
          <w:sz w:val="28"/>
          <w:szCs w:val="28"/>
        </w:rPr>
        <w:t>Г) HOH,NO, H</w:t>
      </w:r>
      <w:r w:rsidRPr="00DD505C">
        <w:rPr>
          <w:rFonts w:ascii="Times New Roman" w:hAnsi="Times New Roman"/>
          <w:sz w:val="28"/>
          <w:szCs w:val="28"/>
          <w:vertAlign w:val="subscript"/>
        </w:rPr>
        <w:t>2</w:t>
      </w:r>
      <w:r w:rsidRPr="00DD505C">
        <w:rPr>
          <w:rFonts w:ascii="Times New Roman" w:hAnsi="Times New Roman"/>
          <w:sz w:val="28"/>
          <w:szCs w:val="28"/>
        </w:rPr>
        <w:t>S,C</w:t>
      </w:r>
      <w:r w:rsidRPr="00DD505C">
        <w:rPr>
          <w:rFonts w:ascii="Times New Roman" w:hAnsi="Times New Roman"/>
          <w:sz w:val="28"/>
          <w:szCs w:val="28"/>
          <w:vertAlign w:val="subscript"/>
        </w:rPr>
        <w:t>N</w:t>
      </w:r>
      <w:r w:rsidRPr="00DD505C">
        <w:rPr>
          <w:rFonts w:ascii="Times New Roman" w:hAnsi="Times New Roman"/>
          <w:sz w:val="28"/>
          <w:szCs w:val="28"/>
        </w:rPr>
        <w:t>H</w:t>
      </w:r>
      <w:r w:rsidRPr="00DD505C">
        <w:rPr>
          <w:rFonts w:ascii="Times New Roman" w:hAnsi="Times New Roman"/>
          <w:sz w:val="28"/>
          <w:szCs w:val="28"/>
          <w:vertAlign w:val="subscript"/>
        </w:rPr>
        <w:t>2N+2</w:t>
      </w:r>
    </w:p>
    <w:p w:rsidR="005F2142" w:rsidRPr="00DD505C" w:rsidRDefault="005F2142" w:rsidP="005F2142">
      <w:pPr>
        <w:tabs>
          <w:tab w:val="left" w:pos="5415"/>
        </w:tabs>
        <w:ind w:firstLine="567"/>
        <w:jc w:val="both"/>
        <w:rPr>
          <w:rFonts w:ascii="Times New Roman" w:hAnsi="Times New Roman"/>
          <w:sz w:val="28"/>
          <w:szCs w:val="28"/>
        </w:rPr>
      </w:pPr>
      <w:r w:rsidRPr="00DD505C">
        <w:rPr>
          <w:rFonts w:ascii="Times New Roman" w:hAnsi="Times New Roman"/>
          <w:sz w:val="28"/>
          <w:szCs w:val="28"/>
        </w:rPr>
        <w:t>Д) H</w:t>
      </w:r>
      <w:r w:rsidRPr="00DD505C">
        <w:rPr>
          <w:rFonts w:ascii="Times New Roman" w:hAnsi="Times New Roman"/>
          <w:sz w:val="28"/>
          <w:szCs w:val="28"/>
          <w:vertAlign w:val="subscript"/>
        </w:rPr>
        <w:t>2</w:t>
      </w:r>
      <w:r w:rsidRPr="00DD505C">
        <w:rPr>
          <w:rFonts w:ascii="Times New Roman" w:hAnsi="Times New Roman"/>
          <w:sz w:val="28"/>
          <w:szCs w:val="28"/>
        </w:rPr>
        <w:t>S,</w:t>
      </w:r>
      <w:r w:rsidR="009F26AD">
        <w:rPr>
          <w:rFonts w:ascii="Times New Roman" w:hAnsi="Times New Roman"/>
          <w:sz w:val="28"/>
          <w:szCs w:val="28"/>
          <w:lang w:val="kk-KZ"/>
        </w:rPr>
        <w:t xml:space="preserve"> </w:t>
      </w:r>
      <w:r w:rsidRPr="00DD505C">
        <w:rPr>
          <w:rFonts w:ascii="Times New Roman" w:hAnsi="Times New Roman"/>
          <w:sz w:val="28"/>
          <w:szCs w:val="28"/>
        </w:rPr>
        <w:t>C</w:t>
      </w:r>
      <w:r w:rsidRPr="00DD505C">
        <w:rPr>
          <w:rFonts w:ascii="Times New Roman" w:hAnsi="Times New Roman"/>
          <w:sz w:val="28"/>
          <w:szCs w:val="28"/>
          <w:vertAlign w:val="subscript"/>
        </w:rPr>
        <w:t>N</w:t>
      </w:r>
      <w:r w:rsidRPr="00DD505C">
        <w:rPr>
          <w:rFonts w:ascii="Times New Roman" w:hAnsi="Times New Roman"/>
          <w:sz w:val="28"/>
          <w:szCs w:val="28"/>
        </w:rPr>
        <w:t>H</w:t>
      </w:r>
      <w:r w:rsidRPr="00DD505C">
        <w:rPr>
          <w:rFonts w:ascii="Times New Roman" w:hAnsi="Times New Roman"/>
          <w:sz w:val="28"/>
          <w:szCs w:val="28"/>
          <w:vertAlign w:val="subscript"/>
        </w:rPr>
        <w:t>2N+2,</w:t>
      </w:r>
      <w:r w:rsidRPr="00DD505C">
        <w:rPr>
          <w:rFonts w:ascii="Times New Roman" w:hAnsi="Times New Roman"/>
          <w:sz w:val="28"/>
          <w:szCs w:val="28"/>
        </w:rPr>
        <w:t xml:space="preserve"> H</w:t>
      </w:r>
      <w:r w:rsidRPr="00DD505C">
        <w:rPr>
          <w:rFonts w:ascii="Times New Roman" w:hAnsi="Times New Roman"/>
          <w:sz w:val="28"/>
          <w:szCs w:val="28"/>
          <w:vertAlign w:val="subscript"/>
        </w:rPr>
        <w:t>2</w:t>
      </w:r>
      <w:r w:rsidRPr="00DD505C">
        <w:rPr>
          <w:rFonts w:ascii="Times New Roman" w:hAnsi="Times New Roman"/>
          <w:sz w:val="28"/>
          <w:szCs w:val="28"/>
        </w:rPr>
        <w:t>O,</w:t>
      </w:r>
      <w:r w:rsidR="009F26AD">
        <w:rPr>
          <w:rFonts w:ascii="Times New Roman" w:hAnsi="Times New Roman"/>
          <w:sz w:val="28"/>
          <w:szCs w:val="28"/>
          <w:lang w:val="kk-KZ"/>
        </w:rPr>
        <w:t xml:space="preserve"> </w:t>
      </w:r>
      <w:r w:rsidRPr="00DD505C">
        <w:rPr>
          <w:rFonts w:ascii="Times New Roman" w:hAnsi="Times New Roman"/>
          <w:sz w:val="28"/>
          <w:szCs w:val="28"/>
        </w:rPr>
        <w:t>HOH</w:t>
      </w:r>
    </w:p>
    <w:p w:rsidR="005F2142" w:rsidRPr="00DD505C" w:rsidRDefault="005F2142" w:rsidP="005F2142">
      <w:pPr>
        <w:tabs>
          <w:tab w:val="left" w:pos="5415"/>
        </w:tabs>
        <w:ind w:firstLine="567"/>
        <w:jc w:val="both"/>
        <w:rPr>
          <w:rFonts w:ascii="Times New Roman" w:hAnsi="Times New Roman"/>
          <w:sz w:val="28"/>
          <w:szCs w:val="28"/>
        </w:rPr>
      </w:pPr>
      <w:r w:rsidRPr="00DD505C">
        <w:rPr>
          <w:rFonts w:ascii="Times New Roman" w:hAnsi="Times New Roman"/>
          <w:sz w:val="28"/>
          <w:szCs w:val="28"/>
        </w:rPr>
        <w:lastRenderedPageBreak/>
        <w:t>408. Экологиялық көзқарастан жер бетіне төгілген жағдайда мұнайды жағуға бола ма?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болмайды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болады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пиролиз реакциясы кезінде болады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канцерогенді заттар түзілуінде пайдалануға болады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барлық жауап дұрыс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 xml:space="preserve"> </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409.</w:t>
      </w:r>
      <w:r w:rsidR="009F26AD">
        <w:rPr>
          <w:rFonts w:ascii="Times New Roman" w:hAnsi="Times New Roman"/>
          <w:sz w:val="28"/>
          <w:szCs w:val="28"/>
          <w:lang w:val="ru-RU"/>
        </w:rPr>
        <w:t xml:space="preserve"> </w:t>
      </w:r>
      <w:r w:rsidRPr="005F2142">
        <w:rPr>
          <w:rFonts w:ascii="Times New Roman" w:hAnsi="Times New Roman"/>
          <w:sz w:val="28"/>
          <w:szCs w:val="28"/>
          <w:lang w:val="ru-RU"/>
        </w:rPr>
        <w:t>Өндірілетін мұнай құрамында көп мөлшерде не болады?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қайнау температурасы төмен фракциялар мен еріген газ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қайнау температурасы жоғары фракциялар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еріген газ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көмірсутектер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қайнау температурасы жоғары фракциялар мен көмірсутектер</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410. Атмосфераның ластануының ең үлкен қауіптілігі немен байланысты?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күкіртті қосылыстардан тұратын мұнай газдармен  байланысты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материалдық шикізат балансын құрумен байланысты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апатқа қарсы шаралар бойынша ұсыныстар жасаумен байланысты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химиялық өңделген бұрғылау ерітіндісімен байланысты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шламды амбарды жоюмен байланысты</w:t>
      </w:r>
    </w:p>
    <w:p w:rsidR="0084477B" w:rsidRDefault="0084477B"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411. Қандай жағдайда  сепаратор жұмысы жақсы деп есептеледі?</w:t>
      </w:r>
    </w:p>
    <w:p w:rsidR="005F2142" w:rsidRPr="005F2142" w:rsidRDefault="005F2142" w:rsidP="009F26AD">
      <w:pPr>
        <w:tabs>
          <w:tab w:val="left" w:pos="5415"/>
        </w:tabs>
        <w:ind w:left="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газ ағынымен бірге тамшысының әкетілуі 1000м</w:t>
      </w:r>
      <w:r w:rsidRPr="005F2142">
        <w:rPr>
          <w:rFonts w:ascii="Times New Roman" w:hAnsi="Times New Roman"/>
          <w:sz w:val="28"/>
          <w:szCs w:val="28"/>
          <w:vertAlign w:val="superscript"/>
          <w:lang w:val="ru-RU"/>
        </w:rPr>
        <w:t xml:space="preserve">3 </w:t>
      </w:r>
      <w:r w:rsidRPr="005F2142">
        <w:rPr>
          <w:rFonts w:ascii="Times New Roman" w:hAnsi="Times New Roman"/>
          <w:sz w:val="28"/>
          <w:szCs w:val="28"/>
          <w:lang w:val="ru-RU"/>
        </w:rPr>
        <w:t>сепарацияланған газға 15</w:t>
      </w:r>
      <w:r w:rsidR="0084477B">
        <w:rPr>
          <w:rFonts w:ascii="Times New Roman" w:hAnsi="Times New Roman"/>
          <w:sz w:val="28"/>
          <w:szCs w:val="28"/>
          <w:lang w:val="ru-RU"/>
        </w:rPr>
        <w:t xml:space="preserve"> </w:t>
      </w:r>
      <w:r w:rsidRPr="005F2142">
        <w:rPr>
          <w:rFonts w:ascii="Times New Roman" w:hAnsi="Times New Roman"/>
          <w:sz w:val="28"/>
          <w:szCs w:val="28"/>
          <w:lang w:val="ru-RU"/>
        </w:rPr>
        <w:t>см</w:t>
      </w:r>
      <w:r w:rsidRPr="005F2142">
        <w:rPr>
          <w:rFonts w:ascii="Times New Roman" w:hAnsi="Times New Roman"/>
          <w:sz w:val="28"/>
          <w:szCs w:val="28"/>
          <w:vertAlign w:val="superscript"/>
          <w:lang w:val="ru-RU"/>
        </w:rPr>
        <w:t>3</w:t>
      </w:r>
      <w:r w:rsidR="009F26AD">
        <w:rPr>
          <w:rFonts w:ascii="Times New Roman" w:hAnsi="Times New Roman"/>
          <w:sz w:val="28"/>
          <w:szCs w:val="28"/>
          <w:lang w:val="ru-RU"/>
        </w:rPr>
        <w:t>-</w:t>
      </w:r>
      <w:r w:rsidR="0084477B">
        <w:rPr>
          <w:rFonts w:ascii="Times New Roman" w:hAnsi="Times New Roman"/>
          <w:sz w:val="28"/>
          <w:szCs w:val="28"/>
          <w:lang w:val="ru-RU"/>
        </w:rPr>
        <w:t xml:space="preserve">тан </w:t>
      </w:r>
      <w:r w:rsidRPr="005F2142">
        <w:rPr>
          <w:rFonts w:ascii="Times New Roman" w:hAnsi="Times New Roman"/>
          <w:sz w:val="28"/>
          <w:szCs w:val="28"/>
          <w:lang w:val="ru-RU"/>
        </w:rPr>
        <w:t>аспаса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сепараторға түсетін 500</w:t>
      </w:r>
      <w:r w:rsidR="0084477B">
        <w:rPr>
          <w:rFonts w:ascii="Times New Roman" w:hAnsi="Times New Roman"/>
          <w:sz w:val="28"/>
          <w:szCs w:val="28"/>
          <w:lang w:val="ru-RU"/>
        </w:rPr>
        <w:t xml:space="preserve"> </w:t>
      </w:r>
      <w:r w:rsidRPr="005F2142">
        <w:rPr>
          <w:rFonts w:ascii="Times New Roman" w:hAnsi="Times New Roman"/>
          <w:sz w:val="28"/>
          <w:szCs w:val="28"/>
          <w:lang w:val="ru-RU"/>
        </w:rPr>
        <w:t>кг өнімге 10</w:t>
      </w:r>
      <w:r w:rsidR="0084477B">
        <w:rPr>
          <w:rFonts w:ascii="Times New Roman" w:hAnsi="Times New Roman"/>
          <w:sz w:val="28"/>
          <w:szCs w:val="28"/>
          <w:lang w:val="ru-RU"/>
        </w:rPr>
        <w:t xml:space="preserve"> </w:t>
      </w:r>
      <w:r w:rsidRPr="005F2142">
        <w:rPr>
          <w:rFonts w:ascii="Times New Roman" w:hAnsi="Times New Roman"/>
          <w:sz w:val="28"/>
          <w:szCs w:val="28"/>
          <w:lang w:val="ru-RU"/>
        </w:rPr>
        <w:t>г сұйық болғанда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көрсеткіштер көп болғанда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толығымен тамшы ұстайтын және әкететін құрылғысы жоқ болғанда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барлық  жауабы дұрыс</w:t>
      </w:r>
    </w:p>
    <w:p w:rsidR="0084477B" w:rsidRDefault="0084477B"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412. Қоршаған ортаның мұнай өнеркәсібі өнімдерімен ластануының маңызды себептерінің бірі: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барлық жауап дұрыс</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 мұнай кәсіптік жабдықтар құрылысы қарқынының мұнай,газ және суды бөліп алу қарқынының артта қалуымен байланысты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 мұнай кәсіптік құрылыстық арнайы ерекшелігімен орналасқан ауданнан салынатын нысанның қашықтығымен байланысты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қажетті коммуникацияның жоқтығымен байланысты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газ және суды бөліп алу қарқынының артта қалуымен байланысты</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413. Аралдың бұрынғы 66мың шаршы шақырымнщнынан қазір қанша шақырым су айдыны қалып отыр?</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шамамен 25 шаршы шақырым</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 шамамен 20 шаршы шақырым</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 шамамен 35 шаршы шақырым</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Г) шамамен 10шаршы шақырым</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 шамамен 100 шаршы шақырым</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414.</w:t>
      </w:r>
      <w:r w:rsidR="0084477B">
        <w:rPr>
          <w:rFonts w:ascii="Times New Roman" w:hAnsi="Times New Roman"/>
          <w:sz w:val="28"/>
          <w:szCs w:val="28"/>
          <w:lang w:val="ru-RU"/>
        </w:rPr>
        <w:t xml:space="preserve"> </w:t>
      </w:r>
      <w:r w:rsidRPr="005F2142">
        <w:rPr>
          <w:rFonts w:ascii="Times New Roman" w:hAnsi="Times New Roman"/>
          <w:sz w:val="28"/>
          <w:szCs w:val="28"/>
          <w:lang w:val="ru-RU"/>
        </w:rPr>
        <w:t>Арал төңірегіндегі жергілікті мекендегі тұрғын үйдің қанша пайызы таза су ішіп отыр?</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15-20</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40-50</w:t>
      </w:r>
    </w:p>
    <w:p w:rsid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50-60</w:t>
      </w:r>
    </w:p>
    <w:p w:rsidR="0084477B" w:rsidRPr="005F2142" w:rsidRDefault="0084477B" w:rsidP="005F2142">
      <w:pPr>
        <w:ind w:firstLine="567"/>
        <w:jc w:val="both"/>
        <w:rPr>
          <w:rFonts w:ascii="Times New Roman" w:hAnsi="Times New Roman"/>
          <w:sz w:val="28"/>
          <w:szCs w:val="28"/>
          <w:lang w:val="ru-RU"/>
        </w:rPr>
      </w:pPr>
      <w:r>
        <w:rPr>
          <w:rFonts w:ascii="Times New Roman" w:hAnsi="Times New Roman"/>
          <w:sz w:val="28"/>
          <w:szCs w:val="28"/>
          <w:lang w:val="ru-RU"/>
        </w:rPr>
        <w:t>Г) 20-30</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45-60</w:t>
      </w:r>
    </w:p>
    <w:p w:rsidR="005F2142" w:rsidRPr="005F2142" w:rsidRDefault="005F2142" w:rsidP="005F2142">
      <w:pPr>
        <w:ind w:firstLine="567"/>
        <w:jc w:val="both"/>
        <w:rPr>
          <w:rFonts w:ascii="Times New Roman" w:hAnsi="Times New Roman"/>
          <w:sz w:val="28"/>
          <w:szCs w:val="28"/>
          <w:lang w:val="ru-RU"/>
        </w:rPr>
      </w:pP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415. Арал теңізінің  тартылуы салдарынан ауаның орташа ылғалдылығы неше пайызга төмендеді?</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А)18</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Б)19</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20</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21</w:t>
      </w:r>
    </w:p>
    <w:p w:rsidR="005F2142" w:rsidRPr="005F2142" w:rsidRDefault="005F2142" w:rsidP="005F2142">
      <w:pPr>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17</w:t>
      </w:r>
    </w:p>
    <w:p w:rsidR="0084477B" w:rsidRDefault="0084477B"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416. БАС тазарту үшін қандай әдіс қолданады?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реагентті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физик</w:t>
      </w:r>
      <w:r w:rsidR="0084477B">
        <w:rPr>
          <w:rFonts w:ascii="Times New Roman" w:hAnsi="Times New Roman"/>
          <w:sz w:val="28"/>
          <w:szCs w:val="28"/>
          <w:lang w:val="ru-RU"/>
        </w:rPr>
        <w:t>алық-</w:t>
      </w:r>
      <w:r w:rsidRPr="005F2142">
        <w:rPr>
          <w:rFonts w:ascii="Times New Roman" w:hAnsi="Times New Roman"/>
          <w:sz w:val="28"/>
          <w:szCs w:val="28"/>
          <w:lang w:val="ru-RU"/>
        </w:rPr>
        <w:t>химиялық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химиялық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физикалық</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дисперстілік</w:t>
      </w:r>
    </w:p>
    <w:p w:rsidR="0084477B" w:rsidRDefault="0084477B"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417.Тазартуда ең әсер еткіш реагент</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каогулянт және флокулянт</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акрилдік</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полимерлер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катиондар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гипан</w:t>
      </w:r>
    </w:p>
    <w:p w:rsidR="0084477B" w:rsidRDefault="0084477B"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418.</w:t>
      </w:r>
      <w:r w:rsidR="0084477B">
        <w:rPr>
          <w:rFonts w:ascii="Times New Roman" w:hAnsi="Times New Roman"/>
          <w:sz w:val="28"/>
          <w:szCs w:val="28"/>
          <w:lang w:val="ru-RU"/>
        </w:rPr>
        <w:t xml:space="preserve"> </w:t>
      </w:r>
      <w:r w:rsidRPr="005F2142">
        <w:rPr>
          <w:rFonts w:ascii="Times New Roman" w:hAnsi="Times New Roman"/>
          <w:sz w:val="28"/>
          <w:szCs w:val="28"/>
          <w:lang w:val="ru-RU"/>
        </w:rPr>
        <w:t>БАС тазарту әдісін таңдау неге тәуелді?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бөлшектердің дисперстілік дәрежесіне,физико химиялық қасиетіне және қоспалардың концентрациясына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су нысандарын пайдалану және қорғауға мемлекеттік бақылау жүргізуге</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сорттық өлшемі бойынша қалдықтардың арнайы нормасына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физикалық химиялық құрамы,</w:t>
      </w:r>
      <w:r w:rsidR="0084477B">
        <w:rPr>
          <w:rFonts w:ascii="Times New Roman" w:hAnsi="Times New Roman"/>
          <w:sz w:val="28"/>
          <w:szCs w:val="28"/>
          <w:lang w:val="ru-RU"/>
        </w:rPr>
        <w:t xml:space="preserve"> </w:t>
      </w:r>
      <w:r w:rsidRPr="005F2142">
        <w:rPr>
          <w:rFonts w:ascii="Times New Roman" w:hAnsi="Times New Roman"/>
          <w:sz w:val="28"/>
          <w:szCs w:val="28"/>
          <w:lang w:val="ru-RU"/>
        </w:rPr>
        <w:t>көлеміне,</w:t>
      </w:r>
      <w:r w:rsidR="0084477B">
        <w:rPr>
          <w:rFonts w:ascii="Times New Roman" w:hAnsi="Times New Roman"/>
          <w:sz w:val="28"/>
          <w:szCs w:val="28"/>
          <w:lang w:val="ru-RU"/>
        </w:rPr>
        <w:t xml:space="preserve"> </w:t>
      </w:r>
      <w:r w:rsidRPr="005F2142">
        <w:rPr>
          <w:rFonts w:ascii="Times New Roman" w:hAnsi="Times New Roman"/>
          <w:sz w:val="28"/>
          <w:szCs w:val="28"/>
          <w:lang w:val="ru-RU"/>
        </w:rPr>
        <w:t>сипатына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көлеміне,</w:t>
      </w:r>
      <w:r w:rsidR="0084477B">
        <w:rPr>
          <w:rFonts w:ascii="Times New Roman" w:hAnsi="Times New Roman"/>
          <w:sz w:val="28"/>
          <w:szCs w:val="28"/>
          <w:lang w:val="ru-RU"/>
        </w:rPr>
        <w:t xml:space="preserve"> </w:t>
      </w:r>
      <w:r w:rsidRPr="005F2142">
        <w:rPr>
          <w:rFonts w:ascii="Times New Roman" w:hAnsi="Times New Roman"/>
          <w:sz w:val="28"/>
          <w:szCs w:val="28"/>
          <w:lang w:val="ru-RU"/>
        </w:rPr>
        <w:t>сипатына, физикалық химиялық құрамына</w:t>
      </w:r>
    </w:p>
    <w:p w:rsidR="0084477B" w:rsidRDefault="0084477B"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419.</w:t>
      </w:r>
      <w:r w:rsidR="0084477B">
        <w:rPr>
          <w:rFonts w:ascii="Times New Roman" w:hAnsi="Times New Roman"/>
          <w:sz w:val="28"/>
          <w:szCs w:val="28"/>
          <w:lang w:val="ru-RU"/>
        </w:rPr>
        <w:t xml:space="preserve"> </w:t>
      </w:r>
      <w:r w:rsidRPr="005F2142">
        <w:rPr>
          <w:rFonts w:ascii="Times New Roman" w:hAnsi="Times New Roman"/>
          <w:sz w:val="28"/>
          <w:szCs w:val="28"/>
          <w:lang w:val="ru-RU"/>
        </w:rPr>
        <w:t>Нысандар мен кәсіпорындардың әсер ету аймағы қалай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әрбір зиянды зат немесе жиынтық  зиянды әсеріндегі заттардың қосындысы бойынша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Б)</w:t>
      </w:r>
      <w:r w:rsidR="0084477B">
        <w:rPr>
          <w:rFonts w:ascii="Times New Roman" w:hAnsi="Times New Roman"/>
          <w:sz w:val="28"/>
          <w:szCs w:val="28"/>
          <w:lang w:val="ru-RU"/>
        </w:rPr>
        <w:t xml:space="preserve"> </w:t>
      </w:r>
      <w:r w:rsidRPr="005F2142">
        <w:rPr>
          <w:rFonts w:ascii="Times New Roman" w:hAnsi="Times New Roman"/>
          <w:sz w:val="28"/>
          <w:szCs w:val="28"/>
          <w:lang w:val="ru-RU"/>
        </w:rPr>
        <w:t>күкіртті қосылыстардан тұратын мұнай газдарымен байланысты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мұнай жинау секциясынан мұнай ағынымен әкетілетін газ  түйіршіктерінің мөлшерімен анықталады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қалдықты орналастыру шегін қалыптастырудан анықталады</w:t>
      </w:r>
    </w:p>
    <w:p w:rsid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атмосфераға бөлінетін ластаушы заттар тастандысын төмендету бойынша анықталады</w:t>
      </w:r>
    </w:p>
    <w:p w:rsidR="0084477B" w:rsidRPr="005F2142" w:rsidRDefault="0084477B"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420.</w:t>
      </w:r>
      <w:r w:rsidR="0084477B">
        <w:rPr>
          <w:rFonts w:ascii="Times New Roman" w:hAnsi="Times New Roman"/>
          <w:sz w:val="28"/>
          <w:szCs w:val="28"/>
          <w:lang w:val="ru-RU"/>
        </w:rPr>
        <w:t xml:space="preserve"> </w:t>
      </w:r>
      <w:r w:rsidRPr="005F2142">
        <w:rPr>
          <w:rFonts w:ascii="Times New Roman" w:hAnsi="Times New Roman"/>
          <w:sz w:val="28"/>
          <w:szCs w:val="28"/>
          <w:lang w:val="ru-RU"/>
        </w:rPr>
        <w:t>РВС -2000</w:t>
      </w:r>
      <w:r w:rsidR="0084477B">
        <w:rPr>
          <w:rFonts w:ascii="Times New Roman" w:hAnsi="Times New Roman"/>
          <w:sz w:val="28"/>
          <w:szCs w:val="28"/>
          <w:lang w:val="ru-RU"/>
        </w:rPr>
        <w:t xml:space="preserve"> </w:t>
      </w:r>
      <w:r w:rsidRPr="005F2142">
        <w:rPr>
          <w:rFonts w:ascii="Times New Roman" w:hAnsi="Times New Roman"/>
          <w:sz w:val="28"/>
          <w:szCs w:val="28"/>
          <w:lang w:val="ru-RU"/>
        </w:rPr>
        <w:t xml:space="preserve">резервуары </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мұнай құбырлары  жабдығы құрамындағы атмосфера ластауының негізгі көзі қызметін атқарады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ұңғыманы бұрғылауда жабықталатын су ресурстарының  нақты көзі қызметін атқарады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бұрғылау шламын утилизациялау қызметін атқарады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теңіздегі мұнай мен газды өңдеу және тасымалдау кезінде ластануды болдырмау қызметін атқарады</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шламдарды жағалау шұңқырларына шығару қызметін атқарады</w:t>
      </w:r>
    </w:p>
    <w:p w:rsidR="0084477B" w:rsidRDefault="0084477B"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421.</w:t>
      </w:r>
      <w:r w:rsidR="0084477B">
        <w:rPr>
          <w:rFonts w:ascii="Times New Roman" w:hAnsi="Times New Roman"/>
          <w:sz w:val="28"/>
          <w:szCs w:val="28"/>
          <w:lang w:val="ru-RU"/>
        </w:rPr>
        <w:t xml:space="preserve"> </w:t>
      </w:r>
      <w:r w:rsidRPr="005F2142">
        <w:rPr>
          <w:rFonts w:ascii="Times New Roman" w:hAnsi="Times New Roman"/>
          <w:sz w:val="28"/>
          <w:szCs w:val="28"/>
          <w:lang w:val="ru-RU"/>
        </w:rPr>
        <w:t>Атмосфералық ауаның ластануының бір көзі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84477B">
        <w:rPr>
          <w:rFonts w:ascii="Times New Roman" w:hAnsi="Times New Roman"/>
          <w:sz w:val="28"/>
          <w:szCs w:val="28"/>
          <w:lang w:val="ru-RU"/>
        </w:rPr>
        <w:t xml:space="preserve"> </w:t>
      </w:r>
      <w:r w:rsidRPr="005F2142">
        <w:rPr>
          <w:rFonts w:ascii="Times New Roman" w:hAnsi="Times New Roman"/>
          <w:sz w:val="28"/>
          <w:szCs w:val="28"/>
          <w:lang w:val="ru-RU"/>
        </w:rPr>
        <w:t>шаң</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84477B">
        <w:rPr>
          <w:rFonts w:ascii="Times New Roman" w:hAnsi="Times New Roman"/>
          <w:sz w:val="28"/>
          <w:szCs w:val="28"/>
          <w:lang w:val="ru-RU"/>
        </w:rPr>
        <w:t xml:space="preserve"> </w:t>
      </w:r>
      <w:r w:rsidRPr="005F2142">
        <w:rPr>
          <w:rFonts w:ascii="Times New Roman" w:hAnsi="Times New Roman"/>
          <w:sz w:val="28"/>
          <w:szCs w:val="28"/>
          <w:lang w:val="ru-RU"/>
        </w:rPr>
        <w:t>су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84477B">
        <w:rPr>
          <w:rFonts w:ascii="Times New Roman" w:hAnsi="Times New Roman"/>
          <w:sz w:val="28"/>
          <w:szCs w:val="28"/>
          <w:lang w:val="ru-RU"/>
        </w:rPr>
        <w:t xml:space="preserve"> </w:t>
      </w:r>
      <w:r w:rsidRPr="005F2142">
        <w:rPr>
          <w:rFonts w:ascii="Times New Roman" w:hAnsi="Times New Roman"/>
          <w:sz w:val="28"/>
          <w:szCs w:val="28"/>
          <w:lang w:val="ru-RU"/>
        </w:rPr>
        <w:t>қар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84477B">
        <w:rPr>
          <w:rFonts w:ascii="Times New Roman" w:hAnsi="Times New Roman"/>
          <w:sz w:val="28"/>
          <w:szCs w:val="28"/>
          <w:lang w:val="ru-RU"/>
        </w:rPr>
        <w:t xml:space="preserve"> </w:t>
      </w:r>
      <w:r w:rsidRPr="005F2142">
        <w:rPr>
          <w:rFonts w:ascii="Times New Roman" w:hAnsi="Times New Roman"/>
          <w:sz w:val="28"/>
          <w:szCs w:val="28"/>
          <w:lang w:val="ru-RU"/>
        </w:rPr>
        <w:t>жаңбыр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84477B">
        <w:rPr>
          <w:rFonts w:ascii="Times New Roman" w:hAnsi="Times New Roman"/>
          <w:sz w:val="28"/>
          <w:szCs w:val="28"/>
          <w:lang w:val="ru-RU"/>
        </w:rPr>
        <w:t xml:space="preserve"> </w:t>
      </w:r>
      <w:r w:rsidRPr="005F2142">
        <w:rPr>
          <w:rFonts w:ascii="Times New Roman" w:hAnsi="Times New Roman"/>
          <w:sz w:val="28"/>
          <w:szCs w:val="28"/>
          <w:lang w:val="ru-RU"/>
        </w:rPr>
        <w:t>найзағай</w:t>
      </w:r>
    </w:p>
    <w:p w:rsidR="0084477B" w:rsidRDefault="0084477B"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422.</w:t>
      </w:r>
      <w:r w:rsidR="0084477B">
        <w:rPr>
          <w:rFonts w:ascii="Times New Roman" w:hAnsi="Times New Roman"/>
          <w:sz w:val="28"/>
          <w:szCs w:val="28"/>
          <w:lang w:val="ru-RU"/>
        </w:rPr>
        <w:t xml:space="preserve"> </w:t>
      </w:r>
      <w:r w:rsidRPr="005F2142">
        <w:rPr>
          <w:rFonts w:ascii="Times New Roman" w:hAnsi="Times New Roman"/>
          <w:sz w:val="28"/>
          <w:szCs w:val="28"/>
          <w:lang w:val="ru-RU"/>
        </w:rPr>
        <w:t>Экологиялық қауіптілік бойынша ластаушы заттар</w:t>
      </w:r>
    </w:p>
    <w:p w:rsidR="005F2142" w:rsidRPr="003740F6" w:rsidRDefault="005F2142" w:rsidP="005F2142">
      <w:pPr>
        <w:tabs>
          <w:tab w:val="left" w:pos="5415"/>
        </w:tabs>
        <w:ind w:firstLine="567"/>
        <w:jc w:val="both"/>
        <w:rPr>
          <w:rFonts w:ascii="Times New Roman" w:hAnsi="Times New Roman"/>
          <w:sz w:val="28"/>
          <w:szCs w:val="28"/>
          <w:vertAlign w:val="subscript"/>
        </w:rPr>
      </w:pPr>
      <w:r w:rsidRPr="0084477B">
        <w:rPr>
          <w:rFonts w:ascii="Times New Roman" w:hAnsi="Times New Roman"/>
          <w:sz w:val="28"/>
          <w:szCs w:val="28"/>
          <w:lang w:val="ru-RU"/>
        </w:rPr>
        <w:t>А</w:t>
      </w:r>
      <w:r w:rsidRPr="003740F6">
        <w:rPr>
          <w:rFonts w:ascii="Times New Roman" w:hAnsi="Times New Roman"/>
          <w:sz w:val="28"/>
          <w:szCs w:val="28"/>
        </w:rPr>
        <w:t>)</w:t>
      </w:r>
      <w:r w:rsidR="0084477B" w:rsidRPr="003740F6">
        <w:rPr>
          <w:rFonts w:ascii="Times New Roman" w:hAnsi="Times New Roman"/>
          <w:sz w:val="28"/>
          <w:szCs w:val="28"/>
        </w:rPr>
        <w:t xml:space="preserve"> </w:t>
      </w:r>
      <w:r w:rsidRPr="00DD505C">
        <w:rPr>
          <w:rFonts w:ascii="Times New Roman" w:hAnsi="Times New Roman"/>
          <w:sz w:val="28"/>
          <w:szCs w:val="28"/>
        </w:rPr>
        <w:t>H</w:t>
      </w:r>
      <w:r w:rsidRPr="003740F6">
        <w:rPr>
          <w:rFonts w:ascii="Times New Roman" w:hAnsi="Times New Roman"/>
          <w:sz w:val="28"/>
          <w:szCs w:val="28"/>
          <w:vertAlign w:val="subscript"/>
        </w:rPr>
        <w:t>2</w:t>
      </w:r>
      <w:r w:rsidRPr="00DD505C">
        <w:rPr>
          <w:rFonts w:ascii="Times New Roman" w:hAnsi="Times New Roman"/>
          <w:sz w:val="28"/>
          <w:szCs w:val="28"/>
        </w:rPr>
        <w:t>S</w:t>
      </w:r>
      <w:r w:rsidRPr="003740F6">
        <w:rPr>
          <w:rFonts w:ascii="Times New Roman" w:hAnsi="Times New Roman"/>
          <w:sz w:val="28"/>
          <w:szCs w:val="28"/>
        </w:rPr>
        <w:t>,</w:t>
      </w:r>
      <w:r w:rsidR="009F26AD">
        <w:rPr>
          <w:rFonts w:ascii="Times New Roman" w:hAnsi="Times New Roman"/>
          <w:sz w:val="28"/>
          <w:szCs w:val="28"/>
          <w:lang w:val="kk-KZ"/>
        </w:rPr>
        <w:t xml:space="preserve"> </w:t>
      </w:r>
      <w:r w:rsidRPr="00DD505C">
        <w:rPr>
          <w:rFonts w:ascii="Times New Roman" w:hAnsi="Times New Roman"/>
          <w:sz w:val="28"/>
          <w:szCs w:val="28"/>
        </w:rPr>
        <w:t>C</w:t>
      </w:r>
      <w:r w:rsidRPr="00DD505C">
        <w:rPr>
          <w:rFonts w:ascii="Times New Roman" w:hAnsi="Times New Roman"/>
          <w:sz w:val="28"/>
          <w:szCs w:val="28"/>
          <w:vertAlign w:val="subscript"/>
        </w:rPr>
        <w:t>N</w:t>
      </w:r>
      <w:r w:rsidRPr="00DD505C">
        <w:rPr>
          <w:rFonts w:ascii="Times New Roman" w:hAnsi="Times New Roman"/>
          <w:sz w:val="28"/>
          <w:szCs w:val="28"/>
        </w:rPr>
        <w:t>H</w:t>
      </w:r>
      <w:r w:rsidRPr="003740F6">
        <w:rPr>
          <w:rFonts w:ascii="Times New Roman" w:hAnsi="Times New Roman"/>
          <w:sz w:val="28"/>
          <w:szCs w:val="28"/>
          <w:vertAlign w:val="subscript"/>
        </w:rPr>
        <w:t>2</w:t>
      </w:r>
      <w:r w:rsidRPr="00DD505C">
        <w:rPr>
          <w:rFonts w:ascii="Times New Roman" w:hAnsi="Times New Roman"/>
          <w:sz w:val="28"/>
          <w:szCs w:val="28"/>
          <w:vertAlign w:val="subscript"/>
        </w:rPr>
        <w:t>N</w:t>
      </w:r>
      <w:r w:rsidRPr="003740F6">
        <w:rPr>
          <w:rFonts w:ascii="Times New Roman" w:hAnsi="Times New Roman"/>
          <w:sz w:val="28"/>
          <w:szCs w:val="28"/>
          <w:vertAlign w:val="subscript"/>
        </w:rPr>
        <w:t>+2,</w:t>
      </w:r>
      <w:r w:rsidRPr="00DD505C">
        <w:rPr>
          <w:rFonts w:ascii="Times New Roman" w:hAnsi="Times New Roman"/>
          <w:sz w:val="28"/>
          <w:szCs w:val="28"/>
        </w:rPr>
        <w:t>SO</w:t>
      </w:r>
      <w:r w:rsidRPr="003740F6">
        <w:rPr>
          <w:rFonts w:ascii="Times New Roman" w:hAnsi="Times New Roman"/>
          <w:sz w:val="28"/>
          <w:szCs w:val="28"/>
          <w:vertAlign w:val="subscript"/>
        </w:rPr>
        <w:t>2,</w:t>
      </w:r>
      <w:r w:rsidRPr="00DD505C">
        <w:rPr>
          <w:rFonts w:ascii="Times New Roman" w:hAnsi="Times New Roman"/>
          <w:sz w:val="28"/>
          <w:szCs w:val="28"/>
        </w:rPr>
        <w:t>NO</w:t>
      </w:r>
      <w:r w:rsidRPr="003740F6">
        <w:rPr>
          <w:rFonts w:ascii="Times New Roman" w:hAnsi="Times New Roman"/>
          <w:sz w:val="28"/>
          <w:szCs w:val="28"/>
        </w:rPr>
        <w:t>,</w:t>
      </w:r>
      <w:r w:rsidR="009F26AD">
        <w:rPr>
          <w:rFonts w:ascii="Times New Roman" w:hAnsi="Times New Roman"/>
          <w:sz w:val="28"/>
          <w:szCs w:val="28"/>
          <w:lang w:val="kk-KZ"/>
        </w:rPr>
        <w:t xml:space="preserve"> </w:t>
      </w:r>
      <w:r w:rsidRPr="00DD505C">
        <w:rPr>
          <w:rFonts w:ascii="Times New Roman" w:hAnsi="Times New Roman"/>
          <w:sz w:val="28"/>
          <w:szCs w:val="28"/>
        </w:rPr>
        <w:t>NO</w:t>
      </w:r>
      <w:r w:rsidRPr="003740F6">
        <w:rPr>
          <w:rFonts w:ascii="Times New Roman" w:hAnsi="Times New Roman"/>
          <w:sz w:val="28"/>
          <w:szCs w:val="28"/>
          <w:vertAlign w:val="subscript"/>
        </w:rPr>
        <w:t>2,</w:t>
      </w:r>
      <w:r w:rsidRPr="00DD505C">
        <w:rPr>
          <w:rFonts w:ascii="Times New Roman" w:hAnsi="Times New Roman"/>
          <w:sz w:val="28"/>
          <w:szCs w:val="28"/>
        </w:rPr>
        <w:t>CO</w:t>
      </w:r>
      <w:r w:rsidRPr="003740F6">
        <w:rPr>
          <w:rFonts w:ascii="Times New Roman" w:hAnsi="Times New Roman"/>
          <w:sz w:val="28"/>
          <w:szCs w:val="28"/>
        </w:rPr>
        <w:t>,</w:t>
      </w:r>
      <w:r w:rsidR="009F26AD">
        <w:rPr>
          <w:rFonts w:ascii="Times New Roman" w:hAnsi="Times New Roman"/>
          <w:sz w:val="28"/>
          <w:szCs w:val="28"/>
          <w:lang w:val="kk-KZ"/>
        </w:rPr>
        <w:t xml:space="preserve"> </w:t>
      </w:r>
      <w:r w:rsidRPr="00DD505C">
        <w:rPr>
          <w:rFonts w:ascii="Times New Roman" w:hAnsi="Times New Roman"/>
          <w:sz w:val="28"/>
          <w:szCs w:val="28"/>
        </w:rPr>
        <w:t>NH</w:t>
      </w:r>
      <w:r w:rsidRPr="003740F6">
        <w:rPr>
          <w:rFonts w:ascii="Times New Roman" w:hAnsi="Times New Roman"/>
          <w:sz w:val="28"/>
          <w:szCs w:val="28"/>
          <w:vertAlign w:val="subscript"/>
        </w:rPr>
        <w:t>3,</w:t>
      </w:r>
      <w:r w:rsidRPr="00DD505C">
        <w:rPr>
          <w:rFonts w:ascii="Times New Roman" w:hAnsi="Times New Roman"/>
          <w:sz w:val="28"/>
          <w:szCs w:val="28"/>
        </w:rPr>
        <w:t>CO</w:t>
      </w:r>
      <w:r w:rsidRPr="003740F6">
        <w:rPr>
          <w:rFonts w:ascii="Times New Roman" w:hAnsi="Times New Roman"/>
          <w:sz w:val="28"/>
          <w:szCs w:val="28"/>
          <w:vertAlign w:val="subscript"/>
        </w:rPr>
        <w:t>2</w:t>
      </w:r>
    </w:p>
    <w:p w:rsidR="005F2142" w:rsidRPr="003740F6" w:rsidRDefault="005F2142" w:rsidP="005F2142">
      <w:pPr>
        <w:tabs>
          <w:tab w:val="left" w:pos="5415"/>
        </w:tabs>
        <w:ind w:firstLine="567"/>
        <w:jc w:val="both"/>
        <w:rPr>
          <w:rFonts w:ascii="Times New Roman" w:hAnsi="Times New Roman"/>
          <w:sz w:val="28"/>
          <w:szCs w:val="28"/>
          <w:vertAlign w:val="subscript"/>
        </w:rPr>
      </w:pPr>
      <w:r w:rsidRPr="0084477B">
        <w:rPr>
          <w:rFonts w:ascii="Times New Roman" w:hAnsi="Times New Roman"/>
          <w:sz w:val="28"/>
          <w:szCs w:val="28"/>
          <w:lang w:val="ru-RU"/>
        </w:rPr>
        <w:t>Б</w:t>
      </w:r>
      <w:r w:rsidRPr="003740F6">
        <w:rPr>
          <w:rFonts w:ascii="Times New Roman" w:hAnsi="Times New Roman"/>
          <w:sz w:val="28"/>
          <w:szCs w:val="28"/>
        </w:rPr>
        <w:t>)</w:t>
      </w:r>
      <w:r w:rsidR="003740F6" w:rsidRPr="003740F6">
        <w:rPr>
          <w:rFonts w:ascii="Times New Roman" w:hAnsi="Times New Roman"/>
          <w:sz w:val="28"/>
          <w:szCs w:val="28"/>
        </w:rPr>
        <w:t xml:space="preserve"> </w:t>
      </w:r>
      <w:r w:rsidRPr="00DD505C">
        <w:rPr>
          <w:rFonts w:ascii="Times New Roman" w:hAnsi="Times New Roman"/>
          <w:sz w:val="28"/>
          <w:szCs w:val="28"/>
        </w:rPr>
        <w:t>H</w:t>
      </w:r>
      <w:r w:rsidRPr="003740F6">
        <w:rPr>
          <w:rFonts w:ascii="Times New Roman" w:hAnsi="Times New Roman"/>
          <w:sz w:val="28"/>
          <w:szCs w:val="28"/>
          <w:vertAlign w:val="subscript"/>
        </w:rPr>
        <w:t>2</w:t>
      </w:r>
      <w:r w:rsidRPr="00DD505C">
        <w:rPr>
          <w:rFonts w:ascii="Times New Roman" w:hAnsi="Times New Roman"/>
          <w:sz w:val="28"/>
          <w:szCs w:val="28"/>
        </w:rPr>
        <w:t>O</w:t>
      </w:r>
      <w:r w:rsidRPr="003740F6">
        <w:rPr>
          <w:rFonts w:ascii="Times New Roman" w:hAnsi="Times New Roman"/>
          <w:sz w:val="28"/>
          <w:szCs w:val="28"/>
        </w:rPr>
        <w:t>,</w:t>
      </w:r>
      <w:r w:rsidR="009F26AD">
        <w:rPr>
          <w:rFonts w:ascii="Times New Roman" w:hAnsi="Times New Roman"/>
          <w:sz w:val="28"/>
          <w:szCs w:val="28"/>
          <w:lang w:val="kk-KZ"/>
        </w:rPr>
        <w:t xml:space="preserve"> </w:t>
      </w:r>
      <w:r w:rsidRPr="00DD505C">
        <w:rPr>
          <w:rFonts w:ascii="Times New Roman" w:hAnsi="Times New Roman"/>
          <w:sz w:val="28"/>
          <w:szCs w:val="28"/>
        </w:rPr>
        <w:t>HOH</w:t>
      </w:r>
      <w:r w:rsidRPr="003740F6">
        <w:rPr>
          <w:rFonts w:ascii="Times New Roman" w:hAnsi="Times New Roman"/>
          <w:sz w:val="28"/>
          <w:szCs w:val="28"/>
        </w:rPr>
        <w:t>,</w:t>
      </w:r>
      <w:r w:rsidR="009F26AD">
        <w:rPr>
          <w:rFonts w:ascii="Times New Roman" w:hAnsi="Times New Roman"/>
          <w:sz w:val="28"/>
          <w:szCs w:val="28"/>
          <w:lang w:val="kk-KZ"/>
        </w:rPr>
        <w:t xml:space="preserve"> </w:t>
      </w:r>
      <w:r w:rsidRPr="00DD505C">
        <w:rPr>
          <w:rFonts w:ascii="Times New Roman" w:hAnsi="Times New Roman"/>
          <w:sz w:val="28"/>
          <w:szCs w:val="28"/>
        </w:rPr>
        <w:t>NO</w:t>
      </w:r>
      <w:r w:rsidRPr="003740F6">
        <w:rPr>
          <w:rFonts w:ascii="Times New Roman" w:hAnsi="Times New Roman"/>
          <w:sz w:val="28"/>
          <w:szCs w:val="28"/>
        </w:rPr>
        <w:t xml:space="preserve">, </w:t>
      </w:r>
      <w:r w:rsidRPr="00DD505C">
        <w:rPr>
          <w:rFonts w:ascii="Times New Roman" w:hAnsi="Times New Roman"/>
          <w:sz w:val="28"/>
          <w:szCs w:val="28"/>
        </w:rPr>
        <w:t>C</w:t>
      </w:r>
      <w:r w:rsidRPr="00DD505C">
        <w:rPr>
          <w:rFonts w:ascii="Times New Roman" w:hAnsi="Times New Roman"/>
          <w:sz w:val="28"/>
          <w:szCs w:val="28"/>
          <w:vertAlign w:val="subscript"/>
        </w:rPr>
        <w:t>N</w:t>
      </w:r>
      <w:r w:rsidRPr="00DD505C">
        <w:rPr>
          <w:rFonts w:ascii="Times New Roman" w:hAnsi="Times New Roman"/>
          <w:sz w:val="28"/>
          <w:szCs w:val="28"/>
        </w:rPr>
        <w:t>H</w:t>
      </w:r>
      <w:r w:rsidRPr="003740F6">
        <w:rPr>
          <w:rFonts w:ascii="Times New Roman" w:hAnsi="Times New Roman"/>
          <w:sz w:val="28"/>
          <w:szCs w:val="28"/>
          <w:vertAlign w:val="subscript"/>
        </w:rPr>
        <w:t>2</w:t>
      </w:r>
      <w:r w:rsidRPr="00DD505C">
        <w:rPr>
          <w:rFonts w:ascii="Times New Roman" w:hAnsi="Times New Roman"/>
          <w:sz w:val="28"/>
          <w:szCs w:val="28"/>
          <w:vertAlign w:val="subscript"/>
        </w:rPr>
        <w:t>N</w:t>
      </w:r>
      <w:r w:rsidRPr="003740F6">
        <w:rPr>
          <w:rFonts w:ascii="Times New Roman" w:hAnsi="Times New Roman"/>
          <w:sz w:val="28"/>
          <w:szCs w:val="28"/>
          <w:vertAlign w:val="subscript"/>
        </w:rPr>
        <w:t>+2</w:t>
      </w:r>
    </w:p>
    <w:p w:rsidR="005F2142" w:rsidRPr="002705D9" w:rsidRDefault="005F2142" w:rsidP="005F2142">
      <w:pPr>
        <w:tabs>
          <w:tab w:val="left" w:pos="5415"/>
        </w:tabs>
        <w:ind w:firstLine="567"/>
        <w:jc w:val="both"/>
        <w:rPr>
          <w:rFonts w:ascii="Times New Roman" w:hAnsi="Times New Roman"/>
          <w:sz w:val="28"/>
          <w:szCs w:val="28"/>
        </w:rPr>
      </w:pPr>
      <w:r w:rsidRPr="0084477B">
        <w:rPr>
          <w:rFonts w:ascii="Times New Roman" w:hAnsi="Times New Roman"/>
          <w:sz w:val="28"/>
          <w:szCs w:val="28"/>
          <w:lang w:val="ru-RU"/>
        </w:rPr>
        <w:t>В</w:t>
      </w:r>
      <w:r w:rsidRPr="002705D9">
        <w:rPr>
          <w:rFonts w:ascii="Times New Roman" w:hAnsi="Times New Roman"/>
          <w:sz w:val="28"/>
          <w:szCs w:val="28"/>
        </w:rPr>
        <w:t xml:space="preserve">) </w:t>
      </w:r>
      <w:r w:rsidRPr="00DD505C">
        <w:rPr>
          <w:rFonts w:ascii="Times New Roman" w:hAnsi="Times New Roman"/>
          <w:sz w:val="28"/>
          <w:szCs w:val="28"/>
        </w:rPr>
        <w:t>C</w:t>
      </w:r>
      <w:r w:rsidRPr="00DD505C">
        <w:rPr>
          <w:rFonts w:ascii="Times New Roman" w:hAnsi="Times New Roman"/>
          <w:sz w:val="28"/>
          <w:szCs w:val="28"/>
          <w:vertAlign w:val="subscript"/>
        </w:rPr>
        <w:t>N</w:t>
      </w:r>
      <w:r w:rsidRPr="00DD505C">
        <w:rPr>
          <w:rFonts w:ascii="Times New Roman" w:hAnsi="Times New Roman"/>
          <w:sz w:val="28"/>
          <w:szCs w:val="28"/>
        </w:rPr>
        <w:t>H</w:t>
      </w:r>
      <w:r w:rsidRPr="002705D9">
        <w:rPr>
          <w:rFonts w:ascii="Times New Roman" w:hAnsi="Times New Roman"/>
          <w:sz w:val="28"/>
          <w:szCs w:val="28"/>
          <w:vertAlign w:val="subscript"/>
        </w:rPr>
        <w:t>2</w:t>
      </w:r>
      <w:r w:rsidRPr="00DD505C">
        <w:rPr>
          <w:rFonts w:ascii="Times New Roman" w:hAnsi="Times New Roman"/>
          <w:sz w:val="28"/>
          <w:szCs w:val="28"/>
          <w:vertAlign w:val="subscript"/>
        </w:rPr>
        <w:t>N</w:t>
      </w:r>
      <w:r w:rsidRPr="002705D9">
        <w:rPr>
          <w:rFonts w:ascii="Times New Roman" w:hAnsi="Times New Roman"/>
          <w:sz w:val="28"/>
          <w:szCs w:val="28"/>
          <w:vertAlign w:val="subscript"/>
        </w:rPr>
        <w:t>+2,</w:t>
      </w:r>
      <w:r w:rsidRPr="002705D9">
        <w:rPr>
          <w:rFonts w:ascii="Times New Roman" w:hAnsi="Times New Roman"/>
          <w:sz w:val="28"/>
          <w:szCs w:val="28"/>
        </w:rPr>
        <w:t xml:space="preserve"> </w:t>
      </w:r>
      <w:r w:rsidRPr="00DD505C">
        <w:rPr>
          <w:rFonts w:ascii="Times New Roman" w:hAnsi="Times New Roman"/>
          <w:sz w:val="28"/>
          <w:szCs w:val="28"/>
        </w:rPr>
        <w:t>HOH</w:t>
      </w:r>
      <w:r w:rsidRPr="002705D9">
        <w:rPr>
          <w:rFonts w:ascii="Times New Roman" w:hAnsi="Times New Roman"/>
          <w:sz w:val="28"/>
          <w:szCs w:val="28"/>
        </w:rPr>
        <w:t>,</w:t>
      </w:r>
      <w:r w:rsidR="009F26AD">
        <w:rPr>
          <w:rFonts w:ascii="Times New Roman" w:hAnsi="Times New Roman"/>
          <w:sz w:val="28"/>
          <w:szCs w:val="28"/>
          <w:lang w:val="kk-KZ"/>
        </w:rPr>
        <w:t xml:space="preserve"> </w:t>
      </w:r>
      <w:r w:rsidRPr="00DD505C">
        <w:rPr>
          <w:rFonts w:ascii="Times New Roman" w:hAnsi="Times New Roman"/>
          <w:sz w:val="28"/>
          <w:szCs w:val="28"/>
        </w:rPr>
        <w:t>NO</w:t>
      </w:r>
      <w:r w:rsidRPr="002705D9">
        <w:rPr>
          <w:rFonts w:ascii="Times New Roman" w:hAnsi="Times New Roman"/>
          <w:sz w:val="28"/>
          <w:szCs w:val="28"/>
        </w:rPr>
        <w:t xml:space="preserve">, </w:t>
      </w:r>
      <w:r w:rsidRPr="00DD505C">
        <w:rPr>
          <w:rFonts w:ascii="Times New Roman" w:hAnsi="Times New Roman"/>
          <w:sz w:val="28"/>
          <w:szCs w:val="28"/>
        </w:rPr>
        <w:t>H</w:t>
      </w:r>
      <w:r w:rsidRPr="002705D9">
        <w:rPr>
          <w:rFonts w:ascii="Times New Roman" w:hAnsi="Times New Roman"/>
          <w:sz w:val="28"/>
          <w:szCs w:val="28"/>
          <w:vertAlign w:val="subscript"/>
        </w:rPr>
        <w:t>2</w:t>
      </w:r>
      <w:r w:rsidRPr="00DD505C">
        <w:rPr>
          <w:rFonts w:ascii="Times New Roman" w:hAnsi="Times New Roman"/>
          <w:sz w:val="28"/>
          <w:szCs w:val="28"/>
        </w:rPr>
        <w:t>O</w:t>
      </w:r>
    </w:p>
    <w:p w:rsidR="005F2142" w:rsidRPr="002705D9" w:rsidRDefault="005F2142" w:rsidP="005F2142">
      <w:pPr>
        <w:tabs>
          <w:tab w:val="left" w:pos="5415"/>
        </w:tabs>
        <w:ind w:firstLine="567"/>
        <w:jc w:val="both"/>
        <w:rPr>
          <w:rFonts w:ascii="Times New Roman" w:hAnsi="Times New Roman"/>
          <w:sz w:val="28"/>
          <w:szCs w:val="28"/>
          <w:vertAlign w:val="subscript"/>
        </w:rPr>
      </w:pPr>
      <w:r w:rsidRPr="0084477B">
        <w:rPr>
          <w:rFonts w:ascii="Times New Roman" w:hAnsi="Times New Roman"/>
          <w:sz w:val="28"/>
          <w:szCs w:val="28"/>
          <w:lang w:val="ru-RU"/>
        </w:rPr>
        <w:t>Г</w:t>
      </w:r>
      <w:r w:rsidRPr="002705D9">
        <w:rPr>
          <w:rFonts w:ascii="Times New Roman" w:hAnsi="Times New Roman"/>
          <w:sz w:val="28"/>
          <w:szCs w:val="28"/>
        </w:rPr>
        <w:t xml:space="preserve">) </w:t>
      </w:r>
      <w:r w:rsidRPr="00DD505C">
        <w:rPr>
          <w:rFonts w:ascii="Times New Roman" w:hAnsi="Times New Roman"/>
          <w:sz w:val="28"/>
          <w:szCs w:val="28"/>
        </w:rPr>
        <w:t>HOH</w:t>
      </w:r>
      <w:r w:rsidRPr="002705D9">
        <w:rPr>
          <w:rFonts w:ascii="Times New Roman" w:hAnsi="Times New Roman"/>
          <w:sz w:val="28"/>
          <w:szCs w:val="28"/>
        </w:rPr>
        <w:t>,</w:t>
      </w:r>
      <w:r w:rsidR="009F26AD">
        <w:rPr>
          <w:rFonts w:ascii="Times New Roman" w:hAnsi="Times New Roman"/>
          <w:sz w:val="28"/>
          <w:szCs w:val="28"/>
          <w:lang w:val="kk-KZ"/>
        </w:rPr>
        <w:t xml:space="preserve"> </w:t>
      </w:r>
      <w:r w:rsidRPr="00DD505C">
        <w:rPr>
          <w:rFonts w:ascii="Times New Roman" w:hAnsi="Times New Roman"/>
          <w:sz w:val="28"/>
          <w:szCs w:val="28"/>
        </w:rPr>
        <w:t>NO</w:t>
      </w:r>
      <w:r w:rsidRPr="002705D9">
        <w:rPr>
          <w:rFonts w:ascii="Times New Roman" w:hAnsi="Times New Roman"/>
          <w:sz w:val="28"/>
          <w:szCs w:val="28"/>
        </w:rPr>
        <w:t xml:space="preserve">, </w:t>
      </w:r>
      <w:r w:rsidRPr="00DD505C">
        <w:rPr>
          <w:rFonts w:ascii="Times New Roman" w:hAnsi="Times New Roman"/>
          <w:sz w:val="28"/>
          <w:szCs w:val="28"/>
        </w:rPr>
        <w:t>H</w:t>
      </w:r>
      <w:r w:rsidRPr="002705D9">
        <w:rPr>
          <w:rFonts w:ascii="Times New Roman" w:hAnsi="Times New Roman"/>
          <w:sz w:val="28"/>
          <w:szCs w:val="28"/>
          <w:vertAlign w:val="subscript"/>
        </w:rPr>
        <w:t>2</w:t>
      </w:r>
      <w:r w:rsidRPr="00DD505C">
        <w:rPr>
          <w:rFonts w:ascii="Times New Roman" w:hAnsi="Times New Roman"/>
          <w:sz w:val="28"/>
          <w:szCs w:val="28"/>
        </w:rPr>
        <w:t>S</w:t>
      </w:r>
      <w:r w:rsidRPr="002705D9">
        <w:rPr>
          <w:rFonts w:ascii="Times New Roman" w:hAnsi="Times New Roman"/>
          <w:sz w:val="28"/>
          <w:szCs w:val="28"/>
        </w:rPr>
        <w:t>,</w:t>
      </w:r>
      <w:r w:rsidR="009F26AD">
        <w:rPr>
          <w:rFonts w:ascii="Times New Roman" w:hAnsi="Times New Roman"/>
          <w:sz w:val="28"/>
          <w:szCs w:val="28"/>
          <w:lang w:val="kk-KZ"/>
        </w:rPr>
        <w:t xml:space="preserve"> </w:t>
      </w:r>
      <w:r w:rsidRPr="00DD505C">
        <w:rPr>
          <w:rFonts w:ascii="Times New Roman" w:hAnsi="Times New Roman"/>
          <w:sz w:val="28"/>
          <w:szCs w:val="28"/>
        </w:rPr>
        <w:t>C</w:t>
      </w:r>
      <w:r w:rsidRPr="00DD505C">
        <w:rPr>
          <w:rFonts w:ascii="Times New Roman" w:hAnsi="Times New Roman"/>
          <w:sz w:val="28"/>
          <w:szCs w:val="28"/>
          <w:vertAlign w:val="subscript"/>
        </w:rPr>
        <w:t>N</w:t>
      </w:r>
      <w:r w:rsidRPr="00DD505C">
        <w:rPr>
          <w:rFonts w:ascii="Times New Roman" w:hAnsi="Times New Roman"/>
          <w:sz w:val="28"/>
          <w:szCs w:val="28"/>
        </w:rPr>
        <w:t>H</w:t>
      </w:r>
      <w:r w:rsidRPr="002705D9">
        <w:rPr>
          <w:rFonts w:ascii="Times New Roman" w:hAnsi="Times New Roman"/>
          <w:sz w:val="28"/>
          <w:szCs w:val="28"/>
          <w:vertAlign w:val="subscript"/>
        </w:rPr>
        <w:t>2</w:t>
      </w:r>
      <w:r w:rsidRPr="00DD505C">
        <w:rPr>
          <w:rFonts w:ascii="Times New Roman" w:hAnsi="Times New Roman"/>
          <w:sz w:val="28"/>
          <w:szCs w:val="28"/>
          <w:vertAlign w:val="subscript"/>
        </w:rPr>
        <w:t>N</w:t>
      </w:r>
      <w:r w:rsidRPr="002705D9">
        <w:rPr>
          <w:rFonts w:ascii="Times New Roman" w:hAnsi="Times New Roman"/>
          <w:sz w:val="28"/>
          <w:szCs w:val="28"/>
          <w:vertAlign w:val="subscript"/>
        </w:rPr>
        <w:t>+2</w:t>
      </w:r>
    </w:p>
    <w:p w:rsidR="005F2142" w:rsidRPr="00DD505C" w:rsidRDefault="005F2142" w:rsidP="005F2142">
      <w:pPr>
        <w:tabs>
          <w:tab w:val="left" w:pos="5415"/>
        </w:tabs>
        <w:ind w:firstLine="567"/>
        <w:jc w:val="both"/>
        <w:rPr>
          <w:rFonts w:ascii="Times New Roman" w:hAnsi="Times New Roman"/>
          <w:sz w:val="28"/>
          <w:szCs w:val="28"/>
        </w:rPr>
      </w:pPr>
      <w:r w:rsidRPr="0084477B">
        <w:rPr>
          <w:rFonts w:ascii="Times New Roman" w:hAnsi="Times New Roman"/>
          <w:sz w:val="28"/>
          <w:szCs w:val="28"/>
          <w:lang w:val="ru-RU"/>
        </w:rPr>
        <w:t>Д</w:t>
      </w:r>
      <w:r w:rsidRPr="002705D9">
        <w:rPr>
          <w:rFonts w:ascii="Times New Roman" w:hAnsi="Times New Roman"/>
          <w:sz w:val="28"/>
          <w:szCs w:val="28"/>
        </w:rPr>
        <w:t xml:space="preserve">) </w:t>
      </w:r>
      <w:r w:rsidRPr="00DD505C">
        <w:rPr>
          <w:rFonts w:ascii="Times New Roman" w:hAnsi="Times New Roman"/>
          <w:sz w:val="28"/>
          <w:szCs w:val="28"/>
        </w:rPr>
        <w:t>H</w:t>
      </w:r>
      <w:r w:rsidRPr="002705D9">
        <w:rPr>
          <w:rFonts w:ascii="Times New Roman" w:hAnsi="Times New Roman"/>
          <w:sz w:val="28"/>
          <w:szCs w:val="28"/>
          <w:vertAlign w:val="subscript"/>
        </w:rPr>
        <w:t>2</w:t>
      </w:r>
      <w:r w:rsidRPr="00DD505C">
        <w:rPr>
          <w:rFonts w:ascii="Times New Roman" w:hAnsi="Times New Roman"/>
          <w:sz w:val="28"/>
          <w:szCs w:val="28"/>
        </w:rPr>
        <w:t>S</w:t>
      </w:r>
      <w:r w:rsidRPr="002705D9">
        <w:rPr>
          <w:rFonts w:ascii="Times New Roman" w:hAnsi="Times New Roman"/>
          <w:sz w:val="28"/>
          <w:szCs w:val="28"/>
        </w:rPr>
        <w:t>,</w:t>
      </w:r>
      <w:r w:rsidR="009F26AD">
        <w:rPr>
          <w:rFonts w:ascii="Times New Roman" w:hAnsi="Times New Roman"/>
          <w:sz w:val="28"/>
          <w:szCs w:val="28"/>
          <w:lang w:val="kk-KZ"/>
        </w:rPr>
        <w:t xml:space="preserve"> </w:t>
      </w:r>
      <w:r w:rsidRPr="00DD505C">
        <w:rPr>
          <w:rFonts w:ascii="Times New Roman" w:hAnsi="Times New Roman"/>
          <w:sz w:val="28"/>
          <w:szCs w:val="28"/>
        </w:rPr>
        <w:t>C</w:t>
      </w:r>
      <w:r w:rsidRPr="00DD505C">
        <w:rPr>
          <w:rFonts w:ascii="Times New Roman" w:hAnsi="Times New Roman"/>
          <w:sz w:val="28"/>
          <w:szCs w:val="28"/>
          <w:vertAlign w:val="subscript"/>
        </w:rPr>
        <w:t>N</w:t>
      </w:r>
      <w:r w:rsidRPr="00DD505C">
        <w:rPr>
          <w:rFonts w:ascii="Times New Roman" w:hAnsi="Times New Roman"/>
          <w:sz w:val="28"/>
          <w:szCs w:val="28"/>
        </w:rPr>
        <w:t>H</w:t>
      </w:r>
      <w:r w:rsidRPr="002705D9">
        <w:rPr>
          <w:rFonts w:ascii="Times New Roman" w:hAnsi="Times New Roman"/>
          <w:sz w:val="28"/>
          <w:szCs w:val="28"/>
          <w:vertAlign w:val="subscript"/>
        </w:rPr>
        <w:t>2</w:t>
      </w:r>
      <w:r w:rsidRPr="00DD505C">
        <w:rPr>
          <w:rFonts w:ascii="Times New Roman" w:hAnsi="Times New Roman"/>
          <w:sz w:val="28"/>
          <w:szCs w:val="28"/>
          <w:vertAlign w:val="subscript"/>
        </w:rPr>
        <w:t>N</w:t>
      </w:r>
      <w:r w:rsidRPr="002705D9">
        <w:rPr>
          <w:rFonts w:ascii="Times New Roman" w:hAnsi="Times New Roman"/>
          <w:sz w:val="28"/>
          <w:szCs w:val="28"/>
          <w:vertAlign w:val="subscript"/>
        </w:rPr>
        <w:t>+2,</w:t>
      </w:r>
      <w:r w:rsidRPr="002705D9">
        <w:rPr>
          <w:rFonts w:ascii="Times New Roman" w:hAnsi="Times New Roman"/>
          <w:sz w:val="28"/>
          <w:szCs w:val="28"/>
        </w:rPr>
        <w:t xml:space="preserve"> </w:t>
      </w:r>
      <w:r w:rsidRPr="00DD505C">
        <w:rPr>
          <w:rFonts w:ascii="Times New Roman" w:hAnsi="Times New Roman"/>
          <w:sz w:val="28"/>
          <w:szCs w:val="28"/>
        </w:rPr>
        <w:t>H</w:t>
      </w:r>
      <w:r w:rsidRPr="002705D9">
        <w:rPr>
          <w:rFonts w:ascii="Times New Roman" w:hAnsi="Times New Roman"/>
          <w:sz w:val="28"/>
          <w:szCs w:val="28"/>
          <w:vertAlign w:val="subscript"/>
        </w:rPr>
        <w:t>2</w:t>
      </w:r>
      <w:r w:rsidRPr="00DD505C">
        <w:rPr>
          <w:rFonts w:ascii="Times New Roman" w:hAnsi="Times New Roman"/>
          <w:sz w:val="28"/>
          <w:szCs w:val="28"/>
        </w:rPr>
        <w:t>O</w:t>
      </w:r>
      <w:r w:rsidRPr="002705D9">
        <w:rPr>
          <w:rFonts w:ascii="Times New Roman" w:hAnsi="Times New Roman"/>
          <w:sz w:val="28"/>
          <w:szCs w:val="28"/>
        </w:rPr>
        <w:t>,</w:t>
      </w:r>
      <w:r w:rsidR="009F26AD">
        <w:rPr>
          <w:rFonts w:ascii="Times New Roman" w:hAnsi="Times New Roman"/>
          <w:sz w:val="28"/>
          <w:szCs w:val="28"/>
          <w:lang w:val="kk-KZ"/>
        </w:rPr>
        <w:t xml:space="preserve"> </w:t>
      </w:r>
      <w:r w:rsidRPr="00DD505C">
        <w:rPr>
          <w:rFonts w:ascii="Times New Roman" w:hAnsi="Times New Roman"/>
          <w:sz w:val="28"/>
          <w:szCs w:val="28"/>
        </w:rPr>
        <w:t>HOH</w:t>
      </w:r>
    </w:p>
    <w:p w:rsidR="003740F6" w:rsidRDefault="003740F6"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3740F6">
        <w:rPr>
          <w:rFonts w:ascii="Times New Roman" w:hAnsi="Times New Roman"/>
          <w:sz w:val="28"/>
          <w:szCs w:val="28"/>
          <w:lang w:val="kk-KZ"/>
        </w:rPr>
        <w:t>423.</w:t>
      </w:r>
      <w:r w:rsidRPr="00DD505C">
        <w:rPr>
          <w:rFonts w:ascii="Times New Roman" w:hAnsi="Times New Roman"/>
          <w:sz w:val="28"/>
          <w:szCs w:val="28"/>
          <w:lang w:val="kk-KZ"/>
        </w:rPr>
        <w:t xml:space="preserve"> </w:t>
      </w:r>
      <w:r w:rsidR="003740F6">
        <w:rPr>
          <w:rFonts w:ascii="Times New Roman" w:hAnsi="Times New Roman"/>
          <w:sz w:val="28"/>
          <w:szCs w:val="28"/>
          <w:lang w:val="kk-KZ"/>
        </w:rPr>
        <w:t xml:space="preserve">ҚР Экологиялық Кодексінің </w:t>
      </w:r>
      <w:r w:rsidRPr="00DD505C">
        <w:rPr>
          <w:rFonts w:ascii="Times New Roman" w:hAnsi="Times New Roman"/>
          <w:sz w:val="28"/>
          <w:szCs w:val="28"/>
          <w:lang w:val="kk-KZ"/>
        </w:rPr>
        <w:t>Жалпы бөлім</w:t>
      </w:r>
      <w:r w:rsidR="003740F6">
        <w:rPr>
          <w:rFonts w:ascii="Times New Roman" w:hAnsi="Times New Roman"/>
          <w:sz w:val="28"/>
          <w:szCs w:val="28"/>
          <w:lang w:val="kk-KZ"/>
        </w:rPr>
        <w:t>і</w:t>
      </w:r>
      <w:r w:rsidRPr="00DD505C">
        <w:rPr>
          <w:rFonts w:ascii="Times New Roman" w:hAnsi="Times New Roman"/>
          <w:sz w:val="28"/>
          <w:szCs w:val="28"/>
          <w:lang w:val="kk-KZ"/>
        </w:rPr>
        <w:t xml:space="preserve"> қанша тараудан тұрады</w:t>
      </w:r>
      <w:r w:rsidR="003740F6">
        <w:rPr>
          <w:rFonts w:ascii="Times New Roman" w:hAnsi="Times New Roman"/>
          <w:sz w:val="28"/>
          <w:szCs w:val="28"/>
          <w:lang w:val="kk-KZ"/>
        </w:rPr>
        <w:t>?</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3740F6">
        <w:rPr>
          <w:rFonts w:ascii="Times New Roman" w:hAnsi="Times New Roman"/>
          <w:sz w:val="28"/>
          <w:szCs w:val="28"/>
          <w:lang w:val="kk-KZ"/>
        </w:rPr>
        <w:t xml:space="preserve"> </w:t>
      </w:r>
      <w:r w:rsidRPr="00DD505C">
        <w:rPr>
          <w:rFonts w:ascii="Times New Roman" w:hAnsi="Times New Roman"/>
          <w:sz w:val="28"/>
          <w:szCs w:val="28"/>
          <w:lang w:val="kk-KZ"/>
        </w:rPr>
        <w:t xml:space="preserve">27 тараудан </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3740F6">
        <w:rPr>
          <w:rFonts w:ascii="Times New Roman" w:hAnsi="Times New Roman"/>
          <w:sz w:val="28"/>
          <w:szCs w:val="28"/>
          <w:lang w:val="kk-KZ"/>
        </w:rPr>
        <w:t xml:space="preserve"> </w:t>
      </w:r>
      <w:r w:rsidRPr="00DD505C">
        <w:rPr>
          <w:rFonts w:ascii="Times New Roman" w:hAnsi="Times New Roman"/>
          <w:sz w:val="28"/>
          <w:szCs w:val="28"/>
          <w:lang w:val="kk-KZ"/>
        </w:rPr>
        <w:t xml:space="preserve">7 тараудан </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В)193 тараудан</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3740F6">
        <w:rPr>
          <w:rFonts w:ascii="Times New Roman" w:hAnsi="Times New Roman"/>
          <w:sz w:val="28"/>
          <w:szCs w:val="28"/>
          <w:lang w:val="kk-KZ"/>
        </w:rPr>
        <w:t xml:space="preserve"> </w:t>
      </w:r>
      <w:r w:rsidRPr="00DD505C">
        <w:rPr>
          <w:rFonts w:ascii="Times New Roman" w:hAnsi="Times New Roman"/>
          <w:sz w:val="28"/>
          <w:szCs w:val="28"/>
          <w:lang w:val="kk-KZ"/>
        </w:rPr>
        <w:t xml:space="preserve">28 тараудан </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3740F6">
        <w:rPr>
          <w:rFonts w:ascii="Times New Roman" w:hAnsi="Times New Roman"/>
          <w:sz w:val="28"/>
          <w:szCs w:val="28"/>
          <w:lang w:val="kk-KZ"/>
        </w:rPr>
        <w:t xml:space="preserve"> </w:t>
      </w:r>
      <w:r w:rsidRPr="00DD505C">
        <w:rPr>
          <w:rFonts w:ascii="Times New Roman" w:hAnsi="Times New Roman"/>
          <w:sz w:val="28"/>
          <w:szCs w:val="28"/>
          <w:lang w:val="kk-KZ"/>
        </w:rPr>
        <w:t xml:space="preserve">30 тараудан </w:t>
      </w:r>
    </w:p>
    <w:p w:rsidR="003740F6" w:rsidRDefault="003740F6"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424. Мезосфера және тропосфера қабаттарынан тұратын қабат?</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3740F6">
        <w:rPr>
          <w:rFonts w:ascii="Times New Roman" w:hAnsi="Times New Roman"/>
          <w:sz w:val="28"/>
          <w:szCs w:val="28"/>
          <w:lang w:val="kk-KZ"/>
        </w:rPr>
        <w:t xml:space="preserve"> </w:t>
      </w:r>
      <w:r w:rsidRPr="00DD505C">
        <w:rPr>
          <w:rFonts w:ascii="Times New Roman" w:hAnsi="Times New Roman"/>
          <w:sz w:val="28"/>
          <w:szCs w:val="28"/>
          <w:lang w:val="kk-KZ"/>
        </w:rPr>
        <w:t>атмосфера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3740F6">
        <w:rPr>
          <w:rFonts w:ascii="Times New Roman" w:hAnsi="Times New Roman"/>
          <w:sz w:val="28"/>
          <w:szCs w:val="28"/>
          <w:lang w:val="kk-KZ"/>
        </w:rPr>
        <w:t xml:space="preserve"> </w:t>
      </w:r>
      <w:r w:rsidRPr="00DD505C">
        <w:rPr>
          <w:rFonts w:ascii="Times New Roman" w:hAnsi="Times New Roman"/>
          <w:sz w:val="28"/>
          <w:szCs w:val="28"/>
          <w:lang w:val="kk-KZ"/>
        </w:rPr>
        <w:t>тропосфера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3740F6">
        <w:rPr>
          <w:rFonts w:ascii="Times New Roman" w:hAnsi="Times New Roman"/>
          <w:sz w:val="28"/>
          <w:szCs w:val="28"/>
          <w:lang w:val="kk-KZ"/>
        </w:rPr>
        <w:t xml:space="preserve"> </w:t>
      </w:r>
      <w:r w:rsidRPr="00DD505C">
        <w:rPr>
          <w:rFonts w:ascii="Times New Roman" w:hAnsi="Times New Roman"/>
          <w:sz w:val="28"/>
          <w:szCs w:val="28"/>
          <w:lang w:val="kk-KZ"/>
        </w:rPr>
        <w:t>гидросфера</w:t>
      </w:r>
    </w:p>
    <w:p w:rsidR="003740F6"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3740F6">
        <w:rPr>
          <w:rFonts w:ascii="Times New Roman" w:hAnsi="Times New Roman"/>
          <w:sz w:val="28"/>
          <w:szCs w:val="28"/>
          <w:lang w:val="kk-KZ"/>
        </w:rPr>
        <w:t xml:space="preserve"> </w:t>
      </w:r>
      <w:r w:rsidRPr="00DD505C">
        <w:rPr>
          <w:rFonts w:ascii="Times New Roman" w:hAnsi="Times New Roman"/>
          <w:sz w:val="28"/>
          <w:szCs w:val="28"/>
          <w:lang w:val="kk-KZ"/>
        </w:rPr>
        <w:t>ноосфера</w:t>
      </w:r>
    </w:p>
    <w:p w:rsidR="003740F6"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3740F6">
        <w:rPr>
          <w:rFonts w:ascii="Times New Roman" w:hAnsi="Times New Roman"/>
          <w:sz w:val="28"/>
          <w:szCs w:val="28"/>
          <w:lang w:val="kk-KZ"/>
        </w:rPr>
        <w:t xml:space="preserve"> </w:t>
      </w:r>
      <w:r w:rsidRPr="00DD505C">
        <w:rPr>
          <w:rFonts w:ascii="Times New Roman" w:hAnsi="Times New Roman"/>
          <w:sz w:val="28"/>
          <w:szCs w:val="28"/>
          <w:lang w:val="kk-KZ"/>
        </w:rPr>
        <w:t>неосфера</w:t>
      </w:r>
    </w:p>
    <w:p w:rsidR="005F2142" w:rsidRPr="00DD505C" w:rsidRDefault="005F2142" w:rsidP="005F2142">
      <w:pPr>
        <w:ind w:firstLine="567"/>
        <w:jc w:val="both"/>
        <w:rPr>
          <w:rFonts w:ascii="Times New Roman" w:hAnsi="Times New Roman"/>
          <w:sz w:val="28"/>
          <w:szCs w:val="28"/>
          <w:lang w:val="kk-KZ"/>
        </w:rPr>
      </w:pPr>
      <w:r w:rsidRPr="003740F6">
        <w:rPr>
          <w:rFonts w:ascii="Times New Roman" w:hAnsi="Times New Roman"/>
          <w:sz w:val="28"/>
          <w:szCs w:val="28"/>
          <w:lang w:val="kk-KZ"/>
        </w:rPr>
        <w:lastRenderedPageBreak/>
        <w:t>425.</w:t>
      </w:r>
      <w:r w:rsidR="003740F6">
        <w:rPr>
          <w:rFonts w:ascii="Times New Roman" w:hAnsi="Times New Roman"/>
          <w:sz w:val="28"/>
          <w:szCs w:val="28"/>
          <w:lang w:val="kk-KZ"/>
        </w:rPr>
        <w:t xml:space="preserve"> </w:t>
      </w:r>
      <w:r w:rsidRPr="00DD505C">
        <w:rPr>
          <w:rFonts w:ascii="Times New Roman" w:hAnsi="Times New Roman"/>
          <w:sz w:val="28"/>
          <w:szCs w:val="28"/>
          <w:lang w:val="kk-KZ"/>
        </w:rPr>
        <w:t>Термосфера қабатында 150</w:t>
      </w:r>
      <w:r w:rsidR="003740F6">
        <w:rPr>
          <w:rFonts w:ascii="Times New Roman" w:hAnsi="Times New Roman"/>
          <w:sz w:val="28"/>
          <w:szCs w:val="28"/>
          <w:lang w:val="kk-KZ"/>
        </w:rPr>
        <w:t xml:space="preserve"> </w:t>
      </w:r>
      <w:r w:rsidRPr="00DD505C">
        <w:rPr>
          <w:rFonts w:ascii="Times New Roman" w:hAnsi="Times New Roman"/>
          <w:sz w:val="28"/>
          <w:szCs w:val="28"/>
          <w:lang w:val="kk-KZ"/>
        </w:rPr>
        <w:t>км биіктіктегі температура мәні?</w:t>
      </w:r>
    </w:p>
    <w:p w:rsidR="003740F6"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3740F6">
        <w:rPr>
          <w:rFonts w:ascii="Times New Roman" w:hAnsi="Times New Roman"/>
          <w:sz w:val="28"/>
          <w:szCs w:val="28"/>
          <w:lang w:val="kk-KZ"/>
        </w:rPr>
        <w:t xml:space="preserve"> </w:t>
      </w:r>
      <w:r w:rsidRPr="00DD505C">
        <w:rPr>
          <w:rFonts w:ascii="Times New Roman" w:hAnsi="Times New Roman"/>
          <w:sz w:val="28"/>
          <w:szCs w:val="28"/>
          <w:lang w:val="kk-KZ"/>
        </w:rPr>
        <w:t>200-240</w:t>
      </w:r>
      <w:r w:rsidRPr="00DD505C">
        <w:rPr>
          <w:rFonts w:ascii="Cambria Math" w:hAnsi="Cambria Math" w:cs="Cambria Math"/>
          <w:sz w:val="28"/>
          <w:szCs w:val="28"/>
          <w:lang w:val="kk-KZ"/>
        </w:rPr>
        <w:t>⁰</w:t>
      </w:r>
      <w:r w:rsidRPr="00DD505C">
        <w:rPr>
          <w:rFonts w:ascii="Times New Roman" w:hAnsi="Times New Roman"/>
          <w:sz w:val="28"/>
          <w:szCs w:val="28"/>
          <w:lang w:val="kk-KZ"/>
        </w:rPr>
        <w:t>С</w:t>
      </w:r>
    </w:p>
    <w:p w:rsidR="003740F6"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3740F6">
        <w:rPr>
          <w:rFonts w:ascii="Times New Roman" w:hAnsi="Times New Roman"/>
          <w:sz w:val="28"/>
          <w:szCs w:val="28"/>
          <w:lang w:val="kk-KZ"/>
        </w:rPr>
        <w:t xml:space="preserve"> </w:t>
      </w:r>
      <w:r w:rsidRPr="00DD505C">
        <w:rPr>
          <w:rFonts w:ascii="Times New Roman" w:hAnsi="Times New Roman"/>
          <w:sz w:val="28"/>
          <w:szCs w:val="28"/>
          <w:lang w:val="kk-KZ"/>
        </w:rPr>
        <w:t xml:space="preserve">200-300 </w:t>
      </w:r>
      <w:r w:rsidRPr="00DD505C">
        <w:rPr>
          <w:rFonts w:ascii="Cambria Math" w:hAnsi="Cambria Math" w:cs="Cambria Math"/>
          <w:sz w:val="28"/>
          <w:szCs w:val="28"/>
          <w:lang w:val="kk-KZ"/>
        </w:rPr>
        <w:t>⁰</w:t>
      </w:r>
      <w:r w:rsidRPr="00DD505C">
        <w:rPr>
          <w:rFonts w:ascii="Times New Roman" w:hAnsi="Times New Roman"/>
          <w:sz w:val="28"/>
          <w:szCs w:val="28"/>
          <w:lang w:val="kk-KZ"/>
        </w:rPr>
        <w:t>С</w:t>
      </w:r>
    </w:p>
    <w:p w:rsidR="003740F6"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500-600</w:t>
      </w:r>
      <w:r w:rsidR="003740F6">
        <w:rPr>
          <w:rFonts w:ascii="Times New Roman" w:hAnsi="Times New Roman"/>
          <w:sz w:val="28"/>
          <w:szCs w:val="28"/>
          <w:lang w:val="kk-KZ"/>
        </w:rPr>
        <w:t xml:space="preserve"> </w:t>
      </w:r>
      <w:r w:rsidRPr="00DD505C">
        <w:rPr>
          <w:rFonts w:ascii="Cambria Math" w:hAnsi="Cambria Math" w:cs="Cambria Math"/>
          <w:sz w:val="28"/>
          <w:szCs w:val="28"/>
          <w:lang w:val="kk-KZ"/>
        </w:rPr>
        <w:t>⁰</w:t>
      </w:r>
      <w:r w:rsidRPr="00DD505C">
        <w:rPr>
          <w:rFonts w:ascii="Times New Roman" w:hAnsi="Times New Roman"/>
          <w:sz w:val="28"/>
          <w:szCs w:val="28"/>
          <w:lang w:val="kk-KZ"/>
        </w:rPr>
        <w:t>С</w:t>
      </w:r>
    </w:p>
    <w:p w:rsidR="003740F6"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100-200</w:t>
      </w:r>
      <w:r w:rsidR="003740F6">
        <w:rPr>
          <w:rFonts w:ascii="Times New Roman" w:hAnsi="Times New Roman"/>
          <w:sz w:val="28"/>
          <w:szCs w:val="28"/>
          <w:lang w:val="kk-KZ"/>
        </w:rPr>
        <w:t xml:space="preserve"> </w:t>
      </w:r>
      <w:r w:rsidRPr="00DD505C">
        <w:rPr>
          <w:rFonts w:ascii="Cambria Math" w:hAnsi="Cambria Math" w:cs="Cambria Math"/>
          <w:sz w:val="28"/>
          <w:szCs w:val="28"/>
          <w:lang w:val="kk-KZ"/>
        </w:rPr>
        <w:t>⁰</w:t>
      </w:r>
      <w:r w:rsidRPr="00DD505C">
        <w:rPr>
          <w:rFonts w:ascii="Times New Roman" w:hAnsi="Times New Roman"/>
          <w:sz w:val="28"/>
          <w:szCs w:val="28"/>
          <w:lang w:val="kk-KZ"/>
        </w:rPr>
        <w:t>С</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150-200</w:t>
      </w:r>
      <w:r w:rsidR="003740F6">
        <w:rPr>
          <w:rFonts w:ascii="Times New Roman" w:hAnsi="Times New Roman"/>
          <w:sz w:val="28"/>
          <w:szCs w:val="28"/>
          <w:lang w:val="kk-KZ"/>
        </w:rPr>
        <w:t xml:space="preserve"> </w:t>
      </w:r>
      <w:r w:rsidRPr="00DD505C">
        <w:rPr>
          <w:rFonts w:ascii="Cambria Math" w:hAnsi="Cambria Math" w:cs="Cambria Math"/>
          <w:sz w:val="28"/>
          <w:szCs w:val="28"/>
          <w:lang w:val="kk-KZ"/>
        </w:rPr>
        <w:t>⁰</w:t>
      </w:r>
      <w:r w:rsidRPr="00DD505C">
        <w:rPr>
          <w:rFonts w:ascii="Times New Roman" w:hAnsi="Times New Roman"/>
          <w:sz w:val="28"/>
          <w:szCs w:val="28"/>
          <w:lang w:val="kk-KZ"/>
        </w:rPr>
        <w:t>С</w:t>
      </w:r>
    </w:p>
    <w:p w:rsidR="009F26AD" w:rsidRDefault="009F26AD"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426.</w:t>
      </w:r>
      <w:r w:rsidR="003740F6">
        <w:rPr>
          <w:rFonts w:ascii="Times New Roman" w:hAnsi="Times New Roman"/>
          <w:sz w:val="28"/>
          <w:szCs w:val="28"/>
          <w:lang w:val="kk-KZ"/>
        </w:rPr>
        <w:t xml:space="preserve"> </w:t>
      </w:r>
      <w:r w:rsidRPr="00DD505C">
        <w:rPr>
          <w:rFonts w:ascii="Times New Roman" w:hAnsi="Times New Roman"/>
          <w:sz w:val="28"/>
          <w:szCs w:val="28"/>
          <w:lang w:val="kk-KZ"/>
        </w:rPr>
        <w:t>Ноогенез дәуірі жаңа ғылым саласын яғни адамзат қоғамы мен табиғаттың өзара қарым-қатынасын саналы ақыл-оймен басқару жолдарын қарастыратын бөлім?</w:t>
      </w:r>
    </w:p>
    <w:p w:rsidR="009F26AD" w:rsidRDefault="005F2142" w:rsidP="003740F6">
      <w:pPr>
        <w:tabs>
          <w:tab w:val="left" w:pos="567"/>
        </w:tabs>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9F26AD">
        <w:rPr>
          <w:rFonts w:ascii="Times New Roman" w:hAnsi="Times New Roman"/>
          <w:sz w:val="28"/>
          <w:szCs w:val="28"/>
          <w:lang w:val="kk-KZ"/>
        </w:rPr>
        <w:t xml:space="preserve"> </w:t>
      </w:r>
      <w:r w:rsidRPr="00DD505C">
        <w:rPr>
          <w:rFonts w:ascii="Times New Roman" w:hAnsi="Times New Roman"/>
          <w:sz w:val="28"/>
          <w:szCs w:val="28"/>
          <w:lang w:val="kk-KZ"/>
        </w:rPr>
        <w:t>ноогеника</w:t>
      </w:r>
    </w:p>
    <w:p w:rsidR="009F26AD" w:rsidRDefault="005F2142" w:rsidP="003740F6">
      <w:pPr>
        <w:tabs>
          <w:tab w:val="left" w:pos="567"/>
        </w:tabs>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9F26AD">
        <w:rPr>
          <w:rFonts w:ascii="Times New Roman" w:hAnsi="Times New Roman"/>
          <w:sz w:val="28"/>
          <w:szCs w:val="28"/>
          <w:lang w:val="kk-KZ"/>
        </w:rPr>
        <w:t xml:space="preserve"> </w:t>
      </w:r>
      <w:r w:rsidRPr="00DD505C">
        <w:rPr>
          <w:rFonts w:ascii="Times New Roman" w:hAnsi="Times New Roman"/>
          <w:sz w:val="28"/>
          <w:szCs w:val="28"/>
          <w:lang w:val="kk-KZ"/>
        </w:rPr>
        <w:t>ноогенез</w:t>
      </w:r>
    </w:p>
    <w:p w:rsidR="009F26AD" w:rsidRDefault="005F2142" w:rsidP="003740F6">
      <w:pPr>
        <w:tabs>
          <w:tab w:val="left" w:pos="567"/>
        </w:tabs>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9F26AD">
        <w:rPr>
          <w:rFonts w:ascii="Times New Roman" w:hAnsi="Times New Roman"/>
          <w:sz w:val="28"/>
          <w:szCs w:val="28"/>
          <w:lang w:val="kk-KZ"/>
        </w:rPr>
        <w:t xml:space="preserve"> </w:t>
      </w:r>
      <w:r w:rsidRPr="00DD505C">
        <w:rPr>
          <w:rFonts w:ascii="Times New Roman" w:hAnsi="Times New Roman"/>
          <w:sz w:val="28"/>
          <w:szCs w:val="28"/>
          <w:lang w:val="kk-KZ"/>
        </w:rPr>
        <w:t>биосфера</w:t>
      </w:r>
    </w:p>
    <w:p w:rsidR="009F26AD" w:rsidRDefault="005F2142" w:rsidP="003740F6">
      <w:pPr>
        <w:tabs>
          <w:tab w:val="left" w:pos="567"/>
        </w:tabs>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9F26AD">
        <w:rPr>
          <w:rFonts w:ascii="Times New Roman" w:hAnsi="Times New Roman"/>
          <w:sz w:val="28"/>
          <w:szCs w:val="28"/>
          <w:lang w:val="kk-KZ"/>
        </w:rPr>
        <w:t xml:space="preserve"> </w:t>
      </w:r>
      <w:r w:rsidRPr="00DD505C">
        <w:rPr>
          <w:rFonts w:ascii="Times New Roman" w:hAnsi="Times New Roman"/>
          <w:sz w:val="28"/>
          <w:szCs w:val="28"/>
          <w:lang w:val="kk-KZ"/>
        </w:rPr>
        <w:t>атмосфера</w:t>
      </w:r>
    </w:p>
    <w:p w:rsidR="005F2142" w:rsidRPr="005E4E2C" w:rsidRDefault="005F2142" w:rsidP="003740F6">
      <w:pPr>
        <w:tabs>
          <w:tab w:val="left" w:pos="567"/>
        </w:tabs>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9F26AD">
        <w:rPr>
          <w:rFonts w:ascii="Times New Roman" w:hAnsi="Times New Roman"/>
          <w:sz w:val="28"/>
          <w:szCs w:val="28"/>
          <w:lang w:val="kk-KZ"/>
        </w:rPr>
        <w:t xml:space="preserve"> </w:t>
      </w:r>
      <w:r w:rsidRPr="00DD505C">
        <w:rPr>
          <w:rFonts w:ascii="Times New Roman" w:hAnsi="Times New Roman"/>
          <w:sz w:val="28"/>
          <w:szCs w:val="28"/>
          <w:lang w:val="kk-KZ"/>
        </w:rPr>
        <w:t>тропосфера</w:t>
      </w:r>
    </w:p>
    <w:p w:rsidR="003740F6" w:rsidRPr="005E4E2C" w:rsidRDefault="003740F6"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5E4E2C">
        <w:rPr>
          <w:rFonts w:ascii="Times New Roman" w:hAnsi="Times New Roman"/>
          <w:sz w:val="28"/>
          <w:szCs w:val="28"/>
          <w:lang w:val="kk-KZ"/>
        </w:rPr>
        <w:t>427.</w:t>
      </w:r>
      <w:r w:rsidRPr="00DD505C">
        <w:rPr>
          <w:rFonts w:ascii="Times New Roman" w:hAnsi="Times New Roman"/>
          <w:sz w:val="28"/>
          <w:szCs w:val="28"/>
          <w:lang w:val="kk-KZ"/>
        </w:rPr>
        <w:t xml:space="preserve"> Қоршаған ортаға әсер ету жобасын бағалаудың қажеттілігін және қаншалықты дәліректігін қалай атайды?</w:t>
      </w:r>
    </w:p>
    <w:p w:rsidR="00E30DC0"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E30DC0">
        <w:rPr>
          <w:rFonts w:ascii="Times New Roman" w:hAnsi="Times New Roman"/>
          <w:sz w:val="28"/>
          <w:szCs w:val="28"/>
          <w:lang w:val="kk-KZ"/>
        </w:rPr>
        <w:t xml:space="preserve"> </w:t>
      </w:r>
      <w:r w:rsidRPr="00DD505C">
        <w:rPr>
          <w:rFonts w:ascii="Times New Roman" w:hAnsi="Times New Roman"/>
          <w:sz w:val="28"/>
          <w:szCs w:val="28"/>
          <w:lang w:val="kk-KZ"/>
        </w:rPr>
        <w:t>скрининг</w:t>
      </w:r>
    </w:p>
    <w:p w:rsidR="00E30DC0"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E30DC0">
        <w:rPr>
          <w:rFonts w:ascii="Times New Roman" w:hAnsi="Times New Roman"/>
          <w:sz w:val="28"/>
          <w:szCs w:val="28"/>
          <w:lang w:val="kk-KZ"/>
        </w:rPr>
        <w:t xml:space="preserve"> </w:t>
      </w:r>
      <w:r w:rsidRPr="00DD505C">
        <w:rPr>
          <w:rFonts w:ascii="Times New Roman" w:hAnsi="Times New Roman"/>
          <w:sz w:val="28"/>
          <w:szCs w:val="28"/>
          <w:lang w:val="kk-KZ"/>
        </w:rPr>
        <w:t>скоппинг</w:t>
      </w:r>
    </w:p>
    <w:p w:rsidR="00E30DC0"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E30DC0">
        <w:rPr>
          <w:rFonts w:ascii="Times New Roman" w:hAnsi="Times New Roman"/>
          <w:sz w:val="28"/>
          <w:szCs w:val="28"/>
          <w:lang w:val="kk-KZ"/>
        </w:rPr>
        <w:t xml:space="preserve"> </w:t>
      </w:r>
      <w:r w:rsidRPr="00DD505C">
        <w:rPr>
          <w:rFonts w:ascii="Times New Roman" w:hAnsi="Times New Roman"/>
          <w:sz w:val="28"/>
          <w:szCs w:val="28"/>
          <w:lang w:val="kk-KZ"/>
        </w:rPr>
        <w:t>бағалау әсері</w:t>
      </w:r>
    </w:p>
    <w:p w:rsidR="00E30DC0"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E30DC0">
        <w:rPr>
          <w:rFonts w:ascii="Times New Roman" w:hAnsi="Times New Roman"/>
          <w:sz w:val="28"/>
          <w:szCs w:val="28"/>
          <w:lang w:val="kk-KZ"/>
        </w:rPr>
        <w:t xml:space="preserve"> </w:t>
      </w:r>
      <w:r w:rsidRPr="00DD505C">
        <w:rPr>
          <w:rFonts w:ascii="Times New Roman" w:hAnsi="Times New Roman"/>
          <w:sz w:val="28"/>
          <w:szCs w:val="28"/>
          <w:lang w:val="kk-KZ"/>
        </w:rPr>
        <w:t>скиппинг</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E30DC0">
        <w:rPr>
          <w:rFonts w:ascii="Times New Roman" w:hAnsi="Times New Roman"/>
          <w:sz w:val="28"/>
          <w:szCs w:val="28"/>
          <w:lang w:val="kk-KZ"/>
        </w:rPr>
        <w:t xml:space="preserve"> </w:t>
      </w:r>
      <w:r w:rsidRPr="00DD505C">
        <w:rPr>
          <w:rFonts w:ascii="Times New Roman" w:hAnsi="Times New Roman"/>
          <w:sz w:val="28"/>
          <w:szCs w:val="28"/>
          <w:lang w:val="kk-KZ"/>
        </w:rPr>
        <w:t>скаппинг</w:t>
      </w:r>
    </w:p>
    <w:p w:rsidR="00E30DC0" w:rsidRDefault="00E30DC0" w:rsidP="005F2142">
      <w:pPr>
        <w:ind w:firstLine="567"/>
        <w:jc w:val="both"/>
        <w:rPr>
          <w:rFonts w:ascii="Times New Roman" w:hAnsi="Times New Roman"/>
          <w:sz w:val="28"/>
          <w:szCs w:val="28"/>
          <w:lang w:val="kk-KZ"/>
        </w:rPr>
      </w:pPr>
    </w:p>
    <w:p w:rsidR="00E30DC0"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428.</w:t>
      </w:r>
      <w:r w:rsidR="00E30DC0">
        <w:rPr>
          <w:rFonts w:ascii="Times New Roman" w:hAnsi="Times New Roman"/>
          <w:sz w:val="28"/>
          <w:szCs w:val="28"/>
          <w:lang w:val="kk-KZ"/>
        </w:rPr>
        <w:t xml:space="preserve"> </w:t>
      </w:r>
      <w:r w:rsidRPr="00DD505C">
        <w:rPr>
          <w:rFonts w:ascii="Times New Roman" w:hAnsi="Times New Roman"/>
          <w:sz w:val="28"/>
          <w:szCs w:val="28"/>
          <w:lang w:val="kk-KZ"/>
        </w:rPr>
        <w:t>Ж</w:t>
      </w:r>
      <w:r w:rsidR="00E30DC0">
        <w:rPr>
          <w:rFonts w:ascii="Times New Roman" w:hAnsi="Times New Roman"/>
          <w:sz w:val="28"/>
          <w:szCs w:val="28"/>
          <w:lang w:val="kk-KZ"/>
        </w:rPr>
        <w:t>ер бетінің газ күйіндегі қабаты –</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E30DC0">
        <w:rPr>
          <w:rFonts w:ascii="Times New Roman" w:hAnsi="Times New Roman"/>
          <w:sz w:val="28"/>
          <w:szCs w:val="28"/>
          <w:lang w:val="kk-KZ"/>
        </w:rPr>
        <w:t xml:space="preserve"> </w:t>
      </w:r>
      <w:r w:rsidRPr="00DD505C">
        <w:rPr>
          <w:rFonts w:ascii="Times New Roman" w:hAnsi="Times New Roman"/>
          <w:sz w:val="28"/>
          <w:szCs w:val="28"/>
          <w:lang w:val="kk-KZ"/>
        </w:rPr>
        <w:t>атмосфера</w:t>
      </w:r>
    </w:p>
    <w:p w:rsidR="00E30DC0"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ноосфера</w:t>
      </w:r>
    </w:p>
    <w:p w:rsidR="00E30DC0"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гидросфера</w:t>
      </w:r>
    </w:p>
    <w:p w:rsidR="00E30DC0"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тропосфера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E30DC0">
        <w:rPr>
          <w:rFonts w:ascii="Times New Roman" w:hAnsi="Times New Roman"/>
          <w:sz w:val="28"/>
          <w:szCs w:val="28"/>
          <w:lang w:val="kk-KZ"/>
        </w:rPr>
        <w:t xml:space="preserve"> </w:t>
      </w:r>
      <w:r w:rsidRPr="00DD505C">
        <w:rPr>
          <w:rFonts w:ascii="Times New Roman" w:hAnsi="Times New Roman"/>
          <w:sz w:val="28"/>
          <w:szCs w:val="28"/>
          <w:lang w:val="kk-KZ"/>
        </w:rPr>
        <w:t>стратосфера</w:t>
      </w:r>
    </w:p>
    <w:p w:rsidR="00E30DC0" w:rsidRPr="00DD505C" w:rsidRDefault="00E30DC0"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429.</w:t>
      </w:r>
      <w:r w:rsidR="00E30DC0">
        <w:rPr>
          <w:rFonts w:ascii="Times New Roman" w:hAnsi="Times New Roman"/>
          <w:sz w:val="28"/>
          <w:szCs w:val="28"/>
          <w:lang w:val="kk-KZ"/>
        </w:rPr>
        <w:t xml:space="preserve"> </w:t>
      </w:r>
      <w:r w:rsidRPr="00DD505C">
        <w:rPr>
          <w:rFonts w:ascii="Times New Roman" w:hAnsi="Times New Roman"/>
          <w:sz w:val="28"/>
          <w:szCs w:val="28"/>
          <w:lang w:val="kk-KZ"/>
        </w:rPr>
        <w:t>Стратосфераның қалыңдығы қанша км-ге жуық?</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E30DC0">
        <w:rPr>
          <w:rFonts w:ascii="Times New Roman" w:hAnsi="Times New Roman"/>
          <w:sz w:val="28"/>
          <w:szCs w:val="28"/>
          <w:lang w:val="kk-KZ"/>
        </w:rPr>
        <w:t xml:space="preserve"> </w:t>
      </w:r>
      <w:r w:rsidRPr="00DD505C">
        <w:rPr>
          <w:rFonts w:ascii="Times New Roman" w:hAnsi="Times New Roman"/>
          <w:sz w:val="28"/>
          <w:szCs w:val="28"/>
          <w:lang w:val="kk-KZ"/>
        </w:rPr>
        <w:t>40</w:t>
      </w:r>
    </w:p>
    <w:p w:rsidR="00E30DC0"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E30DC0">
        <w:rPr>
          <w:rFonts w:ascii="Times New Roman" w:hAnsi="Times New Roman"/>
          <w:sz w:val="28"/>
          <w:szCs w:val="28"/>
          <w:lang w:val="kk-KZ"/>
        </w:rPr>
        <w:t xml:space="preserve"> </w:t>
      </w:r>
      <w:r w:rsidRPr="00DD505C">
        <w:rPr>
          <w:rFonts w:ascii="Times New Roman" w:hAnsi="Times New Roman"/>
          <w:sz w:val="28"/>
          <w:szCs w:val="28"/>
          <w:lang w:val="kk-KZ"/>
        </w:rPr>
        <w:t>50</w:t>
      </w:r>
    </w:p>
    <w:p w:rsidR="00E30DC0"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E30DC0">
        <w:rPr>
          <w:rFonts w:ascii="Times New Roman" w:hAnsi="Times New Roman"/>
          <w:sz w:val="28"/>
          <w:szCs w:val="28"/>
          <w:lang w:val="kk-KZ"/>
        </w:rPr>
        <w:t xml:space="preserve"> </w:t>
      </w:r>
      <w:r w:rsidRPr="00DD505C">
        <w:rPr>
          <w:rFonts w:ascii="Times New Roman" w:hAnsi="Times New Roman"/>
          <w:sz w:val="28"/>
          <w:szCs w:val="28"/>
          <w:lang w:val="kk-KZ"/>
        </w:rPr>
        <w:t>60</w:t>
      </w:r>
    </w:p>
    <w:p w:rsidR="00E30DC0"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E30DC0">
        <w:rPr>
          <w:rFonts w:ascii="Times New Roman" w:hAnsi="Times New Roman"/>
          <w:sz w:val="28"/>
          <w:szCs w:val="28"/>
          <w:lang w:val="kk-KZ"/>
        </w:rPr>
        <w:t xml:space="preserve"> </w:t>
      </w:r>
      <w:r w:rsidRPr="00DD505C">
        <w:rPr>
          <w:rFonts w:ascii="Times New Roman" w:hAnsi="Times New Roman"/>
          <w:sz w:val="28"/>
          <w:szCs w:val="28"/>
          <w:lang w:val="kk-KZ"/>
        </w:rPr>
        <w:t>70</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E30DC0">
        <w:rPr>
          <w:rFonts w:ascii="Times New Roman" w:hAnsi="Times New Roman"/>
          <w:sz w:val="28"/>
          <w:szCs w:val="28"/>
          <w:lang w:val="kk-KZ"/>
        </w:rPr>
        <w:t xml:space="preserve"> </w:t>
      </w:r>
      <w:r w:rsidRPr="00DD505C">
        <w:rPr>
          <w:rFonts w:ascii="Times New Roman" w:hAnsi="Times New Roman"/>
          <w:sz w:val="28"/>
          <w:szCs w:val="28"/>
          <w:lang w:val="kk-KZ"/>
        </w:rPr>
        <w:t>80</w:t>
      </w:r>
    </w:p>
    <w:p w:rsidR="00E30DC0" w:rsidRPr="00DD505C" w:rsidRDefault="00E30DC0"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noProof/>
          <w:sz w:val="28"/>
          <w:szCs w:val="28"/>
          <w:lang w:val="kk-KZ"/>
        </w:rPr>
      </w:pPr>
      <w:r w:rsidRPr="00DD505C">
        <w:rPr>
          <w:rFonts w:ascii="Times New Roman" w:hAnsi="Times New Roman"/>
          <w:sz w:val="28"/>
          <w:szCs w:val="28"/>
          <w:lang w:val="kk-KZ"/>
        </w:rPr>
        <w:t>430.</w:t>
      </w:r>
      <w:r w:rsidRPr="00DD505C">
        <w:rPr>
          <w:rFonts w:ascii="Times New Roman" w:hAnsi="Times New Roman"/>
          <w:noProof/>
          <w:sz w:val="28"/>
          <w:szCs w:val="28"/>
          <w:lang w:val="kk-KZ"/>
        </w:rPr>
        <w:t xml:space="preserve"> Атмосфераның ластануынан келтірілетін зардап қандай әріппен белгіленеді?</w:t>
      </w:r>
    </w:p>
    <w:p w:rsidR="005F2142" w:rsidRPr="005F2142" w:rsidRDefault="005F2142" w:rsidP="005F2142">
      <w:pPr>
        <w:ind w:firstLine="567"/>
        <w:jc w:val="both"/>
        <w:rPr>
          <w:rFonts w:ascii="Times New Roman" w:hAnsi="Times New Roman"/>
          <w:noProof/>
          <w:sz w:val="28"/>
          <w:szCs w:val="28"/>
          <w:lang w:val="ru-RU"/>
        </w:rPr>
      </w:pPr>
      <w:r w:rsidRPr="005F2142">
        <w:rPr>
          <w:rFonts w:ascii="Times New Roman" w:hAnsi="Times New Roman"/>
          <w:noProof/>
          <w:sz w:val="28"/>
          <w:szCs w:val="28"/>
          <w:lang w:val="ru-RU"/>
        </w:rPr>
        <w:t>А</w:t>
      </w:r>
      <w:r w:rsidR="00F064D4">
        <w:rPr>
          <w:rFonts w:ascii="Times New Roman" w:hAnsi="Times New Roman"/>
          <w:noProof/>
          <w:sz w:val="28"/>
          <w:szCs w:val="28"/>
          <w:lang w:val="ru-RU"/>
        </w:rPr>
        <w:t>)</w:t>
      </w:r>
      <w:r w:rsidRPr="005F2142">
        <w:rPr>
          <w:rFonts w:ascii="Times New Roman" w:hAnsi="Times New Roman"/>
          <w:noProof/>
          <w:sz w:val="28"/>
          <w:szCs w:val="28"/>
          <w:lang w:val="ru-RU"/>
        </w:rPr>
        <w:t xml:space="preserve"> Уа   </w:t>
      </w:r>
    </w:p>
    <w:p w:rsidR="005F2142" w:rsidRPr="005F2142" w:rsidRDefault="005F2142" w:rsidP="005F2142">
      <w:pPr>
        <w:ind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F064D4">
        <w:rPr>
          <w:rFonts w:ascii="Times New Roman" w:hAnsi="Times New Roman"/>
          <w:noProof/>
          <w:sz w:val="28"/>
          <w:szCs w:val="28"/>
          <w:lang w:val="ru-RU"/>
        </w:rPr>
        <w:t>)</w:t>
      </w:r>
      <w:r w:rsidRPr="005F2142">
        <w:rPr>
          <w:rFonts w:ascii="Times New Roman" w:hAnsi="Times New Roman"/>
          <w:noProof/>
          <w:sz w:val="28"/>
          <w:szCs w:val="28"/>
          <w:lang w:val="ru-RU"/>
        </w:rPr>
        <w:t xml:space="preserve"> Ут  </w:t>
      </w:r>
    </w:p>
    <w:p w:rsidR="005F2142" w:rsidRPr="005F2142" w:rsidRDefault="005F2142" w:rsidP="005F2142">
      <w:pPr>
        <w:ind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F064D4">
        <w:rPr>
          <w:rFonts w:ascii="Times New Roman" w:hAnsi="Times New Roman"/>
          <w:noProof/>
          <w:sz w:val="28"/>
          <w:szCs w:val="28"/>
          <w:lang w:val="ru-RU"/>
        </w:rPr>
        <w:t>)</w:t>
      </w:r>
      <w:r w:rsidRPr="005F2142">
        <w:rPr>
          <w:rFonts w:ascii="Times New Roman" w:hAnsi="Times New Roman"/>
          <w:noProof/>
          <w:sz w:val="28"/>
          <w:szCs w:val="28"/>
          <w:lang w:val="ru-RU"/>
        </w:rPr>
        <w:t xml:space="preserve"> Ма  </w:t>
      </w:r>
    </w:p>
    <w:p w:rsidR="005F2142" w:rsidRPr="005F2142" w:rsidRDefault="005F2142" w:rsidP="005F2142">
      <w:pPr>
        <w:ind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F064D4">
        <w:rPr>
          <w:rFonts w:ascii="Times New Roman" w:hAnsi="Times New Roman"/>
          <w:noProof/>
          <w:sz w:val="28"/>
          <w:szCs w:val="28"/>
          <w:lang w:val="ru-RU"/>
        </w:rPr>
        <w:t>)</w:t>
      </w:r>
      <w:r w:rsidRPr="005F2142">
        <w:rPr>
          <w:rFonts w:ascii="Times New Roman" w:hAnsi="Times New Roman"/>
          <w:noProof/>
          <w:sz w:val="28"/>
          <w:szCs w:val="28"/>
          <w:lang w:val="ru-RU"/>
        </w:rPr>
        <w:t xml:space="preserve"> К</w:t>
      </w:r>
    </w:p>
    <w:p w:rsidR="005F2142" w:rsidRPr="005F2142" w:rsidRDefault="005F2142" w:rsidP="005F2142">
      <w:pPr>
        <w:ind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F064D4">
        <w:rPr>
          <w:rFonts w:ascii="Times New Roman" w:hAnsi="Times New Roman"/>
          <w:noProof/>
          <w:sz w:val="28"/>
          <w:szCs w:val="28"/>
          <w:lang w:val="ru-RU"/>
        </w:rPr>
        <w:t>) К</w:t>
      </w:r>
      <w:r w:rsidR="00F064D4" w:rsidRPr="00F064D4">
        <w:rPr>
          <w:rFonts w:ascii="Times New Roman" w:hAnsi="Times New Roman"/>
          <w:noProof/>
          <w:sz w:val="28"/>
          <w:szCs w:val="28"/>
          <w:vertAlign w:val="subscript"/>
          <w:lang w:val="ru-RU"/>
        </w:rPr>
        <w:t>3</w:t>
      </w:r>
    </w:p>
    <w:p w:rsidR="005F2142" w:rsidRPr="00942D4B" w:rsidRDefault="005F2142" w:rsidP="005F2142">
      <w:pPr>
        <w:ind w:firstLine="567"/>
        <w:jc w:val="both"/>
        <w:rPr>
          <w:rFonts w:ascii="Times New Roman" w:hAnsi="Times New Roman"/>
          <w:sz w:val="28"/>
          <w:szCs w:val="28"/>
          <w:lang w:val="kk-KZ"/>
        </w:rPr>
      </w:pPr>
      <w:r w:rsidRPr="00942D4B">
        <w:rPr>
          <w:rFonts w:ascii="Times New Roman" w:hAnsi="Times New Roman"/>
          <w:noProof/>
          <w:sz w:val="28"/>
          <w:szCs w:val="28"/>
          <w:lang w:val="ru-RU"/>
        </w:rPr>
        <w:lastRenderedPageBreak/>
        <w:t>431.</w:t>
      </w:r>
      <w:r w:rsidRPr="00942D4B">
        <w:rPr>
          <w:rFonts w:ascii="Times New Roman" w:hAnsi="Times New Roman"/>
          <w:sz w:val="28"/>
          <w:szCs w:val="28"/>
          <w:lang w:val="kk-KZ"/>
        </w:rPr>
        <w:t xml:space="preserve"> Қалдықтарды жою:</w:t>
      </w:r>
    </w:p>
    <w:p w:rsidR="005F2142" w:rsidRPr="00942D4B" w:rsidRDefault="005F2142" w:rsidP="005F2142">
      <w:pPr>
        <w:ind w:firstLine="567"/>
        <w:jc w:val="both"/>
        <w:rPr>
          <w:rFonts w:ascii="Times New Roman" w:hAnsi="Times New Roman"/>
          <w:sz w:val="28"/>
          <w:szCs w:val="28"/>
          <w:lang w:val="kk-KZ"/>
        </w:rPr>
      </w:pPr>
      <w:r w:rsidRPr="00942D4B">
        <w:rPr>
          <w:rFonts w:ascii="Times New Roman" w:hAnsi="Times New Roman"/>
          <w:sz w:val="28"/>
          <w:szCs w:val="28"/>
          <w:lang w:val="kk-KZ"/>
        </w:rPr>
        <w:t>А)</w:t>
      </w:r>
      <w:r w:rsidR="00942D4B">
        <w:rPr>
          <w:rFonts w:ascii="Times New Roman" w:hAnsi="Times New Roman"/>
          <w:sz w:val="28"/>
          <w:szCs w:val="28"/>
          <w:lang w:val="kk-KZ"/>
        </w:rPr>
        <w:t xml:space="preserve"> </w:t>
      </w:r>
      <w:r w:rsidRPr="00942D4B">
        <w:rPr>
          <w:rFonts w:ascii="Times New Roman" w:hAnsi="Times New Roman"/>
          <w:sz w:val="28"/>
          <w:szCs w:val="28"/>
          <w:lang w:val="kk-KZ"/>
        </w:rPr>
        <w:t xml:space="preserve">қалдықтарды көму және жою жөніндегі операциялар </w:t>
      </w:r>
    </w:p>
    <w:p w:rsidR="005F2142" w:rsidRPr="00DD505C" w:rsidRDefault="005F2142" w:rsidP="005F2142">
      <w:pPr>
        <w:ind w:firstLine="567"/>
        <w:jc w:val="both"/>
        <w:rPr>
          <w:rFonts w:ascii="Times New Roman" w:hAnsi="Times New Roman"/>
          <w:sz w:val="28"/>
          <w:szCs w:val="28"/>
          <w:lang w:val="kk-KZ"/>
        </w:rPr>
      </w:pPr>
      <w:r w:rsidRPr="00942D4B">
        <w:rPr>
          <w:rFonts w:ascii="Times New Roman" w:hAnsi="Times New Roman"/>
          <w:sz w:val="28"/>
          <w:szCs w:val="28"/>
          <w:lang w:val="kk-KZ"/>
        </w:rPr>
        <w:t>Б)</w:t>
      </w:r>
      <w:r w:rsidR="00942D4B">
        <w:rPr>
          <w:rFonts w:ascii="Times New Roman" w:hAnsi="Times New Roman"/>
          <w:sz w:val="28"/>
          <w:szCs w:val="28"/>
          <w:lang w:val="kk-KZ"/>
        </w:rPr>
        <w:t xml:space="preserve"> </w:t>
      </w:r>
      <w:r w:rsidRPr="00942D4B">
        <w:rPr>
          <w:rFonts w:ascii="Times New Roman" w:hAnsi="Times New Roman"/>
          <w:sz w:val="28"/>
          <w:szCs w:val="28"/>
          <w:lang w:val="kk-KZ"/>
        </w:rPr>
        <w:t>қалдықтарды з</w:t>
      </w:r>
      <w:r w:rsidRPr="00DD505C">
        <w:rPr>
          <w:rFonts w:ascii="Times New Roman" w:hAnsi="Times New Roman"/>
          <w:sz w:val="28"/>
          <w:szCs w:val="28"/>
          <w:lang w:val="kk-KZ"/>
        </w:rPr>
        <w:t>алалсыздандыру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942D4B">
        <w:rPr>
          <w:rFonts w:ascii="Times New Roman" w:hAnsi="Times New Roman"/>
          <w:sz w:val="28"/>
          <w:szCs w:val="28"/>
          <w:lang w:val="kk-KZ"/>
        </w:rPr>
        <w:t xml:space="preserve"> </w:t>
      </w:r>
      <w:r w:rsidRPr="00DD505C">
        <w:rPr>
          <w:rFonts w:ascii="Times New Roman" w:hAnsi="Times New Roman"/>
          <w:sz w:val="28"/>
          <w:szCs w:val="28"/>
          <w:lang w:val="kk-KZ"/>
        </w:rPr>
        <w:t xml:space="preserve">жою жобалары </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942D4B">
        <w:rPr>
          <w:rFonts w:ascii="Times New Roman" w:hAnsi="Times New Roman"/>
          <w:sz w:val="28"/>
          <w:szCs w:val="28"/>
          <w:lang w:val="kk-KZ"/>
        </w:rPr>
        <w:t xml:space="preserve"> </w:t>
      </w:r>
      <w:r w:rsidRPr="00DD505C">
        <w:rPr>
          <w:rFonts w:ascii="Times New Roman" w:hAnsi="Times New Roman"/>
          <w:sz w:val="28"/>
          <w:szCs w:val="28"/>
          <w:lang w:val="kk-KZ"/>
        </w:rPr>
        <w:t>қалдықтарды жағу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942D4B">
        <w:rPr>
          <w:rFonts w:ascii="Times New Roman" w:hAnsi="Times New Roman"/>
          <w:sz w:val="28"/>
          <w:szCs w:val="28"/>
          <w:lang w:val="kk-KZ"/>
        </w:rPr>
        <w:t xml:space="preserve"> </w:t>
      </w:r>
      <w:r w:rsidRPr="00DD505C">
        <w:rPr>
          <w:rFonts w:ascii="Times New Roman" w:hAnsi="Times New Roman"/>
          <w:sz w:val="28"/>
          <w:szCs w:val="28"/>
          <w:lang w:val="kk-KZ"/>
        </w:rPr>
        <w:t>қалдықтарды пайдалану</w:t>
      </w:r>
    </w:p>
    <w:p w:rsidR="00D509F5" w:rsidRDefault="00D509F5"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432.</w:t>
      </w:r>
      <w:r w:rsidR="00942D4B">
        <w:rPr>
          <w:rFonts w:ascii="Times New Roman" w:hAnsi="Times New Roman"/>
          <w:sz w:val="28"/>
          <w:szCs w:val="28"/>
          <w:lang w:val="kk-KZ"/>
        </w:rPr>
        <w:t xml:space="preserve"> </w:t>
      </w:r>
      <w:r w:rsidRPr="00DD505C">
        <w:rPr>
          <w:rFonts w:ascii="Times New Roman" w:hAnsi="Times New Roman"/>
          <w:sz w:val="28"/>
          <w:szCs w:val="28"/>
          <w:lang w:val="kk-KZ"/>
        </w:rPr>
        <w:t>Қалдықтарды кәдеге жарату: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942D4B">
        <w:rPr>
          <w:rFonts w:ascii="Times New Roman" w:hAnsi="Times New Roman"/>
          <w:sz w:val="28"/>
          <w:szCs w:val="28"/>
          <w:lang w:val="kk-KZ"/>
        </w:rPr>
        <w:t xml:space="preserve"> </w:t>
      </w:r>
      <w:r w:rsidRPr="00DD505C">
        <w:rPr>
          <w:rFonts w:ascii="Times New Roman" w:hAnsi="Times New Roman"/>
          <w:sz w:val="28"/>
          <w:szCs w:val="28"/>
          <w:lang w:val="kk-KZ"/>
        </w:rPr>
        <w:t>қалдықтарды қайталама материалдық немесе энергетикалық ресурстар ретінде пайдалану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қалдықтарды қайталама материалдық немесе энергетикалық ресурстар ретінде пайдаланбау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қалдықтарды залалсыздандыру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энергетикалық ресурстарды пайдаланбау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942D4B">
        <w:rPr>
          <w:rFonts w:ascii="Times New Roman" w:hAnsi="Times New Roman"/>
          <w:sz w:val="28"/>
          <w:szCs w:val="28"/>
          <w:lang w:val="kk-KZ"/>
        </w:rPr>
        <w:t xml:space="preserve"> </w:t>
      </w:r>
      <w:r w:rsidRPr="00DD505C">
        <w:rPr>
          <w:rFonts w:ascii="Times New Roman" w:hAnsi="Times New Roman"/>
          <w:sz w:val="28"/>
          <w:szCs w:val="28"/>
          <w:lang w:val="kk-KZ"/>
        </w:rPr>
        <w:t>барлық жауабы дұрыс</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433.Қоршаған ортаға ластағыш заттардың радиоактивті материалдардың,</w:t>
      </w:r>
      <w:r w:rsidR="00942D4B">
        <w:rPr>
          <w:rFonts w:ascii="Times New Roman" w:hAnsi="Times New Roman"/>
          <w:sz w:val="28"/>
          <w:szCs w:val="28"/>
          <w:lang w:val="kk-KZ"/>
        </w:rPr>
        <w:t xml:space="preserve"> </w:t>
      </w:r>
      <w:r w:rsidRPr="00DD505C">
        <w:rPr>
          <w:rFonts w:ascii="Times New Roman" w:hAnsi="Times New Roman"/>
          <w:sz w:val="28"/>
          <w:szCs w:val="28"/>
          <w:lang w:val="kk-KZ"/>
        </w:rPr>
        <w:t>тербелістердің,</w:t>
      </w:r>
      <w:r w:rsidR="00942D4B">
        <w:rPr>
          <w:rFonts w:ascii="Times New Roman" w:hAnsi="Times New Roman"/>
          <w:sz w:val="28"/>
          <w:szCs w:val="28"/>
          <w:lang w:val="kk-KZ"/>
        </w:rPr>
        <w:t xml:space="preserve"> </w:t>
      </w:r>
      <w:r w:rsidRPr="00DD505C">
        <w:rPr>
          <w:rFonts w:ascii="Times New Roman" w:hAnsi="Times New Roman"/>
          <w:sz w:val="28"/>
          <w:szCs w:val="28"/>
          <w:lang w:val="kk-KZ"/>
        </w:rPr>
        <w:t>магнит өрістерінің және өзге де зиянды физикалық әсердің қоршаған ортаға ықпалы:</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942D4B">
        <w:rPr>
          <w:rFonts w:ascii="Times New Roman" w:hAnsi="Times New Roman"/>
          <w:sz w:val="28"/>
          <w:szCs w:val="28"/>
          <w:lang w:val="kk-KZ"/>
        </w:rPr>
        <w:t xml:space="preserve"> </w:t>
      </w:r>
      <w:r w:rsidRPr="00DD505C">
        <w:rPr>
          <w:rFonts w:ascii="Times New Roman" w:hAnsi="Times New Roman"/>
          <w:sz w:val="28"/>
          <w:szCs w:val="28"/>
          <w:lang w:val="kk-KZ"/>
        </w:rPr>
        <w:t>Қоршаған ортаны ластау</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Қоршаған ортаны қорғау</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Қоршаған ортаны жобалау</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Қоршаған ортаны залалсыздандыру</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Қоршаған ортаны кәдеге жарату</w:t>
      </w:r>
    </w:p>
    <w:p w:rsidR="00942D4B" w:rsidRPr="00DD505C" w:rsidRDefault="00942D4B"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434.</w:t>
      </w:r>
      <w:r w:rsidR="00942D4B">
        <w:rPr>
          <w:rFonts w:ascii="Times New Roman" w:hAnsi="Times New Roman"/>
          <w:sz w:val="28"/>
          <w:szCs w:val="28"/>
          <w:lang w:val="kk-KZ"/>
        </w:rPr>
        <w:t xml:space="preserve"> </w:t>
      </w:r>
      <w:r w:rsidRPr="00DD505C">
        <w:rPr>
          <w:rFonts w:ascii="Times New Roman" w:hAnsi="Times New Roman"/>
          <w:sz w:val="28"/>
          <w:szCs w:val="28"/>
          <w:lang w:val="kk-KZ"/>
        </w:rPr>
        <w:t>Салынуы және қызметі адамдар денсаулығы мен қоршаған ортаға зиянды әсерін тигізуі мүмкін немесе зиянды әсерін тигізетін шаруашылық объектісі: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942D4B">
        <w:rPr>
          <w:rFonts w:ascii="Times New Roman" w:hAnsi="Times New Roman"/>
          <w:sz w:val="28"/>
          <w:szCs w:val="28"/>
          <w:lang w:val="kk-KZ"/>
        </w:rPr>
        <w:t xml:space="preserve"> </w:t>
      </w:r>
      <w:r w:rsidRPr="00DD505C">
        <w:rPr>
          <w:rFonts w:ascii="Times New Roman" w:hAnsi="Times New Roman"/>
          <w:sz w:val="28"/>
          <w:szCs w:val="28"/>
          <w:lang w:val="kk-KZ"/>
        </w:rPr>
        <w:t xml:space="preserve">экологиялық қауіпті </w:t>
      </w:r>
      <w:r w:rsidR="00D509F5">
        <w:rPr>
          <w:rFonts w:ascii="Times New Roman" w:hAnsi="Times New Roman"/>
          <w:sz w:val="28"/>
          <w:szCs w:val="28"/>
          <w:lang w:val="kk-KZ"/>
        </w:rPr>
        <w:t>нысан</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экологиялық зауыт</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экологиялық  қауіпті орта</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экологиялық мониторинг</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экологиялық нормалау</w:t>
      </w:r>
    </w:p>
    <w:p w:rsidR="00942D4B" w:rsidRPr="002705D9" w:rsidRDefault="00942D4B"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2705D9">
        <w:rPr>
          <w:rFonts w:ascii="Times New Roman" w:hAnsi="Times New Roman"/>
          <w:sz w:val="28"/>
          <w:szCs w:val="28"/>
          <w:lang w:val="kk-KZ"/>
        </w:rPr>
        <w:t>435.</w:t>
      </w:r>
      <w:r w:rsidRPr="00DD505C">
        <w:rPr>
          <w:rFonts w:ascii="Times New Roman" w:hAnsi="Times New Roman"/>
          <w:sz w:val="28"/>
          <w:szCs w:val="28"/>
          <w:lang w:val="kk-KZ"/>
        </w:rPr>
        <w:t xml:space="preserve"> ФАО мәліметтері бойынша қорғасынды тәуліктік тұтыну дозасы шамамен </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942D4B">
        <w:rPr>
          <w:rFonts w:ascii="Times New Roman" w:hAnsi="Times New Roman"/>
          <w:sz w:val="28"/>
          <w:szCs w:val="28"/>
          <w:lang w:val="kk-KZ"/>
        </w:rPr>
        <w:t xml:space="preserve"> </w:t>
      </w:r>
      <w:r w:rsidRPr="00DD505C">
        <w:rPr>
          <w:rFonts w:ascii="Times New Roman" w:hAnsi="Times New Roman"/>
          <w:sz w:val="28"/>
          <w:szCs w:val="28"/>
          <w:lang w:val="kk-KZ"/>
        </w:rPr>
        <w:t>0,07</w:t>
      </w:r>
      <w:r w:rsidR="00942D4B">
        <w:rPr>
          <w:rFonts w:ascii="Times New Roman" w:hAnsi="Times New Roman"/>
          <w:sz w:val="28"/>
          <w:szCs w:val="28"/>
          <w:lang w:val="kk-KZ"/>
        </w:rPr>
        <w:t xml:space="preserve"> </w:t>
      </w:r>
      <w:r w:rsidRPr="00DD505C">
        <w:rPr>
          <w:rFonts w:ascii="Times New Roman" w:hAnsi="Times New Roman"/>
          <w:sz w:val="28"/>
          <w:szCs w:val="28"/>
          <w:lang w:val="kk-KZ"/>
        </w:rPr>
        <w:t>мкг/кг</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942D4B">
        <w:rPr>
          <w:rFonts w:ascii="Times New Roman" w:hAnsi="Times New Roman"/>
          <w:sz w:val="28"/>
          <w:szCs w:val="28"/>
          <w:lang w:val="kk-KZ"/>
        </w:rPr>
        <w:t xml:space="preserve"> </w:t>
      </w:r>
      <w:r w:rsidRPr="00DD505C">
        <w:rPr>
          <w:rFonts w:ascii="Times New Roman" w:hAnsi="Times New Roman"/>
          <w:sz w:val="28"/>
          <w:szCs w:val="28"/>
          <w:lang w:val="kk-KZ"/>
        </w:rPr>
        <w:t>0,05</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942D4B">
        <w:rPr>
          <w:rFonts w:ascii="Times New Roman" w:hAnsi="Times New Roman"/>
          <w:sz w:val="28"/>
          <w:szCs w:val="28"/>
          <w:lang w:val="kk-KZ"/>
        </w:rPr>
        <w:t xml:space="preserve"> </w:t>
      </w:r>
      <w:r w:rsidRPr="00DD505C">
        <w:rPr>
          <w:rFonts w:ascii="Times New Roman" w:hAnsi="Times New Roman"/>
          <w:sz w:val="28"/>
          <w:szCs w:val="28"/>
          <w:lang w:val="kk-KZ"/>
        </w:rPr>
        <w:t>0,01</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942D4B">
        <w:rPr>
          <w:rFonts w:ascii="Times New Roman" w:hAnsi="Times New Roman"/>
          <w:sz w:val="28"/>
          <w:szCs w:val="28"/>
          <w:lang w:val="kk-KZ"/>
        </w:rPr>
        <w:t xml:space="preserve"> </w:t>
      </w:r>
      <w:r w:rsidRPr="00DD505C">
        <w:rPr>
          <w:rFonts w:ascii="Times New Roman" w:hAnsi="Times New Roman"/>
          <w:sz w:val="28"/>
          <w:szCs w:val="28"/>
          <w:lang w:val="kk-KZ"/>
        </w:rPr>
        <w:t>0,20</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942D4B">
        <w:rPr>
          <w:rFonts w:ascii="Times New Roman" w:hAnsi="Times New Roman"/>
          <w:sz w:val="28"/>
          <w:szCs w:val="28"/>
          <w:lang w:val="kk-KZ"/>
        </w:rPr>
        <w:t xml:space="preserve"> 0</w:t>
      </w:r>
      <w:r w:rsidRPr="00DD505C">
        <w:rPr>
          <w:rFonts w:ascii="Times New Roman" w:hAnsi="Times New Roman"/>
          <w:sz w:val="28"/>
          <w:szCs w:val="28"/>
          <w:lang w:val="kk-KZ"/>
        </w:rPr>
        <w:t>,35</w:t>
      </w:r>
    </w:p>
    <w:p w:rsidR="00942D4B" w:rsidRPr="00DD505C" w:rsidRDefault="00942D4B"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436.</w:t>
      </w:r>
      <w:r w:rsidR="00942D4B">
        <w:rPr>
          <w:rFonts w:ascii="Times New Roman" w:hAnsi="Times New Roman"/>
          <w:sz w:val="28"/>
          <w:szCs w:val="28"/>
          <w:lang w:val="kk-KZ"/>
        </w:rPr>
        <w:t xml:space="preserve"> </w:t>
      </w:r>
      <w:r w:rsidRPr="00DD505C">
        <w:rPr>
          <w:rFonts w:ascii="Times New Roman" w:hAnsi="Times New Roman"/>
          <w:sz w:val="28"/>
          <w:szCs w:val="28"/>
          <w:lang w:val="kk-KZ"/>
        </w:rPr>
        <w:t>Қорғасын.....</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942D4B">
        <w:rPr>
          <w:rFonts w:ascii="Times New Roman" w:hAnsi="Times New Roman"/>
          <w:sz w:val="28"/>
          <w:szCs w:val="28"/>
          <w:lang w:val="kk-KZ"/>
        </w:rPr>
        <w:t xml:space="preserve"> </w:t>
      </w:r>
      <w:r w:rsidRPr="00DD505C">
        <w:rPr>
          <w:rFonts w:ascii="Times New Roman" w:hAnsi="Times New Roman"/>
          <w:sz w:val="28"/>
          <w:szCs w:val="28"/>
          <w:lang w:val="kk-KZ"/>
        </w:rPr>
        <w:t xml:space="preserve">ең көп таралған және өте қауіпті токсиканттардың бірі </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942D4B">
        <w:rPr>
          <w:rFonts w:ascii="Times New Roman" w:hAnsi="Times New Roman"/>
          <w:sz w:val="28"/>
          <w:szCs w:val="28"/>
          <w:lang w:val="kk-KZ"/>
        </w:rPr>
        <w:t xml:space="preserve"> </w:t>
      </w:r>
      <w:r w:rsidRPr="00DD505C">
        <w:rPr>
          <w:rFonts w:ascii="Times New Roman" w:hAnsi="Times New Roman"/>
          <w:sz w:val="28"/>
          <w:szCs w:val="28"/>
          <w:lang w:val="kk-KZ"/>
        </w:rPr>
        <w:t>ең аз таралған және қауіпсіз токсиканттардың бірі</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lastRenderedPageBreak/>
        <w:t>В)</w:t>
      </w:r>
      <w:r w:rsidR="00942D4B">
        <w:rPr>
          <w:rFonts w:ascii="Times New Roman" w:hAnsi="Times New Roman"/>
          <w:sz w:val="28"/>
          <w:szCs w:val="28"/>
          <w:lang w:val="kk-KZ"/>
        </w:rPr>
        <w:t xml:space="preserve"> </w:t>
      </w:r>
      <w:r w:rsidRPr="00DD505C">
        <w:rPr>
          <w:rFonts w:ascii="Times New Roman" w:hAnsi="Times New Roman"/>
          <w:sz w:val="28"/>
          <w:szCs w:val="28"/>
          <w:lang w:val="kk-KZ"/>
        </w:rPr>
        <w:t>табиғатта таза күйінде кездеспейді</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942D4B">
        <w:rPr>
          <w:rFonts w:ascii="Times New Roman" w:hAnsi="Times New Roman"/>
          <w:sz w:val="28"/>
          <w:szCs w:val="28"/>
          <w:lang w:val="kk-KZ"/>
        </w:rPr>
        <w:t xml:space="preserve"> </w:t>
      </w:r>
      <w:r w:rsidRPr="00DD505C">
        <w:rPr>
          <w:rFonts w:ascii="Times New Roman" w:hAnsi="Times New Roman"/>
          <w:sz w:val="28"/>
          <w:szCs w:val="28"/>
          <w:lang w:val="kk-KZ"/>
        </w:rPr>
        <w:t>өте белсенді жоғары токсикант</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942D4B">
        <w:rPr>
          <w:rFonts w:ascii="Times New Roman" w:hAnsi="Times New Roman"/>
          <w:sz w:val="28"/>
          <w:szCs w:val="28"/>
          <w:lang w:val="kk-KZ"/>
        </w:rPr>
        <w:t xml:space="preserve"> </w:t>
      </w:r>
      <w:r w:rsidRPr="00DD505C">
        <w:rPr>
          <w:rFonts w:ascii="Times New Roman" w:hAnsi="Times New Roman"/>
          <w:sz w:val="28"/>
          <w:szCs w:val="28"/>
          <w:lang w:val="kk-KZ"/>
        </w:rPr>
        <w:t>ең көп таралған элемент</w:t>
      </w:r>
    </w:p>
    <w:p w:rsidR="00942D4B" w:rsidRPr="00DD505C" w:rsidRDefault="00942D4B"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437.</w:t>
      </w:r>
      <w:r w:rsidR="00942D4B">
        <w:rPr>
          <w:rFonts w:ascii="Times New Roman" w:hAnsi="Times New Roman"/>
          <w:sz w:val="28"/>
          <w:szCs w:val="28"/>
          <w:lang w:val="kk-KZ"/>
        </w:rPr>
        <w:t xml:space="preserve"> </w:t>
      </w:r>
      <w:r w:rsidRPr="00DD505C">
        <w:rPr>
          <w:rFonts w:ascii="Times New Roman" w:hAnsi="Times New Roman"/>
          <w:sz w:val="28"/>
          <w:szCs w:val="28"/>
          <w:lang w:val="kk-KZ"/>
        </w:rPr>
        <w:t>Ең кең таралған және өте қауіпті токсиканттардың бірі –</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942D4B">
        <w:rPr>
          <w:rFonts w:ascii="Times New Roman" w:hAnsi="Times New Roman"/>
          <w:sz w:val="28"/>
          <w:szCs w:val="28"/>
          <w:lang w:val="kk-KZ"/>
        </w:rPr>
        <w:t xml:space="preserve"> </w:t>
      </w:r>
      <w:r w:rsidRPr="00DD505C">
        <w:rPr>
          <w:rFonts w:ascii="Times New Roman" w:hAnsi="Times New Roman"/>
          <w:sz w:val="28"/>
          <w:szCs w:val="28"/>
          <w:lang w:val="kk-KZ"/>
        </w:rPr>
        <w:t>қорғасын</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942D4B">
        <w:rPr>
          <w:rFonts w:ascii="Times New Roman" w:hAnsi="Times New Roman"/>
          <w:sz w:val="28"/>
          <w:szCs w:val="28"/>
          <w:lang w:val="kk-KZ"/>
        </w:rPr>
        <w:t xml:space="preserve"> </w:t>
      </w:r>
      <w:r w:rsidRPr="00DD505C">
        <w:rPr>
          <w:rFonts w:ascii="Times New Roman" w:hAnsi="Times New Roman"/>
          <w:sz w:val="28"/>
          <w:szCs w:val="28"/>
          <w:lang w:val="kk-KZ"/>
        </w:rPr>
        <w:t>алюминий</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942D4B">
        <w:rPr>
          <w:rFonts w:ascii="Times New Roman" w:hAnsi="Times New Roman"/>
          <w:sz w:val="28"/>
          <w:szCs w:val="28"/>
          <w:lang w:val="kk-KZ"/>
        </w:rPr>
        <w:t xml:space="preserve"> </w:t>
      </w:r>
      <w:r w:rsidRPr="00DD505C">
        <w:rPr>
          <w:rFonts w:ascii="Times New Roman" w:hAnsi="Times New Roman"/>
          <w:sz w:val="28"/>
          <w:szCs w:val="28"/>
          <w:lang w:val="kk-KZ"/>
        </w:rPr>
        <w:t>темір</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942D4B">
        <w:rPr>
          <w:rFonts w:ascii="Times New Roman" w:hAnsi="Times New Roman"/>
          <w:sz w:val="28"/>
          <w:szCs w:val="28"/>
          <w:lang w:val="kk-KZ"/>
        </w:rPr>
        <w:t xml:space="preserve"> </w:t>
      </w:r>
      <w:r w:rsidRPr="00DD505C">
        <w:rPr>
          <w:rFonts w:ascii="Times New Roman" w:hAnsi="Times New Roman"/>
          <w:sz w:val="28"/>
          <w:szCs w:val="28"/>
          <w:lang w:val="kk-KZ"/>
        </w:rPr>
        <w:t>ағаш</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942D4B">
        <w:rPr>
          <w:rFonts w:ascii="Times New Roman" w:hAnsi="Times New Roman"/>
          <w:sz w:val="28"/>
          <w:szCs w:val="28"/>
          <w:lang w:val="kk-KZ"/>
        </w:rPr>
        <w:t xml:space="preserve"> </w:t>
      </w:r>
      <w:r w:rsidRPr="00DD505C">
        <w:rPr>
          <w:rFonts w:ascii="Times New Roman" w:hAnsi="Times New Roman"/>
          <w:sz w:val="28"/>
          <w:szCs w:val="28"/>
          <w:lang w:val="kk-KZ"/>
        </w:rPr>
        <w:t>сынап</w:t>
      </w:r>
    </w:p>
    <w:p w:rsidR="00942D4B" w:rsidRPr="00DD505C" w:rsidRDefault="00942D4B"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438.</w:t>
      </w:r>
      <w:r w:rsidR="00942D4B">
        <w:rPr>
          <w:rFonts w:ascii="Times New Roman" w:hAnsi="Times New Roman"/>
          <w:sz w:val="28"/>
          <w:szCs w:val="28"/>
          <w:lang w:val="kk-KZ"/>
        </w:rPr>
        <w:t xml:space="preserve"> </w:t>
      </w:r>
      <w:r w:rsidRPr="00DD505C">
        <w:rPr>
          <w:rFonts w:ascii="Times New Roman" w:hAnsi="Times New Roman"/>
          <w:sz w:val="28"/>
          <w:szCs w:val="28"/>
          <w:lang w:val="kk-KZ"/>
        </w:rPr>
        <w:t>Мырыш пен мысты рафинирлеген кездегі қосымша өнім?</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942D4B">
        <w:rPr>
          <w:rFonts w:ascii="Times New Roman" w:hAnsi="Times New Roman"/>
          <w:sz w:val="28"/>
          <w:szCs w:val="28"/>
          <w:lang w:val="kk-KZ"/>
        </w:rPr>
        <w:t xml:space="preserve"> </w:t>
      </w:r>
      <w:r w:rsidRPr="00DD505C">
        <w:rPr>
          <w:rFonts w:ascii="Times New Roman" w:hAnsi="Times New Roman"/>
          <w:sz w:val="28"/>
          <w:szCs w:val="28"/>
          <w:lang w:val="kk-KZ"/>
        </w:rPr>
        <w:t>кадмий</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942D4B">
        <w:rPr>
          <w:rFonts w:ascii="Times New Roman" w:hAnsi="Times New Roman"/>
          <w:sz w:val="28"/>
          <w:szCs w:val="28"/>
          <w:lang w:val="kk-KZ"/>
        </w:rPr>
        <w:t xml:space="preserve"> </w:t>
      </w:r>
      <w:r w:rsidRPr="00DD505C">
        <w:rPr>
          <w:rFonts w:ascii="Times New Roman" w:hAnsi="Times New Roman"/>
          <w:sz w:val="28"/>
          <w:szCs w:val="28"/>
          <w:lang w:val="kk-KZ"/>
        </w:rPr>
        <w:t>сынап</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942D4B">
        <w:rPr>
          <w:rFonts w:ascii="Times New Roman" w:hAnsi="Times New Roman"/>
          <w:sz w:val="28"/>
          <w:szCs w:val="28"/>
          <w:lang w:val="kk-KZ"/>
        </w:rPr>
        <w:t xml:space="preserve"> </w:t>
      </w:r>
      <w:r w:rsidRPr="00DD505C">
        <w:rPr>
          <w:rFonts w:ascii="Times New Roman" w:hAnsi="Times New Roman"/>
          <w:sz w:val="28"/>
          <w:szCs w:val="28"/>
          <w:lang w:val="kk-KZ"/>
        </w:rPr>
        <w:t>алюминий</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942D4B">
        <w:rPr>
          <w:rFonts w:ascii="Times New Roman" w:hAnsi="Times New Roman"/>
          <w:sz w:val="28"/>
          <w:szCs w:val="28"/>
          <w:lang w:val="kk-KZ"/>
        </w:rPr>
        <w:t xml:space="preserve"> </w:t>
      </w:r>
      <w:r w:rsidRPr="00DD505C">
        <w:rPr>
          <w:rFonts w:ascii="Times New Roman" w:hAnsi="Times New Roman"/>
          <w:sz w:val="28"/>
          <w:szCs w:val="28"/>
          <w:lang w:val="kk-KZ"/>
        </w:rPr>
        <w:t>қорғасын</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942D4B">
        <w:rPr>
          <w:rFonts w:ascii="Times New Roman" w:hAnsi="Times New Roman"/>
          <w:sz w:val="28"/>
          <w:szCs w:val="28"/>
          <w:lang w:val="kk-KZ"/>
        </w:rPr>
        <w:t xml:space="preserve"> </w:t>
      </w:r>
      <w:r w:rsidRPr="00DD505C">
        <w:rPr>
          <w:rFonts w:ascii="Times New Roman" w:hAnsi="Times New Roman"/>
          <w:sz w:val="28"/>
          <w:szCs w:val="28"/>
          <w:lang w:val="kk-KZ"/>
        </w:rPr>
        <w:t>мырыш</w:t>
      </w:r>
    </w:p>
    <w:p w:rsidR="00942D4B" w:rsidRPr="00DD505C" w:rsidRDefault="00942D4B"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439. Тағам дайындалуға жіберілетін құбыр суындағы сынаптың ШРК-сы?</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942D4B">
        <w:rPr>
          <w:rFonts w:ascii="Times New Roman" w:hAnsi="Times New Roman"/>
          <w:sz w:val="28"/>
          <w:szCs w:val="28"/>
          <w:lang w:val="kk-KZ"/>
        </w:rPr>
        <w:t xml:space="preserve"> </w:t>
      </w:r>
      <w:r w:rsidRPr="00DD505C">
        <w:rPr>
          <w:rFonts w:ascii="Times New Roman" w:hAnsi="Times New Roman"/>
          <w:sz w:val="28"/>
          <w:szCs w:val="28"/>
          <w:lang w:val="kk-KZ"/>
        </w:rPr>
        <w:t>0,005 мг/л</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942D4B">
        <w:rPr>
          <w:rFonts w:ascii="Times New Roman" w:hAnsi="Times New Roman"/>
          <w:sz w:val="28"/>
          <w:szCs w:val="28"/>
          <w:lang w:val="kk-KZ"/>
        </w:rPr>
        <w:t xml:space="preserve"> </w:t>
      </w:r>
      <w:r w:rsidRPr="00DD505C">
        <w:rPr>
          <w:rFonts w:ascii="Times New Roman" w:hAnsi="Times New Roman"/>
          <w:sz w:val="28"/>
          <w:szCs w:val="28"/>
          <w:lang w:val="kk-KZ"/>
        </w:rPr>
        <w:t>0,010 мг/л</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942D4B">
        <w:rPr>
          <w:rFonts w:ascii="Times New Roman" w:hAnsi="Times New Roman"/>
          <w:sz w:val="28"/>
          <w:szCs w:val="28"/>
          <w:lang w:val="kk-KZ"/>
        </w:rPr>
        <w:t xml:space="preserve"> </w:t>
      </w:r>
      <w:r w:rsidRPr="00DD505C">
        <w:rPr>
          <w:rFonts w:ascii="Times New Roman" w:hAnsi="Times New Roman"/>
          <w:sz w:val="28"/>
          <w:szCs w:val="28"/>
          <w:lang w:val="kk-KZ"/>
        </w:rPr>
        <w:t>0,007 мг/л</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942D4B">
        <w:rPr>
          <w:rFonts w:ascii="Times New Roman" w:hAnsi="Times New Roman"/>
          <w:sz w:val="28"/>
          <w:szCs w:val="28"/>
          <w:lang w:val="kk-KZ"/>
        </w:rPr>
        <w:t xml:space="preserve"> </w:t>
      </w:r>
      <w:r w:rsidRPr="00DD505C">
        <w:rPr>
          <w:rFonts w:ascii="Times New Roman" w:hAnsi="Times New Roman"/>
          <w:sz w:val="28"/>
          <w:szCs w:val="28"/>
          <w:lang w:val="kk-KZ"/>
        </w:rPr>
        <w:t>0,008 мг/л</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942D4B">
        <w:rPr>
          <w:rFonts w:ascii="Times New Roman" w:hAnsi="Times New Roman"/>
          <w:sz w:val="28"/>
          <w:szCs w:val="28"/>
          <w:lang w:val="kk-KZ"/>
        </w:rPr>
        <w:t xml:space="preserve"> </w:t>
      </w:r>
      <w:r w:rsidRPr="00DD505C">
        <w:rPr>
          <w:rFonts w:ascii="Times New Roman" w:hAnsi="Times New Roman"/>
          <w:sz w:val="28"/>
          <w:szCs w:val="28"/>
          <w:lang w:val="kk-KZ"/>
        </w:rPr>
        <w:t>0,025 мг/л</w:t>
      </w:r>
    </w:p>
    <w:p w:rsidR="00942D4B" w:rsidRPr="00DD505C" w:rsidRDefault="00942D4B"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440.</w:t>
      </w:r>
      <w:r w:rsidR="00942D4B">
        <w:rPr>
          <w:rFonts w:ascii="Times New Roman" w:hAnsi="Times New Roman"/>
          <w:sz w:val="28"/>
          <w:szCs w:val="28"/>
          <w:lang w:val="kk-KZ"/>
        </w:rPr>
        <w:t xml:space="preserve"> </w:t>
      </w:r>
      <w:r w:rsidRPr="00DD505C">
        <w:rPr>
          <w:rFonts w:ascii="Times New Roman" w:hAnsi="Times New Roman"/>
          <w:sz w:val="28"/>
          <w:szCs w:val="28"/>
          <w:lang w:val="kk-KZ"/>
        </w:rPr>
        <w:t>Кадмий жер қыртысында шамамен қанша кездеседі?</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942D4B">
        <w:rPr>
          <w:rFonts w:ascii="Times New Roman" w:hAnsi="Times New Roman"/>
          <w:sz w:val="28"/>
          <w:szCs w:val="28"/>
          <w:lang w:val="kk-KZ"/>
        </w:rPr>
        <w:t xml:space="preserve"> </w:t>
      </w:r>
      <w:r w:rsidRPr="00DD505C">
        <w:rPr>
          <w:rFonts w:ascii="Times New Roman" w:hAnsi="Times New Roman"/>
          <w:sz w:val="28"/>
          <w:szCs w:val="28"/>
          <w:lang w:val="kk-KZ"/>
        </w:rPr>
        <w:t>0,05мг/кг</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942D4B">
        <w:rPr>
          <w:rFonts w:ascii="Times New Roman" w:hAnsi="Times New Roman"/>
          <w:sz w:val="28"/>
          <w:szCs w:val="28"/>
          <w:lang w:val="kk-KZ"/>
        </w:rPr>
        <w:t xml:space="preserve"> </w:t>
      </w:r>
      <w:r w:rsidRPr="00DD505C">
        <w:rPr>
          <w:rFonts w:ascii="Times New Roman" w:hAnsi="Times New Roman"/>
          <w:sz w:val="28"/>
          <w:szCs w:val="28"/>
          <w:lang w:val="kk-KZ"/>
        </w:rPr>
        <w:t>0,06 мг/кг</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942D4B">
        <w:rPr>
          <w:rFonts w:ascii="Times New Roman" w:hAnsi="Times New Roman"/>
          <w:sz w:val="28"/>
          <w:szCs w:val="28"/>
          <w:lang w:val="kk-KZ"/>
        </w:rPr>
        <w:t xml:space="preserve">) </w:t>
      </w:r>
      <w:r w:rsidRPr="00DD505C">
        <w:rPr>
          <w:rFonts w:ascii="Times New Roman" w:hAnsi="Times New Roman"/>
          <w:sz w:val="28"/>
          <w:szCs w:val="28"/>
          <w:lang w:val="kk-KZ"/>
        </w:rPr>
        <w:t>0,10 мг/кг</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942D4B">
        <w:rPr>
          <w:rFonts w:ascii="Times New Roman" w:hAnsi="Times New Roman"/>
          <w:sz w:val="28"/>
          <w:szCs w:val="28"/>
          <w:lang w:val="kk-KZ"/>
        </w:rPr>
        <w:t xml:space="preserve"> </w:t>
      </w:r>
      <w:r w:rsidRPr="00DD505C">
        <w:rPr>
          <w:rFonts w:ascii="Times New Roman" w:hAnsi="Times New Roman"/>
          <w:sz w:val="28"/>
          <w:szCs w:val="28"/>
          <w:lang w:val="kk-KZ"/>
        </w:rPr>
        <w:t>0,20 мг/кг</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942D4B">
        <w:rPr>
          <w:rFonts w:ascii="Times New Roman" w:hAnsi="Times New Roman"/>
          <w:sz w:val="28"/>
          <w:szCs w:val="28"/>
          <w:lang w:val="kk-KZ"/>
        </w:rPr>
        <w:t xml:space="preserve"> </w:t>
      </w:r>
      <w:r w:rsidRPr="00DD505C">
        <w:rPr>
          <w:rFonts w:ascii="Times New Roman" w:hAnsi="Times New Roman"/>
          <w:sz w:val="28"/>
          <w:szCs w:val="28"/>
          <w:lang w:val="kk-KZ"/>
        </w:rPr>
        <w:t>0,50 мг/кг</w:t>
      </w:r>
    </w:p>
    <w:p w:rsidR="00942D4B" w:rsidRPr="002705D9" w:rsidRDefault="00942D4B" w:rsidP="005F2142">
      <w:pPr>
        <w:ind w:firstLine="567"/>
        <w:jc w:val="both"/>
        <w:rPr>
          <w:rFonts w:ascii="Times New Roman" w:hAnsi="Times New Roman"/>
          <w:sz w:val="28"/>
          <w:szCs w:val="28"/>
          <w:lang w:val="kk-KZ"/>
        </w:rPr>
      </w:pPr>
    </w:p>
    <w:p w:rsidR="005F2142" w:rsidRPr="002705D9" w:rsidRDefault="005F2142" w:rsidP="005F2142">
      <w:pPr>
        <w:pStyle w:val="a7"/>
        <w:ind w:left="0" w:firstLine="567"/>
        <w:jc w:val="both"/>
        <w:rPr>
          <w:rFonts w:ascii="Times New Roman" w:hAnsi="Times New Roman"/>
          <w:noProof/>
          <w:sz w:val="28"/>
          <w:szCs w:val="28"/>
          <w:lang w:val="kk-KZ"/>
        </w:rPr>
      </w:pPr>
      <w:r w:rsidRPr="002705D9">
        <w:rPr>
          <w:rFonts w:ascii="Times New Roman" w:hAnsi="Times New Roman"/>
          <w:sz w:val="28"/>
          <w:szCs w:val="28"/>
          <w:lang w:val="kk-KZ"/>
        </w:rPr>
        <w:t>441.</w:t>
      </w:r>
      <w:r w:rsidRPr="002705D9">
        <w:rPr>
          <w:rFonts w:ascii="Times New Roman" w:hAnsi="Times New Roman"/>
          <w:noProof/>
          <w:sz w:val="28"/>
          <w:szCs w:val="28"/>
          <w:lang w:val="kk-KZ"/>
        </w:rPr>
        <w:t xml:space="preserve"> Топыраққа тасталынатын заттардың тасталуынан келтірілетін экономикалық зардаптың мөлшерін анықтау формуласы?</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noProof/>
          <w:sz w:val="28"/>
          <w:szCs w:val="28"/>
          <w:lang w:val="ru-RU"/>
        </w:rPr>
        <w:t>А</w:t>
      </w:r>
      <w:r w:rsidR="00942D4B">
        <w:rPr>
          <w:rFonts w:ascii="Times New Roman" w:hAnsi="Times New Roman"/>
          <w:noProof/>
          <w:sz w:val="28"/>
          <w:szCs w:val="28"/>
          <w:lang w:val="ru-RU"/>
        </w:rPr>
        <w:t>)</w:t>
      </w:r>
      <w:r w:rsidRPr="005F2142">
        <w:rPr>
          <w:rFonts w:ascii="Times New Roman" w:hAnsi="Times New Roman"/>
          <w:noProof/>
          <w:sz w:val="28"/>
          <w:szCs w:val="28"/>
          <w:lang w:val="ru-RU"/>
        </w:rPr>
        <w:t xml:space="preserve"> Ус</w:t>
      </w:r>
      <w:r w:rsidRPr="005F2142">
        <w:rPr>
          <w:rFonts w:ascii="Times New Roman" w:hAnsi="Times New Roman"/>
          <w:sz w:val="28"/>
          <w:szCs w:val="28"/>
          <w:lang w:val="ru-RU"/>
        </w:rPr>
        <w:t>=УсМс</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Б</w:t>
      </w:r>
      <w:r w:rsidR="00942D4B">
        <w:rPr>
          <w:rFonts w:ascii="Times New Roman" w:hAnsi="Times New Roman"/>
          <w:sz w:val="28"/>
          <w:szCs w:val="28"/>
          <w:lang w:val="ru-RU"/>
        </w:rPr>
        <w:t>)</w:t>
      </w:r>
      <w:r w:rsidRPr="005F2142">
        <w:rPr>
          <w:rFonts w:ascii="Times New Roman" w:hAnsi="Times New Roman"/>
          <w:sz w:val="28"/>
          <w:szCs w:val="28"/>
          <w:lang w:val="ru-RU"/>
        </w:rPr>
        <w:t xml:space="preserve"> Уа=К</w:t>
      </w:r>
      <w:r w:rsidRPr="00942D4B">
        <w:rPr>
          <w:rFonts w:ascii="Times New Roman" w:hAnsi="Times New Roman"/>
          <w:sz w:val="28"/>
          <w:szCs w:val="28"/>
          <w:vertAlign w:val="subscript"/>
          <w:lang w:val="ru-RU"/>
        </w:rPr>
        <w:t>1</w:t>
      </w:r>
      <w:r w:rsidRPr="005F2142">
        <w:rPr>
          <w:rFonts w:ascii="Times New Roman" w:hAnsi="Times New Roman"/>
          <w:sz w:val="28"/>
          <w:szCs w:val="28"/>
          <w:lang w:val="ru-RU"/>
        </w:rPr>
        <w:t>К</w:t>
      </w:r>
      <w:r w:rsidRPr="00942D4B">
        <w:rPr>
          <w:rFonts w:ascii="Times New Roman" w:hAnsi="Times New Roman"/>
          <w:sz w:val="28"/>
          <w:szCs w:val="28"/>
          <w:vertAlign w:val="subscript"/>
          <w:lang w:val="ru-RU"/>
        </w:rPr>
        <w:t>2</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В</w:t>
      </w:r>
      <w:r w:rsidR="00942D4B">
        <w:rPr>
          <w:rFonts w:ascii="Times New Roman" w:hAnsi="Times New Roman"/>
          <w:sz w:val="28"/>
          <w:szCs w:val="28"/>
          <w:lang w:val="ru-RU"/>
        </w:rPr>
        <w:t>)</w:t>
      </w:r>
      <w:r w:rsidRPr="005F2142">
        <w:rPr>
          <w:rFonts w:ascii="Times New Roman" w:hAnsi="Times New Roman"/>
          <w:sz w:val="28"/>
          <w:szCs w:val="28"/>
          <w:lang w:val="ru-RU"/>
        </w:rPr>
        <w:t xml:space="preserve"> </w:t>
      </w:r>
      <w:r w:rsidRPr="00DD505C">
        <w:rPr>
          <w:rFonts w:ascii="Times New Roman" w:hAnsi="Times New Roman"/>
          <w:sz w:val="28"/>
          <w:szCs w:val="28"/>
        </w:rPr>
        <w:t>V</w:t>
      </w:r>
      <w:r w:rsidRPr="005F2142">
        <w:rPr>
          <w:rFonts w:ascii="Times New Roman" w:hAnsi="Times New Roman"/>
          <w:sz w:val="28"/>
          <w:szCs w:val="28"/>
          <w:lang w:val="ru-RU"/>
        </w:rPr>
        <w:t>=</w:t>
      </w:r>
      <w:r w:rsidRPr="00DD505C">
        <w:rPr>
          <w:rFonts w:ascii="Times New Roman" w:hAnsi="Times New Roman"/>
          <w:sz w:val="28"/>
          <w:szCs w:val="28"/>
        </w:rPr>
        <w:t>St</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942D4B">
        <w:rPr>
          <w:rFonts w:ascii="Times New Roman" w:hAnsi="Times New Roman"/>
          <w:noProof/>
          <w:sz w:val="28"/>
          <w:szCs w:val="28"/>
          <w:lang w:val="ru-RU"/>
        </w:rPr>
        <w:t>)</w:t>
      </w:r>
      <w:r w:rsidRPr="005F2142">
        <w:rPr>
          <w:rFonts w:ascii="Times New Roman" w:hAnsi="Times New Roman"/>
          <w:noProof/>
          <w:sz w:val="28"/>
          <w:szCs w:val="28"/>
          <w:lang w:val="ru-RU"/>
        </w:rPr>
        <w:t xml:space="preserve"> НО</w:t>
      </w:r>
      <w:r w:rsidRPr="00942D4B">
        <w:rPr>
          <w:rFonts w:ascii="Times New Roman" w:hAnsi="Times New Roman"/>
          <w:noProof/>
          <w:sz w:val="28"/>
          <w:szCs w:val="28"/>
          <w:vertAlign w:val="subscript"/>
          <w:lang w:val="ru-RU"/>
        </w:rPr>
        <w:t>2</w:t>
      </w:r>
    </w:p>
    <w:p w:rsidR="005F2142" w:rsidRPr="00DD505C"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942D4B">
        <w:rPr>
          <w:rFonts w:ascii="Times New Roman" w:hAnsi="Times New Roman"/>
          <w:noProof/>
          <w:sz w:val="28"/>
          <w:szCs w:val="28"/>
          <w:lang w:val="ru-RU"/>
        </w:rPr>
        <w:t>)</w:t>
      </w:r>
      <w:r w:rsidRPr="005F2142">
        <w:rPr>
          <w:rFonts w:ascii="Times New Roman" w:hAnsi="Times New Roman"/>
          <w:noProof/>
          <w:sz w:val="28"/>
          <w:szCs w:val="28"/>
          <w:lang w:val="ru-RU"/>
        </w:rPr>
        <w:t xml:space="preserve"> Н</w:t>
      </w:r>
      <w:r w:rsidRPr="00942D4B">
        <w:rPr>
          <w:rFonts w:ascii="Times New Roman" w:hAnsi="Times New Roman"/>
          <w:noProof/>
          <w:sz w:val="28"/>
          <w:szCs w:val="28"/>
          <w:vertAlign w:val="subscript"/>
          <w:lang w:val="ru-RU"/>
        </w:rPr>
        <w:t>3</w:t>
      </w:r>
    </w:p>
    <w:p w:rsidR="00942D4B" w:rsidRDefault="00942D4B"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442.</w:t>
      </w:r>
      <w:r w:rsidR="00942D4B">
        <w:rPr>
          <w:rFonts w:ascii="Times New Roman" w:hAnsi="Times New Roman"/>
          <w:sz w:val="28"/>
          <w:szCs w:val="28"/>
          <w:lang w:val="ru-RU"/>
        </w:rPr>
        <w:t xml:space="preserve"> </w:t>
      </w:r>
      <w:r w:rsidRPr="005F2142">
        <w:rPr>
          <w:rFonts w:ascii="Times New Roman" w:hAnsi="Times New Roman"/>
          <w:sz w:val="28"/>
          <w:szCs w:val="28"/>
          <w:lang w:val="ru-RU"/>
        </w:rPr>
        <w:t>Атмосфералық ауаға нысанның әсер ету аймағы деп..</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D509F5">
        <w:rPr>
          <w:rFonts w:ascii="Times New Roman" w:hAnsi="Times New Roman"/>
          <w:sz w:val="28"/>
          <w:szCs w:val="28"/>
          <w:lang w:val="ru-RU"/>
        </w:rPr>
        <w:t xml:space="preserve"> </w:t>
      </w:r>
      <w:r w:rsidRPr="005F2142">
        <w:rPr>
          <w:rFonts w:ascii="Times New Roman" w:hAnsi="Times New Roman"/>
          <w:sz w:val="28"/>
          <w:szCs w:val="28"/>
          <w:lang w:val="ru-RU"/>
        </w:rPr>
        <w:t>ластаушы заттар 0,05</w:t>
      </w:r>
      <w:r w:rsidR="00942D4B">
        <w:rPr>
          <w:rFonts w:ascii="Times New Roman" w:hAnsi="Times New Roman"/>
          <w:sz w:val="28"/>
          <w:szCs w:val="28"/>
          <w:lang w:val="ru-RU"/>
        </w:rPr>
        <w:t xml:space="preserve"> </w:t>
      </w:r>
      <w:r w:rsidRPr="005F2142">
        <w:rPr>
          <w:rFonts w:ascii="Times New Roman" w:hAnsi="Times New Roman"/>
          <w:sz w:val="28"/>
          <w:szCs w:val="28"/>
          <w:lang w:val="ru-RU"/>
        </w:rPr>
        <w:t>ШРК</w:t>
      </w:r>
      <w:r w:rsidR="00942D4B">
        <w:rPr>
          <w:rFonts w:ascii="Times New Roman" w:hAnsi="Times New Roman"/>
          <w:sz w:val="28"/>
          <w:szCs w:val="28"/>
          <w:lang w:val="ru-RU"/>
        </w:rPr>
        <w:t>-</w:t>
      </w:r>
      <w:r w:rsidRPr="005F2142">
        <w:rPr>
          <w:rFonts w:ascii="Times New Roman" w:hAnsi="Times New Roman"/>
          <w:sz w:val="28"/>
          <w:szCs w:val="28"/>
          <w:lang w:val="ru-RU"/>
        </w:rPr>
        <w:t>дан асатын төмен және ұйымдастырылмаған көздерден атмосфераның жиынтық ластануы жүретін территорияны айтамыз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lastRenderedPageBreak/>
        <w:t>Б) ластаушы заттар 0,09</w:t>
      </w:r>
      <w:r w:rsidR="00942D4B">
        <w:rPr>
          <w:rFonts w:ascii="Times New Roman" w:hAnsi="Times New Roman"/>
          <w:sz w:val="28"/>
          <w:szCs w:val="28"/>
          <w:lang w:val="ru-RU"/>
        </w:rPr>
        <w:t xml:space="preserve"> </w:t>
      </w:r>
      <w:r w:rsidRPr="005F2142">
        <w:rPr>
          <w:rFonts w:ascii="Times New Roman" w:hAnsi="Times New Roman"/>
          <w:sz w:val="28"/>
          <w:szCs w:val="28"/>
          <w:lang w:val="ru-RU"/>
        </w:rPr>
        <w:t>ШРК</w:t>
      </w:r>
      <w:r w:rsidR="00942D4B">
        <w:rPr>
          <w:rFonts w:ascii="Times New Roman" w:hAnsi="Times New Roman"/>
          <w:sz w:val="28"/>
          <w:szCs w:val="28"/>
          <w:lang w:val="ru-RU"/>
        </w:rPr>
        <w:t>-</w:t>
      </w:r>
      <w:r w:rsidRPr="005F2142">
        <w:rPr>
          <w:rFonts w:ascii="Times New Roman" w:hAnsi="Times New Roman"/>
          <w:sz w:val="28"/>
          <w:szCs w:val="28"/>
          <w:lang w:val="ru-RU"/>
        </w:rPr>
        <w:t>дан аспайтын төмен және ұйымдастырылмаған көздерден атмосфераның жиынтық ластануы жүретін территорияны айтамыз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 ластаушы заттар 0,05</w:t>
      </w:r>
      <w:r w:rsidR="00942D4B">
        <w:rPr>
          <w:rFonts w:ascii="Times New Roman" w:hAnsi="Times New Roman"/>
          <w:sz w:val="28"/>
          <w:szCs w:val="28"/>
          <w:lang w:val="ru-RU"/>
        </w:rPr>
        <w:t xml:space="preserve"> </w:t>
      </w:r>
      <w:r w:rsidRPr="005F2142">
        <w:rPr>
          <w:rFonts w:ascii="Times New Roman" w:hAnsi="Times New Roman"/>
          <w:sz w:val="28"/>
          <w:szCs w:val="28"/>
          <w:lang w:val="ru-RU"/>
        </w:rPr>
        <w:t>ШРК</w:t>
      </w:r>
      <w:r w:rsidR="00942D4B">
        <w:rPr>
          <w:rFonts w:ascii="Times New Roman" w:hAnsi="Times New Roman"/>
          <w:sz w:val="28"/>
          <w:szCs w:val="28"/>
          <w:lang w:val="ru-RU"/>
        </w:rPr>
        <w:t>-</w:t>
      </w:r>
      <w:r w:rsidRPr="005F2142">
        <w:rPr>
          <w:rFonts w:ascii="Times New Roman" w:hAnsi="Times New Roman"/>
          <w:sz w:val="28"/>
          <w:szCs w:val="28"/>
          <w:lang w:val="ru-RU"/>
        </w:rPr>
        <w:t>дан аспайтын төмен және ұйымдастырылған көздерден атмосфераның жиынтық ластануы жүрмейтін территорияны айтамыз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 ластаушы заттар 0,09</w:t>
      </w:r>
      <w:r w:rsidR="00942D4B">
        <w:rPr>
          <w:rFonts w:ascii="Times New Roman" w:hAnsi="Times New Roman"/>
          <w:sz w:val="28"/>
          <w:szCs w:val="28"/>
          <w:lang w:val="ru-RU"/>
        </w:rPr>
        <w:t xml:space="preserve"> </w:t>
      </w:r>
      <w:r w:rsidRPr="005F2142">
        <w:rPr>
          <w:rFonts w:ascii="Times New Roman" w:hAnsi="Times New Roman"/>
          <w:sz w:val="28"/>
          <w:szCs w:val="28"/>
          <w:lang w:val="ru-RU"/>
        </w:rPr>
        <w:t>ШРК</w:t>
      </w:r>
      <w:r w:rsidR="00942D4B">
        <w:rPr>
          <w:rFonts w:ascii="Times New Roman" w:hAnsi="Times New Roman"/>
          <w:sz w:val="28"/>
          <w:szCs w:val="28"/>
          <w:lang w:val="ru-RU"/>
        </w:rPr>
        <w:t>-</w:t>
      </w:r>
      <w:r w:rsidRPr="005F2142">
        <w:rPr>
          <w:rFonts w:ascii="Times New Roman" w:hAnsi="Times New Roman"/>
          <w:sz w:val="28"/>
          <w:szCs w:val="28"/>
          <w:lang w:val="ru-RU"/>
        </w:rPr>
        <w:t>дан асатын жоғары және ұйымдастырылмаған көздерден атмосфераның жиынтық ластануы жүретін территорияны айтамыз</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 ластаушы заттар 0,09</w:t>
      </w:r>
      <w:r w:rsidR="00942D4B">
        <w:rPr>
          <w:rFonts w:ascii="Times New Roman" w:hAnsi="Times New Roman"/>
          <w:sz w:val="28"/>
          <w:szCs w:val="28"/>
          <w:lang w:val="ru-RU"/>
        </w:rPr>
        <w:t xml:space="preserve"> </w:t>
      </w:r>
      <w:r w:rsidRPr="005F2142">
        <w:rPr>
          <w:rFonts w:ascii="Times New Roman" w:hAnsi="Times New Roman"/>
          <w:sz w:val="28"/>
          <w:szCs w:val="28"/>
          <w:lang w:val="ru-RU"/>
        </w:rPr>
        <w:t>ШРК</w:t>
      </w:r>
      <w:r w:rsidR="00942D4B">
        <w:rPr>
          <w:rFonts w:ascii="Times New Roman" w:hAnsi="Times New Roman"/>
          <w:sz w:val="28"/>
          <w:szCs w:val="28"/>
          <w:lang w:val="ru-RU"/>
        </w:rPr>
        <w:t>-</w:t>
      </w:r>
      <w:r w:rsidRPr="005F2142">
        <w:rPr>
          <w:rFonts w:ascii="Times New Roman" w:hAnsi="Times New Roman"/>
          <w:sz w:val="28"/>
          <w:szCs w:val="28"/>
          <w:lang w:val="ru-RU"/>
        </w:rPr>
        <w:t>дан асатын жоғары және ұйымдастырылған көздерден атмосфераның жиынтық ластануы жүремейтін территорияны айтамыз</w:t>
      </w:r>
    </w:p>
    <w:p w:rsidR="00942D4B" w:rsidRDefault="00942D4B" w:rsidP="005F2142">
      <w:pPr>
        <w:tabs>
          <w:tab w:val="left" w:pos="5415"/>
        </w:tabs>
        <w:ind w:firstLine="567"/>
        <w:jc w:val="both"/>
        <w:rPr>
          <w:rFonts w:ascii="Times New Roman" w:hAnsi="Times New Roman"/>
          <w:sz w:val="28"/>
          <w:szCs w:val="28"/>
          <w:lang w:val="ru-RU"/>
        </w:rPr>
      </w:pPr>
    </w:p>
    <w:p w:rsidR="005F2142" w:rsidRPr="00DD505C" w:rsidRDefault="005F2142" w:rsidP="005F2142">
      <w:pPr>
        <w:tabs>
          <w:tab w:val="left" w:pos="5415"/>
        </w:tabs>
        <w:ind w:firstLine="567"/>
        <w:jc w:val="both"/>
        <w:rPr>
          <w:rFonts w:ascii="Times New Roman" w:hAnsi="Times New Roman"/>
          <w:sz w:val="28"/>
          <w:szCs w:val="28"/>
          <w:lang w:val="kk-KZ"/>
        </w:rPr>
      </w:pPr>
      <w:r w:rsidRPr="005F2142">
        <w:rPr>
          <w:rFonts w:ascii="Times New Roman" w:hAnsi="Times New Roman"/>
          <w:sz w:val="28"/>
          <w:szCs w:val="28"/>
          <w:lang w:val="ru-RU"/>
        </w:rPr>
        <w:t xml:space="preserve">443. </w:t>
      </w:r>
      <w:r w:rsidRPr="00DD505C">
        <w:rPr>
          <w:rFonts w:ascii="Times New Roman" w:hAnsi="Times New Roman"/>
          <w:sz w:val="28"/>
          <w:szCs w:val="28"/>
          <w:lang w:val="kk-KZ"/>
        </w:rPr>
        <w:t>Л</w:t>
      </w:r>
      <w:r w:rsidRPr="005F2142">
        <w:rPr>
          <w:rFonts w:ascii="Times New Roman" w:hAnsi="Times New Roman"/>
          <w:sz w:val="28"/>
          <w:szCs w:val="28"/>
          <w:lang w:val="ru-RU"/>
        </w:rPr>
        <w:t>астаушы заттар 0,05</w:t>
      </w:r>
      <w:r w:rsidR="00942D4B">
        <w:rPr>
          <w:rFonts w:ascii="Times New Roman" w:hAnsi="Times New Roman"/>
          <w:sz w:val="28"/>
          <w:szCs w:val="28"/>
          <w:lang w:val="ru-RU"/>
        </w:rPr>
        <w:t xml:space="preserve"> </w:t>
      </w:r>
      <w:r w:rsidRPr="005F2142">
        <w:rPr>
          <w:rFonts w:ascii="Times New Roman" w:hAnsi="Times New Roman"/>
          <w:sz w:val="28"/>
          <w:szCs w:val="28"/>
          <w:lang w:val="ru-RU"/>
        </w:rPr>
        <w:t>ШРК</w:t>
      </w:r>
      <w:r w:rsidR="00942D4B">
        <w:rPr>
          <w:rFonts w:ascii="Times New Roman" w:hAnsi="Times New Roman"/>
          <w:sz w:val="28"/>
          <w:szCs w:val="28"/>
          <w:lang w:val="ru-RU"/>
        </w:rPr>
        <w:t>-</w:t>
      </w:r>
      <w:r w:rsidRPr="005F2142">
        <w:rPr>
          <w:rFonts w:ascii="Times New Roman" w:hAnsi="Times New Roman"/>
          <w:sz w:val="28"/>
          <w:szCs w:val="28"/>
          <w:lang w:val="ru-RU"/>
        </w:rPr>
        <w:t xml:space="preserve">дан асатын төмен және ұйымдастырылмаған көздерден атмосфераның жиынтық ластануы жүретін территорияны </w:t>
      </w:r>
      <w:r w:rsidRPr="00DD505C">
        <w:rPr>
          <w:rFonts w:ascii="Times New Roman" w:hAnsi="Times New Roman"/>
          <w:sz w:val="28"/>
          <w:szCs w:val="28"/>
          <w:lang w:val="kk-KZ"/>
        </w:rPr>
        <w:t>...</w:t>
      </w:r>
      <w:r w:rsidR="00D509F5">
        <w:rPr>
          <w:rFonts w:ascii="Times New Roman" w:hAnsi="Times New Roman"/>
          <w:sz w:val="28"/>
          <w:szCs w:val="28"/>
          <w:lang w:val="kk-KZ"/>
        </w:rPr>
        <w:t xml:space="preserve">деп атайды. </w:t>
      </w:r>
    </w:p>
    <w:p w:rsidR="005F2142" w:rsidRPr="00DD505C" w:rsidRDefault="005F2142" w:rsidP="005F2142">
      <w:pPr>
        <w:tabs>
          <w:tab w:val="left" w:pos="5415"/>
        </w:tabs>
        <w:ind w:firstLine="567"/>
        <w:jc w:val="both"/>
        <w:rPr>
          <w:rFonts w:ascii="Times New Roman" w:hAnsi="Times New Roman"/>
          <w:sz w:val="28"/>
          <w:szCs w:val="28"/>
          <w:lang w:val="kk-KZ"/>
        </w:rPr>
      </w:pPr>
      <w:r w:rsidRPr="00DD505C">
        <w:rPr>
          <w:rFonts w:ascii="Times New Roman" w:hAnsi="Times New Roman"/>
          <w:sz w:val="28"/>
          <w:szCs w:val="28"/>
          <w:lang w:val="kk-KZ"/>
        </w:rPr>
        <w:t xml:space="preserve">А) </w:t>
      </w:r>
      <w:r w:rsidR="00D509F5">
        <w:rPr>
          <w:rFonts w:ascii="Times New Roman" w:hAnsi="Times New Roman"/>
          <w:sz w:val="28"/>
          <w:szCs w:val="28"/>
          <w:lang w:val="kk-KZ"/>
        </w:rPr>
        <w:t>а</w:t>
      </w:r>
      <w:r w:rsidRPr="00DD505C">
        <w:rPr>
          <w:rFonts w:ascii="Times New Roman" w:hAnsi="Times New Roman"/>
          <w:sz w:val="28"/>
          <w:szCs w:val="28"/>
          <w:lang w:val="kk-KZ"/>
        </w:rPr>
        <w:t xml:space="preserve">тмосфералық ауаға нысанның әсер ету аймағы </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942D4B">
        <w:rPr>
          <w:rFonts w:ascii="Times New Roman" w:hAnsi="Times New Roman"/>
          <w:sz w:val="28"/>
          <w:szCs w:val="28"/>
          <w:lang w:val="kk-KZ"/>
        </w:rPr>
        <w:t xml:space="preserve"> </w:t>
      </w:r>
      <w:r w:rsidRPr="00DD505C">
        <w:rPr>
          <w:rFonts w:ascii="Times New Roman" w:hAnsi="Times New Roman"/>
          <w:sz w:val="28"/>
          <w:szCs w:val="28"/>
          <w:lang w:val="kk-KZ"/>
        </w:rPr>
        <w:t>ең аз таралған және қауіпсіз токсиканттардың бірі</w:t>
      </w:r>
      <w:r w:rsidRPr="00DD505C">
        <w:rPr>
          <w:rFonts w:ascii="Times New Roman" w:hAnsi="Times New Roman"/>
          <w:sz w:val="28"/>
          <w:szCs w:val="28"/>
          <w:lang w:val="kk-KZ"/>
        </w:rPr>
        <w:br/>
      </w:r>
      <w:r w:rsidR="00942D4B">
        <w:rPr>
          <w:rFonts w:ascii="Times New Roman" w:hAnsi="Times New Roman"/>
          <w:sz w:val="28"/>
          <w:szCs w:val="28"/>
          <w:lang w:val="kk-KZ"/>
        </w:rPr>
        <w:t xml:space="preserve">       </w:t>
      </w:r>
      <w:r w:rsidRPr="00DD505C">
        <w:rPr>
          <w:rFonts w:ascii="Times New Roman" w:hAnsi="Times New Roman"/>
          <w:sz w:val="28"/>
          <w:szCs w:val="28"/>
          <w:lang w:val="kk-KZ"/>
        </w:rPr>
        <w:t xml:space="preserve">В) </w:t>
      </w:r>
      <w:r w:rsidR="00D509F5">
        <w:rPr>
          <w:rFonts w:ascii="Times New Roman" w:hAnsi="Times New Roman"/>
          <w:sz w:val="28"/>
          <w:szCs w:val="28"/>
          <w:lang w:val="kk-KZ"/>
        </w:rPr>
        <w:t>қ</w:t>
      </w:r>
      <w:r w:rsidRPr="00DD505C">
        <w:rPr>
          <w:rFonts w:ascii="Times New Roman" w:hAnsi="Times New Roman"/>
          <w:sz w:val="28"/>
          <w:szCs w:val="28"/>
          <w:lang w:val="kk-KZ"/>
        </w:rPr>
        <w:t>оршаған ортаны қорғау</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942D4B">
        <w:rPr>
          <w:rFonts w:ascii="Times New Roman" w:hAnsi="Times New Roman"/>
          <w:sz w:val="28"/>
          <w:szCs w:val="28"/>
          <w:lang w:val="kk-KZ"/>
        </w:rPr>
        <w:t xml:space="preserve"> </w:t>
      </w:r>
      <w:r w:rsidRPr="00DD505C">
        <w:rPr>
          <w:rFonts w:ascii="Times New Roman" w:hAnsi="Times New Roman"/>
          <w:sz w:val="28"/>
          <w:szCs w:val="28"/>
          <w:lang w:val="kk-KZ"/>
        </w:rPr>
        <w:t>өте белсенді жоғары токсикант</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942D4B">
        <w:rPr>
          <w:rFonts w:ascii="Times New Roman" w:hAnsi="Times New Roman"/>
          <w:sz w:val="28"/>
          <w:szCs w:val="28"/>
          <w:lang w:val="kk-KZ"/>
        </w:rPr>
        <w:t xml:space="preserve"> </w:t>
      </w:r>
      <w:r w:rsidRPr="00DD505C">
        <w:rPr>
          <w:rFonts w:ascii="Times New Roman" w:hAnsi="Times New Roman"/>
          <w:sz w:val="28"/>
          <w:szCs w:val="28"/>
          <w:lang w:val="kk-KZ"/>
        </w:rPr>
        <w:t>ең көп таралған элемент</w:t>
      </w:r>
    </w:p>
    <w:p w:rsidR="00942D4B" w:rsidRDefault="00942D4B" w:rsidP="005F2142">
      <w:pPr>
        <w:tabs>
          <w:tab w:val="left" w:pos="1725"/>
          <w:tab w:val="left" w:pos="3645"/>
          <w:tab w:val="left" w:pos="8385"/>
        </w:tabs>
        <w:ind w:firstLine="567"/>
        <w:jc w:val="both"/>
        <w:rPr>
          <w:rFonts w:ascii="Times New Roman" w:hAnsi="Times New Roman"/>
          <w:sz w:val="28"/>
          <w:szCs w:val="28"/>
          <w:lang w:val="kk-KZ"/>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sz w:val="28"/>
          <w:szCs w:val="28"/>
          <w:lang w:val="kk-KZ"/>
        </w:rPr>
        <w:t>444.</w:t>
      </w:r>
      <w:r w:rsidRPr="00DD505C">
        <w:rPr>
          <w:rFonts w:ascii="Times New Roman" w:hAnsi="Times New Roman"/>
          <w:noProof/>
          <w:sz w:val="28"/>
          <w:szCs w:val="28"/>
          <w:lang w:val="kk-KZ"/>
        </w:rPr>
        <w:t xml:space="preserve"> Ведомстволық экологиялық мониторинг жүйесінің қызметі неше  деңгейде?</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w:t>
      </w:r>
      <w:r w:rsidR="00942D4B">
        <w:rPr>
          <w:rFonts w:ascii="Times New Roman" w:hAnsi="Times New Roman"/>
          <w:noProof/>
          <w:sz w:val="28"/>
          <w:szCs w:val="28"/>
          <w:lang w:val="ru-RU"/>
        </w:rPr>
        <w:t>)</w:t>
      </w:r>
      <w:r w:rsidRPr="005F2142">
        <w:rPr>
          <w:rFonts w:ascii="Times New Roman" w:hAnsi="Times New Roman"/>
          <w:noProof/>
          <w:sz w:val="28"/>
          <w:szCs w:val="28"/>
          <w:lang w:val="ru-RU"/>
        </w:rPr>
        <w:t xml:space="preserve"> 4</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942D4B">
        <w:rPr>
          <w:rFonts w:ascii="Times New Roman" w:hAnsi="Times New Roman"/>
          <w:noProof/>
          <w:sz w:val="28"/>
          <w:szCs w:val="28"/>
          <w:lang w:val="ru-RU"/>
        </w:rPr>
        <w:t>)</w:t>
      </w:r>
      <w:r w:rsidRPr="005F2142">
        <w:rPr>
          <w:rFonts w:ascii="Times New Roman" w:hAnsi="Times New Roman"/>
          <w:noProof/>
          <w:sz w:val="28"/>
          <w:szCs w:val="28"/>
          <w:lang w:val="ru-RU"/>
        </w:rPr>
        <w:t xml:space="preserve"> 3</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942D4B">
        <w:rPr>
          <w:rFonts w:ascii="Times New Roman" w:hAnsi="Times New Roman"/>
          <w:noProof/>
          <w:sz w:val="28"/>
          <w:szCs w:val="28"/>
          <w:lang w:val="ru-RU"/>
        </w:rPr>
        <w:t>)</w:t>
      </w:r>
      <w:r w:rsidRPr="005F2142">
        <w:rPr>
          <w:rFonts w:ascii="Times New Roman" w:hAnsi="Times New Roman"/>
          <w:noProof/>
          <w:sz w:val="28"/>
          <w:szCs w:val="28"/>
          <w:lang w:val="ru-RU"/>
        </w:rPr>
        <w:t xml:space="preserve"> 7</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942D4B">
        <w:rPr>
          <w:rFonts w:ascii="Times New Roman" w:hAnsi="Times New Roman"/>
          <w:noProof/>
          <w:sz w:val="28"/>
          <w:szCs w:val="28"/>
          <w:lang w:val="ru-RU"/>
        </w:rPr>
        <w:t>)</w:t>
      </w:r>
      <w:r w:rsidRPr="005F2142">
        <w:rPr>
          <w:rFonts w:ascii="Times New Roman" w:hAnsi="Times New Roman"/>
          <w:noProof/>
          <w:sz w:val="28"/>
          <w:szCs w:val="28"/>
          <w:lang w:val="ru-RU"/>
        </w:rPr>
        <w:t xml:space="preserve"> 9</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942D4B">
        <w:rPr>
          <w:rFonts w:ascii="Times New Roman" w:hAnsi="Times New Roman"/>
          <w:noProof/>
          <w:sz w:val="28"/>
          <w:szCs w:val="28"/>
          <w:lang w:val="ru-RU"/>
        </w:rPr>
        <w:t>)</w:t>
      </w:r>
      <w:r w:rsidRPr="005F2142">
        <w:rPr>
          <w:rFonts w:ascii="Times New Roman" w:hAnsi="Times New Roman"/>
          <w:noProof/>
          <w:sz w:val="28"/>
          <w:szCs w:val="28"/>
          <w:lang w:val="ru-RU"/>
        </w:rPr>
        <w:t xml:space="preserve"> 10</w:t>
      </w:r>
    </w:p>
    <w:p w:rsidR="00942D4B" w:rsidRDefault="00942D4B" w:rsidP="005F2142">
      <w:pPr>
        <w:ind w:firstLine="567"/>
        <w:jc w:val="both"/>
        <w:rPr>
          <w:rFonts w:ascii="Times New Roman" w:hAnsi="Times New Roman"/>
          <w:sz w:val="28"/>
          <w:szCs w:val="28"/>
          <w:lang w:val="ru-RU"/>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445.</w:t>
      </w:r>
      <w:r w:rsidR="00942D4B">
        <w:rPr>
          <w:rFonts w:ascii="Times New Roman" w:hAnsi="Times New Roman"/>
          <w:sz w:val="28"/>
          <w:szCs w:val="28"/>
          <w:lang w:val="kk-KZ"/>
        </w:rPr>
        <w:t xml:space="preserve"> </w:t>
      </w:r>
      <w:r w:rsidRPr="00DD505C">
        <w:rPr>
          <w:rFonts w:ascii="Times New Roman" w:hAnsi="Times New Roman"/>
          <w:sz w:val="28"/>
          <w:szCs w:val="28"/>
          <w:lang w:val="kk-KZ"/>
        </w:rPr>
        <w:t>Мырышпен интоксикацияның белгілері-</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942D4B">
        <w:rPr>
          <w:rFonts w:ascii="Times New Roman" w:hAnsi="Times New Roman"/>
          <w:sz w:val="28"/>
          <w:szCs w:val="28"/>
          <w:lang w:val="kk-KZ"/>
        </w:rPr>
        <w:t xml:space="preserve"> </w:t>
      </w:r>
      <w:r w:rsidRPr="00DD505C">
        <w:rPr>
          <w:rFonts w:ascii="Times New Roman" w:hAnsi="Times New Roman"/>
          <w:sz w:val="28"/>
          <w:szCs w:val="28"/>
          <w:lang w:val="kk-KZ"/>
        </w:rPr>
        <w:t>жүректің</w:t>
      </w:r>
      <w:r w:rsidR="00942D4B">
        <w:rPr>
          <w:rFonts w:ascii="Times New Roman" w:hAnsi="Times New Roman"/>
          <w:sz w:val="28"/>
          <w:szCs w:val="28"/>
          <w:lang w:val="kk-KZ"/>
        </w:rPr>
        <w:t xml:space="preserve"> көтерілуі қарын ауданында ауы</w:t>
      </w:r>
      <w:r w:rsidRPr="00DD505C">
        <w:rPr>
          <w:rFonts w:ascii="Times New Roman" w:hAnsi="Times New Roman"/>
          <w:sz w:val="28"/>
          <w:szCs w:val="28"/>
          <w:lang w:val="kk-KZ"/>
        </w:rPr>
        <w:t>ру, диарея</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942D4B">
        <w:rPr>
          <w:rFonts w:ascii="Times New Roman" w:hAnsi="Times New Roman"/>
          <w:sz w:val="28"/>
          <w:szCs w:val="28"/>
          <w:lang w:val="kk-KZ"/>
        </w:rPr>
        <w:t xml:space="preserve"> </w:t>
      </w:r>
      <w:r w:rsidRPr="00DD505C">
        <w:rPr>
          <w:rFonts w:ascii="Times New Roman" w:hAnsi="Times New Roman"/>
          <w:sz w:val="28"/>
          <w:szCs w:val="28"/>
          <w:lang w:val="kk-KZ"/>
        </w:rPr>
        <w:t>бас айналу,</w:t>
      </w:r>
      <w:r w:rsidR="00942D4B">
        <w:rPr>
          <w:rFonts w:ascii="Times New Roman" w:hAnsi="Times New Roman"/>
          <w:sz w:val="28"/>
          <w:szCs w:val="28"/>
          <w:lang w:val="kk-KZ"/>
        </w:rPr>
        <w:t xml:space="preserve"> </w:t>
      </w:r>
      <w:r w:rsidRPr="00DD505C">
        <w:rPr>
          <w:rFonts w:ascii="Times New Roman" w:hAnsi="Times New Roman"/>
          <w:sz w:val="28"/>
          <w:szCs w:val="28"/>
          <w:lang w:val="kk-KZ"/>
        </w:rPr>
        <w:t>есінен тану</w:t>
      </w:r>
    </w:p>
    <w:p w:rsidR="00942D4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942D4B">
        <w:rPr>
          <w:rFonts w:ascii="Times New Roman" w:hAnsi="Times New Roman"/>
          <w:sz w:val="28"/>
          <w:szCs w:val="28"/>
          <w:lang w:val="kk-KZ"/>
        </w:rPr>
        <w:t xml:space="preserve"> </w:t>
      </w:r>
      <w:r w:rsidRPr="00DD505C">
        <w:rPr>
          <w:rFonts w:ascii="Times New Roman" w:hAnsi="Times New Roman"/>
          <w:sz w:val="28"/>
          <w:szCs w:val="28"/>
          <w:lang w:val="kk-KZ"/>
        </w:rPr>
        <w:t>жөтелу,</w:t>
      </w:r>
      <w:r w:rsidR="00942D4B">
        <w:rPr>
          <w:rFonts w:ascii="Times New Roman" w:hAnsi="Times New Roman"/>
          <w:sz w:val="28"/>
          <w:szCs w:val="28"/>
          <w:lang w:val="kk-KZ"/>
        </w:rPr>
        <w:t xml:space="preserve"> </w:t>
      </w:r>
      <w:r w:rsidRPr="00DD505C">
        <w:rPr>
          <w:rFonts w:ascii="Times New Roman" w:hAnsi="Times New Roman"/>
          <w:sz w:val="28"/>
          <w:szCs w:val="28"/>
          <w:lang w:val="kk-KZ"/>
        </w:rPr>
        <w:t>жүрек айнуы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942D4B">
        <w:rPr>
          <w:rFonts w:ascii="Times New Roman" w:hAnsi="Times New Roman"/>
          <w:sz w:val="28"/>
          <w:szCs w:val="28"/>
          <w:lang w:val="kk-KZ"/>
        </w:rPr>
        <w:t xml:space="preserve"> </w:t>
      </w:r>
      <w:r w:rsidRPr="00DD505C">
        <w:rPr>
          <w:rFonts w:ascii="Times New Roman" w:hAnsi="Times New Roman"/>
          <w:sz w:val="28"/>
          <w:szCs w:val="28"/>
          <w:lang w:val="kk-KZ"/>
        </w:rPr>
        <w:t>қысымның көтерілуі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942D4B">
        <w:rPr>
          <w:rFonts w:ascii="Times New Roman" w:hAnsi="Times New Roman"/>
          <w:sz w:val="28"/>
          <w:szCs w:val="28"/>
          <w:lang w:val="kk-KZ"/>
        </w:rPr>
        <w:t xml:space="preserve"> </w:t>
      </w:r>
      <w:r w:rsidRPr="00DD505C">
        <w:rPr>
          <w:rFonts w:ascii="Times New Roman" w:hAnsi="Times New Roman"/>
          <w:sz w:val="28"/>
          <w:szCs w:val="28"/>
          <w:lang w:val="kk-KZ"/>
        </w:rPr>
        <w:t>температураның көтерілуі</w:t>
      </w:r>
    </w:p>
    <w:p w:rsidR="00942D4B" w:rsidRDefault="00942D4B"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446. Жүректің көтерілуі қарын ауданында ауыру, диарея ненің белгілері?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 Мырышпен интоксикацияның белгілері</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мыстың интоксикацияның белгілері</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D17484">
        <w:rPr>
          <w:rFonts w:ascii="Times New Roman" w:hAnsi="Times New Roman"/>
          <w:sz w:val="28"/>
          <w:szCs w:val="28"/>
          <w:lang w:val="kk-KZ"/>
        </w:rPr>
        <w:t xml:space="preserve"> </w:t>
      </w:r>
      <w:r w:rsidRPr="00DD505C">
        <w:rPr>
          <w:rFonts w:ascii="Times New Roman" w:hAnsi="Times New Roman"/>
          <w:sz w:val="28"/>
          <w:szCs w:val="28"/>
          <w:lang w:val="kk-KZ"/>
        </w:rPr>
        <w:t>темір интоксикацияның белгілері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кадмий интоксикацияның белгілері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D17484">
        <w:rPr>
          <w:rFonts w:ascii="Times New Roman" w:hAnsi="Times New Roman"/>
          <w:sz w:val="28"/>
          <w:szCs w:val="28"/>
          <w:lang w:val="kk-KZ"/>
        </w:rPr>
        <w:t xml:space="preserve"> </w:t>
      </w:r>
      <w:r w:rsidRPr="00DD505C">
        <w:rPr>
          <w:rFonts w:ascii="Times New Roman" w:hAnsi="Times New Roman"/>
          <w:sz w:val="28"/>
          <w:szCs w:val="28"/>
          <w:lang w:val="kk-KZ"/>
        </w:rPr>
        <w:t>қорғасын интоксикацияның белгілері</w:t>
      </w:r>
    </w:p>
    <w:p w:rsidR="00D17484" w:rsidRPr="00DD505C" w:rsidRDefault="00D17484"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447. Бірнеше миллиард жылдар бойы, жаратылыс заңдарына сәйкес өсіп жетілген биосфера, біртіндеп неге айналуы тиіс?</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lastRenderedPageBreak/>
        <w:t>А)</w:t>
      </w:r>
      <w:r w:rsidR="00D17484">
        <w:rPr>
          <w:rFonts w:ascii="Times New Roman" w:hAnsi="Times New Roman"/>
          <w:sz w:val="28"/>
          <w:szCs w:val="28"/>
          <w:lang w:val="kk-KZ"/>
        </w:rPr>
        <w:t xml:space="preserve"> </w:t>
      </w:r>
      <w:r w:rsidRPr="00DD505C">
        <w:rPr>
          <w:rFonts w:ascii="Times New Roman" w:hAnsi="Times New Roman"/>
          <w:sz w:val="28"/>
          <w:szCs w:val="28"/>
          <w:lang w:val="kk-KZ"/>
        </w:rPr>
        <w:t>ноосфераға</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D17484">
        <w:rPr>
          <w:rFonts w:ascii="Times New Roman" w:hAnsi="Times New Roman"/>
          <w:sz w:val="28"/>
          <w:szCs w:val="28"/>
          <w:lang w:val="kk-KZ"/>
        </w:rPr>
        <w:t xml:space="preserve"> </w:t>
      </w:r>
      <w:r w:rsidRPr="00DD505C">
        <w:rPr>
          <w:rFonts w:ascii="Times New Roman" w:hAnsi="Times New Roman"/>
          <w:sz w:val="28"/>
          <w:szCs w:val="28"/>
          <w:lang w:val="kk-KZ"/>
        </w:rPr>
        <w:t>тропосфераға</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гидросфераға</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техносфераға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биотехносфераға</w:t>
      </w:r>
    </w:p>
    <w:p w:rsidR="00D509F5" w:rsidRDefault="00D509F5"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448.</w:t>
      </w:r>
      <w:r w:rsidR="00D17484">
        <w:rPr>
          <w:rFonts w:ascii="Times New Roman" w:hAnsi="Times New Roman"/>
          <w:sz w:val="28"/>
          <w:szCs w:val="28"/>
          <w:lang w:val="kk-KZ"/>
        </w:rPr>
        <w:t xml:space="preserve"> </w:t>
      </w:r>
      <w:r w:rsidRPr="00DD505C">
        <w:rPr>
          <w:rFonts w:ascii="Times New Roman" w:hAnsi="Times New Roman"/>
          <w:sz w:val="28"/>
          <w:szCs w:val="28"/>
          <w:lang w:val="kk-KZ"/>
        </w:rPr>
        <w:t>Биосфера, өзінің миллиардтаған жыл мерзімі ішінде, әртүрлі даму жолдарын басынан өткерді.</w:t>
      </w:r>
      <w:r w:rsidR="00D17484">
        <w:rPr>
          <w:rFonts w:ascii="Times New Roman" w:hAnsi="Times New Roman"/>
          <w:sz w:val="28"/>
          <w:szCs w:val="28"/>
          <w:lang w:val="kk-KZ"/>
        </w:rPr>
        <w:t xml:space="preserve"> </w:t>
      </w:r>
      <w:r w:rsidRPr="00DD505C">
        <w:rPr>
          <w:rFonts w:ascii="Times New Roman" w:hAnsi="Times New Roman"/>
          <w:sz w:val="28"/>
          <w:szCs w:val="28"/>
          <w:lang w:val="kk-KZ"/>
        </w:rPr>
        <w:t>Мұны, бір сөзбен ...</w:t>
      </w:r>
      <w:r w:rsidR="00D17484">
        <w:rPr>
          <w:rFonts w:ascii="Times New Roman" w:hAnsi="Times New Roman"/>
          <w:sz w:val="28"/>
          <w:szCs w:val="28"/>
          <w:lang w:val="kk-KZ"/>
        </w:rPr>
        <w:t xml:space="preserve"> деп атайды. </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D17484">
        <w:rPr>
          <w:rFonts w:ascii="Times New Roman" w:hAnsi="Times New Roman"/>
          <w:sz w:val="28"/>
          <w:szCs w:val="28"/>
          <w:lang w:val="kk-KZ"/>
        </w:rPr>
        <w:t xml:space="preserve"> </w:t>
      </w:r>
      <w:r w:rsidR="00D509F5">
        <w:rPr>
          <w:rFonts w:ascii="Times New Roman" w:hAnsi="Times New Roman"/>
          <w:sz w:val="28"/>
          <w:szCs w:val="28"/>
          <w:lang w:val="kk-KZ"/>
        </w:rPr>
        <w:t>э</w:t>
      </w:r>
      <w:r w:rsidRPr="00DD505C">
        <w:rPr>
          <w:rFonts w:ascii="Times New Roman" w:hAnsi="Times New Roman"/>
          <w:sz w:val="28"/>
          <w:szCs w:val="28"/>
          <w:lang w:val="kk-KZ"/>
        </w:rPr>
        <w:t>волюция</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D17484">
        <w:rPr>
          <w:rFonts w:ascii="Times New Roman" w:hAnsi="Times New Roman"/>
          <w:sz w:val="28"/>
          <w:szCs w:val="28"/>
          <w:lang w:val="kk-KZ"/>
        </w:rPr>
        <w:t xml:space="preserve"> </w:t>
      </w:r>
      <w:r w:rsidRPr="00DD505C">
        <w:rPr>
          <w:rFonts w:ascii="Times New Roman" w:hAnsi="Times New Roman"/>
          <w:sz w:val="28"/>
          <w:szCs w:val="28"/>
          <w:lang w:val="kk-KZ"/>
        </w:rPr>
        <w:t>биосфера</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D17484">
        <w:rPr>
          <w:rFonts w:ascii="Times New Roman" w:hAnsi="Times New Roman"/>
          <w:sz w:val="28"/>
          <w:szCs w:val="28"/>
          <w:lang w:val="kk-KZ"/>
        </w:rPr>
        <w:t xml:space="preserve"> </w:t>
      </w:r>
      <w:r w:rsidRPr="00DD505C">
        <w:rPr>
          <w:rFonts w:ascii="Times New Roman" w:hAnsi="Times New Roman"/>
          <w:sz w:val="28"/>
          <w:szCs w:val="28"/>
          <w:lang w:val="kk-KZ"/>
        </w:rPr>
        <w:t>табиғат</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D17484">
        <w:rPr>
          <w:rFonts w:ascii="Times New Roman" w:hAnsi="Times New Roman"/>
          <w:sz w:val="28"/>
          <w:szCs w:val="28"/>
          <w:lang w:val="kk-KZ"/>
        </w:rPr>
        <w:t xml:space="preserve"> </w:t>
      </w:r>
      <w:r w:rsidRPr="00DD505C">
        <w:rPr>
          <w:rFonts w:ascii="Times New Roman" w:hAnsi="Times New Roman"/>
          <w:sz w:val="28"/>
          <w:szCs w:val="28"/>
          <w:lang w:val="kk-KZ"/>
        </w:rPr>
        <w:t>сфера</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D17484">
        <w:rPr>
          <w:rFonts w:ascii="Times New Roman" w:hAnsi="Times New Roman"/>
          <w:sz w:val="28"/>
          <w:szCs w:val="28"/>
          <w:lang w:val="kk-KZ"/>
        </w:rPr>
        <w:t xml:space="preserve"> </w:t>
      </w:r>
      <w:r w:rsidRPr="00DD505C">
        <w:rPr>
          <w:rFonts w:ascii="Times New Roman" w:hAnsi="Times New Roman"/>
          <w:sz w:val="28"/>
          <w:szCs w:val="28"/>
          <w:lang w:val="kk-KZ"/>
        </w:rPr>
        <w:t>гидросфера</w:t>
      </w:r>
    </w:p>
    <w:p w:rsidR="00D17484" w:rsidRPr="00DD505C" w:rsidRDefault="00D17484"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449.</w:t>
      </w:r>
      <w:r w:rsidR="00D17484">
        <w:rPr>
          <w:rFonts w:ascii="Times New Roman" w:hAnsi="Times New Roman"/>
          <w:sz w:val="28"/>
          <w:szCs w:val="28"/>
          <w:lang w:val="kk-KZ"/>
        </w:rPr>
        <w:t xml:space="preserve"> </w:t>
      </w:r>
      <w:r w:rsidR="00D509F5">
        <w:rPr>
          <w:rFonts w:ascii="Times New Roman" w:hAnsi="Times New Roman"/>
          <w:sz w:val="28"/>
          <w:szCs w:val="28"/>
          <w:lang w:val="kk-KZ"/>
        </w:rPr>
        <w:t>Ағза</w:t>
      </w:r>
      <w:r w:rsidRPr="00DD505C">
        <w:rPr>
          <w:rFonts w:ascii="Times New Roman" w:hAnsi="Times New Roman"/>
          <w:sz w:val="28"/>
          <w:szCs w:val="28"/>
          <w:lang w:val="kk-KZ"/>
        </w:rPr>
        <w:t xml:space="preserve"> мен қоршаған орта арасындағы үздіксіз зат-энергия алмасуы нәтижесінде организмдердің түзілуі қалай аталады?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D17484">
        <w:rPr>
          <w:rFonts w:ascii="Times New Roman" w:hAnsi="Times New Roman"/>
          <w:sz w:val="28"/>
          <w:szCs w:val="28"/>
          <w:lang w:val="kk-KZ"/>
        </w:rPr>
        <w:t xml:space="preserve"> </w:t>
      </w:r>
      <w:r w:rsidRPr="00DD505C">
        <w:rPr>
          <w:rFonts w:ascii="Times New Roman" w:hAnsi="Times New Roman"/>
          <w:sz w:val="28"/>
          <w:szCs w:val="28"/>
          <w:lang w:val="kk-KZ"/>
        </w:rPr>
        <w:t>биологиялық айналым</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D17484">
        <w:rPr>
          <w:rFonts w:ascii="Times New Roman" w:hAnsi="Times New Roman"/>
          <w:sz w:val="28"/>
          <w:szCs w:val="28"/>
          <w:lang w:val="kk-KZ"/>
        </w:rPr>
        <w:t xml:space="preserve"> </w:t>
      </w:r>
      <w:r w:rsidRPr="00DD505C">
        <w:rPr>
          <w:rFonts w:ascii="Times New Roman" w:hAnsi="Times New Roman"/>
          <w:sz w:val="28"/>
          <w:szCs w:val="28"/>
          <w:lang w:val="kk-KZ"/>
        </w:rPr>
        <w:t>физикалық айналым</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D17484">
        <w:rPr>
          <w:rFonts w:ascii="Times New Roman" w:hAnsi="Times New Roman"/>
          <w:sz w:val="28"/>
          <w:szCs w:val="28"/>
          <w:lang w:val="kk-KZ"/>
        </w:rPr>
        <w:t xml:space="preserve"> </w:t>
      </w:r>
      <w:r w:rsidRPr="00DD505C">
        <w:rPr>
          <w:rFonts w:ascii="Times New Roman" w:hAnsi="Times New Roman"/>
          <w:sz w:val="28"/>
          <w:szCs w:val="28"/>
          <w:lang w:val="kk-KZ"/>
        </w:rPr>
        <w:t>химиялық айналым</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D17484">
        <w:rPr>
          <w:rFonts w:ascii="Times New Roman" w:hAnsi="Times New Roman"/>
          <w:sz w:val="28"/>
          <w:szCs w:val="28"/>
          <w:lang w:val="kk-KZ"/>
        </w:rPr>
        <w:t xml:space="preserve"> </w:t>
      </w:r>
      <w:r w:rsidRPr="00DD505C">
        <w:rPr>
          <w:rFonts w:ascii="Times New Roman" w:hAnsi="Times New Roman"/>
          <w:sz w:val="28"/>
          <w:szCs w:val="28"/>
          <w:lang w:val="kk-KZ"/>
        </w:rPr>
        <w:t>геологиялық айналым</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D17484">
        <w:rPr>
          <w:rFonts w:ascii="Times New Roman" w:hAnsi="Times New Roman"/>
          <w:sz w:val="28"/>
          <w:szCs w:val="28"/>
          <w:lang w:val="kk-KZ"/>
        </w:rPr>
        <w:t xml:space="preserve"> </w:t>
      </w:r>
      <w:r w:rsidRPr="00DD505C">
        <w:rPr>
          <w:rFonts w:ascii="Times New Roman" w:hAnsi="Times New Roman"/>
          <w:sz w:val="28"/>
          <w:szCs w:val="28"/>
          <w:lang w:val="kk-KZ"/>
        </w:rPr>
        <w:t>географиялық айналым</w:t>
      </w:r>
    </w:p>
    <w:p w:rsidR="00D17484" w:rsidRPr="00DD505C" w:rsidRDefault="00D17484"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450.</w:t>
      </w:r>
      <w:r w:rsidR="00D17484">
        <w:rPr>
          <w:rFonts w:ascii="Times New Roman" w:hAnsi="Times New Roman"/>
          <w:sz w:val="28"/>
          <w:szCs w:val="28"/>
          <w:lang w:val="kk-KZ"/>
        </w:rPr>
        <w:t xml:space="preserve"> </w:t>
      </w:r>
      <w:r w:rsidRPr="00DD505C">
        <w:rPr>
          <w:rFonts w:ascii="Times New Roman" w:hAnsi="Times New Roman"/>
          <w:sz w:val="28"/>
          <w:szCs w:val="28"/>
          <w:lang w:val="kk-KZ"/>
        </w:rPr>
        <w:t>Адамзат эволюциясында өте қарқынды даму кезеңі болғандығын айғақтайтын кезең?</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D17484">
        <w:rPr>
          <w:rFonts w:ascii="Times New Roman" w:hAnsi="Times New Roman"/>
          <w:sz w:val="28"/>
          <w:szCs w:val="28"/>
          <w:lang w:val="kk-KZ"/>
        </w:rPr>
        <w:t xml:space="preserve"> </w:t>
      </w:r>
      <w:r w:rsidRPr="00DD505C">
        <w:rPr>
          <w:rFonts w:ascii="Times New Roman" w:hAnsi="Times New Roman"/>
          <w:sz w:val="28"/>
          <w:szCs w:val="28"/>
          <w:lang w:val="kk-KZ"/>
        </w:rPr>
        <w:t>антропоген кезеңі</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D17484">
        <w:rPr>
          <w:rFonts w:ascii="Times New Roman" w:hAnsi="Times New Roman"/>
          <w:sz w:val="28"/>
          <w:szCs w:val="28"/>
          <w:lang w:val="kk-KZ"/>
        </w:rPr>
        <w:t xml:space="preserve"> </w:t>
      </w:r>
      <w:r w:rsidRPr="00DD505C">
        <w:rPr>
          <w:rFonts w:ascii="Times New Roman" w:hAnsi="Times New Roman"/>
          <w:sz w:val="28"/>
          <w:szCs w:val="28"/>
          <w:lang w:val="kk-KZ"/>
        </w:rPr>
        <w:t>ноогеника</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D17484">
        <w:rPr>
          <w:rFonts w:ascii="Times New Roman" w:hAnsi="Times New Roman"/>
          <w:sz w:val="28"/>
          <w:szCs w:val="28"/>
          <w:lang w:val="kk-KZ"/>
        </w:rPr>
        <w:t xml:space="preserve"> </w:t>
      </w:r>
      <w:r w:rsidRPr="00DD505C">
        <w:rPr>
          <w:rFonts w:ascii="Times New Roman" w:hAnsi="Times New Roman"/>
          <w:sz w:val="28"/>
          <w:szCs w:val="28"/>
          <w:lang w:val="kk-KZ"/>
        </w:rPr>
        <w:t>эволюция</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D17484">
        <w:rPr>
          <w:rFonts w:ascii="Times New Roman" w:hAnsi="Times New Roman"/>
          <w:sz w:val="28"/>
          <w:szCs w:val="28"/>
          <w:lang w:val="kk-KZ"/>
        </w:rPr>
        <w:t xml:space="preserve"> </w:t>
      </w:r>
      <w:r w:rsidRPr="00DD505C">
        <w:rPr>
          <w:rFonts w:ascii="Times New Roman" w:hAnsi="Times New Roman"/>
          <w:sz w:val="28"/>
          <w:szCs w:val="28"/>
          <w:lang w:val="kk-KZ"/>
        </w:rPr>
        <w:t>кайнозой</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D17484">
        <w:rPr>
          <w:rFonts w:ascii="Times New Roman" w:hAnsi="Times New Roman"/>
          <w:sz w:val="28"/>
          <w:szCs w:val="28"/>
          <w:lang w:val="kk-KZ"/>
        </w:rPr>
        <w:t xml:space="preserve"> </w:t>
      </w:r>
      <w:r w:rsidRPr="00DD505C">
        <w:rPr>
          <w:rFonts w:ascii="Times New Roman" w:hAnsi="Times New Roman"/>
          <w:sz w:val="28"/>
          <w:szCs w:val="28"/>
          <w:lang w:val="kk-KZ"/>
        </w:rPr>
        <w:t>палеозой</w:t>
      </w:r>
    </w:p>
    <w:p w:rsidR="00D17484" w:rsidRPr="00DD505C" w:rsidRDefault="00D17484"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451. Орташа қауіп көрсеткіші келесідей турде есептеледі:</w:t>
      </w:r>
    </w:p>
    <w:p w:rsidR="005F2142" w:rsidRPr="005F2142" w:rsidRDefault="005F2142" w:rsidP="005F2142">
      <w:pPr>
        <w:ind w:firstLine="567"/>
        <w:jc w:val="both"/>
        <w:rPr>
          <w:rFonts w:ascii="Times New Roman" w:hAnsi="Times New Roman"/>
          <w:sz w:val="28"/>
          <w:szCs w:val="28"/>
          <w:lang w:val="ru-RU"/>
        </w:rPr>
      </w:pPr>
      <w:r w:rsidRPr="00DD505C">
        <w:rPr>
          <w:rFonts w:ascii="Times New Roman" w:hAnsi="Times New Roman"/>
          <w:sz w:val="28"/>
          <w:szCs w:val="28"/>
          <w:lang w:val="kk-KZ"/>
        </w:rPr>
        <w:t>А)</w:t>
      </w:r>
      <w:r w:rsidRPr="005F2142">
        <w:rPr>
          <w:rFonts w:ascii="Times New Roman" w:hAnsi="Times New Roman"/>
          <w:sz w:val="28"/>
          <w:szCs w:val="28"/>
          <w:lang w:val="ru-RU"/>
        </w:rPr>
        <w:t xml:space="preserve"> </w:t>
      </w:r>
      <w:r w:rsidRPr="00DD505C">
        <w:rPr>
          <w:rFonts w:ascii="Times New Roman" w:hAnsi="Times New Roman"/>
          <w:sz w:val="28"/>
          <w:szCs w:val="28"/>
        </w:rPr>
        <w:t>R</w:t>
      </w:r>
      <w:r w:rsidRPr="005F2142">
        <w:rPr>
          <w:rFonts w:ascii="Times New Roman" w:hAnsi="Times New Roman"/>
          <w:sz w:val="28"/>
          <w:szCs w:val="28"/>
          <w:lang w:val="ru-RU"/>
        </w:rPr>
        <w:t xml:space="preserve">= </w:t>
      </w:r>
      <w:r w:rsidRPr="00DD505C">
        <w:rPr>
          <w:rFonts w:ascii="Times New Roman" w:hAnsi="Times New Roman"/>
          <w:sz w:val="28"/>
          <w:szCs w:val="28"/>
        </w:rPr>
        <w:t>Pi</w:t>
      </w:r>
      <w:r w:rsidRPr="005F2142">
        <w:rPr>
          <w:rFonts w:ascii="Times New Roman" w:hAnsi="Times New Roman"/>
          <w:sz w:val="28"/>
          <w:szCs w:val="28"/>
          <w:lang w:val="ru-RU"/>
        </w:rPr>
        <w:t xml:space="preserve"> </w:t>
      </w:r>
      <w:r w:rsidR="006E0828">
        <w:rPr>
          <w:rFonts w:ascii="Times New Roman" w:hAnsi="Times New Roman"/>
          <w:sz w:val="28"/>
          <w:szCs w:val="28"/>
          <w:lang w:val="ru-RU"/>
        </w:rPr>
        <w:t>×</w:t>
      </w:r>
      <w:r w:rsidRPr="005F2142">
        <w:rPr>
          <w:rFonts w:ascii="Times New Roman" w:hAnsi="Times New Roman"/>
          <w:sz w:val="28"/>
          <w:szCs w:val="28"/>
          <w:lang w:val="ru-RU"/>
        </w:rPr>
        <w:t xml:space="preserve"> </w:t>
      </w:r>
      <w:r w:rsidRPr="00DD505C">
        <w:rPr>
          <w:rFonts w:ascii="Times New Roman" w:hAnsi="Times New Roman"/>
          <w:sz w:val="28"/>
          <w:szCs w:val="28"/>
        </w:rPr>
        <w:t>Xi</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Pr="005F2142">
        <w:rPr>
          <w:rFonts w:ascii="Times New Roman" w:hAnsi="Times New Roman"/>
          <w:sz w:val="28"/>
          <w:szCs w:val="28"/>
          <w:lang w:val="ru-RU"/>
        </w:rPr>
        <w:t xml:space="preserve"> </w:t>
      </w:r>
      <w:r w:rsidRPr="00DD505C">
        <w:rPr>
          <w:rFonts w:ascii="Times New Roman" w:hAnsi="Times New Roman"/>
          <w:sz w:val="28"/>
          <w:szCs w:val="28"/>
        </w:rPr>
        <w:t>R</w:t>
      </w:r>
      <w:r w:rsidRPr="005F2142">
        <w:rPr>
          <w:rFonts w:ascii="Times New Roman" w:hAnsi="Times New Roman"/>
          <w:sz w:val="28"/>
          <w:szCs w:val="28"/>
          <w:lang w:val="ru-RU"/>
        </w:rPr>
        <w:t xml:space="preserve">= </w:t>
      </w:r>
      <w:r w:rsidRPr="00DD505C">
        <w:rPr>
          <w:rFonts w:ascii="Times New Roman" w:hAnsi="Times New Roman"/>
          <w:sz w:val="28"/>
          <w:szCs w:val="28"/>
        </w:rPr>
        <w:t>Pi</w:t>
      </w:r>
      <w:r w:rsidRPr="005F2142">
        <w:rPr>
          <w:rFonts w:ascii="Times New Roman" w:hAnsi="Times New Roman"/>
          <w:sz w:val="28"/>
          <w:szCs w:val="28"/>
          <w:lang w:val="ru-RU"/>
        </w:rPr>
        <w:t xml:space="preserve"> = </w:t>
      </w:r>
      <w:r w:rsidRPr="00DD505C">
        <w:rPr>
          <w:rFonts w:ascii="Times New Roman" w:hAnsi="Times New Roman"/>
          <w:sz w:val="28"/>
          <w:szCs w:val="28"/>
        </w:rPr>
        <w:t>Xi</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D17484">
        <w:rPr>
          <w:rFonts w:ascii="Times New Roman" w:hAnsi="Times New Roman"/>
          <w:sz w:val="28"/>
          <w:szCs w:val="28"/>
          <w:lang w:val="kk-KZ"/>
        </w:rPr>
        <w:t xml:space="preserve"> </w:t>
      </w:r>
      <w:r w:rsidRPr="00DD505C">
        <w:rPr>
          <w:rFonts w:ascii="Times New Roman" w:hAnsi="Times New Roman"/>
          <w:sz w:val="28"/>
          <w:szCs w:val="28"/>
        </w:rPr>
        <w:t>R</w:t>
      </w:r>
      <w:r w:rsidRPr="005F2142">
        <w:rPr>
          <w:rFonts w:ascii="Times New Roman" w:hAnsi="Times New Roman"/>
          <w:sz w:val="28"/>
          <w:szCs w:val="28"/>
          <w:lang w:val="ru-RU"/>
        </w:rPr>
        <w:t>=</w:t>
      </w:r>
      <w:r w:rsidRPr="00DD505C">
        <w:rPr>
          <w:rFonts w:ascii="Times New Roman" w:hAnsi="Times New Roman"/>
          <w:sz w:val="28"/>
          <w:szCs w:val="28"/>
        </w:rPr>
        <w:t>P</w:t>
      </w:r>
      <w:r w:rsidR="006E0828">
        <w:rPr>
          <w:rFonts w:ascii="Times New Roman" w:hAnsi="Times New Roman"/>
          <w:sz w:val="28"/>
          <w:szCs w:val="28"/>
          <w:lang w:val="ru-RU"/>
        </w:rPr>
        <w:t>×</w:t>
      </w:r>
      <w:r w:rsidRPr="00DD505C">
        <w:rPr>
          <w:rFonts w:ascii="Times New Roman" w:hAnsi="Times New Roman"/>
          <w:sz w:val="28"/>
          <w:szCs w:val="28"/>
        </w:rPr>
        <w:t>Xi</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Pr="002705D9">
        <w:rPr>
          <w:rFonts w:ascii="Times New Roman" w:hAnsi="Times New Roman"/>
          <w:sz w:val="28"/>
          <w:szCs w:val="28"/>
          <w:lang w:val="kk-KZ"/>
        </w:rPr>
        <w:t xml:space="preserve"> R= Pi </w:t>
      </w:r>
      <w:r w:rsidR="006E0828">
        <w:rPr>
          <w:rFonts w:ascii="Times New Roman" w:hAnsi="Times New Roman"/>
          <w:sz w:val="28"/>
          <w:szCs w:val="28"/>
          <w:lang w:val="kk-KZ"/>
        </w:rPr>
        <w:t>×</w:t>
      </w:r>
      <w:r w:rsidRPr="002705D9">
        <w:rPr>
          <w:rFonts w:ascii="Times New Roman" w:hAnsi="Times New Roman"/>
          <w:sz w:val="28"/>
          <w:szCs w:val="28"/>
          <w:lang w:val="kk-KZ"/>
        </w:rPr>
        <w:t xml:space="preserve"> X</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 xml:space="preserve">Д) R= P </w:t>
      </w:r>
      <w:r w:rsidR="006E0828">
        <w:rPr>
          <w:rFonts w:ascii="Times New Roman" w:hAnsi="Times New Roman"/>
          <w:sz w:val="28"/>
          <w:szCs w:val="28"/>
          <w:lang w:val="kk-KZ"/>
        </w:rPr>
        <w:t xml:space="preserve">× </w:t>
      </w:r>
      <w:r w:rsidRPr="00DD505C">
        <w:rPr>
          <w:rFonts w:ascii="Times New Roman" w:hAnsi="Times New Roman"/>
          <w:sz w:val="28"/>
          <w:szCs w:val="28"/>
          <w:lang w:val="kk-KZ"/>
        </w:rPr>
        <w:t>X</w:t>
      </w:r>
    </w:p>
    <w:p w:rsidR="00D17484" w:rsidRDefault="00D17484"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452.</w:t>
      </w:r>
      <w:r w:rsidR="00D17484">
        <w:rPr>
          <w:rFonts w:ascii="Times New Roman" w:hAnsi="Times New Roman"/>
          <w:sz w:val="28"/>
          <w:szCs w:val="28"/>
          <w:lang w:val="kk-KZ"/>
        </w:rPr>
        <w:t xml:space="preserve"> </w:t>
      </w:r>
      <w:r w:rsidRPr="00DD505C">
        <w:rPr>
          <w:rFonts w:ascii="Times New Roman" w:hAnsi="Times New Roman"/>
          <w:sz w:val="28"/>
          <w:szCs w:val="28"/>
          <w:lang w:val="kk-KZ"/>
        </w:rPr>
        <w:t xml:space="preserve">Қазақстан Республикасының экологиялық </w:t>
      </w:r>
      <w:r w:rsidR="006E0828" w:rsidRPr="00DD505C">
        <w:rPr>
          <w:rFonts w:ascii="Times New Roman" w:hAnsi="Times New Roman"/>
          <w:sz w:val="28"/>
          <w:szCs w:val="28"/>
          <w:lang w:val="kk-KZ"/>
        </w:rPr>
        <w:t>К</w:t>
      </w:r>
      <w:r w:rsidRPr="00DD505C">
        <w:rPr>
          <w:rFonts w:ascii="Times New Roman" w:hAnsi="Times New Roman"/>
          <w:sz w:val="28"/>
          <w:szCs w:val="28"/>
          <w:lang w:val="kk-KZ"/>
        </w:rPr>
        <w:t>одексі қандай бөлімдерден тұрады:</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D17484">
        <w:rPr>
          <w:rFonts w:ascii="Times New Roman" w:hAnsi="Times New Roman"/>
          <w:sz w:val="28"/>
          <w:szCs w:val="28"/>
          <w:lang w:val="kk-KZ"/>
        </w:rPr>
        <w:t xml:space="preserve"> </w:t>
      </w:r>
      <w:r w:rsidRPr="00DD505C">
        <w:rPr>
          <w:rFonts w:ascii="Times New Roman" w:hAnsi="Times New Roman"/>
          <w:sz w:val="28"/>
          <w:szCs w:val="28"/>
          <w:lang w:val="kk-KZ"/>
        </w:rPr>
        <w:t xml:space="preserve">Жалпы және Ерекше </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D17484">
        <w:rPr>
          <w:rFonts w:ascii="Times New Roman" w:hAnsi="Times New Roman"/>
          <w:sz w:val="28"/>
          <w:szCs w:val="28"/>
          <w:lang w:val="kk-KZ"/>
        </w:rPr>
        <w:t xml:space="preserve"> </w:t>
      </w:r>
      <w:r w:rsidRPr="00DD505C">
        <w:rPr>
          <w:rFonts w:ascii="Times New Roman" w:hAnsi="Times New Roman"/>
          <w:sz w:val="28"/>
          <w:szCs w:val="28"/>
          <w:lang w:val="kk-KZ"/>
        </w:rPr>
        <w:t>Жоғары және төмен</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D17484">
        <w:rPr>
          <w:rFonts w:ascii="Times New Roman" w:hAnsi="Times New Roman"/>
          <w:sz w:val="28"/>
          <w:szCs w:val="28"/>
          <w:lang w:val="kk-KZ"/>
        </w:rPr>
        <w:t xml:space="preserve"> </w:t>
      </w:r>
      <w:r w:rsidRPr="00DD505C">
        <w:rPr>
          <w:rFonts w:ascii="Times New Roman" w:hAnsi="Times New Roman"/>
          <w:sz w:val="28"/>
          <w:szCs w:val="28"/>
          <w:lang w:val="kk-KZ"/>
        </w:rPr>
        <w:t>Жалпы және ортақ</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D17484">
        <w:rPr>
          <w:rFonts w:ascii="Times New Roman" w:hAnsi="Times New Roman"/>
          <w:sz w:val="28"/>
          <w:szCs w:val="28"/>
          <w:lang w:val="kk-KZ"/>
        </w:rPr>
        <w:t xml:space="preserve"> </w:t>
      </w:r>
      <w:r w:rsidRPr="00DD505C">
        <w:rPr>
          <w:rFonts w:ascii="Times New Roman" w:hAnsi="Times New Roman"/>
          <w:sz w:val="28"/>
          <w:szCs w:val="28"/>
          <w:lang w:val="kk-KZ"/>
        </w:rPr>
        <w:t>Бірінші және екінші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D17484">
        <w:rPr>
          <w:rFonts w:ascii="Times New Roman" w:hAnsi="Times New Roman"/>
          <w:sz w:val="28"/>
          <w:szCs w:val="28"/>
          <w:lang w:val="kk-KZ"/>
        </w:rPr>
        <w:t xml:space="preserve"> </w:t>
      </w:r>
      <w:r w:rsidRPr="00DD505C">
        <w:rPr>
          <w:rFonts w:ascii="Times New Roman" w:hAnsi="Times New Roman"/>
          <w:sz w:val="28"/>
          <w:szCs w:val="28"/>
          <w:lang w:val="kk-KZ"/>
        </w:rPr>
        <w:t>күрделі</w:t>
      </w:r>
    </w:p>
    <w:p w:rsidR="00D17484" w:rsidRPr="00DD505C" w:rsidRDefault="00D17484"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lastRenderedPageBreak/>
        <w:t>453.</w:t>
      </w:r>
      <w:r w:rsidR="00D17484">
        <w:rPr>
          <w:rFonts w:ascii="Times New Roman" w:hAnsi="Times New Roman"/>
          <w:sz w:val="28"/>
          <w:szCs w:val="28"/>
          <w:lang w:val="kk-KZ"/>
        </w:rPr>
        <w:t xml:space="preserve"> </w:t>
      </w:r>
      <w:r w:rsidR="006E0828">
        <w:rPr>
          <w:rFonts w:ascii="Times New Roman" w:hAnsi="Times New Roman"/>
          <w:sz w:val="28"/>
          <w:szCs w:val="28"/>
          <w:lang w:val="kk-KZ"/>
        </w:rPr>
        <w:t>Жалпы бөлім қанша б</w:t>
      </w:r>
      <w:r w:rsidRPr="00DD505C">
        <w:rPr>
          <w:rFonts w:ascii="Times New Roman" w:hAnsi="Times New Roman"/>
          <w:sz w:val="28"/>
          <w:szCs w:val="28"/>
          <w:lang w:val="kk-KZ"/>
        </w:rPr>
        <w:t>өлімнен тұрады</w:t>
      </w:r>
      <w:r w:rsidR="006E0828">
        <w:rPr>
          <w:rFonts w:ascii="Times New Roman" w:hAnsi="Times New Roman"/>
          <w:sz w:val="28"/>
          <w:szCs w:val="28"/>
          <w:lang w:val="kk-KZ"/>
        </w:rPr>
        <w:t>?</w:t>
      </w:r>
      <w:r w:rsidRPr="00DD505C">
        <w:rPr>
          <w:rFonts w:ascii="Times New Roman" w:hAnsi="Times New Roman"/>
          <w:sz w:val="28"/>
          <w:szCs w:val="28"/>
          <w:lang w:val="kk-KZ"/>
        </w:rPr>
        <w:t xml:space="preserve"> </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D17484">
        <w:rPr>
          <w:rFonts w:ascii="Times New Roman" w:hAnsi="Times New Roman"/>
          <w:sz w:val="28"/>
          <w:szCs w:val="28"/>
          <w:lang w:val="kk-KZ"/>
        </w:rPr>
        <w:t xml:space="preserve"> </w:t>
      </w:r>
      <w:r w:rsidRPr="00DD505C">
        <w:rPr>
          <w:rFonts w:ascii="Times New Roman" w:hAnsi="Times New Roman"/>
          <w:sz w:val="28"/>
          <w:szCs w:val="28"/>
          <w:lang w:val="kk-KZ"/>
        </w:rPr>
        <w:t>7</w:t>
      </w:r>
      <w:r w:rsidR="00D17484">
        <w:rPr>
          <w:rFonts w:ascii="Times New Roman" w:hAnsi="Times New Roman"/>
          <w:sz w:val="28"/>
          <w:szCs w:val="28"/>
          <w:lang w:val="kk-KZ"/>
        </w:rPr>
        <w:t xml:space="preserve"> </w:t>
      </w:r>
      <w:r w:rsidRPr="00DD505C">
        <w:rPr>
          <w:rFonts w:ascii="Times New Roman" w:hAnsi="Times New Roman"/>
          <w:sz w:val="28"/>
          <w:szCs w:val="28"/>
          <w:lang w:val="kk-KZ"/>
        </w:rPr>
        <w:t>бөлімнен</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D17484">
        <w:rPr>
          <w:rFonts w:ascii="Times New Roman" w:hAnsi="Times New Roman"/>
          <w:sz w:val="28"/>
          <w:szCs w:val="28"/>
          <w:lang w:val="kk-KZ"/>
        </w:rPr>
        <w:t xml:space="preserve"> </w:t>
      </w:r>
      <w:r w:rsidRPr="00DD505C">
        <w:rPr>
          <w:rFonts w:ascii="Times New Roman" w:hAnsi="Times New Roman"/>
          <w:sz w:val="28"/>
          <w:szCs w:val="28"/>
          <w:lang w:val="kk-KZ"/>
        </w:rPr>
        <w:t>8 бөлімнен</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10</w:t>
      </w:r>
      <w:r w:rsidR="00D17484">
        <w:rPr>
          <w:rFonts w:ascii="Times New Roman" w:hAnsi="Times New Roman"/>
          <w:sz w:val="28"/>
          <w:szCs w:val="28"/>
          <w:lang w:val="kk-KZ"/>
        </w:rPr>
        <w:t xml:space="preserve"> </w:t>
      </w:r>
      <w:r w:rsidRPr="00DD505C">
        <w:rPr>
          <w:rFonts w:ascii="Times New Roman" w:hAnsi="Times New Roman"/>
          <w:sz w:val="28"/>
          <w:szCs w:val="28"/>
          <w:lang w:val="kk-KZ"/>
        </w:rPr>
        <w:t>бөлімнен</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27</w:t>
      </w:r>
      <w:r w:rsidR="00D17484">
        <w:rPr>
          <w:rFonts w:ascii="Times New Roman" w:hAnsi="Times New Roman"/>
          <w:sz w:val="28"/>
          <w:szCs w:val="28"/>
          <w:lang w:val="kk-KZ"/>
        </w:rPr>
        <w:t xml:space="preserve"> </w:t>
      </w:r>
      <w:r w:rsidRPr="00DD505C">
        <w:rPr>
          <w:rFonts w:ascii="Times New Roman" w:hAnsi="Times New Roman"/>
          <w:sz w:val="28"/>
          <w:szCs w:val="28"/>
          <w:lang w:val="kk-KZ"/>
        </w:rPr>
        <w:t>бөлімнен</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20</w:t>
      </w:r>
      <w:r w:rsidR="00D17484">
        <w:rPr>
          <w:rFonts w:ascii="Times New Roman" w:hAnsi="Times New Roman"/>
          <w:sz w:val="28"/>
          <w:szCs w:val="28"/>
          <w:lang w:val="kk-KZ"/>
        </w:rPr>
        <w:t xml:space="preserve"> </w:t>
      </w:r>
      <w:r w:rsidRPr="00DD505C">
        <w:rPr>
          <w:rFonts w:ascii="Times New Roman" w:hAnsi="Times New Roman"/>
          <w:sz w:val="28"/>
          <w:szCs w:val="28"/>
          <w:lang w:val="kk-KZ"/>
        </w:rPr>
        <w:t>бөлімнен</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 xml:space="preserve">454. Қазіргі таңда су қоймасы үшін зиянды химиялық заттардың </w:t>
      </w:r>
      <w:r w:rsidR="00D17484">
        <w:rPr>
          <w:rFonts w:ascii="Times New Roman" w:hAnsi="Times New Roman"/>
          <w:sz w:val="28"/>
          <w:szCs w:val="28"/>
          <w:lang w:val="kk-KZ"/>
        </w:rPr>
        <w:t>ШР</w:t>
      </w:r>
      <w:r w:rsidRPr="00DD505C">
        <w:rPr>
          <w:rFonts w:ascii="Times New Roman" w:hAnsi="Times New Roman"/>
          <w:sz w:val="28"/>
          <w:szCs w:val="28"/>
          <w:lang w:val="kk-KZ"/>
        </w:rPr>
        <w:t>К-сы атмосфералық ауа үшін қанша?</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D17484">
        <w:rPr>
          <w:rFonts w:ascii="Times New Roman" w:hAnsi="Times New Roman"/>
          <w:sz w:val="28"/>
          <w:szCs w:val="28"/>
          <w:lang w:val="kk-KZ"/>
        </w:rPr>
        <w:t xml:space="preserve"> </w:t>
      </w:r>
      <w:r w:rsidRPr="00DD505C">
        <w:rPr>
          <w:rFonts w:ascii="Times New Roman" w:hAnsi="Times New Roman"/>
          <w:sz w:val="28"/>
          <w:szCs w:val="28"/>
          <w:lang w:val="kk-KZ"/>
        </w:rPr>
        <w:t>500-ден аса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D17484">
        <w:rPr>
          <w:rFonts w:ascii="Times New Roman" w:hAnsi="Times New Roman"/>
          <w:sz w:val="28"/>
          <w:szCs w:val="28"/>
          <w:lang w:val="kk-KZ"/>
        </w:rPr>
        <w:t xml:space="preserve"> </w:t>
      </w:r>
      <w:r w:rsidRPr="00DD505C">
        <w:rPr>
          <w:rFonts w:ascii="Times New Roman" w:hAnsi="Times New Roman"/>
          <w:sz w:val="28"/>
          <w:szCs w:val="28"/>
          <w:lang w:val="kk-KZ"/>
        </w:rPr>
        <w:t>600-ден аса</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D17484">
        <w:rPr>
          <w:rFonts w:ascii="Times New Roman" w:hAnsi="Times New Roman"/>
          <w:sz w:val="28"/>
          <w:szCs w:val="28"/>
          <w:lang w:val="kk-KZ"/>
        </w:rPr>
        <w:t xml:space="preserve"> </w:t>
      </w:r>
      <w:r w:rsidRPr="00DD505C">
        <w:rPr>
          <w:rFonts w:ascii="Times New Roman" w:hAnsi="Times New Roman"/>
          <w:sz w:val="28"/>
          <w:szCs w:val="28"/>
          <w:lang w:val="kk-KZ"/>
        </w:rPr>
        <w:t>1000-нан аса</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D17484">
        <w:rPr>
          <w:rFonts w:ascii="Times New Roman" w:hAnsi="Times New Roman"/>
          <w:sz w:val="28"/>
          <w:szCs w:val="28"/>
          <w:lang w:val="kk-KZ"/>
        </w:rPr>
        <w:t xml:space="preserve"> </w:t>
      </w:r>
      <w:r w:rsidRPr="00DD505C">
        <w:rPr>
          <w:rFonts w:ascii="Times New Roman" w:hAnsi="Times New Roman"/>
          <w:sz w:val="28"/>
          <w:szCs w:val="28"/>
          <w:lang w:val="kk-KZ"/>
        </w:rPr>
        <w:t>2000-нан аса</w:t>
      </w:r>
    </w:p>
    <w:p w:rsidR="005F2142" w:rsidRPr="00DD505C" w:rsidRDefault="00D17484" w:rsidP="005F2142">
      <w:pPr>
        <w:ind w:firstLine="567"/>
        <w:jc w:val="both"/>
        <w:rPr>
          <w:rFonts w:ascii="Times New Roman" w:hAnsi="Times New Roman"/>
          <w:sz w:val="28"/>
          <w:szCs w:val="28"/>
          <w:lang w:val="kk-KZ"/>
        </w:rPr>
      </w:pPr>
      <w:r>
        <w:rPr>
          <w:rFonts w:ascii="Times New Roman" w:hAnsi="Times New Roman"/>
          <w:sz w:val="28"/>
          <w:szCs w:val="28"/>
          <w:lang w:val="kk-KZ"/>
        </w:rPr>
        <w:t>Д</w:t>
      </w:r>
      <w:r w:rsidR="005F2142" w:rsidRPr="00DD505C">
        <w:rPr>
          <w:rFonts w:ascii="Times New Roman" w:hAnsi="Times New Roman"/>
          <w:sz w:val="28"/>
          <w:szCs w:val="28"/>
          <w:lang w:val="kk-KZ"/>
        </w:rPr>
        <w:t>)900-ден аса</w:t>
      </w:r>
    </w:p>
    <w:p w:rsidR="00D17484" w:rsidRDefault="00D17484"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455.</w:t>
      </w:r>
      <w:r w:rsidR="00D17484">
        <w:rPr>
          <w:rFonts w:ascii="Times New Roman" w:hAnsi="Times New Roman"/>
          <w:sz w:val="28"/>
          <w:szCs w:val="28"/>
          <w:lang w:val="kk-KZ"/>
        </w:rPr>
        <w:t xml:space="preserve"> </w:t>
      </w:r>
      <w:r w:rsidRPr="00DD505C">
        <w:rPr>
          <w:rFonts w:ascii="Times New Roman" w:hAnsi="Times New Roman"/>
          <w:sz w:val="28"/>
          <w:szCs w:val="28"/>
          <w:lang w:val="kk-KZ"/>
        </w:rPr>
        <w:t xml:space="preserve">Қазіргі таңда су қоймасы үшін зиянды химиялық заттардың </w:t>
      </w:r>
      <w:r w:rsidR="00D17484">
        <w:rPr>
          <w:rFonts w:ascii="Times New Roman" w:hAnsi="Times New Roman"/>
          <w:sz w:val="28"/>
          <w:szCs w:val="28"/>
          <w:lang w:val="kk-KZ"/>
        </w:rPr>
        <w:t>ШР</w:t>
      </w:r>
      <w:r w:rsidRPr="00DD505C">
        <w:rPr>
          <w:rFonts w:ascii="Times New Roman" w:hAnsi="Times New Roman"/>
          <w:sz w:val="28"/>
          <w:szCs w:val="28"/>
          <w:lang w:val="kk-KZ"/>
        </w:rPr>
        <w:t>К-сы топырақ үшін қанша?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А)130-дай</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D17484">
        <w:rPr>
          <w:rFonts w:ascii="Times New Roman" w:hAnsi="Times New Roman"/>
          <w:sz w:val="28"/>
          <w:szCs w:val="28"/>
          <w:lang w:val="kk-KZ"/>
        </w:rPr>
        <w:t xml:space="preserve"> </w:t>
      </w:r>
      <w:r w:rsidRPr="00DD505C">
        <w:rPr>
          <w:rFonts w:ascii="Times New Roman" w:hAnsi="Times New Roman"/>
          <w:sz w:val="28"/>
          <w:szCs w:val="28"/>
          <w:lang w:val="kk-KZ"/>
        </w:rPr>
        <w:t>200-дей</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D17484">
        <w:rPr>
          <w:rFonts w:ascii="Times New Roman" w:hAnsi="Times New Roman"/>
          <w:sz w:val="28"/>
          <w:szCs w:val="28"/>
          <w:lang w:val="kk-KZ"/>
        </w:rPr>
        <w:t xml:space="preserve"> </w:t>
      </w:r>
      <w:r w:rsidRPr="00DD505C">
        <w:rPr>
          <w:rFonts w:ascii="Times New Roman" w:hAnsi="Times New Roman"/>
          <w:sz w:val="28"/>
          <w:szCs w:val="28"/>
          <w:lang w:val="kk-KZ"/>
        </w:rPr>
        <w:t>300-дей</w:t>
      </w:r>
    </w:p>
    <w:p w:rsidR="00D17484"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D17484">
        <w:rPr>
          <w:rFonts w:ascii="Times New Roman" w:hAnsi="Times New Roman"/>
          <w:sz w:val="28"/>
          <w:szCs w:val="28"/>
          <w:lang w:val="kk-KZ"/>
        </w:rPr>
        <w:t xml:space="preserve"> </w:t>
      </w:r>
      <w:r w:rsidRPr="00DD505C">
        <w:rPr>
          <w:rFonts w:ascii="Times New Roman" w:hAnsi="Times New Roman"/>
          <w:sz w:val="28"/>
          <w:szCs w:val="28"/>
          <w:lang w:val="kk-KZ"/>
        </w:rPr>
        <w:t>540-тай</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D17484">
        <w:rPr>
          <w:rFonts w:ascii="Times New Roman" w:hAnsi="Times New Roman"/>
          <w:sz w:val="28"/>
          <w:szCs w:val="28"/>
          <w:lang w:val="kk-KZ"/>
        </w:rPr>
        <w:t xml:space="preserve"> </w:t>
      </w:r>
      <w:r w:rsidRPr="00DD505C">
        <w:rPr>
          <w:rFonts w:ascii="Times New Roman" w:hAnsi="Times New Roman"/>
          <w:sz w:val="28"/>
          <w:szCs w:val="28"/>
          <w:lang w:val="kk-KZ"/>
        </w:rPr>
        <w:t>100-дей</w:t>
      </w:r>
    </w:p>
    <w:p w:rsidR="00D17484" w:rsidRDefault="00D17484" w:rsidP="005F2142">
      <w:pPr>
        <w:tabs>
          <w:tab w:val="left" w:pos="5415"/>
        </w:tabs>
        <w:ind w:firstLine="567"/>
        <w:jc w:val="both"/>
        <w:rPr>
          <w:rFonts w:ascii="Times New Roman" w:hAnsi="Times New Roman"/>
          <w:sz w:val="28"/>
          <w:szCs w:val="28"/>
          <w:lang w:val="kk-KZ"/>
        </w:rPr>
      </w:pPr>
    </w:p>
    <w:p w:rsidR="005F2142" w:rsidRPr="005F2142" w:rsidRDefault="005F2142" w:rsidP="005F2142">
      <w:pPr>
        <w:tabs>
          <w:tab w:val="left" w:pos="5415"/>
        </w:tabs>
        <w:ind w:firstLine="567"/>
        <w:jc w:val="both"/>
        <w:rPr>
          <w:rFonts w:ascii="Times New Roman" w:hAnsi="Times New Roman"/>
          <w:sz w:val="28"/>
          <w:szCs w:val="28"/>
          <w:lang w:val="ru-RU"/>
        </w:rPr>
      </w:pPr>
      <w:r w:rsidRPr="00DD505C">
        <w:rPr>
          <w:rFonts w:ascii="Times New Roman" w:hAnsi="Times New Roman"/>
          <w:sz w:val="28"/>
          <w:szCs w:val="28"/>
          <w:lang w:val="kk-KZ"/>
        </w:rPr>
        <w:t>456</w:t>
      </w:r>
      <w:r w:rsidRPr="005F2142">
        <w:rPr>
          <w:rFonts w:ascii="Times New Roman" w:hAnsi="Times New Roman"/>
          <w:sz w:val="28"/>
          <w:szCs w:val="28"/>
          <w:lang w:val="ru-RU"/>
        </w:rPr>
        <w:t>. БАС  дегеніміз не?</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D17484">
        <w:rPr>
          <w:rFonts w:ascii="Times New Roman" w:hAnsi="Times New Roman"/>
          <w:sz w:val="28"/>
          <w:szCs w:val="28"/>
          <w:lang w:val="ru-RU"/>
        </w:rPr>
        <w:t xml:space="preserve"> </w:t>
      </w:r>
      <w:r w:rsidRPr="005F2142">
        <w:rPr>
          <w:rFonts w:ascii="Times New Roman" w:hAnsi="Times New Roman"/>
          <w:sz w:val="28"/>
          <w:szCs w:val="28"/>
          <w:lang w:val="ru-RU"/>
        </w:rPr>
        <w:t>бұрғылау ағызынды сулар</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D17484">
        <w:rPr>
          <w:rFonts w:ascii="Times New Roman" w:hAnsi="Times New Roman"/>
          <w:sz w:val="28"/>
          <w:szCs w:val="28"/>
          <w:lang w:val="ru-RU"/>
        </w:rPr>
        <w:t xml:space="preserve"> </w:t>
      </w:r>
      <w:r w:rsidRPr="005F2142">
        <w:rPr>
          <w:rFonts w:ascii="Times New Roman" w:hAnsi="Times New Roman"/>
          <w:sz w:val="28"/>
          <w:szCs w:val="28"/>
          <w:lang w:val="ru-RU"/>
        </w:rPr>
        <w:t>бұрғылау әдісі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D17484">
        <w:rPr>
          <w:rFonts w:ascii="Times New Roman" w:hAnsi="Times New Roman"/>
          <w:sz w:val="28"/>
          <w:szCs w:val="28"/>
          <w:lang w:val="ru-RU"/>
        </w:rPr>
        <w:t xml:space="preserve"> </w:t>
      </w:r>
      <w:r w:rsidRPr="005F2142">
        <w:rPr>
          <w:rFonts w:ascii="Times New Roman" w:hAnsi="Times New Roman"/>
          <w:sz w:val="28"/>
          <w:szCs w:val="28"/>
          <w:lang w:val="ru-RU"/>
        </w:rPr>
        <w:t>бұрғылау шламын жою</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D17484">
        <w:rPr>
          <w:rFonts w:ascii="Times New Roman" w:hAnsi="Times New Roman"/>
          <w:sz w:val="28"/>
          <w:szCs w:val="28"/>
          <w:lang w:val="ru-RU"/>
        </w:rPr>
        <w:t xml:space="preserve"> </w:t>
      </w:r>
      <w:r w:rsidRPr="005F2142">
        <w:rPr>
          <w:rFonts w:ascii="Times New Roman" w:hAnsi="Times New Roman"/>
          <w:sz w:val="28"/>
          <w:szCs w:val="28"/>
          <w:lang w:val="ru-RU"/>
        </w:rPr>
        <w:t>ілеспе газды жағу</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Д)</w:t>
      </w:r>
      <w:r w:rsidR="00D17484">
        <w:rPr>
          <w:rFonts w:ascii="Times New Roman" w:hAnsi="Times New Roman"/>
          <w:sz w:val="28"/>
          <w:szCs w:val="28"/>
          <w:lang w:val="ru-RU"/>
        </w:rPr>
        <w:t xml:space="preserve"> </w:t>
      </w:r>
      <w:r w:rsidRPr="005F2142">
        <w:rPr>
          <w:rFonts w:ascii="Times New Roman" w:hAnsi="Times New Roman"/>
          <w:sz w:val="28"/>
          <w:szCs w:val="28"/>
          <w:lang w:val="ru-RU"/>
        </w:rPr>
        <w:t>атмосфераның ластануы</w:t>
      </w:r>
    </w:p>
    <w:p w:rsidR="005F2142" w:rsidRPr="005F2142" w:rsidRDefault="005F2142" w:rsidP="005F2142">
      <w:pPr>
        <w:tabs>
          <w:tab w:val="left" w:pos="5415"/>
        </w:tabs>
        <w:ind w:firstLine="567"/>
        <w:jc w:val="both"/>
        <w:rPr>
          <w:rFonts w:ascii="Times New Roman" w:hAnsi="Times New Roman"/>
          <w:sz w:val="28"/>
          <w:szCs w:val="28"/>
          <w:lang w:val="ru-RU"/>
        </w:rPr>
      </w:pPr>
    </w:p>
    <w:p w:rsidR="005F2142" w:rsidRPr="005F2142" w:rsidRDefault="005F2142" w:rsidP="005F2142">
      <w:pPr>
        <w:tabs>
          <w:tab w:val="left" w:pos="5415"/>
        </w:tabs>
        <w:ind w:firstLine="567"/>
        <w:jc w:val="both"/>
        <w:rPr>
          <w:rFonts w:ascii="Times New Roman" w:hAnsi="Times New Roman"/>
          <w:sz w:val="28"/>
          <w:szCs w:val="28"/>
          <w:lang w:val="ru-RU"/>
        </w:rPr>
      </w:pPr>
      <w:r w:rsidRPr="00DD505C">
        <w:rPr>
          <w:rFonts w:ascii="Times New Roman" w:hAnsi="Times New Roman"/>
          <w:sz w:val="28"/>
          <w:szCs w:val="28"/>
          <w:lang w:val="kk-KZ"/>
        </w:rPr>
        <w:t>457</w:t>
      </w:r>
      <w:r w:rsidRPr="005F2142">
        <w:rPr>
          <w:rFonts w:ascii="Times New Roman" w:hAnsi="Times New Roman"/>
          <w:sz w:val="28"/>
          <w:szCs w:val="28"/>
          <w:lang w:val="ru-RU"/>
        </w:rPr>
        <w:t>. БАС неге тәуелді?</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А)</w:t>
      </w:r>
      <w:r w:rsidR="000E0184">
        <w:rPr>
          <w:rFonts w:ascii="Times New Roman" w:hAnsi="Times New Roman"/>
          <w:sz w:val="28"/>
          <w:szCs w:val="28"/>
          <w:lang w:val="ru-RU"/>
        </w:rPr>
        <w:t xml:space="preserve"> </w:t>
      </w:r>
      <w:r w:rsidRPr="005F2142">
        <w:rPr>
          <w:rFonts w:ascii="Times New Roman" w:hAnsi="Times New Roman"/>
          <w:sz w:val="28"/>
          <w:szCs w:val="28"/>
          <w:lang w:val="ru-RU"/>
        </w:rPr>
        <w:t>жыныстық минералогиялық құрамына,</w:t>
      </w:r>
      <w:r w:rsidR="000E0184">
        <w:rPr>
          <w:rFonts w:ascii="Times New Roman" w:hAnsi="Times New Roman"/>
          <w:sz w:val="28"/>
          <w:szCs w:val="28"/>
          <w:lang w:val="ru-RU"/>
        </w:rPr>
        <w:t xml:space="preserve"> </w:t>
      </w:r>
      <w:r w:rsidRPr="005F2142">
        <w:rPr>
          <w:rFonts w:ascii="Times New Roman" w:hAnsi="Times New Roman"/>
          <w:sz w:val="28"/>
          <w:szCs w:val="28"/>
          <w:lang w:val="ru-RU"/>
        </w:rPr>
        <w:t>тұзды қабат пен суға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0E0184">
        <w:rPr>
          <w:rFonts w:ascii="Times New Roman" w:hAnsi="Times New Roman"/>
          <w:sz w:val="28"/>
          <w:szCs w:val="28"/>
          <w:lang w:val="ru-RU"/>
        </w:rPr>
        <w:t xml:space="preserve"> </w:t>
      </w:r>
      <w:r w:rsidRPr="005F2142">
        <w:rPr>
          <w:rFonts w:ascii="Times New Roman" w:hAnsi="Times New Roman"/>
          <w:sz w:val="28"/>
          <w:szCs w:val="28"/>
          <w:lang w:val="ru-RU"/>
        </w:rPr>
        <w:t>қоршаған ортаға,</w:t>
      </w:r>
      <w:r w:rsidR="000E0184">
        <w:rPr>
          <w:rFonts w:ascii="Times New Roman" w:hAnsi="Times New Roman"/>
          <w:sz w:val="28"/>
          <w:szCs w:val="28"/>
          <w:lang w:val="ru-RU"/>
        </w:rPr>
        <w:t xml:space="preserve"> </w:t>
      </w:r>
      <w:r w:rsidRPr="005F2142">
        <w:rPr>
          <w:rFonts w:ascii="Times New Roman" w:hAnsi="Times New Roman"/>
          <w:sz w:val="28"/>
          <w:szCs w:val="28"/>
          <w:lang w:val="ru-RU"/>
        </w:rPr>
        <w:t>апаттық жағдайды жоюға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0E0184">
        <w:rPr>
          <w:rFonts w:ascii="Times New Roman" w:hAnsi="Times New Roman"/>
          <w:sz w:val="28"/>
          <w:szCs w:val="28"/>
          <w:lang w:val="ru-RU"/>
        </w:rPr>
        <w:t xml:space="preserve"> </w:t>
      </w:r>
      <w:r w:rsidRPr="005F2142">
        <w:rPr>
          <w:rFonts w:ascii="Times New Roman" w:hAnsi="Times New Roman"/>
          <w:sz w:val="28"/>
          <w:szCs w:val="28"/>
          <w:lang w:val="ru-RU"/>
        </w:rPr>
        <w:t>нормативіне,</w:t>
      </w:r>
      <w:r w:rsidR="000E0184">
        <w:rPr>
          <w:rFonts w:ascii="Times New Roman" w:hAnsi="Times New Roman"/>
          <w:sz w:val="28"/>
          <w:szCs w:val="28"/>
          <w:lang w:val="ru-RU"/>
        </w:rPr>
        <w:t xml:space="preserve"> </w:t>
      </w:r>
      <w:r w:rsidRPr="005F2142">
        <w:rPr>
          <w:rFonts w:ascii="Times New Roman" w:hAnsi="Times New Roman"/>
          <w:sz w:val="28"/>
          <w:szCs w:val="28"/>
          <w:lang w:val="ru-RU"/>
        </w:rPr>
        <w:t>ерітінді құрамына</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0E0184">
        <w:rPr>
          <w:rFonts w:ascii="Times New Roman" w:hAnsi="Times New Roman"/>
          <w:sz w:val="28"/>
          <w:szCs w:val="28"/>
          <w:lang w:val="ru-RU"/>
        </w:rPr>
        <w:t xml:space="preserve"> </w:t>
      </w:r>
      <w:r w:rsidRPr="005F2142">
        <w:rPr>
          <w:rFonts w:ascii="Times New Roman" w:hAnsi="Times New Roman"/>
          <w:sz w:val="28"/>
          <w:szCs w:val="28"/>
          <w:lang w:val="ru-RU"/>
        </w:rPr>
        <w:t>ингридиентіне,</w:t>
      </w:r>
      <w:r w:rsidR="000E0184">
        <w:rPr>
          <w:rFonts w:ascii="Times New Roman" w:hAnsi="Times New Roman"/>
          <w:sz w:val="28"/>
          <w:szCs w:val="28"/>
          <w:lang w:val="ru-RU"/>
        </w:rPr>
        <w:t xml:space="preserve"> </w:t>
      </w:r>
      <w:r w:rsidRPr="005F2142">
        <w:rPr>
          <w:rFonts w:ascii="Times New Roman" w:hAnsi="Times New Roman"/>
          <w:sz w:val="28"/>
          <w:szCs w:val="28"/>
          <w:lang w:val="ru-RU"/>
        </w:rPr>
        <w:t>ауырлатқыш реагенттерге</w:t>
      </w:r>
    </w:p>
    <w:p w:rsidR="005F2142" w:rsidRPr="00DD505C" w:rsidRDefault="005F2142" w:rsidP="005F2142">
      <w:pPr>
        <w:tabs>
          <w:tab w:val="left" w:pos="5415"/>
        </w:tabs>
        <w:ind w:firstLine="567"/>
        <w:jc w:val="both"/>
        <w:rPr>
          <w:rFonts w:ascii="Times New Roman" w:hAnsi="Times New Roman"/>
          <w:sz w:val="28"/>
          <w:szCs w:val="28"/>
          <w:lang w:val="kk-KZ"/>
        </w:rPr>
      </w:pPr>
      <w:r w:rsidRPr="005F2142">
        <w:rPr>
          <w:rFonts w:ascii="Times New Roman" w:hAnsi="Times New Roman"/>
          <w:sz w:val="28"/>
          <w:szCs w:val="28"/>
          <w:lang w:val="ru-RU"/>
        </w:rPr>
        <w:t>Д)</w:t>
      </w:r>
      <w:r w:rsidR="000E0184">
        <w:rPr>
          <w:rFonts w:ascii="Times New Roman" w:hAnsi="Times New Roman"/>
          <w:sz w:val="28"/>
          <w:szCs w:val="28"/>
          <w:lang w:val="ru-RU"/>
        </w:rPr>
        <w:t xml:space="preserve"> </w:t>
      </w:r>
      <w:r w:rsidRPr="005F2142">
        <w:rPr>
          <w:rFonts w:ascii="Times New Roman" w:hAnsi="Times New Roman"/>
          <w:sz w:val="28"/>
          <w:szCs w:val="28"/>
          <w:lang w:val="ru-RU"/>
        </w:rPr>
        <w:t>сілтілі және полимерлі үстемелерге</w:t>
      </w:r>
    </w:p>
    <w:p w:rsidR="000E0184" w:rsidRDefault="000E0184" w:rsidP="005F2142">
      <w:pPr>
        <w:pStyle w:val="a7"/>
        <w:ind w:left="0" w:firstLine="567"/>
        <w:jc w:val="both"/>
        <w:rPr>
          <w:rFonts w:ascii="Times New Roman" w:hAnsi="Times New Roman"/>
          <w:sz w:val="28"/>
          <w:szCs w:val="28"/>
          <w:lang w:val="ru-RU"/>
        </w:rPr>
      </w:pP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sz w:val="28"/>
          <w:szCs w:val="28"/>
          <w:lang w:val="ru-RU"/>
        </w:rPr>
        <w:t>458.</w:t>
      </w:r>
      <w:r w:rsidRPr="005F2142">
        <w:rPr>
          <w:rFonts w:ascii="Times New Roman" w:hAnsi="Times New Roman"/>
          <w:noProof/>
          <w:sz w:val="28"/>
          <w:szCs w:val="28"/>
          <w:lang w:val="ru-RU"/>
        </w:rPr>
        <w:t xml:space="preserve"> Ұңғыма өсінің өздігінен қисаюы әсер ету ұзақтығын...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w:t>
      </w:r>
      <w:r w:rsidR="000E0184">
        <w:rPr>
          <w:rFonts w:ascii="Times New Roman" w:hAnsi="Times New Roman"/>
          <w:noProof/>
          <w:sz w:val="28"/>
          <w:szCs w:val="28"/>
          <w:lang w:val="ru-RU"/>
        </w:rPr>
        <w:t>)</w:t>
      </w:r>
      <w:r w:rsidRPr="005F2142">
        <w:rPr>
          <w:rFonts w:ascii="Times New Roman" w:hAnsi="Times New Roman"/>
          <w:noProof/>
          <w:sz w:val="28"/>
          <w:szCs w:val="28"/>
          <w:lang w:val="ru-RU"/>
        </w:rPr>
        <w:t xml:space="preserve"> </w:t>
      </w:r>
      <w:r w:rsidR="006E0828" w:rsidRPr="005F2142">
        <w:rPr>
          <w:rFonts w:ascii="Times New Roman" w:hAnsi="Times New Roman"/>
          <w:noProof/>
          <w:sz w:val="28"/>
          <w:szCs w:val="28"/>
          <w:lang w:val="ru-RU"/>
        </w:rPr>
        <w:t>а</w:t>
      </w:r>
      <w:r w:rsidRPr="005F2142">
        <w:rPr>
          <w:rFonts w:ascii="Times New Roman" w:hAnsi="Times New Roman"/>
          <w:noProof/>
          <w:sz w:val="28"/>
          <w:szCs w:val="28"/>
          <w:lang w:val="ru-RU"/>
        </w:rPr>
        <w:t>рттырады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0E0184">
        <w:rPr>
          <w:rFonts w:ascii="Times New Roman" w:hAnsi="Times New Roman"/>
          <w:noProof/>
          <w:sz w:val="28"/>
          <w:szCs w:val="28"/>
          <w:lang w:val="ru-RU"/>
        </w:rPr>
        <w:t>)</w:t>
      </w:r>
      <w:r w:rsidRPr="005F2142">
        <w:rPr>
          <w:rFonts w:ascii="Times New Roman" w:hAnsi="Times New Roman"/>
          <w:noProof/>
          <w:sz w:val="28"/>
          <w:szCs w:val="28"/>
          <w:lang w:val="ru-RU"/>
        </w:rPr>
        <w:t xml:space="preserve"> </w:t>
      </w:r>
      <w:r w:rsidR="006E0828" w:rsidRPr="005F2142">
        <w:rPr>
          <w:rFonts w:ascii="Times New Roman" w:hAnsi="Times New Roman"/>
          <w:noProof/>
          <w:sz w:val="28"/>
          <w:szCs w:val="28"/>
          <w:lang w:val="ru-RU"/>
        </w:rPr>
        <w:t>ж</w:t>
      </w:r>
      <w:r w:rsidRPr="005F2142">
        <w:rPr>
          <w:rFonts w:ascii="Times New Roman" w:hAnsi="Times New Roman"/>
          <w:noProof/>
          <w:sz w:val="28"/>
          <w:szCs w:val="28"/>
          <w:lang w:val="ru-RU"/>
        </w:rPr>
        <w:t>иілтеді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0E0184">
        <w:rPr>
          <w:rFonts w:ascii="Times New Roman" w:hAnsi="Times New Roman"/>
          <w:noProof/>
          <w:sz w:val="28"/>
          <w:szCs w:val="28"/>
          <w:lang w:val="ru-RU"/>
        </w:rPr>
        <w:t>)</w:t>
      </w:r>
      <w:r w:rsidRPr="005F2142">
        <w:rPr>
          <w:rFonts w:ascii="Times New Roman" w:hAnsi="Times New Roman"/>
          <w:noProof/>
          <w:sz w:val="28"/>
          <w:szCs w:val="28"/>
          <w:lang w:val="ru-RU"/>
        </w:rPr>
        <w:t xml:space="preserve"> </w:t>
      </w:r>
      <w:r w:rsidR="006E0828" w:rsidRPr="005F2142">
        <w:rPr>
          <w:rFonts w:ascii="Times New Roman" w:hAnsi="Times New Roman"/>
          <w:noProof/>
          <w:sz w:val="28"/>
          <w:szCs w:val="28"/>
          <w:lang w:val="ru-RU"/>
        </w:rPr>
        <w:t>б</w:t>
      </w:r>
      <w:r w:rsidRPr="005F2142">
        <w:rPr>
          <w:rFonts w:ascii="Times New Roman" w:hAnsi="Times New Roman"/>
          <w:noProof/>
          <w:sz w:val="28"/>
          <w:szCs w:val="28"/>
          <w:lang w:val="ru-RU"/>
        </w:rPr>
        <w:t>ояулатады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0E0184">
        <w:rPr>
          <w:rFonts w:ascii="Times New Roman" w:hAnsi="Times New Roman"/>
          <w:noProof/>
          <w:sz w:val="28"/>
          <w:szCs w:val="28"/>
          <w:lang w:val="ru-RU"/>
        </w:rPr>
        <w:t>)</w:t>
      </w:r>
      <w:r w:rsidRPr="005F2142">
        <w:rPr>
          <w:rFonts w:ascii="Times New Roman" w:hAnsi="Times New Roman"/>
          <w:noProof/>
          <w:sz w:val="28"/>
          <w:szCs w:val="28"/>
          <w:lang w:val="ru-RU"/>
        </w:rPr>
        <w:t xml:space="preserve"> </w:t>
      </w:r>
      <w:r w:rsidR="006E0828" w:rsidRPr="005F2142">
        <w:rPr>
          <w:rFonts w:ascii="Times New Roman" w:hAnsi="Times New Roman"/>
          <w:noProof/>
          <w:sz w:val="28"/>
          <w:szCs w:val="28"/>
          <w:lang w:val="ru-RU"/>
        </w:rPr>
        <w:t>а</w:t>
      </w:r>
      <w:r w:rsidRPr="005F2142">
        <w:rPr>
          <w:rFonts w:ascii="Times New Roman" w:hAnsi="Times New Roman"/>
          <w:noProof/>
          <w:sz w:val="28"/>
          <w:szCs w:val="28"/>
          <w:lang w:val="ru-RU"/>
        </w:rPr>
        <w:t>рттырмайды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0E0184">
        <w:rPr>
          <w:rFonts w:ascii="Times New Roman" w:hAnsi="Times New Roman"/>
          <w:noProof/>
          <w:sz w:val="28"/>
          <w:szCs w:val="28"/>
          <w:lang w:val="ru-RU"/>
        </w:rPr>
        <w:t>)</w:t>
      </w:r>
      <w:r w:rsidRPr="005F2142">
        <w:rPr>
          <w:rFonts w:ascii="Times New Roman" w:hAnsi="Times New Roman"/>
          <w:noProof/>
          <w:sz w:val="28"/>
          <w:szCs w:val="28"/>
          <w:lang w:val="ru-RU"/>
        </w:rPr>
        <w:t xml:space="preserve"> </w:t>
      </w:r>
      <w:r w:rsidR="006E0828" w:rsidRPr="005F2142">
        <w:rPr>
          <w:rFonts w:ascii="Times New Roman" w:hAnsi="Times New Roman"/>
          <w:noProof/>
          <w:sz w:val="28"/>
          <w:szCs w:val="28"/>
          <w:lang w:val="ru-RU"/>
        </w:rPr>
        <w:t>ұ</w:t>
      </w:r>
      <w:r w:rsidRPr="005F2142">
        <w:rPr>
          <w:rFonts w:ascii="Times New Roman" w:hAnsi="Times New Roman"/>
          <w:noProof/>
          <w:sz w:val="28"/>
          <w:szCs w:val="28"/>
          <w:lang w:val="ru-RU"/>
        </w:rPr>
        <w:t>зартылады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lastRenderedPageBreak/>
        <w:t>459. Мұнай жинағыш құбырмен тасмалданатын мұнай қандай сұйық ретінде қарастырылады?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w:t>
      </w:r>
      <w:r w:rsidR="000E0184">
        <w:rPr>
          <w:rFonts w:ascii="Times New Roman" w:hAnsi="Times New Roman"/>
          <w:noProof/>
          <w:sz w:val="28"/>
          <w:szCs w:val="28"/>
          <w:lang w:val="ru-RU"/>
        </w:rPr>
        <w:t>)</w:t>
      </w:r>
      <w:r w:rsidRPr="005F2142">
        <w:rPr>
          <w:rFonts w:ascii="Times New Roman" w:hAnsi="Times New Roman"/>
          <w:noProof/>
          <w:sz w:val="28"/>
          <w:szCs w:val="28"/>
          <w:lang w:val="ru-RU"/>
        </w:rPr>
        <w:t xml:space="preserve"> Жанғыш</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0E0184">
        <w:rPr>
          <w:rFonts w:ascii="Times New Roman" w:hAnsi="Times New Roman"/>
          <w:noProof/>
          <w:sz w:val="28"/>
          <w:szCs w:val="28"/>
          <w:lang w:val="ru-RU"/>
        </w:rPr>
        <w:t>)</w:t>
      </w:r>
      <w:r w:rsidRPr="005F2142">
        <w:rPr>
          <w:rFonts w:ascii="Times New Roman" w:hAnsi="Times New Roman"/>
          <w:noProof/>
          <w:sz w:val="28"/>
          <w:szCs w:val="28"/>
          <w:lang w:val="ru-RU"/>
        </w:rPr>
        <w:t xml:space="preserve"> Сөндіргіш</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0E0184">
        <w:rPr>
          <w:rFonts w:ascii="Times New Roman" w:hAnsi="Times New Roman"/>
          <w:noProof/>
          <w:sz w:val="28"/>
          <w:szCs w:val="28"/>
          <w:lang w:val="ru-RU"/>
        </w:rPr>
        <w:t>)</w:t>
      </w:r>
      <w:r w:rsidRPr="005F2142">
        <w:rPr>
          <w:rFonts w:ascii="Times New Roman" w:hAnsi="Times New Roman"/>
          <w:noProof/>
          <w:sz w:val="28"/>
          <w:szCs w:val="28"/>
          <w:lang w:val="ru-RU"/>
        </w:rPr>
        <w:t xml:space="preserve"> Газды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0E0184">
        <w:rPr>
          <w:rFonts w:ascii="Times New Roman" w:hAnsi="Times New Roman"/>
          <w:noProof/>
          <w:sz w:val="28"/>
          <w:szCs w:val="28"/>
          <w:lang w:val="ru-RU"/>
        </w:rPr>
        <w:t>)</w:t>
      </w:r>
      <w:r w:rsidRPr="005F2142">
        <w:rPr>
          <w:rFonts w:ascii="Times New Roman" w:hAnsi="Times New Roman"/>
          <w:noProof/>
          <w:sz w:val="28"/>
          <w:szCs w:val="28"/>
          <w:lang w:val="ru-RU"/>
        </w:rPr>
        <w:t xml:space="preserve"> Тұтанғыш</w:t>
      </w:r>
    </w:p>
    <w:p w:rsidR="005F2142" w:rsidRDefault="006E0828" w:rsidP="005F2142">
      <w:pPr>
        <w:pStyle w:val="a7"/>
        <w:tabs>
          <w:tab w:val="left" w:pos="1725"/>
          <w:tab w:val="left" w:pos="3645"/>
          <w:tab w:val="left" w:pos="8385"/>
        </w:tabs>
        <w:ind w:left="0" w:firstLine="567"/>
        <w:jc w:val="both"/>
        <w:rPr>
          <w:rFonts w:ascii="Times New Roman" w:hAnsi="Times New Roman"/>
          <w:noProof/>
          <w:sz w:val="28"/>
          <w:szCs w:val="28"/>
          <w:lang w:val="ru-RU"/>
        </w:rPr>
      </w:pPr>
      <w:r>
        <w:rPr>
          <w:rFonts w:ascii="Times New Roman" w:hAnsi="Times New Roman"/>
          <w:noProof/>
          <w:sz w:val="28"/>
          <w:szCs w:val="28"/>
          <w:lang w:val="ru-RU"/>
        </w:rPr>
        <w:t>Д) Өшіргіш</w:t>
      </w:r>
    </w:p>
    <w:p w:rsidR="006E0828" w:rsidRPr="005F2142" w:rsidRDefault="006E0828" w:rsidP="005F2142">
      <w:pPr>
        <w:pStyle w:val="a7"/>
        <w:tabs>
          <w:tab w:val="left" w:pos="1725"/>
          <w:tab w:val="left" w:pos="3645"/>
          <w:tab w:val="left" w:pos="8385"/>
        </w:tabs>
        <w:ind w:left="0" w:firstLine="567"/>
        <w:jc w:val="both"/>
        <w:rPr>
          <w:rFonts w:ascii="Times New Roman" w:hAnsi="Times New Roman"/>
          <w:noProof/>
          <w:sz w:val="28"/>
          <w:szCs w:val="28"/>
          <w:lang w:val="ru-RU"/>
        </w:rPr>
      </w:pP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460.</w:t>
      </w:r>
      <w:r w:rsidRPr="005F2142">
        <w:rPr>
          <w:rFonts w:ascii="Times New Roman" w:hAnsi="Times New Roman"/>
          <w:sz w:val="28"/>
          <w:szCs w:val="28"/>
          <w:lang w:val="ru-RU"/>
        </w:rPr>
        <w:t xml:space="preserve"> Жыныстық  минералогия</w:t>
      </w:r>
      <w:r w:rsidR="00A8405D">
        <w:rPr>
          <w:rFonts w:ascii="Times New Roman" w:hAnsi="Times New Roman"/>
          <w:sz w:val="28"/>
          <w:szCs w:val="28"/>
          <w:lang w:val="ru-RU"/>
        </w:rPr>
        <w:t>ның</w:t>
      </w:r>
      <w:r w:rsidRPr="005F2142">
        <w:rPr>
          <w:rFonts w:ascii="Times New Roman" w:hAnsi="Times New Roman"/>
          <w:sz w:val="28"/>
          <w:szCs w:val="28"/>
          <w:lang w:val="ru-RU"/>
        </w:rPr>
        <w:t xml:space="preserve"> құрамына,</w:t>
      </w:r>
      <w:r w:rsidR="00A8405D">
        <w:rPr>
          <w:rFonts w:ascii="Times New Roman" w:hAnsi="Times New Roman"/>
          <w:sz w:val="28"/>
          <w:szCs w:val="28"/>
          <w:lang w:val="ru-RU"/>
        </w:rPr>
        <w:t xml:space="preserve"> </w:t>
      </w:r>
      <w:r w:rsidRPr="005F2142">
        <w:rPr>
          <w:rFonts w:ascii="Times New Roman" w:hAnsi="Times New Roman"/>
          <w:sz w:val="28"/>
          <w:szCs w:val="28"/>
          <w:lang w:val="ru-RU"/>
        </w:rPr>
        <w:t>тұзды қабат пен су неге тәуелді?</w:t>
      </w:r>
    </w:p>
    <w:p w:rsidR="005F2142" w:rsidRPr="00DD505C" w:rsidRDefault="005F2142" w:rsidP="005F2142">
      <w:pPr>
        <w:tabs>
          <w:tab w:val="left" w:pos="5415"/>
        </w:tabs>
        <w:ind w:firstLine="567"/>
        <w:jc w:val="both"/>
        <w:rPr>
          <w:rFonts w:ascii="Times New Roman" w:hAnsi="Times New Roman"/>
          <w:sz w:val="28"/>
          <w:szCs w:val="28"/>
          <w:lang w:val="kk-KZ"/>
        </w:rPr>
      </w:pPr>
      <w:r w:rsidRPr="00DD505C">
        <w:rPr>
          <w:rFonts w:ascii="Times New Roman" w:hAnsi="Times New Roman"/>
          <w:sz w:val="28"/>
          <w:szCs w:val="28"/>
          <w:lang w:val="kk-KZ"/>
        </w:rPr>
        <w:t>А) БАС-қа тәуелді</w:t>
      </w:r>
    </w:p>
    <w:p w:rsidR="005F2142" w:rsidRPr="00DD505C" w:rsidRDefault="005F2142" w:rsidP="005F2142">
      <w:pPr>
        <w:tabs>
          <w:tab w:val="left" w:pos="5415"/>
        </w:tabs>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6E0828">
        <w:rPr>
          <w:rFonts w:ascii="Times New Roman" w:hAnsi="Times New Roman"/>
          <w:sz w:val="28"/>
          <w:szCs w:val="28"/>
          <w:lang w:val="kk-KZ"/>
        </w:rPr>
        <w:t xml:space="preserve"> </w:t>
      </w:r>
      <w:r w:rsidRPr="00DD505C">
        <w:rPr>
          <w:rFonts w:ascii="Times New Roman" w:hAnsi="Times New Roman"/>
          <w:sz w:val="28"/>
          <w:szCs w:val="28"/>
          <w:lang w:val="kk-KZ"/>
        </w:rPr>
        <w:t>қоршаған ортаға тәуелді</w:t>
      </w:r>
    </w:p>
    <w:p w:rsidR="005F2142" w:rsidRPr="00DD505C" w:rsidRDefault="005F2142" w:rsidP="005F2142">
      <w:pPr>
        <w:tabs>
          <w:tab w:val="left" w:pos="5415"/>
        </w:tabs>
        <w:ind w:firstLine="567"/>
        <w:jc w:val="both"/>
        <w:rPr>
          <w:rFonts w:ascii="Times New Roman" w:hAnsi="Times New Roman"/>
          <w:sz w:val="28"/>
          <w:szCs w:val="28"/>
          <w:lang w:val="kk-KZ"/>
        </w:rPr>
      </w:pPr>
      <w:r w:rsidRPr="00DD505C">
        <w:rPr>
          <w:rFonts w:ascii="Times New Roman" w:hAnsi="Times New Roman"/>
          <w:sz w:val="28"/>
          <w:szCs w:val="28"/>
          <w:lang w:val="kk-KZ"/>
        </w:rPr>
        <w:t>В) ерітінді құрамына тәуелді</w:t>
      </w:r>
    </w:p>
    <w:p w:rsidR="005F2142" w:rsidRPr="00DD505C" w:rsidRDefault="005F2142" w:rsidP="005F2142">
      <w:pPr>
        <w:tabs>
          <w:tab w:val="left" w:pos="5415"/>
        </w:tabs>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0E0184">
        <w:rPr>
          <w:rFonts w:ascii="Times New Roman" w:hAnsi="Times New Roman"/>
          <w:sz w:val="28"/>
          <w:szCs w:val="28"/>
          <w:lang w:val="kk-KZ"/>
        </w:rPr>
        <w:t xml:space="preserve"> </w:t>
      </w:r>
      <w:r w:rsidRPr="00DD505C">
        <w:rPr>
          <w:rFonts w:ascii="Times New Roman" w:hAnsi="Times New Roman"/>
          <w:sz w:val="28"/>
          <w:szCs w:val="28"/>
          <w:lang w:val="kk-KZ"/>
        </w:rPr>
        <w:t>ингридиентіне,</w:t>
      </w:r>
      <w:r w:rsidR="006E0828">
        <w:rPr>
          <w:rFonts w:ascii="Times New Roman" w:hAnsi="Times New Roman"/>
          <w:sz w:val="28"/>
          <w:szCs w:val="28"/>
          <w:lang w:val="kk-KZ"/>
        </w:rPr>
        <w:t xml:space="preserve"> </w:t>
      </w:r>
      <w:r w:rsidRPr="00DD505C">
        <w:rPr>
          <w:rFonts w:ascii="Times New Roman" w:hAnsi="Times New Roman"/>
          <w:sz w:val="28"/>
          <w:szCs w:val="28"/>
          <w:lang w:val="kk-KZ"/>
        </w:rPr>
        <w:t>ауырлатқыш реагенттерге тәуелді</w:t>
      </w:r>
    </w:p>
    <w:p w:rsidR="005F2142" w:rsidRPr="00DD505C" w:rsidRDefault="005F2142" w:rsidP="005F2142">
      <w:pPr>
        <w:tabs>
          <w:tab w:val="left" w:pos="5415"/>
        </w:tabs>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0E0184">
        <w:rPr>
          <w:rFonts w:ascii="Times New Roman" w:hAnsi="Times New Roman"/>
          <w:sz w:val="28"/>
          <w:szCs w:val="28"/>
          <w:lang w:val="kk-KZ"/>
        </w:rPr>
        <w:t xml:space="preserve"> </w:t>
      </w:r>
      <w:r w:rsidRPr="00DD505C">
        <w:rPr>
          <w:rFonts w:ascii="Times New Roman" w:hAnsi="Times New Roman"/>
          <w:sz w:val="28"/>
          <w:szCs w:val="28"/>
          <w:lang w:val="kk-KZ"/>
        </w:rPr>
        <w:t>сілтілі және полимерлі үстемелерге тәуелді</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461. Көзделіп отырған шаруашылық және өзге де қызметтің қоршаған орта сапасының нормативтері мен экологиялық талаптарға сәкестігін белгілеу мақсатында сараптама объектісін іске қосуға жол берілуі қалай аталады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 экологиялық сараптама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экологиялық мониторинг</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экологиялық нормалау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 xml:space="preserve">Г) экологиялық қауіпті </w:t>
      </w:r>
      <w:r w:rsidR="00A8405D">
        <w:rPr>
          <w:rFonts w:ascii="Times New Roman" w:hAnsi="Times New Roman"/>
          <w:sz w:val="28"/>
          <w:szCs w:val="28"/>
          <w:lang w:val="kk-KZ"/>
        </w:rPr>
        <w:t>нысан</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экологиялық  қауіпті орта</w:t>
      </w:r>
    </w:p>
    <w:p w:rsidR="005F2142" w:rsidRDefault="005F2142" w:rsidP="005F2142">
      <w:pPr>
        <w:tabs>
          <w:tab w:val="left" w:pos="1725"/>
          <w:tab w:val="left" w:pos="3645"/>
          <w:tab w:val="left" w:pos="8385"/>
        </w:tabs>
        <w:ind w:firstLine="567"/>
        <w:jc w:val="both"/>
        <w:rPr>
          <w:rFonts w:ascii="Times New Roman" w:hAnsi="Times New Roman"/>
          <w:sz w:val="28"/>
          <w:szCs w:val="28"/>
          <w:lang w:val="kk-KZ"/>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sz w:val="28"/>
          <w:szCs w:val="28"/>
          <w:lang w:val="kk-KZ"/>
        </w:rPr>
        <w:t>462.</w:t>
      </w:r>
      <w:r w:rsidRPr="00DD505C">
        <w:rPr>
          <w:rFonts w:ascii="Times New Roman" w:hAnsi="Times New Roman"/>
          <w:noProof/>
          <w:sz w:val="28"/>
          <w:szCs w:val="28"/>
          <w:lang w:val="kk-KZ"/>
        </w:rPr>
        <w:t xml:space="preserve"> Зақымдану аймағаның фор</w:t>
      </w:r>
      <w:r w:rsidR="00A8405D">
        <w:rPr>
          <w:rFonts w:ascii="Times New Roman" w:hAnsi="Times New Roman"/>
          <w:noProof/>
          <w:sz w:val="28"/>
          <w:szCs w:val="28"/>
          <w:lang w:val="kk-KZ"/>
        </w:rPr>
        <w:t>м</w:t>
      </w:r>
      <w:r w:rsidRPr="00DD505C">
        <w:rPr>
          <w:rFonts w:ascii="Times New Roman" w:hAnsi="Times New Roman"/>
          <w:noProof/>
          <w:sz w:val="28"/>
          <w:szCs w:val="28"/>
          <w:lang w:val="kk-KZ"/>
        </w:rPr>
        <w:t>асы?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0E0184">
        <w:rPr>
          <w:rFonts w:ascii="Times New Roman" w:hAnsi="Times New Roman"/>
          <w:noProof/>
          <w:sz w:val="28"/>
          <w:szCs w:val="28"/>
          <w:lang w:val="kk-KZ"/>
        </w:rPr>
        <w:t>)</w:t>
      </w:r>
      <w:r w:rsidRPr="005F2142">
        <w:rPr>
          <w:rFonts w:ascii="Times New Roman" w:hAnsi="Times New Roman"/>
          <w:noProof/>
          <w:sz w:val="28"/>
          <w:szCs w:val="28"/>
          <w:lang w:val="kk-KZ"/>
        </w:rPr>
        <w:t xml:space="preserve"> Тік бұрыш</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0E0184">
        <w:rPr>
          <w:rFonts w:ascii="Times New Roman" w:hAnsi="Times New Roman"/>
          <w:noProof/>
          <w:sz w:val="28"/>
          <w:szCs w:val="28"/>
          <w:lang w:val="kk-KZ"/>
        </w:rPr>
        <w:t>)</w:t>
      </w:r>
      <w:r w:rsidRPr="005F2142">
        <w:rPr>
          <w:rFonts w:ascii="Times New Roman" w:hAnsi="Times New Roman"/>
          <w:noProof/>
          <w:sz w:val="28"/>
          <w:szCs w:val="28"/>
          <w:lang w:val="kk-KZ"/>
        </w:rPr>
        <w:t xml:space="preserve"> Доға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0E0184">
        <w:rPr>
          <w:rFonts w:ascii="Times New Roman" w:hAnsi="Times New Roman"/>
          <w:noProof/>
          <w:sz w:val="28"/>
          <w:szCs w:val="28"/>
          <w:lang w:val="kk-KZ"/>
        </w:rPr>
        <w:t>)</w:t>
      </w:r>
      <w:r w:rsidRPr="005F2142">
        <w:rPr>
          <w:rFonts w:ascii="Times New Roman" w:hAnsi="Times New Roman"/>
          <w:noProof/>
          <w:sz w:val="28"/>
          <w:szCs w:val="28"/>
          <w:lang w:val="kk-KZ"/>
        </w:rPr>
        <w:t xml:space="preserve"> Дөңгелек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w:t>
      </w:r>
      <w:r w:rsidR="000E0184">
        <w:rPr>
          <w:rFonts w:ascii="Times New Roman" w:hAnsi="Times New Roman"/>
          <w:noProof/>
          <w:sz w:val="28"/>
          <w:szCs w:val="28"/>
          <w:lang w:val="kk-KZ"/>
        </w:rPr>
        <w:t>)</w:t>
      </w:r>
      <w:r w:rsidRPr="005F2142">
        <w:rPr>
          <w:rFonts w:ascii="Times New Roman" w:hAnsi="Times New Roman"/>
          <w:noProof/>
          <w:sz w:val="28"/>
          <w:szCs w:val="28"/>
          <w:lang w:val="kk-KZ"/>
        </w:rPr>
        <w:t xml:space="preserve"> Үшбұрыш</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0E0184">
        <w:rPr>
          <w:rFonts w:ascii="Times New Roman" w:hAnsi="Times New Roman"/>
          <w:noProof/>
          <w:sz w:val="28"/>
          <w:szCs w:val="28"/>
          <w:lang w:val="kk-KZ"/>
        </w:rPr>
        <w:t>)</w:t>
      </w:r>
      <w:r w:rsidRPr="005F2142">
        <w:rPr>
          <w:rFonts w:ascii="Times New Roman" w:hAnsi="Times New Roman"/>
          <w:noProof/>
          <w:sz w:val="28"/>
          <w:szCs w:val="28"/>
          <w:lang w:val="kk-KZ"/>
        </w:rPr>
        <w:t xml:space="preserve"> Т</w:t>
      </w:r>
      <w:r w:rsidR="000E0184">
        <w:rPr>
          <w:rFonts w:ascii="Times New Roman" w:hAnsi="Times New Roman"/>
          <w:noProof/>
          <w:sz w:val="28"/>
          <w:szCs w:val="28"/>
          <w:lang w:val="kk-KZ"/>
        </w:rPr>
        <w:t>ө</w:t>
      </w:r>
      <w:r w:rsidRPr="005F2142">
        <w:rPr>
          <w:rFonts w:ascii="Times New Roman" w:hAnsi="Times New Roman"/>
          <w:noProof/>
          <w:sz w:val="28"/>
          <w:szCs w:val="28"/>
          <w:lang w:val="kk-KZ"/>
        </w:rPr>
        <w:t>ртбұрыш</w:t>
      </w:r>
    </w:p>
    <w:p w:rsidR="005F2142" w:rsidRPr="005F2142" w:rsidRDefault="005F2142" w:rsidP="005F2142">
      <w:pPr>
        <w:pStyle w:val="a7"/>
        <w:ind w:left="0" w:firstLine="567"/>
        <w:jc w:val="both"/>
        <w:rPr>
          <w:rFonts w:ascii="Times New Roman" w:hAnsi="Times New Roman"/>
          <w:sz w:val="28"/>
          <w:szCs w:val="28"/>
          <w:lang w:val="kk-KZ"/>
        </w:rPr>
      </w:pPr>
    </w:p>
    <w:p w:rsidR="005F2142" w:rsidRPr="005F2142" w:rsidRDefault="005F2142" w:rsidP="005F2142">
      <w:pPr>
        <w:pStyle w:val="a7"/>
        <w:ind w:left="0" w:firstLine="567"/>
        <w:jc w:val="both"/>
        <w:rPr>
          <w:rFonts w:ascii="Times New Roman" w:hAnsi="Times New Roman"/>
          <w:noProof/>
          <w:sz w:val="28"/>
          <w:szCs w:val="28"/>
          <w:lang w:val="kk-KZ"/>
        </w:rPr>
      </w:pPr>
      <w:r w:rsidRPr="005F2142">
        <w:rPr>
          <w:rFonts w:ascii="Times New Roman" w:hAnsi="Times New Roman"/>
          <w:sz w:val="28"/>
          <w:szCs w:val="28"/>
          <w:lang w:val="kk-KZ"/>
        </w:rPr>
        <w:t>463.</w:t>
      </w:r>
      <w:r w:rsidRPr="005F2142">
        <w:rPr>
          <w:rFonts w:ascii="Times New Roman" w:hAnsi="Times New Roman"/>
          <w:noProof/>
          <w:sz w:val="28"/>
          <w:szCs w:val="28"/>
          <w:lang w:val="kk-KZ"/>
        </w:rPr>
        <w:t xml:space="preserve"> 1 т ластаманың жеке турінің шартты зардапты келесі формуламен анықталады</w:t>
      </w:r>
      <w:r w:rsidR="00A8405D">
        <w:rPr>
          <w:rFonts w:ascii="Times New Roman" w:hAnsi="Times New Roman"/>
          <w:noProof/>
          <w:sz w:val="28"/>
          <w:szCs w:val="28"/>
          <w:lang w:val="kk-KZ"/>
        </w:rPr>
        <w:t>:</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w:t>
      </w:r>
      <w:r w:rsidR="000E0184">
        <w:rPr>
          <w:rFonts w:ascii="Times New Roman" w:hAnsi="Times New Roman"/>
          <w:noProof/>
          <w:sz w:val="28"/>
          <w:szCs w:val="28"/>
          <w:lang w:val="ru-RU"/>
        </w:rPr>
        <w:t>)</w:t>
      </w:r>
      <w:r w:rsidRPr="005F2142">
        <w:rPr>
          <w:rFonts w:ascii="Times New Roman" w:hAnsi="Times New Roman"/>
          <w:noProof/>
          <w:sz w:val="28"/>
          <w:szCs w:val="28"/>
          <w:lang w:val="ru-RU"/>
        </w:rPr>
        <w:t xml:space="preserve"> Ус= 144Ка</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0E0184">
        <w:rPr>
          <w:rFonts w:ascii="Times New Roman" w:hAnsi="Times New Roman"/>
          <w:noProof/>
          <w:sz w:val="28"/>
          <w:szCs w:val="28"/>
          <w:lang w:val="ru-RU"/>
        </w:rPr>
        <w:t>)</w:t>
      </w:r>
      <w:r w:rsidRPr="005F2142">
        <w:rPr>
          <w:rFonts w:ascii="Times New Roman" w:hAnsi="Times New Roman"/>
          <w:noProof/>
          <w:sz w:val="28"/>
          <w:szCs w:val="28"/>
          <w:lang w:val="ru-RU"/>
        </w:rPr>
        <w:t xml:space="preserve"> Ус =142Ка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0E0184">
        <w:rPr>
          <w:rFonts w:ascii="Times New Roman" w:hAnsi="Times New Roman"/>
          <w:noProof/>
          <w:sz w:val="28"/>
          <w:szCs w:val="28"/>
          <w:lang w:val="ru-RU"/>
        </w:rPr>
        <w:t>)</w:t>
      </w:r>
      <w:r w:rsidRPr="005F2142">
        <w:rPr>
          <w:rFonts w:ascii="Times New Roman" w:hAnsi="Times New Roman"/>
          <w:noProof/>
          <w:sz w:val="28"/>
          <w:szCs w:val="28"/>
          <w:lang w:val="ru-RU"/>
        </w:rPr>
        <w:t xml:space="preserve"> У1=</w:t>
      </w:r>
      <w:r w:rsidRPr="00DD505C">
        <w:rPr>
          <w:rFonts w:ascii="Times New Roman" w:hAnsi="Times New Roman"/>
          <w:noProof/>
          <w:sz w:val="28"/>
          <w:szCs w:val="28"/>
        </w:rPr>
        <w:t> </w:t>
      </w:r>
      <w:r w:rsidRPr="005F2142">
        <w:rPr>
          <w:rFonts w:ascii="Times New Roman" w:hAnsi="Times New Roman"/>
          <w:noProof/>
          <w:sz w:val="28"/>
          <w:szCs w:val="28"/>
          <w:lang w:val="ru-RU"/>
        </w:rPr>
        <w:t>149К</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0E0184">
        <w:rPr>
          <w:rFonts w:ascii="Times New Roman" w:hAnsi="Times New Roman"/>
          <w:noProof/>
          <w:sz w:val="28"/>
          <w:szCs w:val="28"/>
          <w:lang w:val="ru-RU"/>
        </w:rPr>
        <w:t>)</w:t>
      </w:r>
      <w:r w:rsidRPr="005F2142">
        <w:rPr>
          <w:rFonts w:ascii="Times New Roman" w:hAnsi="Times New Roman"/>
          <w:noProof/>
          <w:sz w:val="28"/>
          <w:szCs w:val="28"/>
          <w:lang w:val="ru-RU"/>
        </w:rPr>
        <w:t xml:space="preserve"> Ут=170Ка </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0E0184">
        <w:rPr>
          <w:rFonts w:ascii="Times New Roman" w:hAnsi="Times New Roman"/>
          <w:noProof/>
          <w:sz w:val="28"/>
          <w:szCs w:val="28"/>
          <w:lang w:val="ru-RU"/>
        </w:rPr>
        <w:t>)</w:t>
      </w:r>
      <w:r w:rsidRPr="005F2142">
        <w:rPr>
          <w:rFonts w:ascii="Times New Roman" w:hAnsi="Times New Roman"/>
          <w:noProof/>
          <w:sz w:val="28"/>
          <w:szCs w:val="28"/>
          <w:lang w:val="ru-RU"/>
        </w:rPr>
        <w:t xml:space="preserve"> У2=</w:t>
      </w:r>
      <w:r w:rsidRPr="00DD505C">
        <w:rPr>
          <w:rFonts w:ascii="Times New Roman" w:hAnsi="Times New Roman"/>
          <w:noProof/>
          <w:sz w:val="28"/>
          <w:szCs w:val="28"/>
        </w:rPr>
        <w:t> </w:t>
      </w:r>
      <w:r w:rsidRPr="005F2142">
        <w:rPr>
          <w:rFonts w:ascii="Times New Roman" w:hAnsi="Times New Roman"/>
          <w:noProof/>
          <w:sz w:val="28"/>
          <w:szCs w:val="28"/>
          <w:lang w:val="ru-RU"/>
        </w:rPr>
        <w:t>177К1</w:t>
      </w:r>
    </w:p>
    <w:p w:rsidR="005F2142" w:rsidRDefault="005F2142" w:rsidP="005F2142">
      <w:pPr>
        <w:tabs>
          <w:tab w:val="left" w:pos="1725"/>
          <w:tab w:val="left" w:pos="3645"/>
          <w:tab w:val="left" w:pos="8385"/>
        </w:tabs>
        <w:ind w:firstLine="567"/>
        <w:jc w:val="both"/>
        <w:rPr>
          <w:rFonts w:ascii="Times New Roman" w:hAnsi="Times New Roman"/>
          <w:sz w:val="28"/>
          <w:szCs w:val="28"/>
          <w:lang w:val="kk-KZ"/>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sz w:val="28"/>
          <w:szCs w:val="28"/>
          <w:lang w:val="kk-KZ"/>
        </w:rPr>
        <w:t>464</w:t>
      </w:r>
      <w:r>
        <w:rPr>
          <w:rFonts w:ascii="Times New Roman" w:hAnsi="Times New Roman"/>
          <w:sz w:val="28"/>
          <w:szCs w:val="28"/>
          <w:lang w:val="kk-KZ"/>
        </w:rPr>
        <w:t>.</w:t>
      </w:r>
      <w:r w:rsidRPr="00DD505C">
        <w:rPr>
          <w:rFonts w:ascii="Times New Roman" w:hAnsi="Times New Roman"/>
          <w:noProof/>
          <w:sz w:val="28"/>
          <w:szCs w:val="28"/>
          <w:lang w:val="kk-KZ"/>
        </w:rPr>
        <w:t xml:space="preserve"> Нұсқаулық құжаттамаларда топырақ қабатын алу қалаңдығы көрсетілген бе?</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0E0184">
        <w:rPr>
          <w:rFonts w:ascii="Times New Roman" w:hAnsi="Times New Roman"/>
          <w:noProof/>
          <w:sz w:val="28"/>
          <w:szCs w:val="28"/>
          <w:lang w:val="kk-KZ"/>
        </w:rPr>
        <w:t>)</w:t>
      </w:r>
      <w:r w:rsidRPr="005F2142">
        <w:rPr>
          <w:rFonts w:ascii="Times New Roman" w:hAnsi="Times New Roman"/>
          <w:noProof/>
          <w:sz w:val="28"/>
          <w:szCs w:val="28"/>
          <w:lang w:val="kk-KZ"/>
        </w:rPr>
        <w:t xml:space="preserve"> Көрсетілмеген</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0E0184">
        <w:rPr>
          <w:rFonts w:ascii="Times New Roman" w:hAnsi="Times New Roman"/>
          <w:noProof/>
          <w:sz w:val="28"/>
          <w:szCs w:val="28"/>
          <w:lang w:val="kk-KZ"/>
        </w:rPr>
        <w:t>)</w:t>
      </w:r>
      <w:r w:rsidRPr="005F2142">
        <w:rPr>
          <w:rFonts w:ascii="Times New Roman" w:hAnsi="Times New Roman"/>
          <w:noProof/>
          <w:sz w:val="28"/>
          <w:szCs w:val="28"/>
          <w:lang w:val="kk-KZ"/>
        </w:rPr>
        <w:t xml:space="preserve"> Көрсетілген</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0E0184">
        <w:rPr>
          <w:rFonts w:ascii="Times New Roman" w:hAnsi="Times New Roman"/>
          <w:noProof/>
          <w:sz w:val="28"/>
          <w:szCs w:val="28"/>
          <w:lang w:val="kk-KZ"/>
        </w:rPr>
        <w:t>)</w:t>
      </w:r>
      <w:r w:rsidRPr="005F2142">
        <w:rPr>
          <w:rFonts w:ascii="Times New Roman" w:hAnsi="Times New Roman"/>
          <w:noProof/>
          <w:sz w:val="28"/>
          <w:szCs w:val="28"/>
          <w:lang w:val="kk-KZ"/>
        </w:rPr>
        <w:t xml:space="preserve"> Аталған</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lastRenderedPageBreak/>
        <w:t>Г</w:t>
      </w:r>
      <w:r w:rsidR="000E0184">
        <w:rPr>
          <w:rFonts w:ascii="Times New Roman" w:hAnsi="Times New Roman"/>
          <w:noProof/>
          <w:sz w:val="28"/>
          <w:szCs w:val="28"/>
          <w:lang w:val="kk-KZ"/>
        </w:rPr>
        <w:t>)</w:t>
      </w:r>
      <w:r w:rsidRPr="005F2142">
        <w:rPr>
          <w:rFonts w:ascii="Times New Roman" w:hAnsi="Times New Roman"/>
          <w:noProof/>
          <w:sz w:val="28"/>
          <w:szCs w:val="28"/>
          <w:lang w:val="kk-KZ"/>
        </w:rPr>
        <w:t xml:space="preserve"> Аталмаған</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0E0184">
        <w:rPr>
          <w:rFonts w:ascii="Times New Roman" w:hAnsi="Times New Roman"/>
          <w:noProof/>
          <w:sz w:val="28"/>
          <w:szCs w:val="28"/>
          <w:lang w:val="kk-KZ"/>
        </w:rPr>
        <w:t>)</w:t>
      </w:r>
      <w:r w:rsidRPr="005F2142">
        <w:rPr>
          <w:rFonts w:ascii="Times New Roman" w:hAnsi="Times New Roman"/>
          <w:noProof/>
          <w:sz w:val="28"/>
          <w:szCs w:val="28"/>
          <w:lang w:val="kk-KZ"/>
        </w:rPr>
        <w:t xml:space="preserve"> Дұрыс жауабы жоқ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465. Топырақ қабатының тығыздығы неге неге әкеліп соғады?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0E0184">
        <w:rPr>
          <w:rFonts w:ascii="Times New Roman" w:hAnsi="Times New Roman"/>
          <w:noProof/>
          <w:sz w:val="28"/>
          <w:szCs w:val="28"/>
          <w:lang w:val="kk-KZ"/>
        </w:rPr>
        <w:t>)</w:t>
      </w:r>
      <w:r w:rsidRPr="005F2142">
        <w:rPr>
          <w:rFonts w:ascii="Times New Roman" w:hAnsi="Times New Roman"/>
          <w:noProof/>
          <w:sz w:val="28"/>
          <w:szCs w:val="28"/>
          <w:lang w:val="kk-KZ"/>
        </w:rPr>
        <w:t xml:space="preserve"> Көп жылдық деградацияға </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0E0184">
        <w:rPr>
          <w:rFonts w:ascii="Times New Roman" w:hAnsi="Times New Roman"/>
          <w:noProof/>
          <w:sz w:val="28"/>
          <w:szCs w:val="28"/>
          <w:lang w:val="kk-KZ"/>
        </w:rPr>
        <w:t>)</w:t>
      </w:r>
      <w:r w:rsidRPr="005F2142">
        <w:rPr>
          <w:rFonts w:ascii="Times New Roman" w:hAnsi="Times New Roman"/>
          <w:noProof/>
          <w:sz w:val="28"/>
          <w:szCs w:val="28"/>
          <w:lang w:val="kk-KZ"/>
        </w:rPr>
        <w:t xml:space="preserve"> Өтпелі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0E0184">
        <w:rPr>
          <w:rFonts w:ascii="Times New Roman" w:hAnsi="Times New Roman"/>
          <w:noProof/>
          <w:sz w:val="28"/>
          <w:szCs w:val="28"/>
          <w:lang w:val="kk-KZ"/>
        </w:rPr>
        <w:t>)</w:t>
      </w:r>
      <w:r w:rsidRPr="005F2142">
        <w:rPr>
          <w:rFonts w:ascii="Times New Roman" w:hAnsi="Times New Roman"/>
          <w:noProof/>
          <w:sz w:val="28"/>
          <w:szCs w:val="28"/>
          <w:lang w:val="kk-KZ"/>
        </w:rPr>
        <w:t xml:space="preserve"> Ме</w:t>
      </w:r>
      <w:r w:rsidR="00A8405D">
        <w:rPr>
          <w:rFonts w:ascii="Times New Roman" w:hAnsi="Times New Roman"/>
          <w:noProof/>
          <w:sz w:val="28"/>
          <w:szCs w:val="28"/>
          <w:lang w:val="kk-KZ"/>
        </w:rPr>
        <w:t>р</w:t>
      </w:r>
      <w:r w:rsidRPr="005F2142">
        <w:rPr>
          <w:rFonts w:ascii="Times New Roman" w:hAnsi="Times New Roman"/>
          <w:noProof/>
          <w:sz w:val="28"/>
          <w:szCs w:val="28"/>
          <w:lang w:val="kk-KZ"/>
        </w:rPr>
        <w:t>зімді</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w:t>
      </w:r>
      <w:r w:rsidR="000E0184">
        <w:rPr>
          <w:rFonts w:ascii="Times New Roman" w:hAnsi="Times New Roman"/>
          <w:noProof/>
          <w:sz w:val="28"/>
          <w:szCs w:val="28"/>
          <w:lang w:val="kk-KZ"/>
        </w:rPr>
        <w:t>)</w:t>
      </w:r>
      <w:r w:rsidRPr="005F2142">
        <w:rPr>
          <w:rFonts w:ascii="Times New Roman" w:hAnsi="Times New Roman"/>
          <w:noProof/>
          <w:sz w:val="28"/>
          <w:szCs w:val="28"/>
          <w:lang w:val="kk-KZ"/>
        </w:rPr>
        <w:t xml:space="preserve"> Маусымдық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0E0184">
        <w:rPr>
          <w:rFonts w:ascii="Times New Roman" w:hAnsi="Times New Roman"/>
          <w:noProof/>
          <w:sz w:val="28"/>
          <w:szCs w:val="28"/>
          <w:lang w:val="kk-KZ"/>
        </w:rPr>
        <w:t>)</w:t>
      </w:r>
      <w:r w:rsidRPr="005F2142">
        <w:rPr>
          <w:rFonts w:ascii="Times New Roman" w:hAnsi="Times New Roman"/>
          <w:noProof/>
          <w:sz w:val="28"/>
          <w:szCs w:val="28"/>
          <w:lang w:val="kk-KZ"/>
        </w:rPr>
        <w:t xml:space="preserve"> 1 жылдық</w:t>
      </w:r>
    </w:p>
    <w:p w:rsidR="005F2142" w:rsidRDefault="005F2142" w:rsidP="005F2142">
      <w:pPr>
        <w:tabs>
          <w:tab w:val="left" w:pos="2700"/>
        </w:tabs>
        <w:ind w:firstLine="567"/>
        <w:jc w:val="both"/>
        <w:rPr>
          <w:rFonts w:ascii="Times New Roman" w:hAnsi="Times New Roman"/>
          <w:noProof/>
          <w:sz w:val="28"/>
          <w:szCs w:val="28"/>
          <w:lang w:val="kk-KZ"/>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466. Кәсіпорынның қауіпсіздік дәрежесі келесі формуламен анықталады?</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noProof/>
          <w:sz w:val="28"/>
          <w:szCs w:val="28"/>
          <w:lang w:val="ru-RU"/>
        </w:rPr>
        <w:t>А</w:t>
      </w:r>
      <w:r w:rsidR="000E0184">
        <w:rPr>
          <w:rFonts w:ascii="Times New Roman" w:hAnsi="Times New Roman"/>
          <w:noProof/>
          <w:sz w:val="28"/>
          <w:szCs w:val="28"/>
          <w:lang w:val="ru-RU"/>
        </w:rPr>
        <w:t>)</w:t>
      </w:r>
      <w:r w:rsidRPr="005F2142">
        <w:rPr>
          <w:rFonts w:ascii="Times New Roman" w:hAnsi="Times New Roman"/>
          <w:noProof/>
          <w:sz w:val="28"/>
          <w:szCs w:val="28"/>
          <w:lang w:val="ru-RU"/>
        </w:rPr>
        <w:t xml:space="preserve"> КОП</w:t>
      </w:r>
      <w:r w:rsidRPr="005F2142">
        <w:rPr>
          <w:rFonts w:ascii="Times New Roman" w:hAnsi="Times New Roman"/>
          <w:sz w:val="28"/>
          <w:szCs w:val="28"/>
          <w:lang w:val="ru-RU"/>
        </w:rPr>
        <w:t>=∑Мі-ПДК</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Б</w:t>
      </w:r>
      <w:r w:rsidR="000E0184">
        <w:rPr>
          <w:rFonts w:ascii="Times New Roman" w:hAnsi="Times New Roman"/>
          <w:sz w:val="28"/>
          <w:szCs w:val="28"/>
          <w:lang w:val="ru-RU"/>
        </w:rPr>
        <w:t>)</w:t>
      </w:r>
      <w:r w:rsidRPr="005F2142">
        <w:rPr>
          <w:rFonts w:ascii="Times New Roman" w:hAnsi="Times New Roman"/>
          <w:sz w:val="28"/>
          <w:szCs w:val="28"/>
          <w:lang w:val="ru-RU"/>
        </w:rPr>
        <w:t xml:space="preserve"> С=∑ Мі-ПДК</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В</w:t>
      </w:r>
      <w:r w:rsidR="000E0184">
        <w:rPr>
          <w:rFonts w:ascii="Times New Roman" w:hAnsi="Times New Roman"/>
          <w:sz w:val="28"/>
          <w:szCs w:val="28"/>
          <w:lang w:val="ru-RU"/>
        </w:rPr>
        <w:t>)</w:t>
      </w:r>
      <w:r w:rsidRPr="005F2142">
        <w:rPr>
          <w:rFonts w:ascii="Times New Roman" w:hAnsi="Times New Roman"/>
          <w:sz w:val="28"/>
          <w:szCs w:val="28"/>
          <w:lang w:val="ru-RU"/>
        </w:rPr>
        <w:t xml:space="preserve"> Ғсерп РХ</w:t>
      </w:r>
    </w:p>
    <w:p w:rsidR="005F2142" w:rsidRPr="005F2142" w:rsidRDefault="005F2142" w:rsidP="005F2142">
      <w:pPr>
        <w:pStyle w:val="a7"/>
        <w:ind w:left="0" w:firstLine="567"/>
        <w:jc w:val="both"/>
        <w:rPr>
          <w:rFonts w:ascii="Times New Roman" w:hAnsi="Times New Roman"/>
          <w:sz w:val="28"/>
          <w:szCs w:val="28"/>
          <w:lang w:val="ru-RU"/>
        </w:rPr>
      </w:pPr>
      <w:r w:rsidRPr="005F2142">
        <w:rPr>
          <w:rFonts w:ascii="Times New Roman" w:hAnsi="Times New Roman"/>
          <w:sz w:val="28"/>
          <w:szCs w:val="28"/>
          <w:lang w:val="ru-RU"/>
        </w:rPr>
        <w:t>Г</w:t>
      </w:r>
      <w:r w:rsidR="000E0184">
        <w:rPr>
          <w:rFonts w:ascii="Times New Roman" w:hAnsi="Times New Roman"/>
          <w:sz w:val="28"/>
          <w:szCs w:val="28"/>
          <w:lang w:val="ru-RU"/>
        </w:rPr>
        <w:t>)</w:t>
      </w:r>
      <w:r w:rsidRPr="005F2142">
        <w:rPr>
          <w:rFonts w:ascii="Times New Roman" w:hAnsi="Times New Roman"/>
          <w:sz w:val="28"/>
          <w:szCs w:val="28"/>
          <w:lang w:val="ru-RU"/>
        </w:rPr>
        <w:t xml:space="preserve"> С=∑ Мі-ПДК</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0E0184">
        <w:rPr>
          <w:rFonts w:ascii="Times New Roman" w:hAnsi="Times New Roman"/>
          <w:noProof/>
          <w:sz w:val="28"/>
          <w:szCs w:val="28"/>
          <w:lang w:val="ru-RU"/>
        </w:rPr>
        <w:t>)</w:t>
      </w:r>
      <w:r w:rsidRPr="005F2142">
        <w:rPr>
          <w:rFonts w:ascii="Times New Roman" w:hAnsi="Times New Roman"/>
          <w:noProof/>
          <w:sz w:val="28"/>
          <w:szCs w:val="28"/>
          <w:lang w:val="ru-RU"/>
        </w:rPr>
        <w:t xml:space="preserve"> Барлық жауабы дұрыс</w:t>
      </w:r>
    </w:p>
    <w:p w:rsidR="005F2142" w:rsidRDefault="005F2142" w:rsidP="005F2142">
      <w:pPr>
        <w:tabs>
          <w:tab w:val="left" w:pos="5415"/>
        </w:tabs>
        <w:ind w:firstLine="567"/>
        <w:jc w:val="both"/>
        <w:rPr>
          <w:rFonts w:ascii="Times New Roman" w:hAnsi="Times New Roman"/>
          <w:noProof/>
          <w:sz w:val="28"/>
          <w:szCs w:val="28"/>
          <w:lang w:val="kk-KZ"/>
        </w:rPr>
      </w:pPr>
    </w:p>
    <w:p w:rsidR="005F2142" w:rsidRPr="00DD505C" w:rsidRDefault="005F2142" w:rsidP="005F2142">
      <w:pPr>
        <w:tabs>
          <w:tab w:val="left" w:pos="5415"/>
        </w:tabs>
        <w:ind w:firstLine="567"/>
        <w:jc w:val="both"/>
        <w:rPr>
          <w:rFonts w:ascii="Times New Roman" w:hAnsi="Times New Roman"/>
          <w:sz w:val="28"/>
          <w:szCs w:val="28"/>
          <w:lang w:val="kk-KZ"/>
        </w:rPr>
      </w:pPr>
      <w:r w:rsidRPr="00DD505C">
        <w:rPr>
          <w:rFonts w:ascii="Times New Roman" w:hAnsi="Times New Roman"/>
          <w:noProof/>
          <w:sz w:val="28"/>
          <w:szCs w:val="28"/>
          <w:lang w:val="kk-KZ"/>
        </w:rPr>
        <w:t>467.</w:t>
      </w:r>
      <w:r w:rsidRPr="00DD505C">
        <w:rPr>
          <w:rFonts w:ascii="Times New Roman" w:hAnsi="Times New Roman"/>
          <w:sz w:val="28"/>
          <w:szCs w:val="28"/>
          <w:lang w:val="kk-KZ"/>
        </w:rPr>
        <w:t xml:space="preserve"> Айналымды суға қойылатын талаптар қалқымалы заттар мөлшері</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А)</w:t>
      </w:r>
      <w:r w:rsidR="000E0184">
        <w:rPr>
          <w:rFonts w:ascii="Times New Roman" w:hAnsi="Times New Roman"/>
          <w:sz w:val="28"/>
          <w:szCs w:val="28"/>
          <w:lang w:val="ru-RU"/>
        </w:rPr>
        <w:t xml:space="preserve"> </w:t>
      </w:r>
      <w:r w:rsidRPr="005F2142">
        <w:rPr>
          <w:rFonts w:ascii="Times New Roman" w:hAnsi="Times New Roman"/>
          <w:sz w:val="28"/>
          <w:szCs w:val="28"/>
          <w:lang w:val="ru-RU"/>
        </w:rPr>
        <w:t>250 мг/дм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Б)</w:t>
      </w:r>
      <w:r w:rsidR="000E0184">
        <w:rPr>
          <w:rFonts w:ascii="Times New Roman" w:hAnsi="Times New Roman"/>
          <w:sz w:val="28"/>
          <w:szCs w:val="28"/>
          <w:lang w:val="ru-RU"/>
        </w:rPr>
        <w:t xml:space="preserve"> </w:t>
      </w:r>
      <w:r w:rsidRPr="005F2142">
        <w:rPr>
          <w:rFonts w:ascii="Times New Roman" w:hAnsi="Times New Roman"/>
          <w:sz w:val="28"/>
          <w:szCs w:val="28"/>
          <w:lang w:val="ru-RU"/>
        </w:rPr>
        <w:t>400 мг/дм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В)</w:t>
      </w:r>
      <w:r w:rsidR="000E0184">
        <w:rPr>
          <w:rFonts w:ascii="Times New Roman" w:hAnsi="Times New Roman"/>
          <w:sz w:val="28"/>
          <w:szCs w:val="28"/>
          <w:lang w:val="ru-RU"/>
        </w:rPr>
        <w:t xml:space="preserve"> </w:t>
      </w:r>
      <w:r w:rsidRPr="005F2142">
        <w:rPr>
          <w:rFonts w:ascii="Times New Roman" w:hAnsi="Times New Roman"/>
          <w:sz w:val="28"/>
          <w:szCs w:val="28"/>
          <w:lang w:val="ru-RU"/>
        </w:rPr>
        <w:t>350 мг/дм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lang w:val="ru-RU"/>
        </w:rPr>
      </w:pPr>
      <w:r w:rsidRPr="005F2142">
        <w:rPr>
          <w:rFonts w:ascii="Times New Roman" w:hAnsi="Times New Roman"/>
          <w:sz w:val="28"/>
          <w:szCs w:val="28"/>
          <w:lang w:val="ru-RU"/>
        </w:rPr>
        <w:t>Г)</w:t>
      </w:r>
      <w:r w:rsidR="000E0184">
        <w:rPr>
          <w:rFonts w:ascii="Times New Roman" w:hAnsi="Times New Roman"/>
          <w:sz w:val="28"/>
          <w:szCs w:val="28"/>
          <w:lang w:val="ru-RU"/>
        </w:rPr>
        <w:t xml:space="preserve"> </w:t>
      </w:r>
      <w:r w:rsidRPr="005F2142">
        <w:rPr>
          <w:rFonts w:ascii="Times New Roman" w:hAnsi="Times New Roman"/>
          <w:sz w:val="28"/>
          <w:szCs w:val="28"/>
          <w:lang w:val="ru-RU"/>
        </w:rPr>
        <w:t>500 мг/дм</w:t>
      </w:r>
      <w:r w:rsidRPr="005F2142">
        <w:rPr>
          <w:rFonts w:ascii="Times New Roman" w:hAnsi="Times New Roman"/>
          <w:sz w:val="28"/>
          <w:szCs w:val="28"/>
          <w:vertAlign w:val="superscript"/>
          <w:lang w:val="ru-RU"/>
        </w:rPr>
        <w:t>3</w:t>
      </w:r>
    </w:p>
    <w:p w:rsidR="005F2142" w:rsidRPr="005F2142" w:rsidRDefault="005F2142" w:rsidP="005F2142">
      <w:pPr>
        <w:tabs>
          <w:tab w:val="left" w:pos="5415"/>
        </w:tabs>
        <w:ind w:firstLine="567"/>
        <w:jc w:val="both"/>
        <w:rPr>
          <w:rFonts w:ascii="Times New Roman" w:hAnsi="Times New Roman"/>
          <w:sz w:val="28"/>
          <w:szCs w:val="28"/>
          <w:vertAlign w:val="superscript"/>
          <w:lang w:val="ru-RU"/>
        </w:rPr>
      </w:pPr>
      <w:r w:rsidRPr="005F2142">
        <w:rPr>
          <w:rFonts w:ascii="Times New Roman" w:hAnsi="Times New Roman"/>
          <w:sz w:val="28"/>
          <w:szCs w:val="28"/>
          <w:lang w:val="ru-RU"/>
        </w:rPr>
        <w:t>Д)</w:t>
      </w:r>
      <w:r w:rsidR="000E0184">
        <w:rPr>
          <w:rFonts w:ascii="Times New Roman" w:hAnsi="Times New Roman"/>
          <w:sz w:val="28"/>
          <w:szCs w:val="28"/>
          <w:lang w:val="ru-RU"/>
        </w:rPr>
        <w:t xml:space="preserve"> </w:t>
      </w:r>
      <w:r w:rsidRPr="005F2142">
        <w:rPr>
          <w:rFonts w:ascii="Times New Roman" w:hAnsi="Times New Roman"/>
          <w:sz w:val="28"/>
          <w:szCs w:val="28"/>
          <w:lang w:val="ru-RU"/>
        </w:rPr>
        <w:t>100 мг/дм</w:t>
      </w:r>
      <w:r w:rsidRPr="005F2142">
        <w:rPr>
          <w:rFonts w:ascii="Times New Roman" w:hAnsi="Times New Roman"/>
          <w:sz w:val="28"/>
          <w:szCs w:val="28"/>
          <w:vertAlign w:val="superscript"/>
          <w:lang w:val="ru-RU"/>
        </w:rPr>
        <w:t>3</w:t>
      </w:r>
    </w:p>
    <w:p w:rsidR="000E0184" w:rsidRDefault="000E0184" w:rsidP="005F2142">
      <w:pPr>
        <w:tabs>
          <w:tab w:val="left" w:pos="1725"/>
          <w:tab w:val="left" w:pos="3645"/>
          <w:tab w:val="left" w:pos="8385"/>
        </w:tabs>
        <w:ind w:firstLine="567"/>
        <w:jc w:val="both"/>
        <w:rPr>
          <w:rFonts w:ascii="Times New Roman" w:hAnsi="Times New Roman"/>
          <w:noProof/>
          <w:sz w:val="28"/>
          <w:szCs w:val="28"/>
          <w:lang w:val="ru-RU"/>
        </w:rPr>
      </w:pP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5F2142">
        <w:rPr>
          <w:rFonts w:ascii="Times New Roman" w:hAnsi="Times New Roman"/>
          <w:noProof/>
          <w:sz w:val="28"/>
          <w:szCs w:val="28"/>
          <w:lang w:val="ru-RU"/>
        </w:rPr>
        <w:t>468.</w:t>
      </w:r>
      <w:r w:rsidRPr="00DD505C">
        <w:rPr>
          <w:rFonts w:ascii="Times New Roman" w:hAnsi="Times New Roman"/>
          <w:noProof/>
          <w:sz w:val="28"/>
          <w:szCs w:val="28"/>
          <w:lang w:val="kk-KZ"/>
        </w:rPr>
        <w:t xml:space="preserve"> Жүйе иерарахиялық құрылымда болу керек?</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w:t>
      </w:r>
      <w:r w:rsidR="000E0184">
        <w:rPr>
          <w:rFonts w:ascii="Times New Roman" w:hAnsi="Times New Roman"/>
          <w:noProof/>
          <w:sz w:val="28"/>
          <w:szCs w:val="28"/>
          <w:lang w:val="ru-RU"/>
        </w:rPr>
        <w:t>)</w:t>
      </w:r>
      <w:r w:rsidRPr="005F2142">
        <w:rPr>
          <w:rFonts w:ascii="Times New Roman" w:hAnsi="Times New Roman"/>
          <w:noProof/>
          <w:sz w:val="28"/>
          <w:szCs w:val="28"/>
          <w:lang w:val="ru-RU"/>
        </w:rPr>
        <w:t xml:space="preserve"> Гидрометерология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0E0184">
        <w:rPr>
          <w:rFonts w:ascii="Times New Roman" w:hAnsi="Times New Roman"/>
          <w:noProof/>
          <w:sz w:val="28"/>
          <w:szCs w:val="28"/>
          <w:lang w:val="ru-RU"/>
        </w:rPr>
        <w:t>)</w:t>
      </w:r>
      <w:r w:rsidRPr="005F2142">
        <w:rPr>
          <w:rFonts w:ascii="Times New Roman" w:hAnsi="Times New Roman"/>
          <w:noProof/>
          <w:sz w:val="28"/>
          <w:szCs w:val="28"/>
          <w:lang w:val="ru-RU"/>
        </w:rPr>
        <w:t xml:space="preserve"> Системалогия</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0E0184">
        <w:rPr>
          <w:rFonts w:ascii="Times New Roman" w:hAnsi="Times New Roman"/>
          <w:noProof/>
          <w:sz w:val="28"/>
          <w:szCs w:val="28"/>
          <w:lang w:val="ru-RU"/>
        </w:rPr>
        <w:t>)</w:t>
      </w:r>
      <w:r w:rsidRPr="005F2142">
        <w:rPr>
          <w:rFonts w:ascii="Times New Roman" w:hAnsi="Times New Roman"/>
          <w:noProof/>
          <w:sz w:val="28"/>
          <w:szCs w:val="28"/>
          <w:lang w:val="ru-RU"/>
        </w:rPr>
        <w:t xml:space="preserve"> Гидрология</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0E0184">
        <w:rPr>
          <w:rFonts w:ascii="Times New Roman" w:hAnsi="Times New Roman"/>
          <w:noProof/>
          <w:sz w:val="28"/>
          <w:szCs w:val="28"/>
          <w:lang w:val="ru-RU"/>
        </w:rPr>
        <w:t>)</w:t>
      </w:r>
      <w:r w:rsidRPr="005F2142">
        <w:rPr>
          <w:rFonts w:ascii="Times New Roman" w:hAnsi="Times New Roman"/>
          <w:noProof/>
          <w:sz w:val="28"/>
          <w:szCs w:val="28"/>
          <w:lang w:val="ru-RU"/>
        </w:rPr>
        <w:t xml:space="preserve"> География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0E0184">
        <w:rPr>
          <w:rFonts w:ascii="Times New Roman" w:hAnsi="Times New Roman"/>
          <w:noProof/>
          <w:sz w:val="28"/>
          <w:szCs w:val="28"/>
          <w:lang w:val="ru-RU"/>
        </w:rPr>
        <w:t>)</w:t>
      </w:r>
      <w:r w:rsidRPr="005F2142">
        <w:rPr>
          <w:rFonts w:ascii="Times New Roman" w:hAnsi="Times New Roman"/>
          <w:noProof/>
          <w:sz w:val="28"/>
          <w:szCs w:val="28"/>
          <w:lang w:val="ru-RU"/>
        </w:rPr>
        <w:t xml:space="preserve"> Биология </w:t>
      </w:r>
    </w:p>
    <w:p w:rsidR="005F2142" w:rsidRDefault="005F2142" w:rsidP="005F2142">
      <w:pPr>
        <w:tabs>
          <w:tab w:val="left" w:pos="2700"/>
        </w:tabs>
        <w:ind w:firstLine="567"/>
        <w:jc w:val="both"/>
        <w:rPr>
          <w:rFonts w:ascii="Times New Roman" w:hAnsi="Times New Roman"/>
          <w:noProof/>
          <w:sz w:val="28"/>
          <w:szCs w:val="28"/>
          <w:lang w:val="kk-KZ"/>
        </w:rPr>
      </w:pPr>
    </w:p>
    <w:p w:rsidR="005F2142" w:rsidRPr="005F2142" w:rsidRDefault="005F2142" w:rsidP="005F2142">
      <w:pPr>
        <w:tabs>
          <w:tab w:val="left" w:pos="2700"/>
        </w:tabs>
        <w:ind w:firstLine="567"/>
        <w:jc w:val="both"/>
        <w:rPr>
          <w:rFonts w:ascii="Times New Roman" w:hAnsi="Times New Roman"/>
          <w:noProof/>
          <w:sz w:val="28"/>
          <w:szCs w:val="28"/>
          <w:lang w:val="ru-RU"/>
        </w:rPr>
      </w:pPr>
      <w:r w:rsidRPr="005F2142">
        <w:rPr>
          <w:rFonts w:ascii="Times New Roman" w:hAnsi="Times New Roman"/>
          <w:noProof/>
          <w:sz w:val="28"/>
          <w:szCs w:val="28"/>
          <w:lang w:val="ru-RU"/>
        </w:rPr>
        <w:t>469. Жылжымалы көздерден тасталынатын ластанушы заттар?</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w:t>
      </w:r>
      <w:r w:rsidR="00A377C5">
        <w:rPr>
          <w:rFonts w:ascii="Times New Roman" w:hAnsi="Times New Roman"/>
          <w:noProof/>
          <w:sz w:val="28"/>
          <w:szCs w:val="28"/>
          <w:lang w:val="ru-RU"/>
        </w:rPr>
        <w:t>)</w:t>
      </w:r>
      <w:r w:rsidRPr="005F2142">
        <w:rPr>
          <w:rFonts w:ascii="Times New Roman" w:hAnsi="Times New Roman"/>
          <w:noProof/>
          <w:sz w:val="28"/>
          <w:szCs w:val="28"/>
          <w:lang w:val="ru-RU"/>
        </w:rPr>
        <w:t xml:space="preserve"> Этилденбеген бензин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A377C5">
        <w:rPr>
          <w:rFonts w:ascii="Times New Roman" w:hAnsi="Times New Roman"/>
          <w:noProof/>
          <w:sz w:val="28"/>
          <w:szCs w:val="28"/>
          <w:lang w:val="ru-RU"/>
        </w:rPr>
        <w:t>)</w:t>
      </w:r>
      <w:r w:rsidRPr="005F2142">
        <w:rPr>
          <w:rFonts w:ascii="Times New Roman" w:hAnsi="Times New Roman"/>
          <w:noProof/>
          <w:sz w:val="28"/>
          <w:szCs w:val="28"/>
          <w:lang w:val="ru-RU"/>
        </w:rPr>
        <w:t xml:space="preserve"> Жанар май, отын</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A377C5">
        <w:rPr>
          <w:rFonts w:ascii="Times New Roman" w:hAnsi="Times New Roman"/>
          <w:noProof/>
          <w:sz w:val="28"/>
          <w:szCs w:val="28"/>
          <w:lang w:val="ru-RU"/>
        </w:rPr>
        <w:t>)</w:t>
      </w:r>
      <w:r w:rsidRPr="005F2142">
        <w:rPr>
          <w:rFonts w:ascii="Times New Roman" w:hAnsi="Times New Roman"/>
          <w:noProof/>
          <w:sz w:val="28"/>
          <w:szCs w:val="28"/>
          <w:lang w:val="ru-RU"/>
        </w:rPr>
        <w:t xml:space="preserve"> Отын көмір</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A377C5">
        <w:rPr>
          <w:rFonts w:ascii="Times New Roman" w:hAnsi="Times New Roman"/>
          <w:noProof/>
          <w:sz w:val="28"/>
          <w:szCs w:val="28"/>
          <w:lang w:val="ru-RU"/>
        </w:rPr>
        <w:t>)</w:t>
      </w:r>
      <w:r w:rsidRPr="005F2142">
        <w:rPr>
          <w:rFonts w:ascii="Times New Roman" w:hAnsi="Times New Roman"/>
          <w:noProof/>
          <w:sz w:val="28"/>
          <w:szCs w:val="28"/>
          <w:lang w:val="ru-RU"/>
        </w:rPr>
        <w:t xml:space="preserve"> Сығылған газ үшін</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A377C5">
        <w:rPr>
          <w:rFonts w:ascii="Times New Roman" w:hAnsi="Times New Roman"/>
          <w:noProof/>
          <w:sz w:val="28"/>
          <w:szCs w:val="28"/>
          <w:lang w:val="ru-RU"/>
        </w:rPr>
        <w:t>)</w:t>
      </w:r>
      <w:r w:rsidRPr="005F2142">
        <w:rPr>
          <w:rFonts w:ascii="Times New Roman" w:hAnsi="Times New Roman"/>
          <w:noProof/>
          <w:sz w:val="28"/>
          <w:szCs w:val="28"/>
          <w:lang w:val="ru-RU"/>
        </w:rPr>
        <w:t xml:space="preserve"> Бензин</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470. Топыраққа қатты заттардың тасталуынан келтірілген экономикалық зардаптың мөлшерін анықтау формуласы?</w:t>
      </w:r>
    </w:p>
    <w:p w:rsidR="005F2142" w:rsidRPr="00A377C5" w:rsidRDefault="005F2142" w:rsidP="005F2142">
      <w:pPr>
        <w:pStyle w:val="a7"/>
        <w:ind w:left="0" w:firstLine="567"/>
        <w:jc w:val="both"/>
        <w:rPr>
          <w:rFonts w:ascii="Times New Roman" w:hAnsi="Times New Roman"/>
          <w:sz w:val="28"/>
          <w:szCs w:val="28"/>
          <w:lang w:val="ru-RU"/>
        </w:rPr>
      </w:pPr>
      <w:r w:rsidRPr="00A377C5">
        <w:rPr>
          <w:rFonts w:ascii="Times New Roman" w:hAnsi="Times New Roman"/>
          <w:noProof/>
          <w:sz w:val="28"/>
          <w:szCs w:val="28"/>
          <w:lang w:val="ru-RU"/>
        </w:rPr>
        <w:t>А</w:t>
      </w:r>
      <w:r w:rsidR="00A377C5">
        <w:rPr>
          <w:rFonts w:ascii="Times New Roman" w:hAnsi="Times New Roman"/>
          <w:noProof/>
          <w:sz w:val="28"/>
          <w:szCs w:val="28"/>
          <w:lang w:val="kk-KZ"/>
        </w:rPr>
        <w:t>)</w:t>
      </w:r>
      <w:r w:rsidRPr="00A377C5">
        <w:rPr>
          <w:rFonts w:ascii="Times New Roman" w:hAnsi="Times New Roman"/>
          <w:noProof/>
          <w:sz w:val="28"/>
          <w:szCs w:val="28"/>
          <w:lang w:val="ru-RU"/>
        </w:rPr>
        <w:t xml:space="preserve"> Уп </w:t>
      </w:r>
      <w:r w:rsidRPr="00A377C5">
        <w:rPr>
          <w:rFonts w:ascii="Times New Roman" w:hAnsi="Times New Roman"/>
          <w:sz w:val="28"/>
          <w:szCs w:val="28"/>
          <w:lang w:val="ru-RU"/>
        </w:rPr>
        <w:t>=</w:t>
      </w:r>
      <w:r w:rsidRPr="00DD505C">
        <w:rPr>
          <w:rFonts w:ascii="Times New Roman" w:hAnsi="Times New Roman"/>
          <w:sz w:val="28"/>
          <w:szCs w:val="28"/>
        </w:rPr>
        <w:t>gYmMm</w:t>
      </w:r>
    </w:p>
    <w:p w:rsidR="00A377C5" w:rsidRPr="00A377C5" w:rsidRDefault="005F2142" w:rsidP="00A377C5">
      <w:pPr>
        <w:pStyle w:val="a7"/>
        <w:ind w:left="0" w:firstLine="567"/>
        <w:jc w:val="both"/>
        <w:rPr>
          <w:rFonts w:ascii="Times New Roman" w:hAnsi="Times New Roman"/>
          <w:sz w:val="28"/>
          <w:szCs w:val="28"/>
          <w:lang w:val="ru-RU"/>
        </w:rPr>
      </w:pPr>
      <w:r w:rsidRPr="00A377C5">
        <w:rPr>
          <w:rFonts w:ascii="Times New Roman" w:hAnsi="Times New Roman"/>
          <w:sz w:val="28"/>
          <w:szCs w:val="28"/>
          <w:lang w:val="ru-RU"/>
        </w:rPr>
        <w:t>Б</w:t>
      </w:r>
      <w:r w:rsidR="00A377C5">
        <w:rPr>
          <w:rFonts w:ascii="Times New Roman" w:hAnsi="Times New Roman"/>
          <w:sz w:val="28"/>
          <w:szCs w:val="28"/>
          <w:lang w:val="kk-KZ"/>
        </w:rPr>
        <w:t>)</w:t>
      </w:r>
      <w:r w:rsidRPr="00A377C5">
        <w:rPr>
          <w:rFonts w:ascii="Times New Roman" w:hAnsi="Times New Roman"/>
          <w:sz w:val="28"/>
          <w:szCs w:val="28"/>
          <w:lang w:val="ru-RU"/>
        </w:rPr>
        <w:t xml:space="preserve"> </w:t>
      </w:r>
      <w:r w:rsidR="00A377C5" w:rsidRPr="00A377C5">
        <w:rPr>
          <w:rFonts w:ascii="Times New Roman" w:hAnsi="Times New Roman"/>
          <w:noProof/>
          <w:sz w:val="28"/>
          <w:szCs w:val="28"/>
          <w:lang w:val="ru-RU"/>
        </w:rPr>
        <w:t xml:space="preserve">Уп </w:t>
      </w:r>
      <w:r w:rsidR="00A377C5" w:rsidRPr="00A377C5">
        <w:rPr>
          <w:rFonts w:ascii="Times New Roman" w:hAnsi="Times New Roman"/>
          <w:sz w:val="28"/>
          <w:szCs w:val="28"/>
          <w:lang w:val="ru-RU"/>
        </w:rPr>
        <w:t>=</w:t>
      </w:r>
      <w:r w:rsidR="00A377C5" w:rsidRPr="00DD505C">
        <w:rPr>
          <w:rFonts w:ascii="Times New Roman" w:hAnsi="Times New Roman"/>
          <w:sz w:val="28"/>
          <w:szCs w:val="28"/>
        </w:rPr>
        <w:t>g</w:t>
      </w:r>
      <w:r w:rsidR="00A377C5">
        <w:rPr>
          <w:rFonts w:ascii="Times New Roman" w:hAnsi="Times New Roman"/>
          <w:sz w:val="28"/>
          <w:szCs w:val="28"/>
          <w:lang w:val="kk-KZ"/>
        </w:rPr>
        <w:t>+</w:t>
      </w:r>
      <w:r w:rsidR="00A377C5" w:rsidRPr="00DD505C">
        <w:rPr>
          <w:rFonts w:ascii="Times New Roman" w:hAnsi="Times New Roman"/>
          <w:sz w:val="28"/>
          <w:szCs w:val="28"/>
        </w:rPr>
        <w:t>YmMm</w:t>
      </w:r>
    </w:p>
    <w:p w:rsidR="00A377C5" w:rsidRPr="00CE124F" w:rsidRDefault="005F2142" w:rsidP="00A377C5">
      <w:pPr>
        <w:pStyle w:val="a7"/>
        <w:ind w:left="0" w:firstLine="567"/>
        <w:jc w:val="both"/>
        <w:rPr>
          <w:rFonts w:ascii="Times New Roman" w:hAnsi="Times New Roman"/>
          <w:sz w:val="28"/>
          <w:szCs w:val="28"/>
          <w:lang w:val="ru-RU"/>
        </w:rPr>
      </w:pPr>
      <w:r w:rsidRPr="00CE124F">
        <w:rPr>
          <w:rFonts w:ascii="Times New Roman" w:hAnsi="Times New Roman"/>
          <w:sz w:val="28"/>
          <w:szCs w:val="28"/>
          <w:lang w:val="ru-RU"/>
        </w:rPr>
        <w:t>В</w:t>
      </w:r>
      <w:r w:rsidR="00A377C5">
        <w:rPr>
          <w:rFonts w:ascii="Times New Roman" w:hAnsi="Times New Roman"/>
          <w:sz w:val="28"/>
          <w:szCs w:val="28"/>
          <w:lang w:val="kk-KZ"/>
        </w:rPr>
        <w:t>)</w:t>
      </w:r>
      <w:r w:rsidRPr="00CE124F">
        <w:rPr>
          <w:rFonts w:ascii="Times New Roman" w:hAnsi="Times New Roman"/>
          <w:sz w:val="28"/>
          <w:szCs w:val="28"/>
          <w:lang w:val="ru-RU"/>
        </w:rPr>
        <w:t xml:space="preserve"> </w:t>
      </w:r>
      <w:r w:rsidR="00A377C5" w:rsidRPr="00CE124F">
        <w:rPr>
          <w:rFonts w:ascii="Times New Roman" w:hAnsi="Times New Roman"/>
          <w:noProof/>
          <w:sz w:val="28"/>
          <w:szCs w:val="28"/>
          <w:lang w:val="ru-RU"/>
        </w:rPr>
        <w:t xml:space="preserve">Уп </w:t>
      </w:r>
      <w:r w:rsidR="00A377C5" w:rsidRPr="00CE124F">
        <w:rPr>
          <w:rFonts w:ascii="Times New Roman" w:hAnsi="Times New Roman"/>
          <w:sz w:val="28"/>
          <w:szCs w:val="28"/>
          <w:lang w:val="ru-RU"/>
        </w:rPr>
        <w:t>=</w:t>
      </w:r>
      <w:r w:rsidR="00A377C5" w:rsidRPr="00DD505C">
        <w:rPr>
          <w:rFonts w:ascii="Times New Roman" w:hAnsi="Times New Roman"/>
          <w:sz w:val="28"/>
          <w:szCs w:val="28"/>
        </w:rPr>
        <w:t>g</w:t>
      </w:r>
      <w:r w:rsidR="00A377C5">
        <w:rPr>
          <w:rFonts w:ascii="Times New Roman" w:hAnsi="Times New Roman"/>
          <w:sz w:val="28"/>
          <w:szCs w:val="28"/>
          <w:lang w:val="kk-KZ"/>
        </w:rPr>
        <w:t>-</w:t>
      </w:r>
      <w:r w:rsidR="00A377C5" w:rsidRPr="00DD505C">
        <w:rPr>
          <w:rFonts w:ascii="Times New Roman" w:hAnsi="Times New Roman"/>
          <w:sz w:val="28"/>
          <w:szCs w:val="28"/>
        </w:rPr>
        <w:t>YmMm</w:t>
      </w:r>
    </w:p>
    <w:p w:rsidR="00A377C5" w:rsidRPr="00CE124F" w:rsidRDefault="005F2142" w:rsidP="00A377C5">
      <w:pPr>
        <w:pStyle w:val="a7"/>
        <w:ind w:left="0" w:firstLine="567"/>
        <w:jc w:val="both"/>
        <w:rPr>
          <w:rFonts w:ascii="Times New Roman" w:hAnsi="Times New Roman"/>
          <w:sz w:val="28"/>
          <w:szCs w:val="28"/>
          <w:lang w:val="ru-RU"/>
        </w:rPr>
      </w:pPr>
      <w:r w:rsidRPr="00CE124F">
        <w:rPr>
          <w:rFonts w:ascii="Times New Roman" w:hAnsi="Times New Roman"/>
          <w:noProof/>
          <w:sz w:val="28"/>
          <w:szCs w:val="28"/>
          <w:lang w:val="ru-RU"/>
        </w:rPr>
        <w:t>Г</w:t>
      </w:r>
      <w:r w:rsidR="00A377C5">
        <w:rPr>
          <w:rFonts w:ascii="Times New Roman" w:hAnsi="Times New Roman"/>
          <w:noProof/>
          <w:sz w:val="28"/>
          <w:szCs w:val="28"/>
          <w:lang w:val="kk-KZ"/>
        </w:rPr>
        <w:t>)</w:t>
      </w:r>
      <w:r w:rsidRPr="00CE124F">
        <w:rPr>
          <w:rFonts w:ascii="Times New Roman" w:hAnsi="Times New Roman"/>
          <w:noProof/>
          <w:sz w:val="28"/>
          <w:szCs w:val="28"/>
          <w:lang w:val="ru-RU"/>
        </w:rPr>
        <w:t xml:space="preserve"> </w:t>
      </w:r>
      <w:r w:rsidR="00A377C5" w:rsidRPr="00CE124F">
        <w:rPr>
          <w:rFonts w:ascii="Times New Roman" w:hAnsi="Times New Roman"/>
          <w:noProof/>
          <w:sz w:val="28"/>
          <w:szCs w:val="28"/>
          <w:lang w:val="ru-RU"/>
        </w:rPr>
        <w:t xml:space="preserve">Уп </w:t>
      </w:r>
      <w:r w:rsidR="00A377C5" w:rsidRPr="00CE124F">
        <w:rPr>
          <w:rFonts w:ascii="Times New Roman" w:hAnsi="Times New Roman"/>
          <w:sz w:val="28"/>
          <w:szCs w:val="28"/>
          <w:lang w:val="ru-RU"/>
        </w:rPr>
        <w:t>=</w:t>
      </w:r>
      <w:r w:rsidR="00A377C5" w:rsidRPr="00DD505C">
        <w:rPr>
          <w:rFonts w:ascii="Times New Roman" w:hAnsi="Times New Roman"/>
          <w:sz w:val="28"/>
          <w:szCs w:val="28"/>
        </w:rPr>
        <w:t>g</w:t>
      </w:r>
      <w:r w:rsidR="00CE124F">
        <w:rPr>
          <w:rFonts w:ascii="Times New Roman" w:hAnsi="Times New Roman"/>
          <w:sz w:val="28"/>
          <w:szCs w:val="28"/>
          <w:lang w:val="kk-KZ"/>
        </w:rPr>
        <w:t>+</w:t>
      </w:r>
      <w:r w:rsidR="00A377C5" w:rsidRPr="00DD505C">
        <w:rPr>
          <w:rFonts w:ascii="Times New Roman" w:hAnsi="Times New Roman"/>
          <w:sz w:val="28"/>
          <w:szCs w:val="28"/>
        </w:rPr>
        <w:t>Ym</w:t>
      </w:r>
      <w:r w:rsidR="00CE124F">
        <w:rPr>
          <w:rFonts w:ascii="Times New Roman" w:hAnsi="Times New Roman"/>
          <w:sz w:val="28"/>
          <w:szCs w:val="28"/>
          <w:lang w:val="kk-KZ"/>
        </w:rPr>
        <w:t>+</w:t>
      </w:r>
      <w:r w:rsidR="00A377C5" w:rsidRPr="00DD505C">
        <w:rPr>
          <w:rFonts w:ascii="Times New Roman" w:hAnsi="Times New Roman"/>
          <w:sz w:val="28"/>
          <w:szCs w:val="28"/>
        </w:rPr>
        <w:t>Mm</w:t>
      </w:r>
    </w:p>
    <w:p w:rsidR="00A377C5" w:rsidRPr="00CE124F" w:rsidRDefault="005F2142" w:rsidP="00A377C5">
      <w:pPr>
        <w:pStyle w:val="a7"/>
        <w:ind w:left="0" w:firstLine="567"/>
        <w:jc w:val="both"/>
        <w:rPr>
          <w:rFonts w:ascii="Times New Roman" w:hAnsi="Times New Roman"/>
          <w:sz w:val="28"/>
          <w:szCs w:val="28"/>
          <w:lang w:val="ru-RU"/>
        </w:rPr>
      </w:pPr>
      <w:r w:rsidRPr="00CE124F">
        <w:rPr>
          <w:rFonts w:ascii="Times New Roman" w:hAnsi="Times New Roman"/>
          <w:noProof/>
          <w:sz w:val="28"/>
          <w:szCs w:val="28"/>
          <w:lang w:val="ru-RU"/>
        </w:rPr>
        <w:t>Д</w:t>
      </w:r>
      <w:r w:rsidR="00CE124F">
        <w:rPr>
          <w:rFonts w:ascii="Times New Roman" w:hAnsi="Times New Roman"/>
          <w:noProof/>
          <w:sz w:val="28"/>
          <w:szCs w:val="28"/>
          <w:lang w:val="kk-KZ"/>
        </w:rPr>
        <w:t>)</w:t>
      </w:r>
      <w:r w:rsidRPr="00CE124F">
        <w:rPr>
          <w:rFonts w:ascii="Times New Roman" w:hAnsi="Times New Roman"/>
          <w:noProof/>
          <w:sz w:val="28"/>
          <w:szCs w:val="28"/>
          <w:lang w:val="ru-RU"/>
        </w:rPr>
        <w:t xml:space="preserve"> </w:t>
      </w:r>
      <w:r w:rsidR="00A377C5" w:rsidRPr="00CE124F">
        <w:rPr>
          <w:rFonts w:ascii="Times New Roman" w:hAnsi="Times New Roman"/>
          <w:noProof/>
          <w:sz w:val="28"/>
          <w:szCs w:val="28"/>
          <w:lang w:val="ru-RU"/>
        </w:rPr>
        <w:t xml:space="preserve">Уп </w:t>
      </w:r>
      <w:r w:rsidR="00A377C5" w:rsidRPr="00CE124F">
        <w:rPr>
          <w:rFonts w:ascii="Times New Roman" w:hAnsi="Times New Roman"/>
          <w:sz w:val="28"/>
          <w:szCs w:val="28"/>
          <w:lang w:val="ru-RU"/>
        </w:rPr>
        <w:t>=</w:t>
      </w:r>
      <w:r w:rsidR="00A377C5" w:rsidRPr="00DD505C">
        <w:rPr>
          <w:rFonts w:ascii="Times New Roman" w:hAnsi="Times New Roman"/>
          <w:sz w:val="28"/>
          <w:szCs w:val="28"/>
        </w:rPr>
        <w:t>g</w:t>
      </w:r>
      <w:r w:rsidR="00CE124F">
        <w:rPr>
          <w:rFonts w:ascii="Times New Roman" w:hAnsi="Times New Roman"/>
          <w:sz w:val="28"/>
          <w:szCs w:val="28"/>
          <w:lang w:val="kk-KZ"/>
        </w:rPr>
        <w:t>-</w:t>
      </w:r>
      <w:r w:rsidR="00A377C5" w:rsidRPr="00DD505C">
        <w:rPr>
          <w:rFonts w:ascii="Times New Roman" w:hAnsi="Times New Roman"/>
          <w:sz w:val="28"/>
          <w:szCs w:val="28"/>
        </w:rPr>
        <w:t>Ym</w:t>
      </w:r>
      <w:r w:rsidR="00CE124F">
        <w:rPr>
          <w:rFonts w:ascii="Times New Roman" w:hAnsi="Times New Roman"/>
          <w:sz w:val="28"/>
          <w:szCs w:val="28"/>
          <w:lang w:val="kk-KZ"/>
        </w:rPr>
        <w:t>-</w:t>
      </w:r>
      <w:r w:rsidR="00A377C5" w:rsidRPr="00DD505C">
        <w:rPr>
          <w:rFonts w:ascii="Times New Roman" w:hAnsi="Times New Roman"/>
          <w:sz w:val="28"/>
          <w:szCs w:val="28"/>
        </w:rPr>
        <w:t>Mm</w:t>
      </w:r>
    </w:p>
    <w:p w:rsidR="005F2142" w:rsidRPr="00DD505C" w:rsidRDefault="005F2142" w:rsidP="005F2142">
      <w:pPr>
        <w:tabs>
          <w:tab w:val="left" w:pos="1725"/>
          <w:tab w:val="left" w:pos="3645"/>
          <w:tab w:val="left" w:pos="8385"/>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lastRenderedPageBreak/>
        <w:t>471. Зақымдану аймақ бойынша 19,1</w:t>
      </w:r>
      <w:r w:rsidR="00A8405D">
        <w:rPr>
          <w:rFonts w:ascii="Times New Roman" w:hAnsi="Times New Roman"/>
          <w:noProof/>
          <w:sz w:val="28"/>
          <w:szCs w:val="28"/>
          <w:lang w:val="kk-KZ"/>
        </w:rPr>
        <w:t>×</w:t>
      </w:r>
      <w:r w:rsidRPr="00DD505C">
        <w:rPr>
          <w:rFonts w:ascii="Times New Roman" w:hAnsi="Times New Roman"/>
          <w:noProof/>
          <w:sz w:val="28"/>
          <w:szCs w:val="28"/>
          <w:lang w:val="kk-KZ"/>
        </w:rPr>
        <w:t>4,3 см</w:t>
      </w:r>
      <w:r w:rsidR="00CE124F">
        <w:rPr>
          <w:rFonts w:ascii="Times New Roman" w:hAnsi="Times New Roman"/>
          <w:noProof/>
          <w:sz w:val="28"/>
          <w:szCs w:val="28"/>
          <w:lang w:val="kk-KZ"/>
        </w:rPr>
        <w:t xml:space="preserve"> </w:t>
      </w:r>
      <w:r w:rsidRPr="00DD505C">
        <w:rPr>
          <w:rFonts w:ascii="Times New Roman" w:hAnsi="Times New Roman"/>
          <w:noProof/>
          <w:sz w:val="28"/>
          <w:szCs w:val="28"/>
          <w:lang w:val="kk-KZ"/>
        </w:rPr>
        <w:t>қай аймаққа жатады?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CE124F">
        <w:rPr>
          <w:rFonts w:ascii="Times New Roman" w:hAnsi="Times New Roman"/>
          <w:noProof/>
          <w:sz w:val="28"/>
          <w:szCs w:val="28"/>
          <w:lang w:val="kk-KZ"/>
        </w:rPr>
        <w:t>)</w:t>
      </w:r>
      <w:r w:rsidRPr="005F2142">
        <w:rPr>
          <w:rFonts w:ascii="Times New Roman" w:hAnsi="Times New Roman"/>
          <w:noProof/>
          <w:sz w:val="28"/>
          <w:szCs w:val="28"/>
          <w:lang w:val="kk-KZ"/>
        </w:rPr>
        <w:t xml:space="preserve"> Қайтымсыз</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CE124F">
        <w:rPr>
          <w:rFonts w:ascii="Times New Roman" w:hAnsi="Times New Roman"/>
          <w:noProof/>
          <w:sz w:val="28"/>
          <w:szCs w:val="28"/>
          <w:lang w:val="kk-KZ"/>
        </w:rPr>
        <w:t>)</w:t>
      </w:r>
      <w:r w:rsidRPr="005F2142">
        <w:rPr>
          <w:rFonts w:ascii="Times New Roman" w:hAnsi="Times New Roman"/>
          <w:noProof/>
          <w:sz w:val="28"/>
          <w:szCs w:val="28"/>
          <w:lang w:val="kk-KZ"/>
        </w:rPr>
        <w:t xml:space="preserve"> Қайтымды</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CE124F">
        <w:rPr>
          <w:rFonts w:ascii="Times New Roman" w:hAnsi="Times New Roman"/>
          <w:noProof/>
          <w:sz w:val="28"/>
          <w:szCs w:val="28"/>
          <w:lang w:val="kk-KZ"/>
        </w:rPr>
        <w:t>)</w:t>
      </w:r>
      <w:r w:rsidRPr="005F2142">
        <w:rPr>
          <w:rFonts w:ascii="Times New Roman" w:hAnsi="Times New Roman"/>
          <w:noProof/>
          <w:sz w:val="28"/>
          <w:szCs w:val="28"/>
          <w:lang w:val="kk-KZ"/>
        </w:rPr>
        <w:t xml:space="preserve"> Ашық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w:t>
      </w:r>
      <w:r w:rsidR="00CE124F">
        <w:rPr>
          <w:rFonts w:ascii="Times New Roman" w:hAnsi="Times New Roman"/>
          <w:noProof/>
          <w:sz w:val="28"/>
          <w:szCs w:val="28"/>
          <w:lang w:val="kk-KZ"/>
        </w:rPr>
        <w:t>)</w:t>
      </w:r>
      <w:r w:rsidRPr="005F2142">
        <w:rPr>
          <w:rFonts w:ascii="Times New Roman" w:hAnsi="Times New Roman"/>
          <w:noProof/>
          <w:sz w:val="28"/>
          <w:szCs w:val="28"/>
          <w:lang w:val="kk-KZ"/>
        </w:rPr>
        <w:t xml:space="preserve"> Жабық</w:t>
      </w:r>
    </w:p>
    <w:p w:rsidR="005F2142" w:rsidRPr="005F2142" w:rsidRDefault="005F2142" w:rsidP="005F2142">
      <w:pPr>
        <w:pStyle w:val="a7"/>
        <w:tabs>
          <w:tab w:val="left" w:pos="1725"/>
          <w:tab w:val="left" w:pos="3645"/>
          <w:tab w:val="left" w:pos="8385"/>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CE124F">
        <w:rPr>
          <w:rFonts w:ascii="Times New Roman" w:hAnsi="Times New Roman"/>
          <w:noProof/>
          <w:sz w:val="28"/>
          <w:szCs w:val="28"/>
          <w:lang w:val="kk-KZ"/>
        </w:rPr>
        <w:t>)</w:t>
      </w:r>
      <w:r w:rsidRPr="005F2142">
        <w:rPr>
          <w:rFonts w:ascii="Times New Roman" w:hAnsi="Times New Roman"/>
          <w:noProof/>
          <w:sz w:val="28"/>
          <w:szCs w:val="28"/>
          <w:lang w:val="kk-KZ"/>
        </w:rPr>
        <w:t xml:space="preserve"> Өтпелі</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p>
    <w:p w:rsidR="005F2142" w:rsidRPr="005F2142" w:rsidRDefault="005F2142" w:rsidP="005F2142">
      <w:pPr>
        <w:pStyle w:val="a7"/>
        <w:tabs>
          <w:tab w:val="left" w:pos="2700"/>
        </w:tabs>
        <w:ind w:left="0" w:firstLine="567"/>
        <w:jc w:val="both"/>
        <w:rPr>
          <w:rFonts w:ascii="Times New Roman" w:hAnsi="Times New Roman"/>
          <w:sz w:val="28"/>
          <w:szCs w:val="28"/>
          <w:lang w:val="kk-KZ"/>
        </w:rPr>
      </w:pPr>
      <w:r w:rsidRPr="005F2142">
        <w:rPr>
          <w:rFonts w:ascii="Times New Roman" w:hAnsi="Times New Roman"/>
          <w:noProof/>
          <w:sz w:val="28"/>
          <w:szCs w:val="28"/>
          <w:lang w:val="kk-KZ"/>
        </w:rPr>
        <w:t xml:space="preserve">472.  {Уп </w:t>
      </w:r>
      <w:r w:rsidRPr="005F2142">
        <w:rPr>
          <w:rFonts w:ascii="Times New Roman" w:hAnsi="Times New Roman"/>
          <w:sz w:val="28"/>
          <w:szCs w:val="28"/>
          <w:lang w:val="kk-KZ"/>
        </w:rPr>
        <w:t>=gYmMm} ненің формуласы?</w:t>
      </w:r>
    </w:p>
    <w:p w:rsidR="005F2142" w:rsidRPr="005F2142" w:rsidRDefault="005F2142" w:rsidP="005F2142">
      <w:pPr>
        <w:pStyle w:val="a7"/>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CE124F">
        <w:rPr>
          <w:rFonts w:ascii="Times New Roman" w:hAnsi="Times New Roman"/>
          <w:noProof/>
          <w:sz w:val="28"/>
          <w:szCs w:val="28"/>
          <w:lang w:val="kk-KZ"/>
        </w:rPr>
        <w:t>)</w:t>
      </w:r>
      <w:r w:rsidRPr="005F2142">
        <w:rPr>
          <w:rFonts w:ascii="Times New Roman" w:hAnsi="Times New Roman"/>
          <w:noProof/>
          <w:sz w:val="28"/>
          <w:szCs w:val="28"/>
          <w:lang w:val="kk-KZ"/>
        </w:rPr>
        <w:t xml:space="preserve"> Топыраққа қатты заттардың тасталуынан келтірілген экономикалық зардаптың мөлшерін анықтау </w:t>
      </w:r>
    </w:p>
    <w:p w:rsidR="005F2142" w:rsidRPr="005F2142" w:rsidRDefault="005F2142" w:rsidP="005F2142">
      <w:pPr>
        <w:pStyle w:val="a7"/>
        <w:ind w:left="0" w:firstLine="567"/>
        <w:jc w:val="both"/>
        <w:rPr>
          <w:rFonts w:ascii="Times New Roman" w:hAnsi="Times New Roman"/>
          <w:sz w:val="28"/>
          <w:szCs w:val="28"/>
          <w:lang w:val="kk-KZ"/>
        </w:rPr>
      </w:pPr>
      <w:r w:rsidRPr="005F2142">
        <w:rPr>
          <w:rFonts w:ascii="Times New Roman" w:hAnsi="Times New Roman"/>
          <w:sz w:val="28"/>
          <w:szCs w:val="28"/>
          <w:lang w:val="kk-KZ"/>
        </w:rPr>
        <w:t>Б</w:t>
      </w:r>
      <w:r w:rsidR="00CE124F">
        <w:rPr>
          <w:rFonts w:ascii="Times New Roman" w:hAnsi="Times New Roman"/>
          <w:sz w:val="28"/>
          <w:szCs w:val="28"/>
          <w:lang w:val="kk-KZ"/>
        </w:rPr>
        <w:t>)</w:t>
      </w:r>
      <w:r w:rsidRPr="005F2142">
        <w:rPr>
          <w:rFonts w:ascii="Times New Roman" w:hAnsi="Times New Roman"/>
          <w:sz w:val="28"/>
          <w:szCs w:val="28"/>
          <w:lang w:val="kk-KZ"/>
        </w:rPr>
        <w:t xml:space="preserve"> Арнайы ыдыс пен контейнерге қалдықтарды жинаумен бұрғылаудың амбарсыз әдісі</w:t>
      </w:r>
    </w:p>
    <w:p w:rsidR="005F2142" w:rsidRPr="005F2142" w:rsidRDefault="005F2142" w:rsidP="005F2142">
      <w:pPr>
        <w:pStyle w:val="a7"/>
        <w:ind w:left="0" w:firstLine="567"/>
        <w:jc w:val="both"/>
        <w:rPr>
          <w:rFonts w:ascii="Times New Roman" w:hAnsi="Times New Roman"/>
          <w:noProof/>
          <w:sz w:val="28"/>
          <w:szCs w:val="28"/>
          <w:lang w:val="ru-RU"/>
        </w:rPr>
      </w:pPr>
      <w:r w:rsidRPr="005F2142">
        <w:rPr>
          <w:rFonts w:ascii="Times New Roman" w:hAnsi="Times New Roman"/>
          <w:sz w:val="28"/>
          <w:szCs w:val="28"/>
          <w:lang w:val="ru-RU"/>
        </w:rPr>
        <w:t>В</w:t>
      </w:r>
      <w:r w:rsidR="00CE124F">
        <w:rPr>
          <w:rFonts w:ascii="Times New Roman" w:hAnsi="Times New Roman"/>
          <w:sz w:val="28"/>
          <w:szCs w:val="28"/>
          <w:lang w:val="ru-RU"/>
        </w:rPr>
        <w:t>)</w:t>
      </w:r>
      <w:r w:rsidRPr="005F2142">
        <w:rPr>
          <w:rFonts w:ascii="Times New Roman" w:hAnsi="Times New Roman"/>
          <w:sz w:val="28"/>
          <w:szCs w:val="28"/>
          <w:lang w:val="ru-RU"/>
        </w:rPr>
        <w:t xml:space="preserve"> электромагнитті және акустикалық</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CE124F">
        <w:rPr>
          <w:rFonts w:ascii="Times New Roman" w:hAnsi="Times New Roman"/>
          <w:noProof/>
          <w:sz w:val="28"/>
          <w:szCs w:val="28"/>
          <w:lang w:val="ru-RU"/>
        </w:rPr>
        <w:t>)</w:t>
      </w:r>
      <w:r w:rsidRPr="005F2142">
        <w:rPr>
          <w:rFonts w:ascii="Times New Roman" w:hAnsi="Times New Roman"/>
          <w:noProof/>
          <w:sz w:val="28"/>
          <w:szCs w:val="28"/>
          <w:lang w:val="ru-RU"/>
        </w:rPr>
        <w:t xml:space="preserve"> ҚТО химиялық, физикалық</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CE124F">
        <w:rPr>
          <w:rFonts w:ascii="Times New Roman" w:hAnsi="Times New Roman"/>
          <w:noProof/>
          <w:sz w:val="28"/>
          <w:szCs w:val="28"/>
          <w:lang w:val="ru-RU"/>
        </w:rPr>
        <w:t>)</w:t>
      </w:r>
      <w:r w:rsidRPr="005F2142">
        <w:rPr>
          <w:rFonts w:ascii="Times New Roman" w:hAnsi="Times New Roman"/>
          <w:noProof/>
          <w:sz w:val="28"/>
          <w:szCs w:val="28"/>
          <w:lang w:val="ru-RU"/>
        </w:rPr>
        <w:t xml:space="preserve"> Барлық жауабы дұрыс</w:t>
      </w:r>
    </w:p>
    <w:p w:rsidR="005F2142" w:rsidRDefault="005F2142" w:rsidP="005F2142">
      <w:pPr>
        <w:tabs>
          <w:tab w:val="left" w:pos="2700"/>
        </w:tabs>
        <w:ind w:firstLine="567"/>
        <w:jc w:val="both"/>
        <w:rPr>
          <w:rFonts w:ascii="Times New Roman" w:hAnsi="Times New Roman"/>
          <w:noProof/>
          <w:sz w:val="28"/>
          <w:szCs w:val="28"/>
          <w:lang w:val="kk-KZ"/>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noProof/>
          <w:sz w:val="28"/>
          <w:szCs w:val="28"/>
          <w:lang w:val="kk-KZ"/>
        </w:rPr>
        <w:t>473. Қоршаған ортаны ластанудан келтірілген экономикалық зардапты белгілі бір элемент тердің зардаптарының қосындысымен есептейді?</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w:t>
      </w:r>
      <w:r w:rsidR="00CE124F">
        <w:rPr>
          <w:rFonts w:ascii="Times New Roman" w:hAnsi="Times New Roman"/>
          <w:noProof/>
          <w:sz w:val="28"/>
          <w:szCs w:val="28"/>
          <w:lang w:val="ru-RU"/>
        </w:rPr>
        <w:t>)</w:t>
      </w:r>
      <w:r w:rsidRPr="005F2142">
        <w:rPr>
          <w:rFonts w:ascii="Times New Roman" w:hAnsi="Times New Roman"/>
          <w:noProof/>
          <w:sz w:val="28"/>
          <w:szCs w:val="28"/>
          <w:lang w:val="ru-RU"/>
        </w:rPr>
        <w:t xml:space="preserve"> 2</w:t>
      </w:r>
      <w:r w:rsidR="00CE124F">
        <w:rPr>
          <w:rFonts w:ascii="Times New Roman" w:hAnsi="Times New Roman"/>
          <w:noProof/>
          <w:sz w:val="28"/>
          <w:szCs w:val="28"/>
          <w:lang w:val="ru-RU"/>
        </w:rPr>
        <w:t>,</w:t>
      </w:r>
      <w:r w:rsidRPr="005F2142">
        <w:rPr>
          <w:rFonts w:ascii="Times New Roman" w:hAnsi="Times New Roman"/>
          <w:noProof/>
          <w:sz w:val="28"/>
          <w:szCs w:val="28"/>
          <w:lang w:val="ru-RU"/>
        </w:rPr>
        <w:t>0</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CE124F">
        <w:rPr>
          <w:rFonts w:ascii="Times New Roman" w:hAnsi="Times New Roman"/>
          <w:noProof/>
          <w:sz w:val="28"/>
          <w:szCs w:val="28"/>
          <w:lang w:val="ru-RU"/>
        </w:rPr>
        <w:t>)</w:t>
      </w:r>
      <w:r w:rsidRPr="005F2142">
        <w:rPr>
          <w:rFonts w:ascii="Times New Roman" w:hAnsi="Times New Roman"/>
          <w:noProof/>
          <w:sz w:val="28"/>
          <w:szCs w:val="28"/>
          <w:lang w:val="ru-RU"/>
        </w:rPr>
        <w:t xml:space="preserve"> 0,03</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CE124F">
        <w:rPr>
          <w:rFonts w:ascii="Times New Roman" w:hAnsi="Times New Roman"/>
          <w:noProof/>
          <w:sz w:val="28"/>
          <w:szCs w:val="28"/>
          <w:lang w:val="ru-RU"/>
        </w:rPr>
        <w:t>)</w:t>
      </w:r>
      <w:r w:rsidRPr="005F2142">
        <w:rPr>
          <w:rFonts w:ascii="Times New Roman" w:hAnsi="Times New Roman"/>
          <w:noProof/>
          <w:sz w:val="28"/>
          <w:szCs w:val="28"/>
          <w:lang w:val="ru-RU"/>
        </w:rPr>
        <w:t xml:space="preserve"> 0,7</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CE124F">
        <w:rPr>
          <w:rFonts w:ascii="Times New Roman" w:hAnsi="Times New Roman"/>
          <w:noProof/>
          <w:sz w:val="28"/>
          <w:szCs w:val="28"/>
          <w:lang w:val="ru-RU"/>
        </w:rPr>
        <w:t>)</w:t>
      </w:r>
      <w:r w:rsidRPr="005F2142">
        <w:rPr>
          <w:rFonts w:ascii="Times New Roman" w:hAnsi="Times New Roman"/>
          <w:noProof/>
          <w:sz w:val="28"/>
          <w:szCs w:val="28"/>
          <w:lang w:val="ru-RU"/>
        </w:rPr>
        <w:t xml:space="preserve"> 0,9</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CE124F">
        <w:rPr>
          <w:rFonts w:ascii="Times New Roman" w:hAnsi="Times New Roman"/>
          <w:noProof/>
          <w:sz w:val="28"/>
          <w:szCs w:val="28"/>
          <w:lang w:val="ru-RU"/>
        </w:rPr>
        <w:t>)</w:t>
      </w:r>
      <w:r w:rsidRPr="005F2142">
        <w:rPr>
          <w:rFonts w:ascii="Times New Roman" w:hAnsi="Times New Roman"/>
          <w:noProof/>
          <w:sz w:val="28"/>
          <w:szCs w:val="28"/>
          <w:lang w:val="ru-RU"/>
        </w:rPr>
        <w:t xml:space="preserve"> 0,10</w:t>
      </w:r>
    </w:p>
    <w:p w:rsidR="005F2142" w:rsidRDefault="005F2142" w:rsidP="005F2142">
      <w:pPr>
        <w:tabs>
          <w:tab w:val="left" w:pos="2700"/>
        </w:tabs>
        <w:ind w:firstLine="567"/>
        <w:jc w:val="both"/>
        <w:rPr>
          <w:rFonts w:ascii="Times New Roman" w:hAnsi="Times New Roman"/>
          <w:noProof/>
          <w:sz w:val="28"/>
          <w:szCs w:val="28"/>
          <w:lang w:val="kk-KZ"/>
        </w:rPr>
      </w:pPr>
    </w:p>
    <w:p w:rsidR="005F2142" w:rsidRPr="005F2142" w:rsidRDefault="005F2142" w:rsidP="005F2142">
      <w:pPr>
        <w:tabs>
          <w:tab w:val="left" w:pos="2700"/>
        </w:tabs>
        <w:ind w:firstLine="567"/>
        <w:jc w:val="both"/>
        <w:rPr>
          <w:rFonts w:ascii="Times New Roman" w:hAnsi="Times New Roman"/>
          <w:noProof/>
          <w:sz w:val="28"/>
          <w:szCs w:val="28"/>
          <w:lang w:val="ru-RU"/>
        </w:rPr>
      </w:pPr>
      <w:r w:rsidRPr="005F2142">
        <w:rPr>
          <w:rFonts w:ascii="Times New Roman" w:hAnsi="Times New Roman"/>
          <w:noProof/>
          <w:sz w:val="28"/>
          <w:szCs w:val="28"/>
          <w:lang w:val="ru-RU"/>
        </w:rPr>
        <w:t>474. Жылжымалы көздерден тасталынатын ластанушы заттар?</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А</w:t>
      </w:r>
      <w:r w:rsidR="00CE124F">
        <w:rPr>
          <w:rFonts w:ascii="Times New Roman" w:hAnsi="Times New Roman"/>
          <w:noProof/>
          <w:sz w:val="28"/>
          <w:szCs w:val="28"/>
          <w:lang w:val="ru-RU"/>
        </w:rPr>
        <w:t>)</w:t>
      </w:r>
      <w:r w:rsidRPr="005F2142">
        <w:rPr>
          <w:rFonts w:ascii="Times New Roman" w:hAnsi="Times New Roman"/>
          <w:noProof/>
          <w:sz w:val="28"/>
          <w:szCs w:val="28"/>
          <w:lang w:val="ru-RU"/>
        </w:rPr>
        <w:t xml:space="preserve"> Этилденбеген бензин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w:t>
      </w:r>
      <w:r w:rsidR="00CE124F">
        <w:rPr>
          <w:rFonts w:ascii="Times New Roman" w:hAnsi="Times New Roman"/>
          <w:noProof/>
          <w:sz w:val="28"/>
          <w:szCs w:val="28"/>
          <w:lang w:val="ru-RU"/>
        </w:rPr>
        <w:t>)</w:t>
      </w:r>
      <w:r w:rsidRPr="005F2142">
        <w:rPr>
          <w:rFonts w:ascii="Times New Roman" w:hAnsi="Times New Roman"/>
          <w:noProof/>
          <w:sz w:val="28"/>
          <w:szCs w:val="28"/>
          <w:lang w:val="ru-RU"/>
        </w:rPr>
        <w:t xml:space="preserve"> Жанар май, отын</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В</w:t>
      </w:r>
      <w:r w:rsidR="00CE124F">
        <w:rPr>
          <w:rFonts w:ascii="Times New Roman" w:hAnsi="Times New Roman"/>
          <w:noProof/>
          <w:sz w:val="28"/>
          <w:szCs w:val="28"/>
          <w:lang w:val="ru-RU"/>
        </w:rPr>
        <w:t>)</w:t>
      </w:r>
      <w:r w:rsidRPr="005F2142">
        <w:rPr>
          <w:rFonts w:ascii="Times New Roman" w:hAnsi="Times New Roman"/>
          <w:noProof/>
          <w:sz w:val="28"/>
          <w:szCs w:val="28"/>
          <w:lang w:val="ru-RU"/>
        </w:rPr>
        <w:t xml:space="preserve"> Отын көмір</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CE124F">
        <w:rPr>
          <w:rFonts w:ascii="Times New Roman" w:hAnsi="Times New Roman"/>
          <w:noProof/>
          <w:sz w:val="28"/>
          <w:szCs w:val="28"/>
          <w:lang w:val="ru-RU"/>
        </w:rPr>
        <w:t>)</w:t>
      </w:r>
      <w:r w:rsidRPr="005F2142">
        <w:rPr>
          <w:rFonts w:ascii="Times New Roman" w:hAnsi="Times New Roman"/>
          <w:noProof/>
          <w:sz w:val="28"/>
          <w:szCs w:val="28"/>
          <w:lang w:val="ru-RU"/>
        </w:rPr>
        <w:t xml:space="preserve"> Сығылған газ үшін</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CE124F">
        <w:rPr>
          <w:rFonts w:ascii="Times New Roman" w:hAnsi="Times New Roman"/>
          <w:noProof/>
          <w:sz w:val="28"/>
          <w:szCs w:val="28"/>
          <w:lang w:val="ru-RU"/>
        </w:rPr>
        <w:t>)</w:t>
      </w:r>
      <w:r w:rsidRPr="005F2142">
        <w:rPr>
          <w:rFonts w:ascii="Times New Roman" w:hAnsi="Times New Roman"/>
          <w:noProof/>
          <w:sz w:val="28"/>
          <w:szCs w:val="28"/>
          <w:lang w:val="ru-RU"/>
        </w:rPr>
        <w:t xml:space="preserve"> Бензин</w:t>
      </w:r>
    </w:p>
    <w:p w:rsidR="005F2142" w:rsidRDefault="005F2142" w:rsidP="005F2142">
      <w:pPr>
        <w:ind w:firstLine="567"/>
        <w:jc w:val="both"/>
        <w:rPr>
          <w:rFonts w:ascii="Times New Roman" w:hAnsi="Times New Roman"/>
          <w:noProof/>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noProof/>
          <w:sz w:val="28"/>
          <w:szCs w:val="28"/>
          <w:lang w:val="kk-KZ"/>
        </w:rPr>
        <w:t>475.</w:t>
      </w:r>
      <w:r w:rsidRPr="00DD505C">
        <w:rPr>
          <w:rFonts w:ascii="Times New Roman" w:hAnsi="Times New Roman"/>
          <w:sz w:val="28"/>
          <w:szCs w:val="28"/>
          <w:lang w:val="kk-KZ"/>
        </w:rPr>
        <w:t xml:space="preserve"> Дүниеде атмосфераға, су қойнауларын және жерге жылына қанша қатты өндірістік шығындар лақтырылады?</w:t>
      </w:r>
    </w:p>
    <w:p w:rsidR="005F2142" w:rsidRPr="00DD505C" w:rsidRDefault="005F2142" w:rsidP="005F2142">
      <w:pPr>
        <w:ind w:firstLine="567"/>
        <w:jc w:val="both"/>
        <w:rPr>
          <w:rFonts w:ascii="Times New Roman" w:hAnsi="Times New Roman"/>
          <w:sz w:val="28"/>
          <w:szCs w:val="28"/>
          <w:vertAlign w:val="superscript"/>
          <w:lang w:val="kk-KZ"/>
        </w:rPr>
      </w:pPr>
      <w:r w:rsidRPr="00DD505C">
        <w:rPr>
          <w:rFonts w:ascii="Times New Roman" w:hAnsi="Times New Roman"/>
          <w:sz w:val="28"/>
          <w:szCs w:val="28"/>
          <w:lang w:val="kk-KZ"/>
        </w:rPr>
        <w:t>А)</w:t>
      </w:r>
      <w:r w:rsidR="00CE124F">
        <w:rPr>
          <w:rFonts w:ascii="Times New Roman" w:hAnsi="Times New Roman"/>
          <w:sz w:val="28"/>
          <w:szCs w:val="28"/>
          <w:lang w:val="kk-KZ"/>
        </w:rPr>
        <w:t xml:space="preserve"> 3</w:t>
      </w:r>
      <w:r w:rsidRPr="00DD505C">
        <w:rPr>
          <w:rFonts w:ascii="Times New Roman" w:hAnsi="Times New Roman"/>
          <w:sz w:val="28"/>
          <w:szCs w:val="28"/>
          <w:lang w:val="kk-KZ"/>
        </w:rPr>
        <w:t xml:space="preserve"> млрд.т</w:t>
      </w:r>
    </w:p>
    <w:p w:rsidR="00CE124F"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CE124F">
        <w:rPr>
          <w:rFonts w:ascii="Times New Roman" w:hAnsi="Times New Roman"/>
          <w:sz w:val="28"/>
          <w:szCs w:val="28"/>
          <w:lang w:val="kk-KZ"/>
        </w:rPr>
        <w:t xml:space="preserve"> </w:t>
      </w:r>
      <w:r w:rsidRPr="00DD505C">
        <w:rPr>
          <w:rFonts w:ascii="Times New Roman" w:hAnsi="Times New Roman"/>
          <w:sz w:val="28"/>
          <w:szCs w:val="28"/>
          <w:lang w:val="kk-KZ"/>
        </w:rPr>
        <w:t>10 млрд.т</w:t>
      </w:r>
    </w:p>
    <w:p w:rsidR="005F2142" w:rsidRPr="00DD505C" w:rsidRDefault="005F2142" w:rsidP="005F2142">
      <w:pPr>
        <w:ind w:firstLine="567"/>
        <w:jc w:val="both"/>
        <w:rPr>
          <w:rFonts w:ascii="Times New Roman" w:hAnsi="Times New Roman"/>
          <w:sz w:val="28"/>
          <w:szCs w:val="28"/>
          <w:vertAlign w:val="superscript"/>
          <w:lang w:val="kk-KZ"/>
        </w:rPr>
      </w:pPr>
      <w:r w:rsidRPr="00DD505C">
        <w:rPr>
          <w:rFonts w:ascii="Times New Roman" w:hAnsi="Times New Roman"/>
          <w:sz w:val="28"/>
          <w:szCs w:val="28"/>
          <w:lang w:val="kk-KZ"/>
        </w:rPr>
        <w:t>В) 5</w:t>
      </w:r>
      <w:r w:rsidR="00CE124F">
        <w:rPr>
          <w:rFonts w:ascii="Times New Roman" w:hAnsi="Times New Roman"/>
          <w:sz w:val="28"/>
          <w:szCs w:val="28"/>
          <w:lang w:val="kk-KZ"/>
        </w:rPr>
        <w:t xml:space="preserve"> </w:t>
      </w:r>
      <w:r w:rsidRPr="00DD505C">
        <w:rPr>
          <w:rFonts w:ascii="Times New Roman" w:hAnsi="Times New Roman"/>
          <w:sz w:val="28"/>
          <w:szCs w:val="28"/>
          <w:lang w:val="kk-KZ"/>
        </w:rPr>
        <w:t>млрд.т</w:t>
      </w:r>
    </w:p>
    <w:p w:rsidR="00CE124F"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20</w:t>
      </w:r>
      <w:r w:rsidR="00CE124F">
        <w:rPr>
          <w:rFonts w:ascii="Times New Roman" w:hAnsi="Times New Roman"/>
          <w:sz w:val="28"/>
          <w:szCs w:val="28"/>
          <w:lang w:val="kk-KZ"/>
        </w:rPr>
        <w:t xml:space="preserve"> </w:t>
      </w:r>
      <w:r w:rsidRPr="00DD505C">
        <w:rPr>
          <w:rFonts w:ascii="Times New Roman" w:hAnsi="Times New Roman"/>
          <w:sz w:val="28"/>
          <w:szCs w:val="28"/>
          <w:lang w:val="kk-KZ"/>
        </w:rPr>
        <w:t>млрд.т</w:t>
      </w:r>
    </w:p>
    <w:p w:rsidR="005F2142" w:rsidRPr="00DD505C" w:rsidRDefault="005F2142" w:rsidP="005F2142">
      <w:pPr>
        <w:ind w:firstLine="567"/>
        <w:jc w:val="both"/>
        <w:rPr>
          <w:rFonts w:ascii="Times New Roman" w:hAnsi="Times New Roman"/>
          <w:sz w:val="28"/>
          <w:szCs w:val="28"/>
          <w:vertAlign w:val="superscript"/>
          <w:lang w:val="kk-KZ"/>
        </w:rPr>
      </w:pPr>
      <w:r w:rsidRPr="00DD505C">
        <w:rPr>
          <w:rFonts w:ascii="Times New Roman" w:hAnsi="Times New Roman"/>
          <w:sz w:val="28"/>
          <w:szCs w:val="28"/>
          <w:lang w:val="kk-KZ"/>
        </w:rPr>
        <w:t>Д) 1млрд.т</w:t>
      </w:r>
    </w:p>
    <w:p w:rsidR="005F2142" w:rsidRDefault="005F2142" w:rsidP="005F2142">
      <w:pPr>
        <w:ind w:firstLine="567"/>
        <w:jc w:val="both"/>
        <w:rPr>
          <w:rFonts w:ascii="Times New Roman" w:hAnsi="Times New Roman"/>
          <w:noProof/>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noProof/>
          <w:sz w:val="28"/>
          <w:szCs w:val="28"/>
          <w:lang w:val="kk-KZ"/>
        </w:rPr>
        <w:t>476.</w:t>
      </w:r>
      <w:r w:rsidRPr="00DD505C">
        <w:rPr>
          <w:rFonts w:ascii="Times New Roman" w:hAnsi="Times New Roman"/>
          <w:sz w:val="28"/>
          <w:szCs w:val="28"/>
          <w:lang w:val="kk-KZ"/>
        </w:rPr>
        <w:t xml:space="preserve"> Бірнеше миллиард жылдар бойы, жаратылыс заңдарына сәйкес өсіп жетілген биосфера, біртіндеп неге айналуы тиіс?</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CE124F">
        <w:rPr>
          <w:rFonts w:ascii="Times New Roman" w:hAnsi="Times New Roman"/>
          <w:sz w:val="28"/>
          <w:szCs w:val="28"/>
          <w:lang w:val="kk-KZ"/>
        </w:rPr>
        <w:t xml:space="preserve"> </w:t>
      </w:r>
      <w:r w:rsidRPr="00DD505C">
        <w:rPr>
          <w:rFonts w:ascii="Times New Roman" w:hAnsi="Times New Roman"/>
          <w:sz w:val="28"/>
          <w:szCs w:val="28"/>
          <w:lang w:val="kk-KZ"/>
        </w:rPr>
        <w:t>ноосфераға</w:t>
      </w:r>
    </w:p>
    <w:p w:rsidR="00CE124F"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CE124F">
        <w:rPr>
          <w:rFonts w:ascii="Times New Roman" w:hAnsi="Times New Roman"/>
          <w:sz w:val="28"/>
          <w:szCs w:val="28"/>
          <w:lang w:val="kk-KZ"/>
        </w:rPr>
        <w:t xml:space="preserve"> </w:t>
      </w:r>
      <w:r w:rsidRPr="00DD505C">
        <w:rPr>
          <w:rFonts w:ascii="Times New Roman" w:hAnsi="Times New Roman"/>
          <w:sz w:val="28"/>
          <w:szCs w:val="28"/>
          <w:lang w:val="kk-KZ"/>
        </w:rPr>
        <w:t>тропосфераға</w:t>
      </w:r>
    </w:p>
    <w:p w:rsidR="00CE124F"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CE124F">
        <w:rPr>
          <w:rFonts w:ascii="Times New Roman" w:hAnsi="Times New Roman"/>
          <w:sz w:val="28"/>
          <w:szCs w:val="28"/>
          <w:lang w:val="kk-KZ"/>
        </w:rPr>
        <w:t xml:space="preserve"> </w:t>
      </w:r>
      <w:r w:rsidRPr="00DD505C">
        <w:rPr>
          <w:rFonts w:ascii="Times New Roman" w:hAnsi="Times New Roman"/>
          <w:sz w:val="28"/>
          <w:szCs w:val="28"/>
          <w:lang w:val="kk-KZ"/>
        </w:rPr>
        <w:t>гидросфераға</w:t>
      </w:r>
    </w:p>
    <w:p w:rsidR="00CE124F"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техносфераға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lastRenderedPageBreak/>
        <w:t>Д) биотехносфераға</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477.</w:t>
      </w:r>
      <w:r w:rsidR="00CE124F">
        <w:rPr>
          <w:rFonts w:ascii="Times New Roman" w:hAnsi="Times New Roman"/>
          <w:sz w:val="28"/>
          <w:szCs w:val="28"/>
          <w:lang w:val="kk-KZ"/>
        </w:rPr>
        <w:t xml:space="preserve"> </w:t>
      </w:r>
      <w:r w:rsidRPr="00DD505C">
        <w:rPr>
          <w:rFonts w:ascii="Times New Roman" w:hAnsi="Times New Roman"/>
          <w:sz w:val="28"/>
          <w:szCs w:val="28"/>
          <w:lang w:val="kk-KZ"/>
        </w:rPr>
        <w:t>Биосфера, өзінің миллиардтаған жыл мерзімі ішінде, әртүрлі даму жолдарын басынан өткерді.</w:t>
      </w:r>
      <w:r w:rsidR="00CE124F">
        <w:rPr>
          <w:rFonts w:ascii="Times New Roman" w:hAnsi="Times New Roman"/>
          <w:sz w:val="28"/>
          <w:szCs w:val="28"/>
          <w:lang w:val="kk-KZ"/>
        </w:rPr>
        <w:t xml:space="preserve"> </w:t>
      </w:r>
      <w:r w:rsidRPr="00DD505C">
        <w:rPr>
          <w:rFonts w:ascii="Times New Roman" w:hAnsi="Times New Roman"/>
          <w:sz w:val="28"/>
          <w:szCs w:val="28"/>
          <w:lang w:val="kk-KZ"/>
        </w:rPr>
        <w:t>Мұны, бір сөзбен ...</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CE124F">
        <w:rPr>
          <w:rFonts w:ascii="Times New Roman" w:hAnsi="Times New Roman"/>
          <w:sz w:val="28"/>
          <w:szCs w:val="28"/>
          <w:lang w:val="kk-KZ"/>
        </w:rPr>
        <w:t xml:space="preserve"> э</w:t>
      </w:r>
      <w:r w:rsidRPr="00DD505C">
        <w:rPr>
          <w:rFonts w:ascii="Times New Roman" w:hAnsi="Times New Roman"/>
          <w:sz w:val="28"/>
          <w:szCs w:val="28"/>
          <w:lang w:val="kk-KZ"/>
        </w:rPr>
        <w:t>волюция</w:t>
      </w:r>
    </w:p>
    <w:p w:rsidR="00CE124F"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CE124F">
        <w:rPr>
          <w:rFonts w:ascii="Times New Roman" w:hAnsi="Times New Roman"/>
          <w:sz w:val="28"/>
          <w:szCs w:val="28"/>
          <w:lang w:val="kk-KZ"/>
        </w:rPr>
        <w:t xml:space="preserve"> </w:t>
      </w:r>
      <w:r w:rsidRPr="00DD505C">
        <w:rPr>
          <w:rFonts w:ascii="Times New Roman" w:hAnsi="Times New Roman"/>
          <w:sz w:val="28"/>
          <w:szCs w:val="28"/>
          <w:lang w:val="kk-KZ"/>
        </w:rPr>
        <w:t>биосфера</w:t>
      </w:r>
    </w:p>
    <w:p w:rsidR="00CE124F"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CE124F">
        <w:rPr>
          <w:rFonts w:ascii="Times New Roman" w:hAnsi="Times New Roman"/>
          <w:sz w:val="28"/>
          <w:szCs w:val="28"/>
          <w:lang w:val="kk-KZ"/>
        </w:rPr>
        <w:t xml:space="preserve"> </w:t>
      </w:r>
      <w:r w:rsidRPr="00DD505C">
        <w:rPr>
          <w:rFonts w:ascii="Times New Roman" w:hAnsi="Times New Roman"/>
          <w:sz w:val="28"/>
          <w:szCs w:val="28"/>
          <w:lang w:val="kk-KZ"/>
        </w:rPr>
        <w:t>табиғат</w:t>
      </w:r>
    </w:p>
    <w:p w:rsidR="00CE124F"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CE124F">
        <w:rPr>
          <w:rFonts w:ascii="Times New Roman" w:hAnsi="Times New Roman"/>
          <w:sz w:val="28"/>
          <w:szCs w:val="28"/>
          <w:lang w:val="kk-KZ"/>
        </w:rPr>
        <w:t xml:space="preserve"> </w:t>
      </w:r>
      <w:r w:rsidRPr="00DD505C">
        <w:rPr>
          <w:rFonts w:ascii="Times New Roman" w:hAnsi="Times New Roman"/>
          <w:sz w:val="28"/>
          <w:szCs w:val="28"/>
          <w:lang w:val="kk-KZ"/>
        </w:rPr>
        <w:t>сфера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CE124F">
        <w:rPr>
          <w:rFonts w:ascii="Times New Roman" w:hAnsi="Times New Roman"/>
          <w:sz w:val="28"/>
          <w:szCs w:val="28"/>
          <w:lang w:val="kk-KZ"/>
        </w:rPr>
        <w:t xml:space="preserve"> </w:t>
      </w:r>
      <w:r w:rsidRPr="00DD505C">
        <w:rPr>
          <w:rFonts w:ascii="Times New Roman" w:hAnsi="Times New Roman"/>
          <w:sz w:val="28"/>
          <w:szCs w:val="28"/>
          <w:lang w:val="kk-KZ"/>
        </w:rPr>
        <w:t>гидросфера</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478.</w:t>
      </w:r>
      <w:r w:rsidR="00CE124F">
        <w:rPr>
          <w:rFonts w:ascii="Times New Roman" w:hAnsi="Times New Roman"/>
          <w:sz w:val="28"/>
          <w:szCs w:val="28"/>
          <w:lang w:val="kk-KZ"/>
        </w:rPr>
        <w:t xml:space="preserve"> </w:t>
      </w:r>
      <w:r w:rsidRPr="00DD505C">
        <w:rPr>
          <w:rFonts w:ascii="Times New Roman" w:hAnsi="Times New Roman"/>
          <w:sz w:val="28"/>
          <w:szCs w:val="28"/>
          <w:lang w:val="kk-KZ"/>
        </w:rPr>
        <w:t>Тағам дайындалуға жіберілетін құбыр суындағы сынаптың ШРК-сы?</w:t>
      </w:r>
    </w:p>
    <w:p w:rsidR="00CE124F"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CE124F">
        <w:rPr>
          <w:rFonts w:ascii="Times New Roman" w:hAnsi="Times New Roman"/>
          <w:sz w:val="28"/>
          <w:szCs w:val="28"/>
          <w:lang w:val="kk-KZ"/>
        </w:rPr>
        <w:t xml:space="preserve"> </w:t>
      </w:r>
      <w:r w:rsidRPr="00DD505C">
        <w:rPr>
          <w:rFonts w:ascii="Times New Roman" w:hAnsi="Times New Roman"/>
          <w:sz w:val="28"/>
          <w:szCs w:val="28"/>
          <w:lang w:val="kk-KZ"/>
        </w:rPr>
        <w:t>0,005 мг/л</w:t>
      </w:r>
    </w:p>
    <w:p w:rsidR="00CE124F"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CE124F">
        <w:rPr>
          <w:rFonts w:ascii="Times New Roman" w:hAnsi="Times New Roman"/>
          <w:sz w:val="28"/>
          <w:szCs w:val="28"/>
          <w:lang w:val="kk-KZ"/>
        </w:rPr>
        <w:t xml:space="preserve"> </w:t>
      </w:r>
      <w:r w:rsidRPr="00DD505C">
        <w:rPr>
          <w:rFonts w:ascii="Times New Roman" w:hAnsi="Times New Roman"/>
          <w:sz w:val="28"/>
          <w:szCs w:val="28"/>
          <w:lang w:val="kk-KZ"/>
        </w:rPr>
        <w:t>0,010 мг/л</w:t>
      </w:r>
    </w:p>
    <w:p w:rsidR="00CE124F"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CE124F">
        <w:rPr>
          <w:rFonts w:ascii="Times New Roman" w:hAnsi="Times New Roman"/>
          <w:sz w:val="28"/>
          <w:szCs w:val="28"/>
          <w:lang w:val="kk-KZ"/>
        </w:rPr>
        <w:t xml:space="preserve"> </w:t>
      </w:r>
      <w:r w:rsidRPr="00DD505C">
        <w:rPr>
          <w:rFonts w:ascii="Times New Roman" w:hAnsi="Times New Roman"/>
          <w:sz w:val="28"/>
          <w:szCs w:val="28"/>
          <w:lang w:val="kk-KZ"/>
        </w:rPr>
        <w:t>0,007 мг/л</w:t>
      </w:r>
    </w:p>
    <w:p w:rsidR="00CE124F"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CE124F">
        <w:rPr>
          <w:rFonts w:ascii="Times New Roman" w:hAnsi="Times New Roman"/>
          <w:sz w:val="28"/>
          <w:szCs w:val="28"/>
          <w:lang w:val="kk-KZ"/>
        </w:rPr>
        <w:t xml:space="preserve"> </w:t>
      </w:r>
      <w:r w:rsidRPr="00DD505C">
        <w:rPr>
          <w:rFonts w:ascii="Times New Roman" w:hAnsi="Times New Roman"/>
          <w:sz w:val="28"/>
          <w:szCs w:val="28"/>
          <w:lang w:val="kk-KZ"/>
        </w:rPr>
        <w:t>0,008 мг/л</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CE124F">
        <w:rPr>
          <w:rFonts w:ascii="Times New Roman" w:hAnsi="Times New Roman"/>
          <w:sz w:val="28"/>
          <w:szCs w:val="28"/>
          <w:lang w:val="kk-KZ"/>
        </w:rPr>
        <w:t xml:space="preserve"> </w:t>
      </w:r>
      <w:r w:rsidRPr="00DD505C">
        <w:rPr>
          <w:rFonts w:ascii="Times New Roman" w:hAnsi="Times New Roman"/>
          <w:sz w:val="28"/>
          <w:szCs w:val="28"/>
          <w:lang w:val="kk-KZ"/>
        </w:rPr>
        <w:t>0,025 мг/л</w:t>
      </w:r>
    </w:p>
    <w:p w:rsidR="005F2142" w:rsidRDefault="005F2142" w:rsidP="005F2142">
      <w:pPr>
        <w:ind w:firstLine="567"/>
        <w:jc w:val="both"/>
        <w:rPr>
          <w:rFonts w:ascii="Times New Roman" w:hAnsi="Times New Roman"/>
          <w:sz w:val="28"/>
          <w:szCs w:val="28"/>
          <w:lang w:val="kk-KZ"/>
        </w:rPr>
      </w:pP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479. Өсімдіктер тұтынатын тірі ағзалар үшін маңызды элемент азоттың формасы</w:t>
      </w:r>
    </w:p>
    <w:p w:rsidR="002A1CB6"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 нитраттар</w:t>
      </w:r>
    </w:p>
    <w:p w:rsidR="00A8405D"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Б)натрий</w:t>
      </w:r>
    </w:p>
    <w:p w:rsidR="002A1CB6"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нитриттер</w:t>
      </w:r>
    </w:p>
    <w:p w:rsidR="002A1CB6" w:rsidRDefault="002A1CB6" w:rsidP="005F2142">
      <w:pPr>
        <w:ind w:firstLine="567"/>
        <w:jc w:val="both"/>
        <w:rPr>
          <w:rFonts w:ascii="Times New Roman" w:hAnsi="Times New Roman"/>
          <w:sz w:val="28"/>
          <w:szCs w:val="28"/>
          <w:lang w:val="kk-KZ"/>
        </w:rPr>
      </w:pPr>
      <w:r>
        <w:rPr>
          <w:rFonts w:ascii="Times New Roman" w:hAnsi="Times New Roman"/>
          <w:sz w:val="28"/>
          <w:szCs w:val="28"/>
          <w:lang w:val="kk-KZ"/>
        </w:rPr>
        <w:t>Г</w:t>
      </w:r>
      <w:r w:rsidR="005F2142" w:rsidRPr="00DD505C">
        <w:rPr>
          <w:rFonts w:ascii="Times New Roman" w:hAnsi="Times New Roman"/>
          <w:sz w:val="28"/>
          <w:szCs w:val="28"/>
          <w:lang w:val="kk-KZ"/>
        </w:rPr>
        <w:t>)</w:t>
      </w:r>
      <w:r>
        <w:rPr>
          <w:rFonts w:ascii="Times New Roman" w:hAnsi="Times New Roman"/>
          <w:sz w:val="28"/>
          <w:szCs w:val="28"/>
          <w:lang w:val="kk-KZ"/>
        </w:rPr>
        <w:t xml:space="preserve"> </w:t>
      </w:r>
      <w:r w:rsidR="005F2142" w:rsidRPr="00DD505C">
        <w:rPr>
          <w:rFonts w:ascii="Times New Roman" w:hAnsi="Times New Roman"/>
          <w:sz w:val="28"/>
          <w:szCs w:val="28"/>
          <w:lang w:val="kk-KZ"/>
        </w:rPr>
        <w:t>гидраттар</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2A1CB6">
        <w:rPr>
          <w:rFonts w:ascii="Times New Roman" w:hAnsi="Times New Roman"/>
          <w:sz w:val="28"/>
          <w:szCs w:val="28"/>
          <w:lang w:val="kk-KZ"/>
        </w:rPr>
        <w:t xml:space="preserve"> </w:t>
      </w:r>
      <w:r w:rsidRPr="00DD505C">
        <w:rPr>
          <w:rFonts w:ascii="Times New Roman" w:hAnsi="Times New Roman"/>
          <w:sz w:val="28"/>
          <w:szCs w:val="28"/>
          <w:lang w:val="kk-KZ"/>
        </w:rPr>
        <w:t>оттегі</w:t>
      </w:r>
    </w:p>
    <w:p w:rsidR="005F2142" w:rsidRDefault="005F2142" w:rsidP="005F2142">
      <w:pPr>
        <w:tabs>
          <w:tab w:val="left" w:pos="2700"/>
        </w:tabs>
        <w:ind w:firstLine="567"/>
        <w:jc w:val="both"/>
        <w:rPr>
          <w:rFonts w:ascii="Times New Roman" w:hAnsi="Times New Roman"/>
          <w:sz w:val="28"/>
          <w:szCs w:val="28"/>
          <w:lang w:val="kk-KZ"/>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sz w:val="28"/>
          <w:szCs w:val="28"/>
          <w:lang w:val="kk-KZ"/>
        </w:rPr>
        <w:t>480.</w:t>
      </w:r>
      <w:r w:rsidRPr="00DD505C">
        <w:rPr>
          <w:rFonts w:ascii="Times New Roman" w:hAnsi="Times New Roman"/>
          <w:noProof/>
          <w:sz w:val="28"/>
          <w:szCs w:val="28"/>
          <w:lang w:val="kk-KZ"/>
        </w:rPr>
        <w:t xml:space="preserve"> Су беті суларының сапасын бақылау бекетіне:</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2A1CB6">
        <w:rPr>
          <w:rFonts w:ascii="Times New Roman" w:hAnsi="Times New Roman"/>
          <w:noProof/>
          <w:sz w:val="28"/>
          <w:szCs w:val="28"/>
          <w:lang w:val="kk-KZ"/>
        </w:rPr>
        <w:t>)</w:t>
      </w:r>
      <w:r w:rsidRPr="005F2142">
        <w:rPr>
          <w:rFonts w:ascii="Times New Roman" w:hAnsi="Times New Roman"/>
          <w:noProof/>
          <w:sz w:val="28"/>
          <w:szCs w:val="28"/>
          <w:lang w:val="kk-KZ"/>
        </w:rPr>
        <w:t xml:space="preserve"> Су ағындары, су қоймалары және құдықтар </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2A1CB6">
        <w:rPr>
          <w:rFonts w:ascii="Times New Roman" w:hAnsi="Times New Roman"/>
          <w:noProof/>
          <w:sz w:val="28"/>
          <w:szCs w:val="28"/>
          <w:lang w:val="kk-KZ"/>
        </w:rPr>
        <w:t>)</w:t>
      </w:r>
      <w:r w:rsidRPr="005F2142">
        <w:rPr>
          <w:rFonts w:ascii="Times New Roman" w:hAnsi="Times New Roman"/>
          <w:noProof/>
          <w:sz w:val="28"/>
          <w:szCs w:val="28"/>
          <w:lang w:val="kk-KZ"/>
        </w:rPr>
        <w:t xml:space="preserve"> Бұлақтар, өзендер</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2A1CB6">
        <w:rPr>
          <w:rFonts w:ascii="Times New Roman" w:hAnsi="Times New Roman"/>
          <w:noProof/>
          <w:sz w:val="28"/>
          <w:szCs w:val="28"/>
          <w:lang w:val="kk-KZ"/>
        </w:rPr>
        <w:t>)</w:t>
      </w:r>
      <w:r w:rsidRPr="005F2142">
        <w:rPr>
          <w:rFonts w:ascii="Times New Roman" w:hAnsi="Times New Roman"/>
          <w:noProof/>
          <w:sz w:val="28"/>
          <w:szCs w:val="28"/>
          <w:lang w:val="kk-KZ"/>
        </w:rPr>
        <w:t xml:space="preserve"> Ұсақ ұңғымалар, көлдер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Г</w:t>
      </w:r>
      <w:r w:rsidR="002A1CB6">
        <w:rPr>
          <w:rFonts w:ascii="Times New Roman" w:hAnsi="Times New Roman"/>
          <w:noProof/>
          <w:sz w:val="28"/>
          <w:szCs w:val="28"/>
          <w:lang w:val="ru-RU"/>
        </w:rPr>
        <w:t>)</w:t>
      </w:r>
      <w:r w:rsidRPr="005F2142">
        <w:rPr>
          <w:rFonts w:ascii="Times New Roman" w:hAnsi="Times New Roman"/>
          <w:noProof/>
          <w:sz w:val="28"/>
          <w:szCs w:val="28"/>
          <w:lang w:val="ru-RU"/>
        </w:rPr>
        <w:t xml:space="preserve"> Сарқырама сулары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Д</w:t>
      </w:r>
      <w:r w:rsidR="002A1CB6">
        <w:rPr>
          <w:rFonts w:ascii="Times New Roman" w:hAnsi="Times New Roman"/>
          <w:noProof/>
          <w:sz w:val="28"/>
          <w:szCs w:val="28"/>
          <w:lang w:val="ru-RU"/>
        </w:rPr>
        <w:t>)</w:t>
      </w:r>
      <w:r w:rsidRPr="005F2142">
        <w:rPr>
          <w:rFonts w:ascii="Times New Roman" w:hAnsi="Times New Roman"/>
          <w:noProof/>
          <w:sz w:val="28"/>
          <w:szCs w:val="28"/>
          <w:lang w:val="ru-RU"/>
        </w:rPr>
        <w:t xml:space="preserve"> Арнай бұрғыланған сулар</w:t>
      </w:r>
    </w:p>
    <w:p w:rsidR="005F2142" w:rsidRDefault="005F2142" w:rsidP="005F2142">
      <w:pPr>
        <w:ind w:firstLine="567"/>
        <w:jc w:val="both"/>
        <w:rPr>
          <w:rFonts w:ascii="Times New Roman" w:hAnsi="Times New Roman"/>
          <w:noProof/>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noProof/>
          <w:sz w:val="28"/>
          <w:szCs w:val="28"/>
          <w:lang w:val="kk-KZ"/>
        </w:rPr>
        <w:t>481.</w:t>
      </w:r>
      <w:r w:rsidRPr="00DD505C">
        <w:rPr>
          <w:rFonts w:ascii="Times New Roman" w:hAnsi="Times New Roman"/>
          <w:sz w:val="28"/>
          <w:szCs w:val="28"/>
          <w:lang w:val="kk-KZ"/>
        </w:rPr>
        <w:t xml:space="preserve"> Қоршаған орта дегеніміз не?</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2A1CB6">
        <w:rPr>
          <w:rFonts w:ascii="Times New Roman" w:hAnsi="Times New Roman"/>
          <w:sz w:val="28"/>
          <w:szCs w:val="28"/>
          <w:lang w:val="kk-KZ"/>
        </w:rPr>
        <w:t xml:space="preserve"> </w:t>
      </w:r>
      <w:r w:rsidRPr="00DD505C">
        <w:rPr>
          <w:rFonts w:ascii="Times New Roman" w:hAnsi="Times New Roman"/>
          <w:sz w:val="28"/>
          <w:szCs w:val="28"/>
          <w:lang w:val="kk-KZ"/>
        </w:rPr>
        <w:t>Атмосфералық ауаны,</w:t>
      </w:r>
      <w:r w:rsidR="002A1CB6">
        <w:rPr>
          <w:rFonts w:ascii="Times New Roman" w:hAnsi="Times New Roman"/>
          <w:sz w:val="28"/>
          <w:szCs w:val="28"/>
          <w:lang w:val="kk-KZ"/>
        </w:rPr>
        <w:t xml:space="preserve"> </w:t>
      </w:r>
      <w:r w:rsidRPr="00DD505C">
        <w:rPr>
          <w:rFonts w:ascii="Times New Roman" w:hAnsi="Times New Roman"/>
          <w:sz w:val="28"/>
          <w:szCs w:val="28"/>
          <w:lang w:val="kk-KZ"/>
        </w:rPr>
        <w:t>Жерді жер қойнауын,</w:t>
      </w:r>
      <w:r w:rsidR="002A1CB6">
        <w:rPr>
          <w:rFonts w:ascii="Times New Roman" w:hAnsi="Times New Roman"/>
          <w:sz w:val="28"/>
          <w:szCs w:val="28"/>
          <w:lang w:val="kk-KZ"/>
        </w:rPr>
        <w:t xml:space="preserve"> </w:t>
      </w:r>
      <w:r w:rsidRPr="00DD505C">
        <w:rPr>
          <w:rFonts w:ascii="Times New Roman" w:hAnsi="Times New Roman"/>
          <w:sz w:val="28"/>
          <w:szCs w:val="28"/>
          <w:lang w:val="kk-KZ"/>
        </w:rPr>
        <w:t>жануарлар мен өсімдіктер дүниесі,</w:t>
      </w:r>
      <w:r w:rsidR="002A1CB6">
        <w:rPr>
          <w:rFonts w:ascii="Times New Roman" w:hAnsi="Times New Roman"/>
          <w:sz w:val="28"/>
          <w:szCs w:val="28"/>
          <w:lang w:val="kk-KZ"/>
        </w:rPr>
        <w:t xml:space="preserve"> </w:t>
      </w:r>
      <w:r w:rsidRPr="00DD505C">
        <w:rPr>
          <w:rFonts w:ascii="Times New Roman" w:hAnsi="Times New Roman"/>
          <w:sz w:val="28"/>
          <w:szCs w:val="28"/>
          <w:lang w:val="kk-KZ"/>
        </w:rPr>
        <w:t>сондай-ақ осылардың өзара әрекетінен туындайтын  табиғи және жасанды обьектілердің жиынтығы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2A1CB6">
        <w:rPr>
          <w:rFonts w:ascii="Times New Roman" w:hAnsi="Times New Roman"/>
          <w:sz w:val="28"/>
          <w:szCs w:val="28"/>
          <w:lang w:val="kk-KZ"/>
        </w:rPr>
        <w:t xml:space="preserve"> </w:t>
      </w:r>
      <w:r w:rsidRPr="00DD505C">
        <w:rPr>
          <w:rFonts w:ascii="Times New Roman" w:hAnsi="Times New Roman"/>
          <w:sz w:val="28"/>
          <w:szCs w:val="28"/>
          <w:lang w:val="kk-KZ"/>
        </w:rPr>
        <w:t>айналадағы қоршап тұрған обьектілер</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2A1CB6">
        <w:rPr>
          <w:rFonts w:ascii="Times New Roman" w:hAnsi="Times New Roman"/>
          <w:sz w:val="28"/>
          <w:szCs w:val="28"/>
          <w:lang w:val="kk-KZ"/>
        </w:rPr>
        <w:t xml:space="preserve"> </w:t>
      </w:r>
      <w:r w:rsidRPr="00DD505C">
        <w:rPr>
          <w:rFonts w:ascii="Times New Roman" w:hAnsi="Times New Roman"/>
          <w:sz w:val="28"/>
          <w:szCs w:val="28"/>
          <w:lang w:val="kk-KZ"/>
        </w:rPr>
        <w:t>жер қойнауының жиынтығы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2A1CB6">
        <w:rPr>
          <w:rFonts w:ascii="Times New Roman" w:hAnsi="Times New Roman"/>
          <w:sz w:val="28"/>
          <w:szCs w:val="28"/>
          <w:lang w:val="kk-KZ"/>
        </w:rPr>
        <w:t xml:space="preserve"> </w:t>
      </w:r>
      <w:r w:rsidRPr="00DD505C">
        <w:rPr>
          <w:rFonts w:ascii="Times New Roman" w:hAnsi="Times New Roman"/>
          <w:sz w:val="28"/>
          <w:szCs w:val="28"/>
          <w:lang w:val="kk-KZ"/>
        </w:rPr>
        <w:t>адамдар мен жануарлар</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2A1CB6">
        <w:rPr>
          <w:rFonts w:ascii="Times New Roman" w:hAnsi="Times New Roman"/>
          <w:sz w:val="28"/>
          <w:szCs w:val="28"/>
          <w:lang w:val="kk-KZ"/>
        </w:rPr>
        <w:t xml:space="preserve"> </w:t>
      </w:r>
      <w:r w:rsidRPr="00DD505C">
        <w:rPr>
          <w:rFonts w:ascii="Times New Roman" w:hAnsi="Times New Roman"/>
          <w:sz w:val="28"/>
          <w:szCs w:val="28"/>
          <w:lang w:val="kk-KZ"/>
        </w:rPr>
        <w:t>барлық жауабы дұрыс</w:t>
      </w:r>
    </w:p>
    <w:p w:rsidR="002A1CB6" w:rsidRDefault="002A1CB6" w:rsidP="005F2142">
      <w:pPr>
        <w:pStyle w:val="a7"/>
        <w:tabs>
          <w:tab w:val="left" w:pos="2700"/>
        </w:tabs>
        <w:ind w:left="0" w:firstLine="567"/>
        <w:jc w:val="both"/>
        <w:rPr>
          <w:rFonts w:ascii="Times New Roman" w:hAnsi="Times New Roman"/>
          <w:noProof/>
          <w:sz w:val="28"/>
          <w:szCs w:val="28"/>
          <w:lang w:val="kk-KZ"/>
        </w:rPr>
      </w:pPr>
    </w:p>
    <w:p w:rsidR="005F2142" w:rsidRPr="005F2142" w:rsidRDefault="005F2142" w:rsidP="005F2142">
      <w:pPr>
        <w:pStyle w:val="a7"/>
        <w:tabs>
          <w:tab w:val="left" w:pos="2700"/>
        </w:tabs>
        <w:ind w:left="0" w:firstLine="567"/>
        <w:jc w:val="both"/>
        <w:rPr>
          <w:rFonts w:ascii="Times New Roman" w:hAnsi="Times New Roman"/>
          <w:sz w:val="28"/>
          <w:szCs w:val="28"/>
          <w:lang w:val="kk-KZ"/>
        </w:rPr>
      </w:pPr>
      <w:r w:rsidRPr="005F2142">
        <w:rPr>
          <w:rFonts w:ascii="Times New Roman" w:hAnsi="Times New Roman"/>
          <w:noProof/>
          <w:sz w:val="28"/>
          <w:szCs w:val="28"/>
          <w:lang w:val="kk-KZ"/>
        </w:rPr>
        <w:t>482.</w:t>
      </w:r>
      <w:r w:rsidRPr="005F2142">
        <w:rPr>
          <w:rFonts w:ascii="Times New Roman" w:hAnsi="Times New Roman"/>
          <w:sz w:val="28"/>
          <w:szCs w:val="28"/>
          <w:lang w:val="kk-KZ"/>
        </w:rPr>
        <w:t xml:space="preserve"> Атмосфералық ауаны,</w:t>
      </w:r>
      <w:r w:rsidR="00A8405D">
        <w:rPr>
          <w:rFonts w:ascii="Times New Roman" w:hAnsi="Times New Roman"/>
          <w:sz w:val="28"/>
          <w:szCs w:val="28"/>
          <w:lang w:val="kk-KZ"/>
        </w:rPr>
        <w:t xml:space="preserve"> </w:t>
      </w:r>
      <w:r w:rsidRPr="005F2142">
        <w:rPr>
          <w:rFonts w:ascii="Times New Roman" w:hAnsi="Times New Roman"/>
          <w:sz w:val="28"/>
          <w:szCs w:val="28"/>
          <w:lang w:val="kk-KZ"/>
        </w:rPr>
        <w:t>Жерді жер қойнауын,</w:t>
      </w:r>
      <w:r w:rsidR="00A8405D">
        <w:rPr>
          <w:rFonts w:ascii="Times New Roman" w:hAnsi="Times New Roman"/>
          <w:sz w:val="28"/>
          <w:szCs w:val="28"/>
          <w:lang w:val="kk-KZ"/>
        </w:rPr>
        <w:t xml:space="preserve"> </w:t>
      </w:r>
      <w:r w:rsidRPr="005F2142">
        <w:rPr>
          <w:rFonts w:ascii="Times New Roman" w:hAnsi="Times New Roman"/>
          <w:sz w:val="28"/>
          <w:szCs w:val="28"/>
          <w:lang w:val="kk-KZ"/>
        </w:rPr>
        <w:t>жануарлар мен өсімдіктер дүниесі,</w:t>
      </w:r>
      <w:r w:rsidR="00A8405D">
        <w:rPr>
          <w:rFonts w:ascii="Times New Roman" w:hAnsi="Times New Roman"/>
          <w:sz w:val="28"/>
          <w:szCs w:val="28"/>
          <w:lang w:val="kk-KZ"/>
        </w:rPr>
        <w:t xml:space="preserve"> </w:t>
      </w:r>
      <w:r w:rsidRPr="005F2142">
        <w:rPr>
          <w:rFonts w:ascii="Times New Roman" w:hAnsi="Times New Roman"/>
          <w:sz w:val="28"/>
          <w:szCs w:val="28"/>
          <w:lang w:val="kk-KZ"/>
        </w:rPr>
        <w:t xml:space="preserve">сондай-ақ осылардың өзара әрекетінен туындайтын  табиғи және жасанды </w:t>
      </w:r>
      <w:r w:rsidR="00A8405D">
        <w:rPr>
          <w:rFonts w:ascii="Times New Roman" w:hAnsi="Times New Roman"/>
          <w:sz w:val="28"/>
          <w:szCs w:val="28"/>
          <w:lang w:val="kk-KZ"/>
        </w:rPr>
        <w:t>нысандардың</w:t>
      </w:r>
      <w:r w:rsidRPr="005F2142">
        <w:rPr>
          <w:rFonts w:ascii="Times New Roman" w:hAnsi="Times New Roman"/>
          <w:sz w:val="28"/>
          <w:szCs w:val="28"/>
          <w:lang w:val="kk-KZ"/>
        </w:rPr>
        <w:t xml:space="preserve"> жиынтығы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 xml:space="preserve">А) </w:t>
      </w:r>
      <w:r w:rsidR="002A1CB6">
        <w:rPr>
          <w:rFonts w:ascii="Times New Roman" w:hAnsi="Times New Roman"/>
          <w:sz w:val="28"/>
          <w:szCs w:val="28"/>
          <w:lang w:val="kk-KZ"/>
        </w:rPr>
        <w:t>қ</w:t>
      </w:r>
      <w:r w:rsidRPr="00DD505C">
        <w:rPr>
          <w:rFonts w:ascii="Times New Roman" w:hAnsi="Times New Roman"/>
          <w:sz w:val="28"/>
          <w:szCs w:val="28"/>
          <w:lang w:val="kk-KZ"/>
        </w:rPr>
        <w:t>оршаған орта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lastRenderedPageBreak/>
        <w:t>Б)</w:t>
      </w:r>
      <w:r w:rsidR="002A1CB6">
        <w:rPr>
          <w:rFonts w:ascii="Times New Roman" w:hAnsi="Times New Roman"/>
          <w:sz w:val="28"/>
          <w:szCs w:val="28"/>
          <w:lang w:val="kk-KZ"/>
        </w:rPr>
        <w:t xml:space="preserve"> </w:t>
      </w:r>
      <w:r w:rsidRPr="00DD505C">
        <w:rPr>
          <w:rFonts w:ascii="Times New Roman" w:hAnsi="Times New Roman"/>
          <w:sz w:val="28"/>
          <w:szCs w:val="28"/>
          <w:lang w:val="kk-KZ"/>
        </w:rPr>
        <w:t xml:space="preserve">айналадағы қоршап тұрған </w:t>
      </w:r>
      <w:r w:rsidR="00A8405D">
        <w:rPr>
          <w:rFonts w:ascii="Times New Roman" w:hAnsi="Times New Roman"/>
          <w:sz w:val="28"/>
          <w:szCs w:val="28"/>
          <w:lang w:val="kk-KZ"/>
        </w:rPr>
        <w:t>нысандар</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2A1CB6">
        <w:rPr>
          <w:rFonts w:ascii="Times New Roman" w:hAnsi="Times New Roman"/>
          <w:sz w:val="28"/>
          <w:szCs w:val="28"/>
          <w:lang w:val="kk-KZ"/>
        </w:rPr>
        <w:t xml:space="preserve"> </w:t>
      </w:r>
      <w:r w:rsidRPr="00DD505C">
        <w:rPr>
          <w:rFonts w:ascii="Times New Roman" w:hAnsi="Times New Roman"/>
          <w:sz w:val="28"/>
          <w:szCs w:val="28"/>
          <w:lang w:val="kk-KZ"/>
        </w:rPr>
        <w:t>жер қойнауының жиынтығы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2A1CB6">
        <w:rPr>
          <w:rFonts w:ascii="Times New Roman" w:hAnsi="Times New Roman"/>
          <w:sz w:val="28"/>
          <w:szCs w:val="28"/>
          <w:lang w:val="kk-KZ"/>
        </w:rPr>
        <w:t xml:space="preserve"> </w:t>
      </w:r>
      <w:r w:rsidRPr="00DD505C">
        <w:rPr>
          <w:rFonts w:ascii="Times New Roman" w:hAnsi="Times New Roman"/>
          <w:sz w:val="28"/>
          <w:szCs w:val="28"/>
          <w:lang w:val="kk-KZ"/>
        </w:rPr>
        <w:t>адамдар мен жануарлар</w:t>
      </w:r>
    </w:p>
    <w:p w:rsidR="005F2142" w:rsidRPr="005F2142" w:rsidRDefault="005F2142" w:rsidP="005F2142">
      <w:pPr>
        <w:pStyle w:val="a7"/>
        <w:tabs>
          <w:tab w:val="left" w:pos="2700"/>
        </w:tabs>
        <w:ind w:left="0" w:firstLine="567"/>
        <w:jc w:val="both"/>
        <w:rPr>
          <w:rFonts w:ascii="Times New Roman" w:hAnsi="Times New Roman"/>
          <w:sz w:val="28"/>
          <w:szCs w:val="28"/>
          <w:lang w:val="kk-KZ"/>
        </w:rPr>
      </w:pPr>
      <w:r w:rsidRPr="005F2142">
        <w:rPr>
          <w:rFonts w:ascii="Times New Roman" w:hAnsi="Times New Roman"/>
          <w:sz w:val="28"/>
          <w:szCs w:val="28"/>
          <w:lang w:val="kk-KZ"/>
        </w:rPr>
        <w:t>Д)</w:t>
      </w:r>
      <w:r w:rsidR="002A1CB6">
        <w:rPr>
          <w:rFonts w:ascii="Times New Roman" w:hAnsi="Times New Roman"/>
          <w:sz w:val="28"/>
          <w:szCs w:val="28"/>
          <w:lang w:val="kk-KZ"/>
        </w:rPr>
        <w:t xml:space="preserve"> </w:t>
      </w:r>
      <w:r w:rsidRPr="005F2142">
        <w:rPr>
          <w:rFonts w:ascii="Times New Roman" w:hAnsi="Times New Roman"/>
          <w:sz w:val="28"/>
          <w:szCs w:val="28"/>
          <w:lang w:val="kk-KZ"/>
        </w:rPr>
        <w:t>барлық жауабы дұрыс</w:t>
      </w:r>
    </w:p>
    <w:p w:rsidR="00A8405D" w:rsidRDefault="00A8405D" w:rsidP="002A1CB6">
      <w:pPr>
        <w:tabs>
          <w:tab w:val="left" w:pos="454"/>
          <w:tab w:val="left" w:pos="567"/>
          <w:tab w:val="left" w:pos="993"/>
        </w:tabs>
        <w:ind w:firstLine="567"/>
        <w:jc w:val="both"/>
        <w:rPr>
          <w:rFonts w:ascii="Times New Roman" w:hAnsi="Times New Roman"/>
          <w:sz w:val="28"/>
          <w:szCs w:val="28"/>
          <w:lang w:val="kk-KZ"/>
        </w:rPr>
      </w:pPr>
    </w:p>
    <w:p w:rsidR="005F2142" w:rsidRPr="00DD505C" w:rsidRDefault="005F2142" w:rsidP="002A1CB6">
      <w:pPr>
        <w:tabs>
          <w:tab w:val="left" w:pos="454"/>
          <w:tab w:val="left" w:pos="567"/>
          <w:tab w:val="left" w:pos="993"/>
        </w:tabs>
        <w:ind w:firstLine="567"/>
        <w:jc w:val="both"/>
        <w:rPr>
          <w:rFonts w:ascii="Times New Roman" w:hAnsi="Times New Roman"/>
          <w:sz w:val="28"/>
          <w:szCs w:val="28"/>
          <w:lang w:val="kk-KZ"/>
        </w:rPr>
      </w:pPr>
      <w:r w:rsidRPr="00DD505C">
        <w:rPr>
          <w:rFonts w:ascii="Times New Roman" w:hAnsi="Times New Roman"/>
          <w:sz w:val="28"/>
          <w:szCs w:val="28"/>
          <w:lang w:val="kk-KZ"/>
        </w:rPr>
        <w:t>483. Қалдықтарды кәдеге жарату:</w:t>
      </w:r>
    </w:p>
    <w:p w:rsidR="005F2142" w:rsidRPr="00DD505C" w:rsidRDefault="005F2142" w:rsidP="002A1CB6">
      <w:pPr>
        <w:tabs>
          <w:tab w:val="left" w:pos="454"/>
          <w:tab w:val="left" w:pos="567"/>
          <w:tab w:val="left" w:pos="993"/>
        </w:tabs>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2A1CB6">
        <w:rPr>
          <w:rFonts w:ascii="Times New Roman" w:hAnsi="Times New Roman"/>
          <w:sz w:val="28"/>
          <w:szCs w:val="28"/>
          <w:lang w:val="kk-KZ"/>
        </w:rPr>
        <w:t xml:space="preserve"> </w:t>
      </w:r>
      <w:r w:rsidRPr="00DD505C">
        <w:rPr>
          <w:rFonts w:ascii="Times New Roman" w:hAnsi="Times New Roman"/>
          <w:sz w:val="28"/>
          <w:szCs w:val="28"/>
          <w:lang w:val="kk-KZ"/>
        </w:rPr>
        <w:t>қалдықтарды қайталама материалдық немесе энергетикалық ресурстар ретінде пайдалану</w:t>
      </w:r>
    </w:p>
    <w:p w:rsidR="005F2142" w:rsidRPr="00DD505C" w:rsidRDefault="005F2142" w:rsidP="002A1CB6">
      <w:pPr>
        <w:tabs>
          <w:tab w:val="left" w:pos="454"/>
          <w:tab w:val="left" w:pos="567"/>
          <w:tab w:val="left" w:pos="993"/>
        </w:tabs>
        <w:ind w:firstLine="567"/>
        <w:jc w:val="both"/>
        <w:rPr>
          <w:rFonts w:ascii="Times New Roman" w:hAnsi="Times New Roman"/>
          <w:sz w:val="28"/>
          <w:szCs w:val="28"/>
          <w:lang w:val="kk-KZ"/>
        </w:rPr>
      </w:pPr>
      <w:r w:rsidRPr="00DD505C">
        <w:rPr>
          <w:rFonts w:ascii="Times New Roman" w:hAnsi="Times New Roman"/>
          <w:sz w:val="28"/>
          <w:szCs w:val="28"/>
          <w:lang w:val="kk-KZ"/>
        </w:rPr>
        <w:t>Б) қалдықтарды қайталама материалдық немесе энергетикалық ресурстар ретінде пайдаланбау</w:t>
      </w:r>
    </w:p>
    <w:p w:rsidR="005F2142" w:rsidRPr="00DD505C" w:rsidRDefault="005F2142" w:rsidP="002A1CB6">
      <w:pPr>
        <w:tabs>
          <w:tab w:val="left" w:pos="454"/>
          <w:tab w:val="left" w:pos="567"/>
          <w:tab w:val="left" w:pos="993"/>
        </w:tabs>
        <w:ind w:firstLine="567"/>
        <w:jc w:val="both"/>
        <w:rPr>
          <w:rFonts w:ascii="Times New Roman" w:hAnsi="Times New Roman"/>
          <w:sz w:val="28"/>
          <w:szCs w:val="28"/>
          <w:lang w:val="kk-KZ"/>
        </w:rPr>
      </w:pPr>
      <w:r w:rsidRPr="00DD505C">
        <w:rPr>
          <w:rFonts w:ascii="Times New Roman" w:hAnsi="Times New Roman"/>
          <w:sz w:val="28"/>
          <w:szCs w:val="28"/>
          <w:lang w:val="kk-KZ"/>
        </w:rPr>
        <w:t>В)  қалдықтарды залалсыздандыру</w:t>
      </w:r>
    </w:p>
    <w:p w:rsidR="005F2142" w:rsidRPr="00DD505C" w:rsidRDefault="005F2142" w:rsidP="002A1CB6">
      <w:pPr>
        <w:tabs>
          <w:tab w:val="left" w:pos="454"/>
          <w:tab w:val="left" w:pos="567"/>
          <w:tab w:val="left" w:pos="993"/>
        </w:tabs>
        <w:ind w:firstLine="567"/>
        <w:jc w:val="both"/>
        <w:rPr>
          <w:rFonts w:ascii="Times New Roman" w:hAnsi="Times New Roman"/>
          <w:sz w:val="28"/>
          <w:szCs w:val="28"/>
          <w:lang w:val="kk-KZ"/>
        </w:rPr>
      </w:pPr>
      <w:r w:rsidRPr="00DD505C">
        <w:rPr>
          <w:rFonts w:ascii="Times New Roman" w:hAnsi="Times New Roman"/>
          <w:sz w:val="28"/>
          <w:szCs w:val="28"/>
          <w:lang w:val="kk-KZ"/>
        </w:rPr>
        <w:t>Г) энергетикалық ресурстарды пайдаланбау</w:t>
      </w:r>
    </w:p>
    <w:p w:rsidR="005F2142" w:rsidRPr="00DD505C" w:rsidRDefault="005F2142" w:rsidP="002A1CB6">
      <w:pPr>
        <w:tabs>
          <w:tab w:val="left" w:pos="454"/>
          <w:tab w:val="left" w:pos="567"/>
          <w:tab w:val="left" w:pos="993"/>
        </w:tabs>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2A1CB6">
        <w:rPr>
          <w:rFonts w:ascii="Times New Roman" w:hAnsi="Times New Roman"/>
          <w:sz w:val="28"/>
          <w:szCs w:val="28"/>
          <w:lang w:val="kk-KZ"/>
        </w:rPr>
        <w:t xml:space="preserve"> </w:t>
      </w:r>
      <w:r w:rsidRPr="00DD505C">
        <w:rPr>
          <w:rFonts w:ascii="Times New Roman" w:hAnsi="Times New Roman"/>
          <w:sz w:val="28"/>
          <w:szCs w:val="28"/>
          <w:lang w:val="kk-KZ"/>
        </w:rPr>
        <w:t>барлық жауабы дұрыс</w:t>
      </w:r>
    </w:p>
    <w:p w:rsidR="005F2142" w:rsidRDefault="005F2142" w:rsidP="005F2142">
      <w:pPr>
        <w:ind w:firstLine="567"/>
        <w:jc w:val="both"/>
        <w:rPr>
          <w:rFonts w:ascii="Times New Roman" w:hAnsi="Times New Roman"/>
          <w:noProof/>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noProof/>
          <w:sz w:val="28"/>
          <w:szCs w:val="28"/>
          <w:lang w:val="kk-KZ"/>
        </w:rPr>
        <w:t>484.</w:t>
      </w:r>
      <w:r w:rsidRPr="00DD505C">
        <w:rPr>
          <w:rFonts w:ascii="Times New Roman" w:hAnsi="Times New Roman"/>
          <w:sz w:val="28"/>
          <w:szCs w:val="28"/>
          <w:lang w:val="kk-KZ"/>
        </w:rPr>
        <w:t xml:space="preserve"> Экологиялық қауіп түсінігі: </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 көптеген қолайсыз оқиғалармен қоршаған ортаға келетін зиянның математикалық күтілуі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көптеген қолайсыз оқиғалармен қоршаған ортаға келетін зиянның физикалық күтілуі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көптеген қолайсыз оқиғалармен қоршаған ортаға келетін зиянның химиялық күтілуі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көптеген қолайсыз оқиғалармен қоршаған ортаға келетін зиянның механикалық күтілуі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барлық жауабы дұрыс</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485.</w:t>
      </w:r>
      <w:r w:rsidR="002A1CB6">
        <w:rPr>
          <w:rFonts w:ascii="Times New Roman" w:hAnsi="Times New Roman"/>
          <w:sz w:val="28"/>
          <w:szCs w:val="28"/>
          <w:lang w:val="kk-KZ"/>
        </w:rPr>
        <w:t xml:space="preserve"> </w:t>
      </w:r>
      <w:r w:rsidRPr="00DD505C">
        <w:rPr>
          <w:rFonts w:ascii="Times New Roman" w:hAnsi="Times New Roman"/>
          <w:sz w:val="28"/>
          <w:szCs w:val="28"/>
          <w:lang w:val="kk-KZ"/>
        </w:rPr>
        <w:t>Орташа қауіп көрсеткіші келесідей турде есептеледі:</w:t>
      </w:r>
    </w:p>
    <w:p w:rsidR="005F2142" w:rsidRPr="005F2142" w:rsidRDefault="005F2142" w:rsidP="005F2142">
      <w:pPr>
        <w:ind w:firstLine="567"/>
        <w:jc w:val="both"/>
        <w:rPr>
          <w:rFonts w:ascii="Times New Roman" w:hAnsi="Times New Roman"/>
          <w:sz w:val="28"/>
          <w:szCs w:val="28"/>
          <w:lang w:val="ru-RU"/>
        </w:rPr>
      </w:pPr>
      <w:r w:rsidRPr="00DD505C">
        <w:rPr>
          <w:rFonts w:ascii="Times New Roman" w:hAnsi="Times New Roman"/>
          <w:sz w:val="28"/>
          <w:szCs w:val="28"/>
          <w:lang w:val="kk-KZ"/>
        </w:rPr>
        <w:t>А)</w:t>
      </w:r>
      <w:r w:rsidRPr="005F2142">
        <w:rPr>
          <w:rFonts w:ascii="Times New Roman" w:hAnsi="Times New Roman"/>
          <w:sz w:val="28"/>
          <w:szCs w:val="28"/>
          <w:lang w:val="ru-RU"/>
        </w:rPr>
        <w:t xml:space="preserve"> </w:t>
      </w:r>
      <w:r w:rsidRPr="00DD505C">
        <w:rPr>
          <w:rFonts w:ascii="Times New Roman" w:hAnsi="Times New Roman"/>
          <w:sz w:val="28"/>
          <w:szCs w:val="28"/>
        </w:rPr>
        <w:t>R</w:t>
      </w:r>
      <w:r w:rsidRPr="005F2142">
        <w:rPr>
          <w:rFonts w:ascii="Times New Roman" w:hAnsi="Times New Roman"/>
          <w:sz w:val="28"/>
          <w:szCs w:val="28"/>
          <w:lang w:val="ru-RU"/>
        </w:rPr>
        <w:t xml:space="preserve">= </w:t>
      </w:r>
      <w:r w:rsidRPr="00DD505C">
        <w:rPr>
          <w:rFonts w:ascii="Times New Roman" w:hAnsi="Times New Roman"/>
          <w:sz w:val="28"/>
          <w:szCs w:val="28"/>
        </w:rPr>
        <w:t>Pi</w:t>
      </w:r>
      <w:r w:rsidRPr="005F2142">
        <w:rPr>
          <w:rFonts w:ascii="Times New Roman" w:hAnsi="Times New Roman"/>
          <w:sz w:val="28"/>
          <w:szCs w:val="28"/>
          <w:lang w:val="ru-RU"/>
        </w:rPr>
        <w:t xml:space="preserve"> </w:t>
      </w:r>
      <w:r w:rsidR="00A8405D">
        <w:rPr>
          <w:rFonts w:ascii="Times New Roman" w:hAnsi="Times New Roman"/>
          <w:sz w:val="28"/>
          <w:szCs w:val="28"/>
          <w:lang w:val="ru-RU"/>
        </w:rPr>
        <w:t>×</w:t>
      </w:r>
      <w:r w:rsidRPr="005F2142">
        <w:rPr>
          <w:rFonts w:ascii="Times New Roman" w:hAnsi="Times New Roman"/>
          <w:sz w:val="28"/>
          <w:szCs w:val="28"/>
          <w:lang w:val="ru-RU"/>
        </w:rPr>
        <w:t xml:space="preserve"> </w:t>
      </w:r>
      <w:r w:rsidRPr="00DD505C">
        <w:rPr>
          <w:rFonts w:ascii="Times New Roman" w:hAnsi="Times New Roman"/>
          <w:sz w:val="28"/>
          <w:szCs w:val="28"/>
        </w:rPr>
        <w:t>Xi</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Pr="005F2142">
        <w:rPr>
          <w:rFonts w:ascii="Times New Roman" w:hAnsi="Times New Roman"/>
          <w:sz w:val="28"/>
          <w:szCs w:val="28"/>
          <w:lang w:val="ru-RU"/>
        </w:rPr>
        <w:t xml:space="preserve"> </w:t>
      </w:r>
      <w:r w:rsidRPr="00DD505C">
        <w:rPr>
          <w:rFonts w:ascii="Times New Roman" w:hAnsi="Times New Roman"/>
          <w:sz w:val="28"/>
          <w:szCs w:val="28"/>
        </w:rPr>
        <w:t>R</w:t>
      </w:r>
      <w:r w:rsidRPr="005F2142">
        <w:rPr>
          <w:rFonts w:ascii="Times New Roman" w:hAnsi="Times New Roman"/>
          <w:sz w:val="28"/>
          <w:szCs w:val="28"/>
          <w:lang w:val="ru-RU"/>
        </w:rPr>
        <w:t xml:space="preserve">= </w:t>
      </w:r>
      <w:r w:rsidRPr="00DD505C">
        <w:rPr>
          <w:rFonts w:ascii="Times New Roman" w:hAnsi="Times New Roman"/>
          <w:sz w:val="28"/>
          <w:szCs w:val="28"/>
        </w:rPr>
        <w:t>Pi</w:t>
      </w:r>
      <w:r w:rsidRPr="005F2142">
        <w:rPr>
          <w:rFonts w:ascii="Times New Roman" w:hAnsi="Times New Roman"/>
          <w:sz w:val="28"/>
          <w:szCs w:val="28"/>
          <w:lang w:val="ru-RU"/>
        </w:rPr>
        <w:t xml:space="preserve"> = </w:t>
      </w:r>
      <w:r w:rsidRPr="00DD505C">
        <w:rPr>
          <w:rFonts w:ascii="Times New Roman" w:hAnsi="Times New Roman"/>
          <w:sz w:val="28"/>
          <w:szCs w:val="28"/>
        </w:rPr>
        <w:t>Xi</w:t>
      </w:r>
    </w:p>
    <w:p w:rsidR="002A1CB6"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Pr="005F2142">
        <w:rPr>
          <w:rFonts w:ascii="Times New Roman" w:hAnsi="Times New Roman"/>
          <w:sz w:val="28"/>
          <w:szCs w:val="28"/>
          <w:lang w:val="ru-RU"/>
        </w:rPr>
        <w:t xml:space="preserve"> </w:t>
      </w:r>
      <w:r w:rsidRPr="00DD505C">
        <w:rPr>
          <w:rFonts w:ascii="Times New Roman" w:hAnsi="Times New Roman"/>
          <w:sz w:val="28"/>
          <w:szCs w:val="28"/>
        </w:rPr>
        <w:t>R</w:t>
      </w:r>
      <w:r w:rsidRPr="005F2142">
        <w:rPr>
          <w:rFonts w:ascii="Times New Roman" w:hAnsi="Times New Roman"/>
          <w:sz w:val="28"/>
          <w:szCs w:val="28"/>
          <w:lang w:val="ru-RU"/>
        </w:rPr>
        <w:t>=</w:t>
      </w:r>
      <w:r w:rsidRPr="00DD505C">
        <w:rPr>
          <w:rFonts w:ascii="Times New Roman" w:hAnsi="Times New Roman"/>
          <w:sz w:val="28"/>
          <w:szCs w:val="28"/>
        </w:rPr>
        <w:t>P</w:t>
      </w:r>
      <w:r w:rsidR="00A8405D">
        <w:rPr>
          <w:rFonts w:ascii="Times New Roman" w:hAnsi="Times New Roman"/>
          <w:sz w:val="28"/>
          <w:szCs w:val="28"/>
          <w:lang w:val="ru-RU"/>
        </w:rPr>
        <w:t>×</w:t>
      </w:r>
      <w:r w:rsidRPr="00DD505C">
        <w:rPr>
          <w:rFonts w:ascii="Times New Roman" w:hAnsi="Times New Roman"/>
          <w:sz w:val="28"/>
          <w:szCs w:val="28"/>
        </w:rPr>
        <w:t>Xi</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Pr="005F2142">
        <w:rPr>
          <w:rFonts w:ascii="Times New Roman" w:hAnsi="Times New Roman"/>
          <w:sz w:val="28"/>
          <w:szCs w:val="28"/>
          <w:lang w:val="ru-RU"/>
        </w:rPr>
        <w:t xml:space="preserve"> </w:t>
      </w:r>
      <w:r w:rsidRPr="00DD505C">
        <w:rPr>
          <w:rFonts w:ascii="Times New Roman" w:hAnsi="Times New Roman"/>
          <w:sz w:val="28"/>
          <w:szCs w:val="28"/>
        </w:rPr>
        <w:t>R</w:t>
      </w:r>
      <w:r w:rsidRPr="005F2142">
        <w:rPr>
          <w:rFonts w:ascii="Times New Roman" w:hAnsi="Times New Roman"/>
          <w:sz w:val="28"/>
          <w:szCs w:val="28"/>
          <w:lang w:val="ru-RU"/>
        </w:rPr>
        <w:t xml:space="preserve">= </w:t>
      </w:r>
      <w:r w:rsidRPr="00DD505C">
        <w:rPr>
          <w:rFonts w:ascii="Times New Roman" w:hAnsi="Times New Roman"/>
          <w:sz w:val="28"/>
          <w:szCs w:val="28"/>
        </w:rPr>
        <w:t>Pi</w:t>
      </w:r>
      <w:r w:rsidRPr="005F2142">
        <w:rPr>
          <w:rFonts w:ascii="Times New Roman" w:hAnsi="Times New Roman"/>
          <w:sz w:val="28"/>
          <w:szCs w:val="28"/>
          <w:lang w:val="ru-RU"/>
        </w:rPr>
        <w:t xml:space="preserve"> </w:t>
      </w:r>
      <w:r w:rsidR="00A8405D">
        <w:rPr>
          <w:rFonts w:ascii="Times New Roman" w:hAnsi="Times New Roman"/>
          <w:sz w:val="28"/>
          <w:szCs w:val="28"/>
          <w:lang w:val="ru-RU"/>
        </w:rPr>
        <w:t>×</w:t>
      </w:r>
      <w:r w:rsidRPr="005F2142">
        <w:rPr>
          <w:rFonts w:ascii="Times New Roman" w:hAnsi="Times New Roman"/>
          <w:sz w:val="28"/>
          <w:szCs w:val="28"/>
          <w:lang w:val="ru-RU"/>
        </w:rPr>
        <w:t xml:space="preserve"> </w:t>
      </w:r>
      <w:r w:rsidRPr="00DD505C">
        <w:rPr>
          <w:rFonts w:ascii="Times New Roman" w:hAnsi="Times New Roman"/>
          <w:sz w:val="28"/>
          <w:szCs w:val="28"/>
        </w:rPr>
        <w:t>X</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 xml:space="preserve">Д) R= P </w:t>
      </w:r>
      <w:r w:rsidR="00A8405D">
        <w:rPr>
          <w:rFonts w:ascii="Times New Roman" w:hAnsi="Times New Roman"/>
          <w:sz w:val="28"/>
          <w:szCs w:val="28"/>
          <w:lang w:val="kk-KZ"/>
        </w:rPr>
        <w:t>×</w:t>
      </w:r>
      <w:r w:rsidRPr="00DD505C">
        <w:rPr>
          <w:rFonts w:ascii="Times New Roman" w:hAnsi="Times New Roman"/>
          <w:sz w:val="28"/>
          <w:szCs w:val="28"/>
          <w:lang w:val="kk-KZ"/>
        </w:rPr>
        <w:t xml:space="preserve"> X</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486. Өте белсенді, жоғары токсикалық қосылыстар не деп аталады?</w:t>
      </w:r>
    </w:p>
    <w:p w:rsidR="002A1CB6"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2A1CB6">
        <w:rPr>
          <w:rFonts w:ascii="Times New Roman" w:hAnsi="Times New Roman"/>
          <w:sz w:val="28"/>
          <w:szCs w:val="28"/>
          <w:lang w:val="kk-KZ"/>
        </w:rPr>
        <w:t xml:space="preserve"> </w:t>
      </w:r>
      <w:r w:rsidRPr="00DD505C">
        <w:rPr>
          <w:rFonts w:ascii="Times New Roman" w:hAnsi="Times New Roman"/>
          <w:sz w:val="28"/>
          <w:szCs w:val="28"/>
          <w:lang w:val="kk-KZ"/>
        </w:rPr>
        <w:t>нитриттер</w:t>
      </w:r>
    </w:p>
    <w:p w:rsidR="002A1CB6"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натрий</w:t>
      </w:r>
    </w:p>
    <w:p w:rsidR="002A1CB6"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нитраттар</w:t>
      </w:r>
    </w:p>
    <w:p w:rsidR="002A1CB6"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гидрат</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нитраттар</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487. Қалдықтарды өңдеу дегеніміз:</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2A1CB6">
        <w:rPr>
          <w:rFonts w:ascii="Times New Roman" w:hAnsi="Times New Roman"/>
          <w:sz w:val="28"/>
          <w:szCs w:val="28"/>
          <w:lang w:val="kk-KZ"/>
        </w:rPr>
        <w:t xml:space="preserve"> </w:t>
      </w:r>
      <w:r w:rsidRPr="00DD505C">
        <w:rPr>
          <w:rFonts w:ascii="Times New Roman" w:hAnsi="Times New Roman"/>
          <w:sz w:val="28"/>
          <w:szCs w:val="28"/>
          <w:lang w:val="kk-KZ"/>
        </w:rPr>
        <w:t>Қалдықтардың көлемін немесе қауіпті қасиеттерін азайту үшін сипатын өзгертіп физикалық,</w:t>
      </w:r>
      <w:r w:rsidR="002A1CB6">
        <w:rPr>
          <w:rFonts w:ascii="Times New Roman" w:hAnsi="Times New Roman"/>
          <w:sz w:val="28"/>
          <w:szCs w:val="28"/>
          <w:lang w:val="kk-KZ"/>
        </w:rPr>
        <w:t xml:space="preserve"> </w:t>
      </w:r>
      <w:r w:rsidRPr="00DD505C">
        <w:rPr>
          <w:rFonts w:ascii="Times New Roman" w:hAnsi="Times New Roman"/>
          <w:sz w:val="28"/>
          <w:szCs w:val="28"/>
          <w:lang w:val="kk-KZ"/>
        </w:rPr>
        <w:t>жылу,</w:t>
      </w:r>
      <w:r w:rsidR="002A1CB6">
        <w:rPr>
          <w:rFonts w:ascii="Times New Roman" w:hAnsi="Times New Roman"/>
          <w:sz w:val="28"/>
          <w:szCs w:val="28"/>
          <w:lang w:val="kk-KZ"/>
        </w:rPr>
        <w:t xml:space="preserve"> </w:t>
      </w:r>
      <w:r w:rsidRPr="00DD505C">
        <w:rPr>
          <w:rFonts w:ascii="Times New Roman" w:hAnsi="Times New Roman"/>
          <w:sz w:val="28"/>
          <w:szCs w:val="28"/>
          <w:lang w:val="kk-KZ"/>
        </w:rPr>
        <w:t>химиялық,</w:t>
      </w:r>
      <w:r w:rsidR="002A1CB6">
        <w:rPr>
          <w:rFonts w:ascii="Times New Roman" w:hAnsi="Times New Roman"/>
          <w:sz w:val="28"/>
          <w:szCs w:val="28"/>
          <w:lang w:val="kk-KZ"/>
        </w:rPr>
        <w:t xml:space="preserve"> </w:t>
      </w:r>
      <w:r w:rsidRPr="00DD505C">
        <w:rPr>
          <w:rFonts w:ascii="Times New Roman" w:hAnsi="Times New Roman"/>
          <w:sz w:val="28"/>
          <w:szCs w:val="28"/>
          <w:lang w:val="kk-KZ"/>
        </w:rPr>
        <w:t xml:space="preserve">биологиялық </w:t>
      </w:r>
      <w:r w:rsidR="00A8405D">
        <w:rPr>
          <w:rFonts w:ascii="Times New Roman" w:hAnsi="Times New Roman"/>
          <w:sz w:val="28"/>
          <w:szCs w:val="28"/>
          <w:lang w:val="kk-KZ"/>
        </w:rPr>
        <w:t>үрдістер</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Қалдықтардың көлемін немесе қауіпті қасиеттерін азайту үшін сипатын өзгертіп сұрыптауды  қоса алғанда физикалық,</w:t>
      </w:r>
      <w:r w:rsidR="002A1CB6">
        <w:rPr>
          <w:rFonts w:ascii="Times New Roman" w:hAnsi="Times New Roman"/>
          <w:sz w:val="28"/>
          <w:szCs w:val="28"/>
          <w:lang w:val="kk-KZ"/>
        </w:rPr>
        <w:t xml:space="preserve"> </w:t>
      </w:r>
      <w:r w:rsidRPr="00DD505C">
        <w:rPr>
          <w:rFonts w:ascii="Times New Roman" w:hAnsi="Times New Roman"/>
          <w:sz w:val="28"/>
          <w:szCs w:val="28"/>
          <w:lang w:val="kk-KZ"/>
        </w:rPr>
        <w:t>жылу,</w:t>
      </w:r>
      <w:r w:rsidR="002A1CB6">
        <w:rPr>
          <w:rFonts w:ascii="Times New Roman" w:hAnsi="Times New Roman"/>
          <w:sz w:val="28"/>
          <w:szCs w:val="28"/>
          <w:lang w:val="kk-KZ"/>
        </w:rPr>
        <w:t xml:space="preserve"> </w:t>
      </w:r>
      <w:r w:rsidRPr="00DD505C">
        <w:rPr>
          <w:rFonts w:ascii="Times New Roman" w:hAnsi="Times New Roman"/>
          <w:sz w:val="28"/>
          <w:szCs w:val="28"/>
          <w:lang w:val="kk-KZ"/>
        </w:rPr>
        <w:t>химиялық,</w:t>
      </w:r>
      <w:r w:rsidR="002A1CB6">
        <w:rPr>
          <w:rFonts w:ascii="Times New Roman" w:hAnsi="Times New Roman"/>
          <w:sz w:val="28"/>
          <w:szCs w:val="28"/>
          <w:lang w:val="kk-KZ"/>
        </w:rPr>
        <w:t xml:space="preserve"> </w:t>
      </w:r>
      <w:r w:rsidRPr="00DD505C">
        <w:rPr>
          <w:rFonts w:ascii="Times New Roman" w:hAnsi="Times New Roman"/>
          <w:sz w:val="28"/>
          <w:szCs w:val="28"/>
          <w:lang w:val="kk-KZ"/>
        </w:rPr>
        <w:t xml:space="preserve">биологиялық </w:t>
      </w:r>
      <w:r w:rsidR="00A8405D">
        <w:rPr>
          <w:rFonts w:ascii="Times New Roman" w:hAnsi="Times New Roman"/>
          <w:sz w:val="28"/>
          <w:szCs w:val="28"/>
          <w:lang w:val="kk-KZ"/>
        </w:rPr>
        <w:t>үрдістер</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lastRenderedPageBreak/>
        <w:t>В) Қалдықтардың көлемін немесе қауіпті қасиеттерін көбейту үшін сипатын өзгертіп сұрыптауды  қоса алғанда физикалық,</w:t>
      </w:r>
      <w:r w:rsidR="002A1CB6">
        <w:rPr>
          <w:rFonts w:ascii="Times New Roman" w:hAnsi="Times New Roman"/>
          <w:sz w:val="28"/>
          <w:szCs w:val="28"/>
          <w:lang w:val="kk-KZ"/>
        </w:rPr>
        <w:t xml:space="preserve"> </w:t>
      </w:r>
      <w:r w:rsidRPr="00DD505C">
        <w:rPr>
          <w:rFonts w:ascii="Times New Roman" w:hAnsi="Times New Roman"/>
          <w:sz w:val="28"/>
          <w:szCs w:val="28"/>
          <w:lang w:val="kk-KZ"/>
        </w:rPr>
        <w:t>жылу,</w:t>
      </w:r>
      <w:r w:rsidR="002A1CB6">
        <w:rPr>
          <w:rFonts w:ascii="Times New Roman" w:hAnsi="Times New Roman"/>
          <w:sz w:val="28"/>
          <w:szCs w:val="28"/>
          <w:lang w:val="kk-KZ"/>
        </w:rPr>
        <w:t xml:space="preserve"> </w:t>
      </w:r>
      <w:r w:rsidRPr="00DD505C">
        <w:rPr>
          <w:rFonts w:ascii="Times New Roman" w:hAnsi="Times New Roman"/>
          <w:sz w:val="28"/>
          <w:szCs w:val="28"/>
          <w:lang w:val="kk-KZ"/>
        </w:rPr>
        <w:t>химиялық,</w:t>
      </w:r>
      <w:r w:rsidR="002A1CB6">
        <w:rPr>
          <w:rFonts w:ascii="Times New Roman" w:hAnsi="Times New Roman"/>
          <w:sz w:val="28"/>
          <w:szCs w:val="28"/>
          <w:lang w:val="kk-KZ"/>
        </w:rPr>
        <w:t xml:space="preserve"> </w:t>
      </w:r>
      <w:r w:rsidRPr="00DD505C">
        <w:rPr>
          <w:rFonts w:ascii="Times New Roman" w:hAnsi="Times New Roman"/>
          <w:sz w:val="28"/>
          <w:szCs w:val="28"/>
          <w:lang w:val="kk-KZ"/>
        </w:rPr>
        <w:t xml:space="preserve">биологиялық </w:t>
      </w:r>
      <w:r w:rsidR="00A8405D">
        <w:rPr>
          <w:rFonts w:ascii="Times New Roman" w:hAnsi="Times New Roman"/>
          <w:sz w:val="28"/>
          <w:szCs w:val="28"/>
          <w:lang w:val="kk-KZ"/>
        </w:rPr>
        <w:t>үрдістер</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Қалдықтардың қысымын немесе температурасын қасиеттерін азайту үшін сипатын өзгертіп сұрыптауды  қоса алғанда физикалық,</w:t>
      </w:r>
      <w:r w:rsidR="0008335B">
        <w:rPr>
          <w:rFonts w:ascii="Times New Roman" w:hAnsi="Times New Roman"/>
          <w:sz w:val="28"/>
          <w:szCs w:val="28"/>
          <w:lang w:val="kk-KZ"/>
        </w:rPr>
        <w:t xml:space="preserve"> </w:t>
      </w:r>
      <w:r w:rsidRPr="00DD505C">
        <w:rPr>
          <w:rFonts w:ascii="Times New Roman" w:hAnsi="Times New Roman"/>
          <w:sz w:val="28"/>
          <w:szCs w:val="28"/>
          <w:lang w:val="kk-KZ"/>
        </w:rPr>
        <w:t>жылу,</w:t>
      </w:r>
      <w:r w:rsidR="0008335B">
        <w:rPr>
          <w:rFonts w:ascii="Times New Roman" w:hAnsi="Times New Roman"/>
          <w:sz w:val="28"/>
          <w:szCs w:val="28"/>
          <w:lang w:val="kk-KZ"/>
        </w:rPr>
        <w:t xml:space="preserve"> </w:t>
      </w:r>
      <w:r w:rsidRPr="00DD505C">
        <w:rPr>
          <w:rFonts w:ascii="Times New Roman" w:hAnsi="Times New Roman"/>
          <w:sz w:val="28"/>
          <w:szCs w:val="28"/>
          <w:lang w:val="kk-KZ"/>
        </w:rPr>
        <w:t>химиялық,</w:t>
      </w:r>
      <w:r w:rsidR="0008335B">
        <w:rPr>
          <w:rFonts w:ascii="Times New Roman" w:hAnsi="Times New Roman"/>
          <w:sz w:val="28"/>
          <w:szCs w:val="28"/>
          <w:lang w:val="kk-KZ"/>
        </w:rPr>
        <w:t xml:space="preserve"> </w:t>
      </w:r>
      <w:r w:rsidRPr="00DD505C">
        <w:rPr>
          <w:rFonts w:ascii="Times New Roman" w:hAnsi="Times New Roman"/>
          <w:sz w:val="28"/>
          <w:szCs w:val="28"/>
          <w:lang w:val="kk-KZ"/>
        </w:rPr>
        <w:t xml:space="preserve">биологиялық </w:t>
      </w:r>
      <w:r w:rsidR="00A8405D">
        <w:rPr>
          <w:rFonts w:ascii="Times New Roman" w:hAnsi="Times New Roman"/>
          <w:sz w:val="28"/>
          <w:szCs w:val="28"/>
          <w:lang w:val="kk-KZ"/>
        </w:rPr>
        <w:t>үрдістер</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барлық жауабы дұрыс</w:t>
      </w:r>
    </w:p>
    <w:p w:rsidR="005F2142" w:rsidRDefault="005F2142" w:rsidP="005F2142">
      <w:pPr>
        <w:tabs>
          <w:tab w:val="left" w:pos="2700"/>
        </w:tabs>
        <w:ind w:firstLine="567"/>
        <w:jc w:val="both"/>
        <w:rPr>
          <w:rFonts w:ascii="Times New Roman" w:hAnsi="Times New Roman"/>
          <w:sz w:val="28"/>
          <w:szCs w:val="28"/>
          <w:lang w:val="kk-KZ"/>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sz w:val="28"/>
          <w:szCs w:val="28"/>
          <w:lang w:val="kk-KZ"/>
        </w:rPr>
        <w:t>488.</w:t>
      </w:r>
      <w:r w:rsidRPr="00DD505C">
        <w:rPr>
          <w:rFonts w:ascii="Times New Roman" w:hAnsi="Times New Roman"/>
          <w:noProof/>
          <w:sz w:val="28"/>
          <w:szCs w:val="28"/>
          <w:lang w:val="kk-KZ"/>
        </w:rPr>
        <w:t xml:space="preserve"> ЖО стандарттарды негізінде қоршаған орта экологиялық менеджмент жүйесі?</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А</w:t>
      </w:r>
      <w:r w:rsidR="0008335B">
        <w:rPr>
          <w:rFonts w:ascii="Times New Roman" w:hAnsi="Times New Roman"/>
          <w:noProof/>
          <w:sz w:val="28"/>
          <w:szCs w:val="28"/>
          <w:lang w:val="kk-KZ"/>
        </w:rPr>
        <w:t>)</w:t>
      </w:r>
      <w:r w:rsidRPr="005F2142">
        <w:rPr>
          <w:rFonts w:ascii="Times New Roman" w:hAnsi="Times New Roman"/>
          <w:noProof/>
          <w:sz w:val="28"/>
          <w:szCs w:val="28"/>
          <w:lang w:val="kk-KZ"/>
        </w:rPr>
        <w:t xml:space="preserve"> 14000</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Б</w:t>
      </w:r>
      <w:r w:rsidR="0008335B">
        <w:rPr>
          <w:rFonts w:ascii="Times New Roman" w:hAnsi="Times New Roman"/>
          <w:noProof/>
          <w:sz w:val="28"/>
          <w:szCs w:val="28"/>
          <w:lang w:val="kk-KZ"/>
        </w:rPr>
        <w:t>)</w:t>
      </w:r>
      <w:r w:rsidRPr="005F2142">
        <w:rPr>
          <w:rFonts w:ascii="Times New Roman" w:hAnsi="Times New Roman"/>
          <w:noProof/>
          <w:sz w:val="28"/>
          <w:szCs w:val="28"/>
          <w:lang w:val="kk-KZ"/>
        </w:rPr>
        <w:t xml:space="preserve"> 14401</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В</w:t>
      </w:r>
      <w:r w:rsidR="0008335B">
        <w:rPr>
          <w:rFonts w:ascii="Times New Roman" w:hAnsi="Times New Roman"/>
          <w:noProof/>
          <w:sz w:val="28"/>
          <w:szCs w:val="28"/>
          <w:lang w:val="kk-KZ"/>
        </w:rPr>
        <w:t>)</w:t>
      </w:r>
      <w:r w:rsidRPr="005F2142">
        <w:rPr>
          <w:rFonts w:ascii="Times New Roman" w:hAnsi="Times New Roman"/>
          <w:noProof/>
          <w:sz w:val="28"/>
          <w:szCs w:val="28"/>
          <w:lang w:val="kk-KZ"/>
        </w:rPr>
        <w:t xml:space="preserve"> 14400</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Г</w:t>
      </w:r>
      <w:r w:rsidR="0008335B">
        <w:rPr>
          <w:rFonts w:ascii="Times New Roman" w:hAnsi="Times New Roman"/>
          <w:noProof/>
          <w:sz w:val="28"/>
          <w:szCs w:val="28"/>
          <w:lang w:val="kk-KZ"/>
        </w:rPr>
        <w:t>)</w:t>
      </w:r>
      <w:r w:rsidRPr="005F2142">
        <w:rPr>
          <w:rFonts w:ascii="Times New Roman" w:hAnsi="Times New Roman"/>
          <w:noProof/>
          <w:sz w:val="28"/>
          <w:szCs w:val="28"/>
          <w:lang w:val="kk-KZ"/>
        </w:rPr>
        <w:t xml:space="preserve"> 14002</w:t>
      </w: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r w:rsidRPr="005F2142">
        <w:rPr>
          <w:rFonts w:ascii="Times New Roman" w:hAnsi="Times New Roman"/>
          <w:noProof/>
          <w:sz w:val="28"/>
          <w:szCs w:val="28"/>
          <w:lang w:val="kk-KZ"/>
        </w:rPr>
        <w:t>Д</w:t>
      </w:r>
      <w:r w:rsidR="0008335B">
        <w:rPr>
          <w:rFonts w:ascii="Times New Roman" w:hAnsi="Times New Roman"/>
          <w:noProof/>
          <w:sz w:val="28"/>
          <w:szCs w:val="28"/>
          <w:lang w:val="kk-KZ"/>
        </w:rPr>
        <w:t>)</w:t>
      </w:r>
      <w:r w:rsidRPr="005F2142">
        <w:rPr>
          <w:rFonts w:ascii="Times New Roman" w:hAnsi="Times New Roman"/>
          <w:noProof/>
          <w:sz w:val="28"/>
          <w:szCs w:val="28"/>
          <w:lang w:val="kk-KZ"/>
        </w:rPr>
        <w:t xml:space="preserve"> 14444</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489. Кадмий жер қыртысында шамамен қанша кездеседі?</w:t>
      </w:r>
    </w:p>
    <w:p w:rsidR="0008335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08335B">
        <w:rPr>
          <w:rFonts w:ascii="Times New Roman" w:hAnsi="Times New Roman"/>
          <w:sz w:val="28"/>
          <w:szCs w:val="28"/>
          <w:lang w:val="kk-KZ"/>
        </w:rPr>
        <w:t xml:space="preserve"> </w:t>
      </w:r>
      <w:r w:rsidRPr="00DD505C">
        <w:rPr>
          <w:rFonts w:ascii="Times New Roman" w:hAnsi="Times New Roman"/>
          <w:sz w:val="28"/>
          <w:szCs w:val="28"/>
          <w:lang w:val="kk-KZ"/>
        </w:rPr>
        <w:t>0,05</w:t>
      </w:r>
      <w:r w:rsidR="0008335B">
        <w:rPr>
          <w:rFonts w:ascii="Times New Roman" w:hAnsi="Times New Roman"/>
          <w:sz w:val="28"/>
          <w:szCs w:val="28"/>
          <w:lang w:val="kk-KZ"/>
        </w:rPr>
        <w:t xml:space="preserve"> </w:t>
      </w:r>
      <w:r w:rsidRPr="00DD505C">
        <w:rPr>
          <w:rFonts w:ascii="Times New Roman" w:hAnsi="Times New Roman"/>
          <w:sz w:val="28"/>
          <w:szCs w:val="28"/>
          <w:lang w:val="kk-KZ"/>
        </w:rPr>
        <w:t>мг/кг</w:t>
      </w:r>
    </w:p>
    <w:p w:rsidR="0008335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08335B">
        <w:rPr>
          <w:rFonts w:ascii="Times New Roman" w:hAnsi="Times New Roman"/>
          <w:sz w:val="28"/>
          <w:szCs w:val="28"/>
          <w:lang w:val="kk-KZ"/>
        </w:rPr>
        <w:t xml:space="preserve"> </w:t>
      </w:r>
      <w:r w:rsidRPr="00DD505C">
        <w:rPr>
          <w:rFonts w:ascii="Times New Roman" w:hAnsi="Times New Roman"/>
          <w:sz w:val="28"/>
          <w:szCs w:val="28"/>
          <w:lang w:val="kk-KZ"/>
        </w:rPr>
        <w:t>0,06 мг/кг</w:t>
      </w:r>
    </w:p>
    <w:p w:rsidR="0008335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08335B">
        <w:rPr>
          <w:rFonts w:ascii="Times New Roman" w:hAnsi="Times New Roman"/>
          <w:sz w:val="28"/>
          <w:szCs w:val="28"/>
          <w:lang w:val="kk-KZ"/>
        </w:rPr>
        <w:t xml:space="preserve">) </w:t>
      </w:r>
      <w:r w:rsidRPr="00DD505C">
        <w:rPr>
          <w:rFonts w:ascii="Times New Roman" w:hAnsi="Times New Roman"/>
          <w:sz w:val="28"/>
          <w:szCs w:val="28"/>
          <w:lang w:val="kk-KZ"/>
        </w:rPr>
        <w:t>0,10 мг/кг</w:t>
      </w:r>
    </w:p>
    <w:p w:rsidR="0008335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08335B">
        <w:rPr>
          <w:rFonts w:ascii="Times New Roman" w:hAnsi="Times New Roman"/>
          <w:sz w:val="28"/>
          <w:szCs w:val="28"/>
          <w:lang w:val="kk-KZ"/>
        </w:rPr>
        <w:t xml:space="preserve"> </w:t>
      </w:r>
      <w:r w:rsidRPr="00DD505C">
        <w:rPr>
          <w:rFonts w:ascii="Times New Roman" w:hAnsi="Times New Roman"/>
          <w:sz w:val="28"/>
          <w:szCs w:val="28"/>
          <w:lang w:val="kk-KZ"/>
        </w:rPr>
        <w:t>0,20 мг/кг</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08335B">
        <w:rPr>
          <w:rFonts w:ascii="Times New Roman" w:hAnsi="Times New Roman"/>
          <w:sz w:val="28"/>
          <w:szCs w:val="28"/>
          <w:lang w:val="kk-KZ"/>
        </w:rPr>
        <w:t xml:space="preserve"> </w:t>
      </w:r>
      <w:r w:rsidRPr="00DD505C">
        <w:rPr>
          <w:rFonts w:ascii="Times New Roman" w:hAnsi="Times New Roman"/>
          <w:sz w:val="28"/>
          <w:szCs w:val="28"/>
          <w:lang w:val="kk-KZ"/>
        </w:rPr>
        <w:t>0,50 мг/кг</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490.</w:t>
      </w:r>
      <w:r w:rsidR="0008335B">
        <w:rPr>
          <w:rFonts w:ascii="Times New Roman" w:hAnsi="Times New Roman"/>
          <w:sz w:val="28"/>
          <w:szCs w:val="28"/>
          <w:lang w:val="kk-KZ"/>
        </w:rPr>
        <w:t xml:space="preserve"> </w:t>
      </w:r>
      <w:r w:rsidRPr="00DD505C">
        <w:rPr>
          <w:rFonts w:ascii="Times New Roman" w:hAnsi="Times New Roman"/>
          <w:sz w:val="28"/>
          <w:szCs w:val="28"/>
          <w:lang w:val="kk-KZ"/>
        </w:rPr>
        <w:t xml:space="preserve">ФАО мәліметтері бойынша қорғасынды тәуліктік тұтыну дозасы шамамен </w:t>
      </w:r>
    </w:p>
    <w:p w:rsidR="0008335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08335B">
        <w:rPr>
          <w:rFonts w:ascii="Times New Roman" w:hAnsi="Times New Roman"/>
          <w:sz w:val="28"/>
          <w:szCs w:val="28"/>
          <w:lang w:val="kk-KZ"/>
        </w:rPr>
        <w:t xml:space="preserve"> </w:t>
      </w:r>
      <w:r w:rsidRPr="00DD505C">
        <w:rPr>
          <w:rFonts w:ascii="Times New Roman" w:hAnsi="Times New Roman"/>
          <w:sz w:val="28"/>
          <w:szCs w:val="28"/>
          <w:lang w:val="kk-KZ"/>
        </w:rPr>
        <w:t>0,07</w:t>
      </w:r>
      <w:r w:rsidR="0008335B">
        <w:rPr>
          <w:rFonts w:ascii="Times New Roman" w:hAnsi="Times New Roman"/>
          <w:sz w:val="28"/>
          <w:szCs w:val="28"/>
          <w:lang w:val="kk-KZ"/>
        </w:rPr>
        <w:t xml:space="preserve"> </w:t>
      </w:r>
      <w:r w:rsidRPr="00DD505C">
        <w:rPr>
          <w:rFonts w:ascii="Times New Roman" w:hAnsi="Times New Roman"/>
          <w:sz w:val="28"/>
          <w:szCs w:val="28"/>
          <w:lang w:val="kk-KZ"/>
        </w:rPr>
        <w:t>мкг/кг</w:t>
      </w:r>
    </w:p>
    <w:p w:rsidR="0008335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08335B">
        <w:rPr>
          <w:rFonts w:ascii="Times New Roman" w:hAnsi="Times New Roman"/>
          <w:sz w:val="28"/>
          <w:szCs w:val="28"/>
          <w:lang w:val="kk-KZ"/>
        </w:rPr>
        <w:t xml:space="preserve"> </w:t>
      </w:r>
      <w:r w:rsidRPr="00DD505C">
        <w:rPr>
          <w:rFonts w:ascii="Times New Roman" w:hAnsi="Times New Roman"/>
          <w:sz w:val="28"/>
          <w:szCs w:val="28"/>
          <w:lang w:val="kk-KZ"/>
        </w:rPr>
        <w:t>0,05</w:t>
      </w:r>
    </w:p>
    <w:p w:rsidR="0008335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08335B">
        <w:rPr>
          <w:rFonts w:ascii="Times New Roman" w:hAnsi="Times New Roman"/>
          <w:sz w:val="28"/>
          <w:szCs w:val="28"/>
          <w:lang w:val="kk-KZ"/>
        </w:rPr>
        <w:t xml:space="preserve"> </w:t>
      </w:r>
      <w:r w:rsidRPr="00DD505C">
        <w:rPr>
          <w:rFonts w:ascii="Times New Roman" w:hAnsi="Times New Roman"/>
          <w:sz w:val="28"/>
          <w:szCs w:val="28"/>
          <w:lang w:val="kk-KZ"/>
        </w:rPr>
        <w:t>0,01</w:t>
      </w:r>
    </w:p>
    <w:p w:rsidR="0008335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08335B">
        <w:rPr>
          <w:rFonts w:ascii="Times New Roman" w:hAnsi="Times New Roman"/>
          <w:sz w:val="28"/>
          <w:szCs w:val="28"/>
          <w:lang w:val="kk-KZ"/>
        </w:rPr>
        <w:t xml:space="preserve"> </w:t>
      </w:r>
      <w:r w:rsidRPr="00DD505C">
        <w:rPr>
          <w:rFonts w:ascii="Times New Roman" w:hAnsi="Times New Roman"/>
          <w:sz w:val="28"/>
          <w:szCs w:val="28"/>
          <w:lang w:val="kk-KZ"/>
        </w:rPr>
        <w:t>0,20</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08335B">
        <w:rPr>
          <w:rFonts w:ascii="Times New Roman" w:hAnsi="Times New Roman"/>
          <w:sz w:val="28"/>
          <w:szCs w:val="28"/>
          <w:lang w:val="kk-KZ"/>
        </w:rPr>
        <w:t xml:space="preserve"> </w:t>
      </w:r>
      <w:r w:rsidRPr="00DD505C">
        <w:rPr>
          <w:rFonts w:ascii="Times New Roman" w:hAnsi="Times New Roman"/>
          <w:sz w:val="28"/>
          <w:szCs w:val="28"/>
          <w:lang w:val="kk-KZ"/>
        </w:rPr>
        <w:t>0,35</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491. Ережелердің және олардағы қоршаған орта жай-күйінің және оған әсер ету дәрежесінің сандық және сапалық  көрсеткіштердің жүйесі: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 экологиялық нормалау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 экологиялық зауыт</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экологиялық мониторинг</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 xml:space="preserve">Г) экологиялық қауіпті </w:t>
      </w:r>
      <w:r w:rsidR="00A8405D">
        <w:rPr>
          <w:rFonts w:ascii="Times New Roman" w:hAnsi="Times New Roman"/>
          <w:sz w:val="28"/>
          <w:szCs w:val="28"/>
          <w:lang w:val="kk-KZ"/>
        </w:rPr>
        <w:t>нысан</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 xml:space="preserve">Д) экологиялық қауіпті </w:t>
      </w:r>
      <w:r w:rsidR="00A8405D">
        <w:rPr>
          <w:rFonts w:ascii="Times New Roman" w:hAnsi="Times New Roman"/>
          <w:sz w:val="28"/>
          <w:szCs w:val="28"/>
          <w:lang w:val="kk-KZ"/>
        </w:rPr>
        <w:t>нысан</w:t>
      </w:r>
    </w:p>
    <w:p w:rsidR="005F2142" w:rsidRDefault="005F2142" w:rsidP="005F2142">
      <w:pPr>
        <w:tabs>
          <w:tab w:val="left" w:pos="2700"/>
        </w:tabs>
        <w:ind w:firstLine="567"/>
        <w:jc w:val="both"/>
        <w:rPr>
          <w:rFonts w:ascii="Times New Roman" w:hAnsi="Times New Roman"/>
          <w:sz w:val="28"/>
          <w:szCs w:val="28"/>
          <w:lang w:val="kk-KZ"/>
        </w:rPr>
      </w:pPr>
    </w:p>
    <w:p w:rsidR="005F2142" w:rsidRPr="00DD505C" w:rsidRDefault="005F2142" w:rsidP="005F2142">
      <w:pPr>
        <w:tabs>
          <w:tab w:val="left" w:pos="2700"/>
        </w:tabs>
        <w:ind w:firstLine="567"/>
        <w:jc w:val="both"/>
        <w:rPr>
          <w:rFonts w:ascii="Times New Roman" w:hAnsi="Times New Roman"/>
          <w:noProof/>
          <w:sz w:val="28"/>
          <w:szCs w:val="28"/>
          <w:lang w:val="kk-KZ"/>
        </w:rPr>
      </w:pPr>
      <w:r w:rsidRPr="00DD505C">
        <w:rPr>
          <w:rFonts w:ascii="Times New Roman" w:hAnsi="Times New Roman"/>
          <w:sz w:val="28"/>
          <w:szCs w:val="28"/>
          <w:lang w:val="kk-KZ"/>
        </w:rPr>
        <w:t>492.</w:t>
      </w:r>
      <w:r w:rsidRPr="00DD505C">
        <w:rPr>
          <w:rFonts w:ascii="Times New Roman" w:hAnsi="Times New Roman"/>
          <w:noProof/>
          <w:sz w:val="28"/>
          <w:szCs w:val="28"/>
          <w:lang w:val="kk-KZ"/>
        </w:rPr>
        <w:t xml:space="preserve"> ҚО жәй-күйін бақылау оның әр компонентіне бақылау жүргізу тиіс</w:t>
      </w:r>
    </w:p>
    <w:p w:rsidR="005F2142" w:rsidRPr="005F2142" w:rsidRDefault="0008335B" w:rsidP="005F2142">
      <w:pPr>
        <w:pStyle w:val="a7"/>
        <w:tabs>
          <w:tab w:val="left" w:pos="2700"/>
        </w:tabs>
        <w:ind w:left="0" w:firstLine="567"/>
        <w:jc w:val="both"/>
        <w:rPr>
          <w:rFonts w:ascii="Times New Roman" w:hAnsi="Times New Roman"/>
          <w:noProof/>
          <w:sz w:val="28"/>
          <w:szCs w:val="28"/>
          <w:lang w:val="kk-KZ"/>
        </w:rPr>
      </w:pPr>
      <w:r>
        <w:rPr>
          <w:rFonts w:ascii="Times New Roman" w:hAnsi="Times New Roman"/>
          <w:noProof/>
          <w:sz w:val="28"/>
          <w:szCs w:val="28"/>
          <w:lang w:val="kk-KZ"/>
        </w:rPr>
        <w:t>А. Атмосфера, жер беті</w:t>
      </w:r>
      <w:r w:rsidR="005F2142" w:rsidRPr="005F2142">
        <w:rPr>
          <w:rFonts w:ascii="Times New Roman" w:hAnsi="Times New Roman"/>
          <w:noProof/>
          <w:sz w:val="28"/>
          <w:szCs w:val="28"/>
          <w:lang w:val="kk-KZ"/>
        </w:rPr>
        <w:t xml:space="preserve">, топырақ, жануар әлемі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Б. Биосфера, ядро, ландшафттар</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В. Геологиялық, гидросфера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Г. Өзендер, су ағындары </w:t>
      </w:r>
    </w:p>
    <w:p w:rsidR="005F2142" w:rsidRPr="005F2142" w:rsidRDefault="005F2142" w:rsidP="005F2142">
      <w:pPr>
        <w:pStyle w:val="a7"/>
        <w:tabs>
          <w:tab w:val="left" w:pos="2700"/>
        </w:tabs>
        <w:ind w:left="0" w:firstLine="567"/>
        <w:jc w:val="both"/>
        <w:rPr>
          <w:rFonts w:ascii="Times New Roman" w:hAnsi="Times New Roman"/>
          <w:noProof/>
          <w:sz w:val="28"/>
          <w:szCs w:val="28"/>
          <w:lang w:val="ru-RU"/>
        </w:rPr>
      </w:pPr>
      <w:r w:rsidRPr="005F2142">
        <w:rPr>
          <w:rFonts w:ascii="Times New Roman" w:hAnsi="Times New Roman"/>
          <w:noProof/>
          <w:sz w:val="28"/>
          <w:szCs w:val="28"/>
          <w:lang w:val="ru-RU"/>
        </w:rPr>
        <w:t xml:space="preserve">Д. Тау жыныстарымассивтері, азот </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noProof/>
          <w:sz w:val="28"/>
          <w:szCs w:val="28"/>
          <w:lang w:val="kk-KZ"/>
        </w:rPr>
        <w:lastRenderedPageBreak/>
        <w:t>493.</w:t>
      </w:r>
      <w:r w:rsidRPr="00DD505C">
        <w:rPr>
          <w:rFonts w:ascii="Times New Roman" w:hAnsi="Times New Roman"/>
          <w:sz w:val="28"/>
          <w:szCs w:val="28"/>
          <w:lang w:val="kk-KZ"/>
        </w:rPr>
        <w:t xml:space="preserve"> Қоршаған ортаны қорғау пәнінің мақсаты: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08335B">
        <w:rPr>
          <w:rFonts w:ascii="Times New Roman" w:hAnsi="Times New Roman"/>
          <w:sz w:val="28"/>
          <w:szCs w:val="28"/>
          <w:lang w:val="kk-KZ"/>
        </w:rPr>
        <w:t xml:space="preserve"> </w:t>
      </w:r>
      <w:r w:rsidRPr="00DD505C">
        <w:rPr>
          <w:rFonts w:ascii="Times New Roman" w:hAnsi="Times New Roman"/>
          <w:sz w:val="28"/>
          <w:szCs w:val="28"/>
          <w:lang w:val="kk-KZ"/>
        </w:rPr>
        <w:t>Бұрғылау жабдықтарының сипаттамаларын назарға ала отырып, қоршаған ортаға тигізетін кері әсерлерін анықтау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 Бұрғылау жабдықтарының сипаттамаларын назарға ала отырып, қоршаған ортаға тигізетін оң әсерлерін анықтау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08335B">
        <w:rPr>
          <w:rFonts w:ascii="Times New Roman" w:hAnsi="Times New Roman"/>
          <w:sz w:val="28"/>
          <w:szCs w:val="28"/>
          <w:lang w:val="kk-KZ"/>
        </w:rPr>
        <w:t xml:space="preserve"> </w:t>
      </w:r>
      <w:r w:rsidRPr="00DD505C">
        <w:rPr>
          <w:rFonts w:ascii="Times New Roman" w:hAnsi="Times New Roman"/>
          <w:sz w:val="28"/>
          <w:szCs w:val="28"/>
          <w:lang w:val="kk-KZ"/>
        </w:rPr>
        <w:t>табиғатты ластамау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08335B">
        <w:rPr>
          <w:rFonts w:ascii="Times New Roman" w:hAnsi="Times New Roman"/>
          <w:sz w:val="28"/>
          <w:szCs w:val="28"/>
          <w:lang w:val="kk-KZ"/>
        </w:rPr>
        <w:t xml:space="preserve"> </w:t>
      </w:r>
      <w:r w:rsidRPr="00DD505C">
        <w:rPr>
          <w:rFonts w:ascii="Times New Roman" w:hAnsi="Times New Roman"/>
          <w:sz w:val="28"/>
          <w:szCs w:val="28"/>
          <w:lang w:val="kk-KZ"/>
        </w:rPr>
        <w:t>қоршаған ортаны ластау</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08335B">
        <w:rPr>
          <w:rFonts w:ascii="Times New Roman" w:hAnsi="Times New Roman"/>
          <w:sz w:val="28"/>
          <w:szCs w:val="28"/>
          <w:lang w:val="kk-KZ"/>
        </w:rPr>
        <w:t xml:space="preserve"> </w:t>
      </w:r>
      <w:r w:rsidRPr="00DD505C">
        <w:rPr>
          <w:rFonts w:ascii="Times New Roman" w:hAnsi="Times New Roman"/>
          <w:sz w:val="28"/>
          <w:szCs w:val="28"/>
          <w:lang w:val="kk-KZ"/>
        </w:rPr>
        <w:t>қоршаған ортаны ластамау</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494.</w:t>
      </w:r>
      <w:r w:rsidR="0008335B">
        <w:rPr>
          <w:rFonts w:ascii="Times New Roman" w:hAnsi="Times New Roman"/>
          <w:sz w:val="28"/>
          <w:szCs w:val="28"/>
          <w:lang w:val="kk-KZ"/>
        </w:rPr>
        <w:t xml:space="preserve"> </w:t>
      </w:r>
      <w:r w:rsidRPr="00DD505C">
        <w:rPr>
          <w:rFonts w:ascii="Times New Roman" w:hAnsi="Times New Roman"/>
          <w:sz w:val="28"/>
          <w:szCs w:val="28"/>
          <w:lang w:val="kk-KZ"/>
        </w:rPr>
        <w:t>Көптеген тепе-тең байланыстардың тұтас жүйесі: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08335B">
        <w:rPr>
          <w:rFonts w:ascii="Times New Roman" w:hAnsi="Times New Roman"/>
          <w:sz w:val="28"/>
          <w:szCs w:val="28"/>
          <w:lang w:val="kk-KZ"/>
        </w:rPr>
        <w:t xml:space="preserve"> </w:t>
      </w:r>
      <w:r w:rsidRPr="00DD505C">
        <w:rPr>
          <w:rFonts w:ascii="Times New Roman" w:hAnsi="Times New Roman"/>
          <w:sz w:val="28"/>
          <w:szCs w:val="28"/>
          <w:lang w:val="kk-KZ"/>
        </w:rPr>
        <w:t xml:space="preserve">табиғат </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08335B">
        <w:rPr>
          <w:rFonts w:ascii="Times New Roman" w:hAnsi="Times New Roman"/>
          <w:sz w:val="28"/>
          <w:szCs w:val="28"/>
          <w:lang w:val="kk-KZ"/>
        </w:rPr>
        <w:t xml:space="preserve"> </w:t>
      </w:r>
      <w:r w:rsidRPr="00DD505C">
        <w:rPr>
          <w:rFonts w:ascii="Times New Roman" w:hAnsi="Times New Roman"/>
          <w:sz w:val="28"/>
          <w:szCs w:val="28"/>
          <w:lang w:val="kk-KZ"/>
        </w:rPr>
        <w:t>қоршаған орта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08335B">
        <w:rPr>
          <w:rFonts w:ascii="Times New Roman" w:hAnsi="Times New Roman"/>
          <w:sz w:val="28"/>
          <w:szCs w:val="28"/>
          <w:lang w:val="kk-KZ"/>
        </w:rPr>
        <w:t xml:space="preserve"> </w:t>
      </w:r>
      <w:r w:rsidRPr="00DD505C">
        <w:rPr>
          <w:rFonts w:ascii="Times New Roman" w:hAnsi="Times New Roman"/>
          <w:sz w:val="28"/>
          <w:szCs w:val="28"/>
          <w:lang w:val="kk-KZ"/>
        </w:rPr>
        <w:t>зауыт, фабрикалар</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08335B">
        <w:rPr>
          <w:rFonts w:ascii="Times New Roman" w:hAnsi="Times New Roman"/>
          <w:sz w:val="28"/>
          <w:szCs w:val="28"/>
          <w:lang w:val="kk-KZ"/>
        </w:rPr>
        <w:t xml:space="preserve"> </w:t>
      </w:r>
      <w:r w:rsidRPr="00DD505C">
        <w:rPr>
          <w:rFonts w:ascii="Times New Roman" w:hAnsi="Times New Roman"/>
          <w:sz w:val="28"/>
          <w:szCs w:val="28"/>
          <w:lang w:val="kk-KZ"/>
        </w:rPr>
        <w:t>ауа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08335B">
        <w:rPr>
          <w:rFonts w:ascii="Times New Roman" w:hAnsi="Times New Roman"/>
          <w:sz w:val="28"/>
          <w:szCs w:val="28"/>
          <w:lang w:val="kk-KZ"/>
        </w:rPr>
        <w:t xml:space="preserve"> </w:t>
      </w:r>
      <w:r w:rsidRPr="00DD505C">
        <w:rPr>
          <w:rFonts w:ascii="Times New Roman" w:hAnsi="Times New Roman"/>
          <w:sz w:val="28"/>
          <w:szCs w:val="28"/>
          <w:lang w:val="kk-KZ"/>
        </w:rPr>
        <w:t xml:space="preserve">адам </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495.</w:t>
      </w:r>
      <w:r w:rsidR="0008335B">
        <w:rPr>
          <w:rFonts w:ascii="Times New Roman" w:hAnsi="Times New Roman"/>
          <w:sz w:val="28"/>
          <w:szCs w:val="28"/>
          <w:lang w:val="kk-KZ"/>
        </w:rPr>
        <w:t xml:space="preserve"> </w:t>
      </w:r>
      <w:r w:rsidRPr="00DD505C">
        <w:rPr>
          <w:rFonts w:ascii="Times New Roman" w:hAnsi="Times New Roman"/>
          <w:sz w:val="28"/>
          <w:szCs w:val="28"/>
          <w:lang w:val="kk-KZ"/>
        </w:rPr>
        <w:t>Осы байланыстардың бұзылуы табиғатта не айналымының өзгерісіне әкеледі?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08335B">
        <w:rPr>
          <w:rFonts w:ascii="Times New Roman" w:hAnsi="Times New Roman"/>
          <w:sz w:val="28"/>
          <w:szCs w:val="28"/>
          <w:lang w:val="kk-KZ"/>
        </w:rPr>
        <w:t xml:space="preserve"> </w:t>
      </w:r>
      <w:r w:rsidRPr="00DD505C">
        <w:rPr>
          <w:rFonts w:ascii="Times New Roman" w:hAnsi="Times New Roman"/>
          <w:sz w:val="28"/>
          <w:szCs w:val="28"/>
          <w:lang w:val="kk-KZ"/>
        </w:rPr>
        <w:t>зат және энергия</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08335B">
        <w:rPr>
          <w:rFonts w:ascii="Times New Roman" w:hAnsi="Times New Roman"/>
          <w:sz w:val="28"/>
          <w:szCs w:val="28"/>
          <w:lang w:val="kk-KZ"/>
        </w:rPr>
        <w:t xml:space="preserve"> </w:t>
      </w:r>
      <w:r w:rsidRPr="00DD505C">
        <w:rPr>
          <w:rFonts w:ascii="Times New Roman" w:hAnsi="Times New Roman"/>
          <w:sz w:val="28"/>
          <w:szCs w:val="28"/>
          <w:lang w:val="kk-KZ"/>
        </w:rPr>
        <w:t>табиғат</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08335B">
        <w:rPr>
          <w:rFonts w:ascii="Times New Roman" w:hAnsi="Times New Roman"/>
          <w:sz w:val="28"/>
          <w:szCs w:val="28"/>
          <w:lang w:val="kk-KZ"/>
        </w:rPr>
        <w:t xml:space="preserve"> </w:t>
      </w:r>
      <w:r w:rsidRPr="00DD505C">
        <w:rPr>
          <w:rFonts w:ascii="Times New Roman" w:hAnsi="Times New Roman"/>
          <w:sz w:val="28"/>
          <w:szCs w:val="28"/>
          <w:lang w:val="kk-KZ"/>
        </w:rPr>
        <w:t>ауа және қоршаған орта</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08335B">
        <w:rPr>
          <w:rFonts w:ascii="Times New Roman" w:hAnsi="Times New Roman"/>
          <w:sz w:val="28"/>
          <w:szCs w:val="28"/>
          <w:lang w:val="kk-KZ"/>
        </w:rPr>
        <w:t xml:space="preserve"> </w:t>
      </w:r>
      <w:r w:rsidRPr="00DD505C">
        <w:rPr>
          <w:rFonts w:ascii="Times New Roman" w:hAnsi="Times New Roman"/>
          <w:sz w:val="28"/>
          <w:szCs w:val="28"/>
          <w:lang w:val="kk-KZ"/>
        </w:rPr>
        <w:t>мұнай және газ</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08335B">
        <w:rPr>
          <w:rFonts w:ascii="Times New Roman" w:hAnsi="Times New Roman"/>
          <w:sz w:val="28"/>
          <w:szCs w:val="28"/>
          <w:lang w:val="kk-KZ"/>
        </w:rPr>
        <w:t xml:space="preserve"> </w:t>
      </w:r>
      <w:r w:rsidRPr="00DD505C">
        <w:rPr>
          <w:rFonts w:ascii="Times New Roman" w:hAnsi="Times New Roman"/>
          <w:sz w:val="28"/>
          <w:szCs w:val="28"/>
          <w:lang w:val="kk-KZ"/>
        </w:rPr>
        <w:t>қысым және температура</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496.</w:t>
      </w:r>
      <w:r w:rsidR="0008335B">
        <w:rPr>
          <w:rFonts w:ascii="Times New Roman" w:hAnsi="Times New Roman"/>
          <w:sz w:val="28"/>
          <w:szCs w:val="28"/>
          <w:lang w:val="kk-KZ"/>
        </w:rPr>
        <w:t xml:space="preserve"> </w:t>
      </w:r>
      <w:r w:rsidRPr="00DD505C">
        <w:rPr>
          <w:rFonts w:ascii="Times New Roman" w:hAnsi="Times New Roman"/>
          <w:sz w:val="28"/>
          <w:szCs w:val="28"/>
          <w:lang w:val="kk-KZ"/>
        </w:rPr>
        <w:t>Мұнай өндіру нысандары қоршаған табиғи ортаға әсер ету дәрежесі бойынша көптеген елдерде қаншасыншы орында тұр?</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08335B">
        <w:rPr>
          <w:rFonts w:ascii="Times New Roman" w:hAnsi="Times New Roman"/>
          <w:sz w:val="28"/>
          <w:szCs w:val="28"/>
          <w:lang w:val="kk-KZ"/>
        </w:rPr>
        <w:t xml:space="preserve"> </w:t>
      </w:r>
      <w:r w:rsidRPr="00DD505C">
        <w:rPr>
          <w:rFonts w:ascii="Times New Roman" w:hAnsi="Times New Roman"/>
          <w:sz w:val="28"/>
          <w:szCs w:val="28"/>
          <w:lang w:val="kk-KZ"/>
        </w:rPr>
        <w:t>бірінші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08335B">
        <w:rPr>
          <w:rFonts w:ascii="Times New Roman" w:hAnsi="Times New Roman"/>
          <w:sz w:val="28"/>
          <w:szCs w:val="28"/>
          <w:lang w:val="kk-KZ"/>
        </w:rPr>
        <w:t xml:space="preserve"> </w:t>
      </w:r>
      <w:r w:rsidRPr="00DD505C">
        <w:rPr>
          <w:rFonts w:ascii="Times New Roman" w:hAnsi="Times New Roman"/>
          <w:sz w:val="28"/>
          <w:szCs w:val="28"/>
          <w:lang w:val="kk-KZ"/>
        </w:rPr>
        <w:t>екінші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08335B">
        <w:rPr>
          <w:rFonts w:ascii="Times New Roman" w:hAnsi="Times New Roman"/>
          <w:sz w:val="28"/>
          <w:szCs w:val="28"/>
          <w:lang w:val="kk-KZ"/>
        </w:rPr>
        <w:t xml:space="preserve"> </w:t>
      </w:r>
      <w:r w:rsidRPr="00DD505C">
        <w:rPr>
          <w:rFonts w:ascii="Times New Roman" w:hAnsi="Times New Roman"/>
          <w:sz w:val="28"/>
          <w:szCs w:val="28"/>
          <w:lang w:val="kk-KZ"/>
        </w:rPr>
        <w:t>үшінші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0008335B">
        <w:rPr>
          <w:rFonts w:ascii="Times New Roman" w:hAnsi="Times New Roman"/>
          <w:sz w:val="28"/>
          <w:szCs w:val="28"/>
          <w:lang w:val="kk-KZ"/>
        </w:rPr>
        <w:t xml:space="preserve"> </w:t>
      </w:r>
      <w:r w:rsidRPr="00DD505C">
        <w:rPr>
          <w:rFonts w:ascii="Times New Roman" w:hAnsi="Times New Roman"/>
          <w:sz w:val="28"/>
          <w:szCs w:val="28"/>
          <w:lang w:val="kk-KZ"/>
        </w:rPr>
        <w:t>төртінші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08335B">
        <w:rPr>
          <w:rFonts w:ascii="Times New Roman" w:hAnsi="Times New Roman"/>
          <w:sz w:val="28"/>
          <w:szCs w:val="28"/>
          <w:lang w:val="kk-KZ"/>
        </w:rPr>
        <w:t xml:space="preserve"> </w:t>
      </w:r>
      <w:r w:rsidRPr="00DD505C">
        <w:rPr>
          <w:rFonts w:ascii="Times New Roman" w:hAnsi="Times New Roman"/>
          <w:sz w:val="28"/>
          <w:szCs w:val="28"/>
          <w:lang w:val="kk-KZ"/>
        </w:rPr>
        <w:t>ең соңғы</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497. Жер қойнауын пайдалану жөніндегі операцияларды жүргізу кезіндегі экологиялық талаптар</w:t>
      </w:r>
    </w:p>
    <w:p w:rsidR="0008335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 xml:space="preserve">А) барлық жауабы дұрыс  </w:t>
      </w:r>
    </w:p>
    <w:p w:rsidR="0008335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08335B">
        <w:rPr>
          <w:rFonts w:ascii="Times New Roman" w:hAnsi="Times New Roman"/>
          <w:sz w:val="28"/>
          <w:szCs w:val="28"/>
          <w:lang w:val="kk-KZ"/>
        </w:rPr>
        <w:t xml:space="preserve"> </w:t>
      </w:r>
      <w:r w:rsidRPr="00DD505C">
        <w:rPr>
          <w:rFonts w:ascii="Times New Roman" w:hAnsi="Times New Roman"/>
          <w:sz w:val="28"/>
          <w:szCs w:val="28"/>
          <w:lang w:val="kk-KZ"/>
        </w:rPr>
        <w:t>дизельді-генератор және дизельді жетегі бар қондырғыларды қолдану</w:t>
      </w:r>
    </w:p>
    <w:p w:rsidR="0008335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w:t>
      </w:r>
      <w:r w:rsidR="0008335B">
        <w:rPr>
          <w:rFonts w:ascii="Times New Roman" w:hAnsi="Times New Roman"/>
          <w:sz w:val="28"/>
          <w:szCs w:val="28"/>
          <w:lang w:val="kk-KZ"/>
        </w:rPr>
        <w:t xml:space="preserve"> </w:t>
      </w:r>
      <w:r w:rsidRPr="00DD505C">
        <w:rPr>
          <w:rFonts w:ascii="Times New Roman" w:hAnsi="Times New Roman"/>
          <w:sz w:val="28"/>
          <w:szCs w:val="28"/>
          <w:lang w:val="kk-KZ"/>
        </w:rPr>
        <w:t>құнарлы жерде және ауыл шаруашылығы мақсатындағы</w:t>
      </w:r>
      <w:r w:rsidR="0008335B">
        <w:rPr>
          <w:rFonts w:ascii="Times New Roman" w:hAnsi="Times New Roman"/>
          <w:sz w:val="28"/>
          <w:szCs w:val="28"/>
          <w:lang w:val="kk-KZ"/>
        </w:rPr>
        <w:t xml:space="preserve"> </w:t>
      </w:r>
      <w:r w:rsidRPr="00DD505C">
        <w:rPr>
          <w:rFonts w:ascii="Times New Roman" w:hAnsi="Times New Roman"/>
          <w:sz w:val="28"/>
          <w:szCs w:val="28"/>
          <w:lang w:val="kk-KZ"/>
        </w:rPr>
        <w:t xml:space="preserve">жерде жер қойнауын пайдалану </w:t>
      </w:r>
    </w:p>
    <w:p w:rsidR="0008335B" w:rsidRDefault="0008335B" w:rsidP="005F2142">
      <w:pPr>
        <w:ind w:firstLine="567"/>
        <w:jc w:val="both"/>
        <w:rPr>
          <w:rFonts w:ascii="Times New Roman" w:hAnsi="Times New Roman"/>
          <w:sz w:val="28"/>
          <w:szCs w:val="28"/>
          <w:lang w:val="kk-KZ"/>
        </w:rPr>
      </w:pPr>
      <w:r>
        <w:rPr>
          <w:rFonts w:ascii="Times New Roman" w:hAnsi="Times New Roman"/>
          <w:sz w:val="28"/>
          <w:szCs w:val="28"/>
          <w:lang w:val="kk-KZ"/>
        </w:rPr>
        <w:t>Г</w:t>
      </w:r>
      <w:r w:rsidR="005F2142" w:rsidRPr="00DD505C">
        <w:rPr>
          <w:rFonts w:ascii="Times New Roman" w:hAnsi="Times New Roman"/>
          <w:sz w:val="28"/>
          <w:szCs w:val="28"/>
          <w:lang w:val="kk-KZ"/>
        </w:rPr>
        <w:t>) ұңғыма құрылысы ерекше қорғалатын табиғи аумақтарда салынған жағдайларда, тек қана ұрасыз технологияны қолдану қажет</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 xml:space="preserve">Д) ұңғымалар мен тау-кен өндіру конструкциялары беріктігі  </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498.</w:t>
      </w:r>
      <w:r w:rsidR="0008335B">
        <w:rPr>
          <w:rFonts w:ascii="Times New Roman" w:hAnsi="Times New Roman"/>
          <w:sz w:val="28"/>
          <w:szCs w:val="28"/>
          <w:lang w:val="kk-KZ"/>
        </w:rPr>
        <w:t xml:space="preserve"> </w:t>
      </w:r>
      <w:r w:rsidRPr="00DD505C">
        <w:rPr>
          <w:rFonts w:ascii="Times New Roman" w:hAnsi="Times New Roman"/>
          <w:sz w:val="28"/>
          <w:szCs w:val="28"/>
          <w:lang w:val="kk-KZ"/>
        </w:rPr>
        <w:t>Биосфера термин</w:t>
      </w:r>
      <w:r w:rsidR="0008335B">
        <w:rPr>
          <w:rFonts w:ascii="Times New Roman" w:hAnsi="Times New Roman"/>
          <w:sz w:val="28"/>
          <w:szCs w:val="28"/>
          <w:lang w:val="kk-KZ"/>
        </w:rPr>
        <w:t>і</w:t>
      </w:r>
      <w:r w:rsidRPr="00DD505C">
        <w:rPr>
          <w:rFonts w:ascii="Times New Roman" w:hAnsi="Times New Roman"/>
          <w:sz w:val="28"/>
          <w:szCs w:val="28"/>
          <w:lang w:val="kk-KZ"/>
        </w:rPr>
        <w:t>н алғаш қолданған геолог:</w:t>
      </w:r>
    </w:p>
    <w:p w:rsidR="0008335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08335B">
        <w:rPr>
          <w:rFonts w:ascii="Times New Roman" w:hAnsi="Times New Roman"/>
          <w:sz w:val="28"/>
          <w:szCs w:val="28"/>
          <w:lang w:val="kk-KZ"/>
        </w:rPr>
        <w:t xml:space="preserve"> </w:t>
      </w:r>
      <w:r w:rsidRPr="00DD505C">
        <w:rPr>
          <w:rFonts w:ascii="Times New Roman" w:hAnsi="Times New Roman"/>
          <w:sz w:val="28"/>
          <w:szCs w:val="28"/>
          <w:lang w:val="kk-KZ"/>
        </w:rPr>
        <w:t>Эдуард Зюсс</w:t>
      </w:r>
    </w:p>
    <w:p w:rsidR="0008335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sidR="0008335B">
        <w:rPr>
          <w:rFonts w:ascii="Times New Roman" w:hAnsi="Times New Roman"/>
          <w:sz w:val="28"/>
          <w:szCs w:val="28"/>
          <w:lang w:val="kk-KZ"/>
        </w:rPr>
        <w:t xml:space="preserve"> </w:t>
      </w:r>
      <w:r w:rsidRPr="00DD505C">
        <w:rPr>
          <w:rFonts w:ascii="Times New Roman" w:hAnsi="Times New Roman"/>
          <w:sz w:val="28"/>
          <w:szCs w:val="28"/>
          <w:lang w:val="kk-KZ"/>
        </w:rPr>
        <w:t>В.И.Вернадский</w:t>
      </w:r>
    </w:p>
    <w:p w:rsidR="0008335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lastRenderedPageBreak/>
        <w:t>В)</w:t>
      </w:r>
      <w:r w:rsidR="0008335B">
        <w:rPr>
          <w:rFonts w:ascii="Times New Roman" w:hAnsi="Times New Roman"/>
          <w:sz w:val="28"/>
          <w:szCs w:val="28"/>
          <w:lang w:val="kk-KZ"/>
        </w:rPr>
        <w:t xml:space="preserve"> </w:t>
      </w:r>
      <w:r w:rsidRPr="00DD505C">
        <w:rPr>
          <w:rFonts w:ascii="Times New Roman" w:hAnsi="Times New Roman"/>
          <w:sz w:val="28"/>
          <w:szCs w:val="28"/>
          <w:lang w:val="kk-KZ"/>
        </w:rPr>
        <w:t>Н.И.Базильевич</w:t>
      </w:r>
    </w:p>
    <w:p w:rsidR="0008335B"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sidRPr="005F2142">
        <w:rPr>
          <w:rFonts w:ascii="Times New Roman" w:hAnsi="Times New Roman"/>
          <w:sz w:val="28"/>
          <w:szCs w:val="28"/>
          <w:lang w:val="ru-RU"/>
        </w:rPr>
        <w:t xml:space="preserve"> </w:t>
      </w:r>
      <w:r w:rsidRPr="00DD505C">
        <w:rPr>
          <w:rFonts w:ascii="Times New Roman" w:hAnsi="Times New Roman"/>
          <w:sz w:val="28"/>
          <w:szCs w:val="28"/>
          <w:lang w:val="kk-KZ"/>
        </w:rPr>
        <w:t>А.Трофимов</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sidR="0008335B">
        <w:rPr>
          <w:rFonts w:ascii="Times New Roman" w:hAnsi="Times New Roman"/>
          <w:sz w:val="28"/>
          <w:szCs w:val="28"/>
          <w:lang w:val="kk-KZ"/>
        </w:rPr>
        <w:t xml:space="preserve"> </w:t>
      </w:r>
      <w:r w:rsidRPr="00DD505C">
        <w:rPr>
          <w:rFonts w:ascii="Times New Roman" w:hAnsi="Times New Roman"/>
          <w:sz w:val="28"/>
          <w:szCs w:val="28"/>
          <w:lang w:val="kk-KZ"/>
        </w:rPr>
        <w:t>Штиль</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499.</w:t>
      </w:r>
      <w:r>
        <w:rPr>
          <w:rFonts w:ascii="Times New Roman" w:hAnsi="Times New Roman"/>
          <w:sz w:val="28"/>
          <w:szCs w:val="28"/>
          <w:lang w:val="kk-KZ"/>
        </w:rPr>
        <w:t xml:space="preserve"> </w:t>
      </w:r>
      <w:r w:rsidRPr="00DD505C">
        <w:rPr>
          <w:rFonts w:ascii="Times New Roman" w:hAnsi="Times New Roman"/>
          <w:sz w:val="28"/>
          <w:szCs w:val="28"/>
          <w:lang w:val="kk-KZ"/>
        </w:rPr>
        <w:t>Орыс минералогы В.И.Вернадский Зюсстың еңбектерінен кейін қанша жылдан соң, қағидаларын тұжырымдады?</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Pr>
          <w:rFonts w:ascii="Times New Roman" w:hAnsi="Times New Roman"/>
          <w:sz w:val="28"/>
          <w:szCs w:val="28"/>
          <w:lang w:val="kk-KZ"/>
        </w:rPr>
        <w:t xml:space="preserve"> </w:t>
      </w:r>
      <w:r w:rsidRPr="00DD505C">
        <w:rPr>
          <w:rFonts w:ascii="Times New Roman" w:hAnsi="Times New Roman"/>
          <w:sz w:val="28"/>
          <w:szCs w:val="28"/>
          <w:lang w:val="kk-KZ"/>
        </w:rPr>
        <w:t>50</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Б)</w:t>
      </w:r>
      <w:r>
        <w:rPr>
          <w:rFonts w:ascii="Times New Roman" w:hAnsi="Times New Roman"/>
          <w:sz w:val="28"/>
          <w:szCs w:val="28"/>
          <w:lang w:val="kk-KZ"/>
        </w:rPr>
        <w:t xml:space="preserve"> </w:t>
      </w:r>
      <w:r w:rsidRPr="00DD505C">
        <w:rPr>
          <w:rFonts w:ascii="Times New Roman" w:hAnsi="Times New Roman"/>
          <w:sz w:val="28"/>
          <w:szCs w:val="28"/>
          <w:lang w:val="kk-KZ"/>
        </w:rPr>
        <w:t>60</w:t>
      </w:r>
    </w:p>
    <w:p w:rsidR="005F2142" w:rsidRDefault="005F2142" w:rsidP="005F2142">
      <w:pPr>
        <w:ind w:firstLine="567"/>
        <w:jc w:val="both"/>
        <w:rPr>
          <w:rFonts w:ascii="Times New Roman" w:hAnsi="Times New Roman"/>
          <w:sz w:val="28"/>
          <w:szCs w:val="28"/>
          <w:lang w:val="kk-KZ"/>
        </w:rPr>
      </w:pPr>
      <w:r>
        <w:rPr>
          <w:rFonts w:ascii="Times New Roman" w:hAnsi="Times New Roman"/>
          <w:sz w:val="28"/>
          <w:szCs w:val="28"/>
          <w:lang w:val="kk-KZ"/>
        </w:rPr>
        <w:t>В</w:t>
      </w:r>
      <w:r w:rsidRPr="00DD505C">
        <w:rPr>
          <w:rFonts w:ascii="Times New Roman" w:hAnsi="Times New Roman"/>
          <w:sz w:val="28"/>
          <w:szCs w:val="28"/>
          <w:lang w:val="kk-KZ"/>
        </w:rPr>
        <w:t>)</w:t>
      </w:r>
      <w:r>
        <w:rPr>
          <w:rFonts w:ascii="Times New Roman" w:hAnsi="Times New Roman"/>
          <w:sz w:val="28"/>
          <w:szCs w:val="28"/>
          <w:lang w:val="kk-KZ"/>
        </w:rPr>
        <w:t xml:space="preserve"> </w:t>
      </w:r>
      <w:r w:rsidRPr="00DD505C">
        <w:rPr>
          <w:rFonts w:ascii="Times New Roman" w:hAnsi="Times New Roman"/>
          <w:sz w:val="28"/>
          <w:szCs w:val="28"/>
          <w:lang w:val="kk-KZ"/>
        </w:rPr>
        <w:t>55</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w:t>
      </w:r>
      <w:r>
        <w:rPr>
          <w:rFonts w:ascii="Times New Roman" w:hAnsi="Times New Roman"/>
          <w:sz w:val="28"/>
          <w:szCs w:val="28"/>
          <w:lang w:val="kk-KZ"/>
        </w:rPr>
        <w:t xml:space="preserve"> </w:t>
      </w:r>
      <w:r w:rsidRPr="00DD505C">
        <w:rPr>
          <w:rFonts w:ascii="Times New Roman" w:hAnsi="Times New Roman"/>
          <w:sz w:val="28"/>
          <w:szCs w:val="28"/>
          <w:lang w:val="kk-KZ"/>
        </w:rPr>
        <w:t>51</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w:t>
      </w:r>
      <w:r>
        <w:rPr>
          <w:rFonts w:ascii="Times New Roman" w:hAnsi="Times New Roman"/>
          <w:sz w:val="28"/>
          <w:szCs w:val="28"/>
          <w:lang w:val="kk-KZ"/>
        </w:rPr>
        <w:t xml:space="preserve"> </w:t>
      </w:r>
      <w:r w:rsidRPr="00DD505C">
        <w:rPr>
          <w:rFonts w:ascii="Times New Roman" w:hAnsi="Times New Roman"/>
          <w:sz w:val="28"/>
          <w:szCs w:val="28"/>
          <w:lang w:val="kk-KZ"/>
        </w:rPr>
        <w:t>70</w:t>
      </w:r>
    </w:p>
    <w:p w:rsidR="005F2142"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500. Биосфераның төменгі шекарасы жер қыртысының қанша аумақты қамтиды?</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А)</w:t>
      </w:r>
      <w:r w:rsidR="0008335B">
        <w:rPr>
          <w:rFonts w:ascii="Times New Roman" w:hAnsi="Times New Roman"/>
          <w:sz w:val="28"/>
          <w:szCs w:val="28"/>
          <w:lang w:val="kk-KZ"/>
        </w:rPr>
        <w:t xml:space="preserve"> </w:t>
      </w:r>
      <w:r w:rsidRPr="00DD505C">
        <w:rPr>
          <w:rFonts w:ascii="Times New Roman" w:hAnsi="Times New Roman"/>
          <w:sz w:val="28"/>
          <w:szCs w:val="28"/>
          <w:lang w:val="kk-KZ"/>
        </w:rPr>
        <w:t>2-3 км-ге дейінгі</w:t>
      </w:r>
    </w:p>
    <w:p w:rsidR="005F2142" w:rsidRDefault="005F2142" w:rsidP="005F2142">
      <w:pPr>
        <w:ind w:firstLine="567"/>
        <w:jc w:val="both"/>
        <w:rPr>
          <w:rFonts w:ascii="Times New Roman" w:hAnsi="Times New Roman"/>
          <w:sz w:val="28"/>
          <w:szCs w:val="28"/>
          <w:lang w:val="kk-KZ"/>
        </w:rPr>
      </w:pPr>
      <w:r>
        <w:rPr>
          <w:rFonts w:ascii="Times New Roman" w:hAnsi="Times New Roman"/>
          <w:sz w:val="28"/>
          <w:szCs w:val="28"/>
          <w:lang w:val="kk-KZ"/>
        </w:rPr>
        <w:t>Б) 3-4 км-ге дейінгі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В) 4-5 км-ге дейінгі</w:t>
      </w:r>
    </w:p>
    <w:p w:rsidR="005F2142"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Г) 5-6 км-ге дейінгі</w:t>
      </w:r>
    </w:p>
    <w:p w:rsidR="005F2142" w:rsidRPr="00DD505C" w:rsidRDefault="005F2142" w:rsidP="005F2142">
      <w:pPr>
        <w:ind w:firstLine="567"/>
        <w:jc w:val="both"/>
        <w:rPr>
          <w:rFonts w:ascii="Times New Roman" w:hAnsi="Times New Roman"/>
          <w:sz w:val="28"/>
          <w:szCs w:val="28"/>
          <w:lang w:val="kk-KZ"/>
        </w:rPr>
      </w:pPr>
      <w:r w:rsidRPr="00DD505C">
        <w:rPr>
          <w:rFonts w:ascii="Times New Roman" w:hAnsi="Times New Roman"/>
          <w:sz w:val="28"/>
          <w:szCs w:val="28"/>
          <w:lang w:val="kk-KZ"/>
        </w:rPr>
        <w:t>Д) 6-7 км-ге дейінгі</w:t>
      </w: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p>
    <w:p w:rsidR="005F2142" w:rsidRPr="005F2142" w:rsidRDefault="005F2142" w:rsidP="005F2142">
      <w:pPr>
        <w:pStyle w:val="a7"/>
        <w:tabs>
          <w:tab w:val="left" w:pos="2700"/>
        </w:tabs>
        <w:ind w:left="0" w:firstLine="567"/>
        <w:jc w:val="both"/>
        <w:rPr>
          <w:rFonts w:ascii="Times New Roman" w:hAnsi="Times New Roman"/>
          <w:noProof/>
          <w:sz w:val="28"/>
          <w:szCs w:val="28"/>
          <w:lang w:val="kk-KZ"/>
        </w:rPr>
      </w:pP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p>
    <w:p w:rsidR="005F2142" w:rsidRPr="00DD505C" w:rsidRDefault="005F2142" w:rsidP="005F2142">
      <w:pPr>
        <w:tabs>
          <w:tab w:val="left" w:pos="5415"/>
        </w:tabs>
        <w:ind w:firstLine="567"/>
        <w:jc w:val="both"/>
        <w:rPr>
          <w:rFonts w:ascii="Times New Roman" w:hAnsi="Times New Roman"/>
          <w:sz w:val="28"/>
          <w:szCs w:val="28"/>
          <w:lang w:val="kk-KZ"/>
        </w:rPr>
      </w:pPr>
    </w:p>
    <w:p w:rsidR="005F2142" w:rsidRPr="00DD505C" w:rsidRDefault="005F2142" w:rsidP="005F2142">
      <w:pPr>
        <w:tabs>
          <w:tab w:val="left" w:pos="5415"/>
        </w:tabs>
        <w:ind w:firstLine="567"/>
        <w:jc w:val="both"/>
        <w:rPr>
          <w:rFonts w:ascii="Times New Roman" w:hAnsi="Times New Roman"/>
          <w:sz w:val="28"/>
          <w:szCs w:val="28"/>
          <w:lang w:val="kk-KZ"/>
        </w:rPr>
      </w:pPr>
    </w:p>
    <w:p w:rsidR="005F2142" w:rsidRPr="00DD505C" w:rsidRDefault="005F2142" w:rsidP="005F2142">
      <w:pPr>
        <w:ind w:firstLine="567"/>
        <w:jc w:val="both"/>
        <w:rPr>
          <w:rFonts w:ascii="Times New Roman" w:hAnsi="Times New Roman"/>
          <w:sz w:val="28"/>
          <w:szCs w:val="28"/>
          <w:lang w:val="kk-KZ"/>
        </w:rPr>
      </w:pPr>
    </w:p>
    <w:p w:rsidR="00344BAC" w:rsidRPr="00475AB2" w:rsidRDefault="00344BAC" w:rsidP="00605ED0">
      <w:pPr>
        <w:pStyle w:val="a3"/>
        <w:jc w:val="both"/>
        <w:rPr>
          <w:rFonts w:cs="Times New Roman"/>
          <w:b/>
          <w:szCs w:val="28"/>
          <w:lang w:val="kk-KZ"/>
        </w:rPr>
      </w:pPr>
    </w:p>
    <w:p w:rsidR="00344BAC" w:rsidRPr="00475AB2" w:rsidRDefault="00344BAC" w:rsidP="00605ED0">
      <w:pPr>
        <w:pStyle w:val="a3"/>
        <w:jc w:val="both"/>
        <w:rPr>
          <w:rFonts w:cs="Times New Roman"/>
          <w:b/>
          <w:szCs w:val="28"/>
          <w:lang w:val="kk-KZ"/>
        </w:rPr>
      </w:pPr>
    </w:p>
    <w:p w:rsidR="00344BAC" w:rsidRPr="00475AB2" w:rsidRDefault="00344BAC" w:rsidP="00605ED0">
      <w:pPr>
        <w:pStyle w:val="a3"/>
        <w:jc w:val="both"/>
        <w:rPr>
          <w:rFonts w:cs="Times New Roman"/>
          <w:b/>
          <w:szCs w:val="28"/>
          <w:lang w:val="kk-KZ"/>
        </w:rPr>
      </w:pPr>
    </w:p>
    <w:p w:rsidR="00344BAC" w:rsidRPr="00475AB2" w:rsidRDefault="00344BAC" w:rsidP="00605ED0">
      <w:pPr>
        <w:pStyle w:val="a3"/>
        <w:jc w:val="both"/>
        <w:rPr>
          <w:rFonts w:cs="Times New Roman"/>
          <w:b/>
          <w:szCs w:val="28"/>
          <w:lang w:val="kk-KZ"/>
        </w:rPr>
      </w:pPr>
    </w:p>
    <w:p w:rsidR="00866FE7" w:rsidRPr="00475AB2" w:rsidRDefault="00866FE7" w:rsidP="00605ED0">
      <w:pPr>
        <w:pStyle w:val="a3"/>
        <w:jc w:val="both"/>
        <w:rPr>
          <w:rFonts w:cs="Times New Roman"/>
          <w:szCs w:val="28"/>
          <w:lang w:val="kk-KZ"/>
        </w:rPr>
      </w:pPr>
    </w:p>
    <w:p w:rsidR="00866FE7" w:rsidRDefault="00866FE7" w:rsidP="00605ED0">
      <w:pPr>
        <w:pStyle w:val="a3"/>
        <w:jc w:val="both"/>
        <w:rPr>
          <w:rFonts w:cs="Times New Roman"/>
          <w:szCs w:val="28"/>
          <w:lang w:val="kk-KZ"/>
        </w:rPr>
      </w:pPr>
    </w:p>
    <w:p w:rsidR="0008335B" w:rsidRDefault="0008335B" w:rsidP="00605ED0">
      <w:pPr>
        <w:pStyle w:val="a3"/>
        <w:jc w:val="both"/>
        <w:rPr>
          <w:rFonts w:cs="Times New Roman"/>
          <w:szCs w:val="28"/>
          <w:lang w:val="kk-KZ"/>
        </w:rPr>
      </w:pPr>
    </w:p>
    <w:p w:rsidR="0008335B" w:rsidRDefault="0008335B" w:rsidP="00605ED0">
      <w:pPr>
        <w:pStyle w:val="a3"/>
        <w:jc w:val="both"/>
        <w:rPr>
          <w:rFonts w:cs="Times New Roman"/>
          <w:szCs w:val="28"/>
          <w:lang w:val="kk-KZ"/>
        </w:rPr>
      </w:pPr>
    </w:p>
    <w:p w:rsidR="0008335B" w:rsidRDefault="0008335B" w:rsidP="00605ED0">
      <w:pPr>
        <w:pStyle w:val="a3"/>
        <w:jc w:val="both"/>
        <w:rPr>
          <w:rFonts w:cs="Times New Roman"/>
          <w:szCs w:val="28"/>
          <w:lang w:val="kk-KZ"/>
        </w:rPr>
      </w:pPr>
    </w:p>
    <w:p w:rsidR="0008335B" w:rsidRDefault="0008335B" w:rsidP="00605ED0">
      <w:pPr>
        <w:pStyle w:val="a3"/>
        <w:jc w:val="both"/>
        <w:rPr>
          <w:rFonts w:cs="Times New Roman"/>
          <w:szCs w:val="28"/>
          <w:lang w:val="kk-KZ"/>
        </w:rPr>
      </w:pPr>
    </w:p>
    <w:p w:rsidR="0008335B" w:rsidRDefault="0008335B" w:rsidP="00605ED0">
      <w:pPr>
        <w:pStyle w:val="a3"/>
        <w:jc w:val="both"/>
        <w:rPr>
          <w:rFonts w:cs="Times New Roman"/>
          <w:szCs w:val="28"/>
          <w:lang w:val="kk-KZ"/>
        </w:rPr>
      </w:pPr>
    </w:p>
    <w:p w:rsidR="00326FDD" w:rsidRDefault="00326FDD" w:rsidP="00605ED0">
      <w:pPr>
        <w:pStyle w:val="a3"/>
        <w:jc w:val="both"/>
        <w:rPr>
          <w:rFonts w:cs="Times New Roman"/>
          <w:szCs w:val="28"/>
          <w:lang w:val="kk-KZ"/>
        </w:rPr>
      </w:pPr>
    </w:p>
    <w:p w:rsidR="0008335B" w:rsidRDefault="0008335B" w:rsidP="00605ED0">
      <w:pPr>
        <w:pStyle w:val="a3"/>
        <w:jc w:val="both"/>
        <w:rPr>
          <w:rFonts w:cs="Times New Roman"/>
          <w:szCs w:val="28"/>
          <w:lang w:val="kk-KZ"/>
        </w:rPr>
      </w:pPr>
    </w:p>
    <w:p w:rsidR="0008335B" w:rsidRPr="00475AB2" w:rsidRDefault="0008335B" w:rsidP="00605ED0">
      <w:pPr>
        <w:pStyle w:val="a3"/>
        <w:jc w:val="both"/>
        <w:rPr>
          <w:rFonts w:cs="Times New Roman"/>
          <w:szCs w:val="28"/>
          <w:lang w:val="kk-KZ"/>
        </w:rPr>
      </w:pPr>
    </w:p>
    <w:p w:rsidR="00946FBA" w:rsidRPr="00326FDD" w:rsidRDefault="00326FDD" w:rsidP="00326FDD">
      <w:pPr>
        <w:pStyle w:val="a3"/>
        <w:jc w:val="center"/>
        <w:rPr>
          <w:rFonts w:eastAsia="Times New Roman"/>
          <w:b/>
          <w:noProof/>
          <w:szCs w:val="28"/>
          <w:lang w:val="kk-KZ"/>
        </w:rPr>
      </w:pPr>
      <w:r w:rsidRPr="00326FDD">
        <w:rPr>
          <w:rFonts w:eastAsia="Times New Roman"/>
          <w:b/>
          <w:noProof/>
          <w:szCs w:val="28"/>
          <w:lang w:val="kk-KZ"/>
        </w:rPr>
        <w:lastRenderedPageBreak/>
        <w:t>ПАЙДАЛЫНЫЛҒАН ӘДЕБИЕТТЕР</w:t>
      </w:r>
    </w:p>
    <w:p w:rsidR="00326FDD" w:rsidRDefault="00326FDD" w:rsidP="00326FDD">
      <w:pPr>
        <w:pStyle w:val="a3"/>
        <w:jc w:val="center"/>
        <w:rPr>
          <w:rFonts w:eastAsia="Times New Roman"/>
          <w:noProof/>
          <w:szCs w:val="28"/>
          <w:lang w:val="kk-KZ"/>
        </w:rPr>
      </w:pPr>
    </w:p>
    <w:p w:rsidR="008B1649" w:rsidRPr="008B1649" w:rsidRDefault="008B1649" w:rsidP="002F01A0">
      <w:pPr>
        <w:shd w:val="clear" w:color="auto" w:fill="FFFFFF"/>
        <w:autoSpaceDE w:val="0"/>
        <w:autoSpaceDN w:val="0"/>
        <w:adjustRightInd w:val="0"/>
        <w:ind w:firstLine="851"/>
        <w:jc w:val="both"/>
        <w:rPr>
          <w:rFonts w:ascii="Times New Roman" w:hAnsi="Times New Roman"/>
          <w:sz w:val="28"/>
          <w:szCs w:val="28"/>
          <w:lang w:val="ru-RU"/>
        </w:rPr>
      </w:pPr>
      <w:r w:rsidRPr="008B1649">
        <w:rPr>
          <w:rFonts w:ascii="Times New Roman" w:eastAsia="Times New Roman" w:hAnsi="Times New Roman"/>
          <w:b/>
          <w:bCs/>
          <w:noProof/>
          <w:sz w:val="28"/>
          <w:szCs w:val="28"/>
          <w:lang w:val="ru-RU"/>
        </w:rPr>
        <w:t>Негізгі</w:t>
      </w:r>
    </w:p>
    <w:p w:rsidR="008B1649" w:rsidRPr="008B1649" w:rsidRDefault="008B1649" w:rsidP="002F01A0">
      <w:pPr>
        <w:ind w:firstLine="851"/>
        <w:jc w:val="both"/>
        <w:rPr>
          <w:rFonts w:ascii="Times New Roman" w:hAnsi="Times New Roman"/>
          <w:sz w:val="28"/>
          <w:szCs w:val="28"/>
          <w:lang w:val="ru-RU"/>
        </w:rPr>
      </w:pPr>
      <w:r w:rsidRPr="008B1649">
        <w:rPr>
          <w:rFonts w:ascii="Times New Roman" w:hAnsi="Times New Roman"/>
          <w:sz w:val="28"/>
          <w:szCs w:val="28"/>
          <w:lang w:val="ru-RU"/>
        </w:rPr>
        <w:t>1. Гринин А.С, Новиков В.Н. Промышленные и бытовые  отходы: Хранение, утилизация, переработка.   М  ФАИР-ПРЕСС, 2002</w:t>
      </w:r>
    </w:p>
    <w:p w:rsidR="008B1649" w:rsidRPr="008B1649" w:rsidRDefault="008B1649" w:rsidP="002F01A0">
      <w:pPr>
        <w:ind w:firstLine="851"/>
        <w:jc w:val="both"/>
        <w:rPr>
          <w:rFonts w:ascii="Times New Roman" w:hAnsi="Times New Roman"/>
          <w:sz w:val="28"/>
          <w:szCs w:val="28"/>
          <w:lang w:val="ru-RU"/>
        </w:rPr>
      </w:pPr>
      <w:r w:rsidRPr="008B1649">
        <w:rPr>
          <w:rFonts w:ascii="Times New Roman" w:hAnsi="Times New Roman"/>
          <w:sz w:val="28"/>
          <w:szCs w:val="28"/>
          <w:lang w:val="ru-RU"/>
        </w:rPr>
        <w:t>2. Илларионов А.И., Экологические основы природопользования. Экология и жизнь, 2002.</w:t>
      </w:r>
    </w:p>
    <w:p w:rsidR="008B1649" w:rsidRPr="008B1649" w:rsidRDefault="008B1649" w:rsidP="002F01A0">
      <w:pPr>
        <w:ind w:firstLine="851"/>
        <w:jc w:val="both"/>
        <w:rPr>
          <w:rFonts w:ascii="Times New Roman" w:hAnsi="Times New Roman"/>
          <w:sz w:val="28"/>
          <w:szCs w:val="28"/>
          <w:lang w:val="ru-RU"/>
        </w:rPr>
      </w:pPr>
      <w:r w:rsidRPr="008B1649">
        <w:rPr>
          <w:rFonts w:ascii="Times New Roman" w:hAnsi="Times New Roman"/>
          <w:sz w:val="28"/>
          <w:szCs w:val="28"/>
          <w:lang w:val="ru-RU"/>
        </w:rPr>
        <w:t xml:space="preserve">3. Инструкция по рекультивации земель, загрязненных нефтью и нефтепродуктами  при эксплуатации магистральных нефтепроводов. Алматы: «Казтрансойл», 2000. </w:t>
      </w:r>
    </w:p>
    <w:p w:rsidR="008B1649" w:rsidRPr="008B1649" w:rsidRDefault="008B1649" w:rsidP="002F01A0">
      <w:pPr>
        <w:ind w:firstLine="851"/>
        <w:rPr>
          <w:rFonts w:ascii="Times New Roman" w:hAnsi="Times New Roman"/>
          <w:color w:val="000000"/>
          <w:sz w:val="28"/>
          <w:szCs w:val="28"/>
          <w:lang w:val="ru-RU"/>
        </w:rPr>
      </w:pPr>
      <w:r w:rsidRPr="008B1649">
        <w:rPr>
          <w:rFonts w:ascii="Times New Roman" w:hAnsi="Times New Roman"/>
          <w:color w:val="000000"/>
          <w:sz w:val="28"/>
          <w:szCs w:val="28"/>
          <w:lang w:val="ru-RU"/>
        </w:rPr>
        <w:t>4. Коровник В.И., Передельский Л.В. Экология – Ростов-н\Д.: изд-во «Феникс», 2001.</w:t>
      </w:r>
    </w:p>
    <w:p w:rsidR="008B1649" w:rsidRPr="008B1649" w:rsidRDefault="008B1649" w:rsidP="002F01A0">
      <w:pPr>
        <w:ind w:firstLine="851"/>
        <w:jc w:val="both"/>
        <w:rPr>
          <w:rFonts w:ascii="Times New Roman" w:hAnsi="Times New Roman"/>
          <w:sz w:val="28"/>
          <w:szCs w:val="28"/>
          <w:lang w:val="ru-RU"/>
        </w:rPr>
      </w:pPr>
      <w:r w:rsidRPr="008B1649">
        <w:rPr>
          <w:rFonts w:ascii="Times New Roman" w:hAnsi="Times New Roman"/>
          <w:sz w:val="28"/>
          <w:szCs w:val="28"/>
          <w:lang w:val="ru-RU"/>
        </w:rPr>
        <w:t>5. Орлов Д.С, Садовникова Л.К., Лозановская И.Н. Экология и охрана биосферы при химическом загрязнении. - М.: Высшая школа, 2002.</w:t>
      </w:r>
    </w:p>
    <w:p w:rsidR="008B1649" w:rsidRPr="008B1649" w:rsidRDefault="008B1649" w:rsidP="002F01A0">
      <w:pPr>
        <w:ind w:firstLine="851"/>
        <w:jc w:val="both"/>
        <w:rPr>
          <w:rFonts w:ascii="Times New Roman" w:hAnsi="Times New Roman"/>
          <w:sz w:val="28"/>
          <w:szCs w:val="28"/>
          <w:lang w:val="ru-RU"/>
        </w:rPr>
      </w:pPr>
      <w:r w:rsidRPr="008B1649">
        <w:rPr>
          <w:rFonts w:ascii="Times New Roman" w:hAnsi="Times New Roman"/>
          <w:sz w:val="28"/>
          <w:szCs w:val="28"/>
          <w:lang w:val="ru-RU"/>
        </w:rPr>
        <w:t>6. Сметанин В.И. Защита окружающей среды от отходов производства п потребления. - М.: Колос, 2003.</w:t>
      </w:r>
    </w:p>
    <w:p w:rsidR="008B1649" w:rsidRPr="008B1649" w:rsidRDefault="008B1649" w:rsidP="002F01A0">
      <w:pPr>
        <w:ind w:firstLine="851"/>
        <w:jc w:val="both"/>
        <w:rPr>
          <w:rFonts w:ascii="Times New Roman" w:hAnsi="Times New Roman"/>
          <w:sz w:val="28"/>
          <w:szCs w:val="28"/>
          <w:lang w:val="ru-RU"/>
        </w:rPr>
      </w:pPr>
      <w:r w:rsidRPr="008B1649">
        <w:rPr>
          <w:rFonts w:ascii="Times New Roman" w:hAnsi="Times New Roman"/>
          <w:sz w:val="28"/>
          <w:szCs w:val="28"/>
          <w:lang w:val="ru-RU"/>
        </w:rPr>
        <w:t>7. Хаиров Г.Б. Экологически безопасная технология строительства глубоких разведочных скважин. - М.: ВНИИОЭНГ, 1996.</w:t>
      </w:r>
    </w:p>
    <w:p w:rsidR="008B1649" w:rsidRPr="008B1649" w:rsidRDefault="008B1649" w:rsidP="002F01A0">
      <w:pPr>
        <w:ind w:firstLine="851"/>
        <w:jc w:val="both"/>
        <w:rPr>
          <w:rFonts w:ascii="Times New Roman" w:hAnsi="Times New Roman"/>
          <w:sz w:val="28"/>
          <w:szCs w:val="28"/>
          <w:lang w:val="ru-RU"/>
        </w:rPr>
      </w:pPr>
      <w:r w:rsidRPr="008B1649">
        <w:rPr>
          <w:rFonts w:ascii="Times New Roman" w:hAnsi="Times New Roman"/>
          <w:sz w:val="28"/>
          <w:szCs w:val="28"/>
          <w:lang w:val="ru-RU"/>
        </w:rPr>
        <w:t>8. Юшин В.В., Лапин В.Л., Попов В.М. и др. Техника и технология защиты воздушной среды. - М: Высшая школа, 2005.</w:t>
      </w:r>
    </w:p>
    <w:p w:rsidR="008B1649" w:rsidRPr="008B1649" w:rsidRDefault="008B1649" w:rsidP="002F01A0">
      <w:pPr>
        <w:shd w:val="clear" w:color="auto" w:fill="FFFFFF"/>
        <w:autoSpaceDE w:val="0"/>
        <w:autoSpaceDN w:val="0"/>
        <w:adjustRightInd w:val="0"/>
        <w:ind w:firstLine="851"/>
        <w:jc w:val="both"/>
        <w:rPr>
          <w:rFonts w:ascii="Times New Roman" w:eastAsia="Times New Roman" w:hAnsi="Times New Roman"/>
          <w:b/>
          <w:bCs/>
          <w:noProof/>
          <w:color w:val="000000"/>
          <w:sz w:val="28"/>
          <w:szCs w:val="28"/>
          <w:lang w:val="ru-RU"/>
        </w:rPr>
      </w:pPr>
    </w:p>
    <w:p w:rsidR="008B1649" w:rsidRPr="008B1649" w:rsidRDefault="008B1649" w:rsidP="002F01A0">
      <w:pPr>
        <w:shd w:val="clear" w:color="auto" w:fill="FFFFFF"/>
        <w:autoSpaceDE w:val="0"/>
        <w:autoSpaceDN w:val="0"/>
        <w:adjustRightInd w:val="0"/>
        <w:ind w:firstLine="851"/>
        <w:jc w:val="both"/>
        <w:rPr>
          <w:rFonts w:ascii="Times New Roman" w:eastAsia="Times New Roman" w:hAnsi="Times New Roman"/>
          <w:b/>
          <w:bCs/>
          <w:noProof/>
          <w:sz w:val="28"/>
          <w:szCs w:val="28"/>
          <w:lang w:val="ru-RU"/>
        </w:rPr>
      </w:pPr>
      <w:r w:rsidRPr="008B1649">
        <w:rPr>
          <w:rFonts w:ascii="Times New Roman" w:eastAsia="Times New Roman" w:hAnsi="Times New Roman"/>
          <w:b/>
          <w:bCs/>
          <w:noProof/>
          <w:color w:val="000000"/>
          <w:sz w:val="28"/>
          <w:szCs w:val="28"/>
          <w:lang w:val="ru-RU"/>
        </w:rPr>
        <w:t>Қосымша</w:t>
      </w:r>
    </w:p>
    <w:p w:rsidR="008B1649" w:rsidRPr="008B1649" w:rsidRDefault="008B1649" w:rsidP="002F01A0">
      <w:pPr>
        <w:shd w:val="clear" w:color="auto" w:fill="FFFFFF"/>
        <w:tabs>
          <w:tab w:val="left" w:pos="241"/>
        </w:tabs>
        <w:ind w:left="11" w:firstLine="851"/>
        <w:jc w:val="both"/>
        <w:rPr>
          <w:rFonts w:ascii="Times New Roman" w:hAnsi="Times New Roman"/>
          <w:sz w:val="28"/>
          <w:szCs w:val="28"/>
          <w:lang w:val="ru-RU"/>
        </w:rPr>
      </w:pPr>
      <w:r w:rsidRPr="008B1649">
        <w:rPr>
          <w:rFonts w:ascii="Times New Roman" w:hAnsi="Times New Roman"/>
          <w:color w:val="000000"/>
          <w:sz w:val="28"/>
          <w:szCs w:val="28"/>
          <w:lang w:val="ru-RU"/>
        </w:rPr>
        <w:t>9. Мазур И.И., Молдаваиов О.И. Курс инженерной экологии: Учебник для вузов / Под ред. И.И.Мазура - М: Высшая школа, 1997.</w:t>
      </w:r>
    </w:p>
    <w:p w:rsidR="008B1649" w:rsidRPr="008B1649" w:rsidRDefault="008B1649" w:rsidP="002F01A0">
      <w:pPr>
        <w:shd w:val="clear" w:color="auto" w:fill="FFFFFF"/>
        <w:tabs>
          <w:tab w:val="left" w:pos="0"/>
        </w:tabs>
        <w:ind w:left="25" w:firstLine="851"/>
        <w:jc w:val="both"/>
        <w:rPr>
          <w:rFonts w:ascii="Times New Roman" w:hAnsi="Times New Roman"/>
          <w:sz w:val="28"/>
          <w:szCs w:val="28"/>
          <w:lang w:val="ru-RU"/>
        </w:rPr>
      </w:pPr>
      <w:r w:rsidRPr="008B1649">
        <w:rPr>
          <w:rFonts w:ascii="Times New Roman" w:hAnsi="Times New Roman"/>
          <w:color w:val="000000"/>
          <w:sz w:val="28"/>
          <w:szCs w:val="28"/>
          <w:lang w:val="ru-RU"/>
        </w:rPr>
        <w:t>10.</w:t>
      </w:r>
      <w:r w:rsidRPr="008B1649">
        <w:rPr>
          <w:rFonts w:ascii="Times New Roman" w:hAnsi="Times New Roman"/>
          <w:color w:val="000000"/>
          <w:sz w:val="28"/>
          <w:szCs w:val="28"/>
          <w:lang w:val="ru-RU"/>
        </w:rPr>
        <w:tab/>
        <w:t>Охрана окружающей среды. Под ред.С.В.Белова - М.: Высшая школа,-1991.</w:t>
      </w:r>
    </w:p>
    <w:p w:rsidR="008B1649" w:rsidRPr="008B1649" w:rsidRDefault="008B1649" w:rsidP="002F01A0">
      <w:pPr>
        <w:shd w:val="clear" w:color="auto" w:fill="FFFFFF"/>
        <w:tabs>
          <w:tab w:val="left" w:pos="432"/>
        </w:tabs>
        <w:ind w:left="7" w:firstLine="851"/>
        <w:jc w:val="both"/>
        <w:rPr>
          <w:rFonts w:ascii="Times New Roman" w:hAnsi="Times New Roman"/>
          <w:sz w:val="28"/>
          <w:szCs w:val="28"/>
          <w:lang w:val="ru-RU"/>
        </w:rPr>
      </w:pPr>
      <w:r w:rsidRPr="008B1649">
        <w:rPr>
          <w:rFonts w:ascii="Times New Roman" w:hAnsi="Times New Roman"/>
          <w:color w:val="000000"/>
          <w:sz w:val="28"/>
          <w:szCs w:val="28"/>
          <w:lang w:val="ru-RU"/>
        </w:rPr>
        <w:t>11.</w:t>
      </w:r>
      <w:r w:rsidRPr="008B1649">
        <w:rPr>
          <w:rFonts w:ascii="Times New Roman" w:hAnsi="Times New Roman"/>
          <w:color w:val="000000"/>
          <w:sz w:val="28"/>
          <w:szCs w:val="28"/>
          <w:lang w:val="ru-RU"/>
        </w:rPr>
        <w:tab/>
        <w:t>Тонкопий М.С. Экология и  экономика  природопользования:Учебник - Алматы: Экономика, 2003.</w:t>
      </w:r>
    </w:p>
    <w:p w:rsidR="008B1649" w:rsidRPr="008B1649" w:rsidRDefault="008B1649" w:rsidP="002F01A0">
      <w:pPr>
        <w:shd w:val="clear" w:color="auto" w:fill="FFFFFF"/>
        <w:tabs>
          <w:tab w:val="left" w:pos="371"/>
        </w:tabs>
        <w:ind w:left="7" w:firstLine="851"/>
        <w:rPr>
          <w:rFonts w:ascii="Times New Roman" w:hAnsi="Times New Roman"/>
          <w:sz w:val="28"/>
          <w:szCs w:val="28"/>
          <w:lang w:val="ru-RU"/>
        </w:rPr>
      </w:pPr>
      <w:r w:rsidRPr="008B1649">
        <w:rPr>
          <w:rFonts w:ascii="Times New Roman" w:hAnsi="Times New Roman"/>
          <w:color w:val="000000"/>
          <w:sz w:val="28"/>
          <w:szCs w:val="28"/>
          <w:lang w:val="ru-RU"/>
        </w:rPr>
        <w:t>12.</w:t>
      </w:r>
      <w:r w:rsidRPr="008B1649">
        <w:rPr>
          <w:rFonts w:ascii="Times New Roman" w:hAnsi="Times New Roman"/>
          <w:color w:val="000000"/>
          <w:sz w:val="28"/>
          <w:szCs w:val="28"/>
          <w:lang w:val="ru-RU"/>
        </w:rPr>
        <w:tab/>
        <w:t>Хван Т.А. Промышленная экология /Серия «Учебники, учебные пособия». - Ростов-н/Д.: Феникс, 2003.</w:t>
      </w:r>
    </w:p>
    <w:p w:rsidR="008B1649" w:rsidRPr="00DA5CE0" w:rsidRDefault="008B1649" w:rsidP="002F01A0">
      <w:pPr>
        <w:shd w:val="clear" w:color="auto" w:fill="FFFFFF"/>
        <w:ind w:left="7" w:firstLine="851"/>
        <w:jc w:val="both"/>
        <w:rPr>
          <w:rFonts w:ascii="Times New Roman" w:hAnsi="Times New Roman"/>
          <w:sz w:val="28"/>
          <w:szCs w:val="28"/>
        </w:rPr>
      </w:pPr>
      <w:r w:rsidRPr="008B1649">
        <w:rPr>
          <w:rFonts w:ascii="Times New Roman" w:hAnsi="Times New Roman"/>
          <w:color w:val="000000"/>
          <w:sz w:val="28"/>
          <w:szCs w:val="28"/>
          <w:lang w:val="ru-RU"/>
        </w:rPr>
        <w:t xml:space="preserve">[3. Челноков А.А., Ющенко Л.В. Основы промышленной экологии. </w:t>
      </w:r>
      <w:r w:rsidRPr="00DA5CE0">
        <w:rPr>
          <w:rFonts w:ascii="Times New Roman" w:hAnsi="Times New Roman"/>
          <w:color w:val="000000"/>
          <w:sz w:val="28"/>
          <w:szCs w:val="28"/>
        </w:rPr>
        <w:t>Минск: Высшая Школа, 2001.</w:t>
      </w:r>
    </w:p>
    <w:p w:rsidR="008B1649" w:rsidRDefault="008B1649" w:rsidP="002F01A0">
      <w:pPr>
        <w:shd w:val="clear" w:color="auto" w:fill="FFFFFF"/>
        <w:autoSpaceDE w:val="0"/>
        <w:autoSpaceDN w:val="0"/>
        <w:adjustRightInd w:val="0"/>
        <w:ind w:firstLine="851"/>
        <w:jc w:val="both"/>
        <w:rPr>
          <w:rFonts w:ascii="Times New Roman" w:eastAsia="Times New Roman" w:hAnsi="Times New Roman"/>
          <w:b/>
          <w:bCs/>
          <w:noProof/>
          <w:color w:val="000000"/>
          <w:sz w:val="28"/>
          <w:szCs w:val="28"/>
        </w:rPr>
      </w:pPr>
    </w:p>
    <w:p w:rsidR="00326FDD" w:rsidRDefault="00326FDD" w:rsidP="00326FDD">
      <w:pPr>
        <w:pStyle w:val="a3"/>
        <w:jc w:val="center"/>
        <w:rPr>
          <w:rFonts w:eastAsia="Times New Roman"/>
          <w:noProof/>
          <w:szCs w:val="28"/>
          <w:lang w:val="kk-KZ"/>
        </w:rPr>
      </w:pPr>
    </w:p>
    <w:p w:rsidR="00326FDD" w:rsidRDefault="002F01A0" w:rsidP="002F01A0">
      <w:pPr>
        <w:pStyle w:val="a3"/>
        <w:tabs>
          <w:tab w:val="left" w:pos="3796"/>
        </w:tabs>
        <w:rPr>
          <w:rFonts w:eastAsia="Times New Roman"/>
          <w:noProof/>
          <w:szCs w:val="28"/>
          <w:lang w:val="kk-KZ"/>
        </w:rPr>
      </w:pPr>
      <w:r>
        <w:rPr>
          <w:rFonts w:eastAsia="Times New Roman"/>
          <w:noProof/>
          <w:szCs w:val="28"/>
          <w:lang w:val="kk-KZ"/>
        </w:rPr>
        <w:tab/>
      </w:r>
    </w:p>
    <w:p w:rsidR="00326FDD" w:rsidRDefault="00326FDD" w:rsidP="00326FDD">
      <w:pPr>
        <w:pStyle w:val="a3"/>
        <w:jc w:val="center"/>
        <w:rPr>
          <w:rFonts w:eastAsia="Times New Roman"/>
          <w:noProof/>
          <w:szCs w:val="28"/>
          <w:lang w:val="kk-KZ"/>
        </w:rPr>
      </w:pPr>
    </w:p>
    <w:p w:rsidR="00326FDD" w:rsidRDefault="00326FDD" w:rsidP="00326FDD">
      <w:pPr>
        <w:pStyle w:val="a3"/>
        <w:jc w:val="center"/>
        <w:rPr>
          <w:rFonts w:eastAsia="Times New Roman"/>
          <w:noProof/>
          <w:szCs w:val="28"/>
          <w:lang w:val="kk-KZ"/>
        </w:rPr>
      </w:pPr>
    </w:p>
    <w:p w:rsidR="00326FDD" w:rsidRDefault="00326FDD" w:rsidP="00326FDD">
      <w:pPr>
        <w:pStyle w:val="a3"/>
        <w:jc w:val="center"/>
        <w:rPr>
          <w:rFonts w:eastAsia="Times New Roman"/>
          <w:noProof/>
          <w:szCs w:val="28"/>
          <w:lang w:val="kk-KZ"/>
        </w:rPr>
      </w:pPr>
    </w:p>
    <w:p w:rsidR="00326FDD" w:rsidRDefault="00326FDD" w:rsidP="00326FDD">
      <w:pPr>
        <w:pStyle w:val="a3"/>
        <w:jc w:val="center"/>
        <w:rPr>
          <w:rFonts w:eastAsia="Times New Roman"/>
          <w:noProof/>
          <w:szCs w:val="28"/>
          <w:lang w:val="kk-KZ"/>
        </w:rPr>
      </w:pPr>
    </w:p>
    <w:p w:rsidR="00326FDD" w:rsidRDefault="00326FDD" w:rsidP="00326FDD">
      <w:pPr>
        <w:pStyle w:val="a3"/>
        <w:jc w:val="center"/>
        <w:rPr>
          <w:rFonts w:eastAsia="Times New Roman"/>
          <w:noProof/>
          <w:szCs w:val="28"/>
          <w:lang w:val="kk-KZ"/>
        </w:rPr>
      </w:pPr>
    </w:p>
    <w:p w:rsidR="00326FDD" w:rsidRDefault="00326FDD" w:rsidP="00326FDD">
      <w:pPr>
        <w:pStyle w:val="a3"/>
        <w:jc w:val="center"/>
        <w:rPr>
          <w:rFonts w:eastAsia="Times New Roman"/>
          <w:noProof/>
          <w:szCs w:val="28"/>
          <w:lang w:val="kk-KZ"/>
        </w:rPr>
      </w:pPr>
    </w:p>
    <w:p w:rsidR="00326FDD" w:rsidRDefault="00326FDD" w:rsidP="00326FDD">
      <w:pPr>
        <w:pStyle w:val="a3"/>
        <w:jc w:val="center"/>
        <w:rPr>
          <w:rFonts w:eastAsia="Times New Roman"/>
          <w:noProof/>
          <w:szCs w:val="28"/>
          <w:lang w:val="kk-KZ"/>
        </w:rPr>
      </w:pPr>
    </w:p>
    <w:p w:rsidR="00326FDD" w:rsidRDefault="00326FDD" w:rsidP="00326FDD">
      <w:pPr>
        <w:pStyle w:val="a3"/>
        <w:jc w:val="center"/>
        <w:rPr>
          <w:rFonts w:eastAsia="Times New Roman"/>
          <w:noProof/>
          <w:szCs w:val="28"/>
          <w:lang w:val="kk-KZ"/>
        </w:rPr>
      </w:pPr>
    </w:p>
    <w:p w:rsidR="00326FDD" w:rsidRDefault="00326FDD" w:rsidP="00326FDD">
      <w:pPr>
        <w:pStyle w:val="a3"/>
        <w:jc w:val="center"/>
        <w:rPr>
          <w:rFonts w:eastAsia="Times New Roman"/>
          <w:noProof/>
          <w:szCs w:val="28"/>
          <w:lang w:val="kk-KZ"/>
        </w:rPr>
      </w:pPr>
    </w:p>
    <w:p w:rsidR="00326FDD" w:rsidRDefault="00326FDD" w:rsidP="00326FDD">
      <w:pPr>
        <w:pStyle w:val="a3"/>
        <w:jc w:val="center"/>
        <w:rPr>
          <w:rFonts w:eastAsia="Times New Roman"/>
          <w:noProof/>
          <w:szCs w:val="28"/>
          <w:lang w:val="kk-KZ"/>
        </w:rPr>
      </w:pPr>
    </w:p>
    <w:tbl>
      <w:tblPr>
        <w:tblStyle w:val="aa"/>
        <w:tblW w:w="9499" w:type="dxa"/>
        <w:tblInd w:w="250" w:type="dxa"/>
        <w:tblLook w:val="04A0" w:firstRow="1" w:lastRow="0" w:firstColumn="1" w:lastColumn="0" w:noHBand="0" w:noVBand="1"/>
      </w:tblPr>
      <w:tblGrid>
        <w:gridCol w:w="566"/>
        <w:gridCol w:w="8297"/>
        <w:gridCol w:w="636"/>
      </w:tblGrid>
      <w:tr w:rsidR="004B5329" w:rsidTr="00686220">
        <w:tc>
          <w:tcPr>
            <w:tcW w:w="566" w:type="dxa"/>
          </w:tcPr>
          <w:p w:rsidR="004B5329" w:rsidRDefault="004B5329" w:rsidP="00EA635C">
            <w:pPr>
              <w:pStyle w:val="a3"/>
              <w:jc w:val="both"/>
              <w:rPr>
                <w:rFonts w:cs="Times New Roman"/>
                <w:szCs w:val="28"/>
                <w:lang w:val="kk-KZ"/>
              </w:rPr>
            </w:pPr>
          </w:p>
        </w:tc>
        <w:tc>
          <w:tcPr>
            <w:tcW w:w="8297" w:type="dxa"/>
          </w:tcPr>
          <w:p w:rsidR="004B5329" w:rsidRPr="004B5329" w:rsidRDefault="004B5329" w:rsidP="004B5329">
            <w:pPr>
              <w:jc w:val="center"/>
              <w:rPr>
                <w:rFonts w:ascii="Times New Roman" w:hAnsi="Times New Roman"/>
                <w:color w:val="0000FF" w:themeColor="hyperlink"/>
                <w:sz w:val="28"/>
                <w:szCs w:val="28"/>
                <w:u w:val="single"/>
                <w:lang w:val="kk-KZ"/>
              </w:rPr>
            </w:pPr>
            <w:r w:rsidRPr="005F2D0E">
              <w:rPr>
                <w:rFonts w:ascii="Times New Roman" w:hAnsi="Times New Roman"/>
                <w:b/>
                <w:sz w:val="28"/>
                <w:szCs w:val="28"/>
                <w:lang w:val="kk-KZ"/>
              </w:rPr>
              <w:t xml:space="preserve">МАЗМҰНЫ </w:t>
            </w:r>
          </w:p>
        </w:tc>
        <w:tc>
          <w:tcPr>
            <w:tcW w:w="636" w:type="dxa"/>
          </w:tcPr>
          <w:p w:rsidR="004B5329" w:rsidRDefault="004B5329" w:rsidP="00EA635C">
            <w:pPr>
              <w:pStyle w:val="a3"/>
              <w:jc w:val="both"/>
              <w:rPr>
                <w:rFonts w:cs="Times New Roman"/>
                <w:szCs w:val="28"/>
                <w:lang w:val="kk-KZ"/>
              </w:rPr>
            </w:pPr>
          </w:p>
        </w:tc>
      </w:tr>
      <w:tr w:rsidR="004B5329" w:rsidTr="00686220">
        <w:tc>
          <w:tcPr>
            <w:tcW w:w="566" w:type="dxa"/>
          </w:tcPr>
          <w:p w:rsidR="004B5329" w:rsidRDefault="004B5329" w:rsidP="00EA635C">
            <w:pPr>
              <w:pStyle w:val="a3"/>
              <w:jc w:val="both"/>
              <w:rPr>
                <w:rFonts w:cs="Times New Roman"/>
                <w:szCs w:val="28"/>
                <w:lang w:val="kk-KZ"/>
              </w:rPr>
            </w:pPr>
          </w:p>
        </w:tc>
        <w:tc>
          <w:tcPr>
            <w:tcW w:w="8297" w:type="dxa"/>
          </w:tcPr>
          <w:p w:rsidR="004B5329" w:rsidRDefault="004B5329" w:rsidP="00EA635C">
            <w:pPr>
              <w:pStyle w:val="a3"/>
              <w:jc w:val="both"/>
              <w:rPr>
                <w:rFonts w:cs="Times New Roman"/>
                <w:szCs w:val="28"/>
                <w:lang w:val="kk-KZ"/>
              </w:rPr>
            </w:pPr>
            <w:r w:rsidRPr="00E366EE">
              <w:rPr>
                <w:rFonts w:eastAsia="Times New Roman"/>
                <w:bCs/>
                <w:noProof/>
                <w:szCs w:val="28"/>
                <w:lang w:val="kk-KZ"/>
              </w:rPr>
              <w:t>КІРІСПЕ</w:t>
            </w:r>
          </w:p>
        </w:tc>
        <w:tc>
          <w:tcPr>
            <w:tcW w:w="636" w:type="dxa"/>
          </w:tcPr>
          <w:p w:rsidR="004B5329" w:rsidRDefault="00041ECC" w:rsidP="00041ECC">
            <w:pPr>
              <w:pStyle w:val="a3"/>
              <w:jc w:val="center"/>
              <w:rPr>
                <w:rFonts w:cs="Times New Roman"/>
                <w:szCs w:val="28"/>
                <w:lang w:val="kk-KZ"/>
              </w:rPr>
            </w:pPr>
            <w:r>
              <w:rPr>
                <w:rFonts w:cs="Times New Roman"/>
                <w:szCs w:val="28"/>
                <w:lang w:val="kk-KZ"/>
              </w:rPr>
              <w:t>4</w:t>
            </w:r>
          </w:p>
        </w:tc>
      </w:tr>
      <w:tr w:rsidR="004B5329" w:rsidTr="00686220">
        <w:tc>
          <w:tcPr>
            <w:tcW w:w="566" w:type="dxa"/>
          </w:tcPr>
          <w:p w:rsidR="004B5329" w:rsidRDefault="002E2ABB" w:rsidP="00EA635C">
            <w:pPr>
              <w:pStyle w:val="a3"/>
              <w:jc w:val="both"/>
              <w:rPr>
                <w:rFonts w:cs="Times New Roman"/>
                <w:szCs w:val="28"/>
                <w:lang w:val="kk-KZ"/>
              </w:rPr>
            </w:pPr>
            <w:r>
              <w:rPr>
                <w:rFonts w:cs="Times New Roman"/>
                <w:szCs w:val="28"/>
                <w:lang w:val="kk-KZ"/>
              </w:rPr>
              <w:t>1</w:t>
            </w:r>
          </w:p>
        </w:tc>
        <w:tc>
          <w:tcPr>
            <w:tcW w:w="8297" w:type="dxa"/>
          </w:tcPr>
          <w:p w:rsidR="004B5329" w:rsidRPr="004B5329" w:rsidRDefault="004B5329" w:rsidP="004B5329">
            <w:pPr>
              <w:shd w:val="clear" w:color="auto" w:fill="FFFFFF"/>
              <w:autoSpaceDE w:val="0"/>
              <w:autoSpaceDN w:val="0"/>
              <w:adjustRightInd w:val="0"/>
              <w:jc w:val="both"/>
              <w:rPr>
                <w:rFonts w:ascii="Times New Roman" w:hAnsi="Times New Roman"/>
                <w:sz w:val="28"/>
                <w:szCs w:val="28"/>
                <w:lang w:val="ru-RU"/>
              </w:rPr>
            </w:pPr>
            <w:r w:rsidRPr="001B3D99">
              <w:rPr>
                <w:rFonts w:ascii="Times New Roman" w:eastAsia="Times New Roman" w:hAnsi="Times New Roman"/>
                <w:bCs/>
                <w:noProof/>
                <w:sz w:val="28"/>
                <w:szCs w:val="28"/>
                <w:lang w:val="ru-RU"/>
              </w:rPr>
              <w:t>1-БӨЛІМ. ТАБИҒИ ОРТА, АХУАЛЫ МЕН ПРОБЛЕМАЛАРЫ</w:t>
            </w:r>
          </w:p>
        </w:tc>
        <w:tc>
          <w:tcPr>
            <w:tcW w:w="636" w:type="dxa"/>
          </w:tcPr>
          <w:p w:rsidR="004B5329" w:rsidRDefault="00910BA3" w:rsidP="00041ECC">
            <w:pPr>
              <w:pStyle w:val="a3"/>
              <w:jc w:val="center"/>
              <w:rPr>
                <w:rFonts w:cs="Times New Roman"/>
                <w:szCs w:val="28"/>
                <w:lang w:val="kk-KZ"/>
              </w:rPr>
            </w:pPr>
            <w:r>
              <w:rPr>
                <w:rFonts w:cs="Times New Roman"/>
                <w:szCs w:val="28"/>
                <w:lang w:val="kk-KZ"/>
              </w:rPr>
              <w:t>6</w:t>
            </w:r>
          </w:p>
        </w:tc>
      </w:tr>
      <w:tr w:rsidR="004B5329" w:rsidRPr="00910BA3" w:rsidTr="00686220">
        <w:tc>
          <w:tcPr>
            <w:tcW w:w="566" w:type="dxa"/>
          </w:tcPr>
          <w:p w:rsidR="004B5329" w:rsidRDefault="002E2ABB" w:rsidP="00EA635C">
            <w:pPr>
              <w:pStyle w:val="a3"/>
              <w:jc w:val="both"/>
              <w:rPr>
                <w:rFonts w:cs="Times New Roman"/>
                <w:szCs w:val="28"/>
                <w:lang w:val="kk-KZ"/>
              </w:rPr>
            </w:pPr>
            <w:r>
              <w:rPr>
                <w:rFonts w:cs="Times New Roman"/>
                <w:szCs w:val="28"/>
                <w:lang w:val="kk-KZ"/>
              </w:rPr>
              <w:t>1.1</w:t>
            </w:r>
          </w:p>
        </w:tc>
        <w:tc>
          <w:tcPr>
            <w:tcW w:w="8297" w:type="dxa"/>
          </w:tcPr>
          <w:p w:rsidR="004B5329" w:rsidRDefault="002E2ABB" w:rsidP="00910BA3">
            <w:pPr>
              <w:pStyle w:val="a3"/>
              <w:jc w:val="both"/>
              <w:rPr>
                <w:rFonts w:cs="Times New Roman"/>
                <w:szCs w:val="28"/>
                <w:lang w:val="kk-KZ"/>
              </w:rPr>
            </w:pPr>
            <w:r>
              <w:rPr>
                <w:rFonts w:cs="Times New Roman"/>
                <w:szCs w:val="28"/>
                <w:lang w:val="kk-KZ"/>
              </w:rPr>
              <w:t>Тіршілік ортасы туралы түсінік</w:t>
            </w:r>
            <w:r w:rsidR="00910BA3">
              <w:rPr>
                <w:rFonts w:cs="Times New Roman"/>
                <w:szCs w:val="28"/>
                <w:lang w:val="kk-KZ"/>
              </w:rPr>
              <w:t>. Биосфера, оның эволюциясының негізгі сатылары....................................</w:t>
            </w:r>
            <w:r>
              <w:rPr>
                <w:rFonts w:cs="Times New Roman"/>
                <w:szCs w:val="28"/>
                <w:lang w:val="kk-KZ"/>
              </w:rPr>
              <w:t>.................................................</w:t>
            </w:r>
          </w:p>
        </w:tc>
        <w:tc>
          <w:tcPr>
            <w:tcW w:w="636" w:type="dxa"/>
          </w:tcPr>
          <w:p w:rsidR="00910BA3" w:rsidRDefault="00910BA3" w:rsidP="00041ECC">
            <w:pPr>
              <w:pStyle w:val="a3"/>
              <w:jc w:val="center"/>
              <w:rPr>
                <w:rFonts w:cs="Times New Roman"/>
                <w:szCs w:val="28"/>
                <w:lang w:val="kk-KZ"/>
              </w:rPr>
            </w:pPr>
          </w:p>
          <w:p w:rsidR="004B5329" w:rsidRDefault="00910BA3" w:rsidP="00041ECC">
            <w:pPr>
              <w:pStyle w:val="a3"/>
              <w:jc w:val="center"/>
              <w:rPr>
                <w:rFonts w:cs="Times New Roman"/>
                <w:szCs w:val="28"/>
                <w:lang w:val="kk-KZ"/>
              </w:rPr>
            </w:pPr>
            <w:r>
              <w:rPr>
                <w:rFonts w:cs="Times New Roman"/>
                <w:szCs w:val="28"/>
                <w:lang w:val="kk-KZ"/>
              </w:rPr>
              <w:t>6</w:t>
            </w:r>
          </w:p>
        </w:tc>
      </w:tr>
      <w:tr w:rsidR="004B5329" w:rsidRPr="0039260A" w:rsidTr="00686220">
        <w:tc>
          <w:tcPr>
            <w:tcW w:w="566" w:type="dxa"/>
          </w:tcPr>
          <w:p w:rsidR="004B5329" w:rsidRDefault="002E2ABB" w:rsidP="00EA635C">
            <w:pPr>
              <w:pStyle w:val="a3"/>
              <w:jc w:val="both"/>
              <w:rPr>
                <w:rFonts w:cs="Times New Roman"/>
                <w:szCs w:val="28"/>
                <w:lang w:val="kk-KZ"/>
              </w:rPr>
            </w:pPr>
            <w:r>
              <w:rPr>
                <w:rFonts w:cs="Times New Roman"/>
                <w:szCs w:val="28"/>
                <w:lang w:val="kk-KZ"/>
              </w:rPr>
              <w:t>1.2</w:t>
            </w:r>
          </w:p>
        </w:tc>
        <w:tc>
          <w:tcPr>
            <w:tcW w:w="8297" w:type="dxa"/>
          </w:tcPr>
          <w:p w:rsidR="004B5329" w:rsidRDefault="002E2ABB" w:rsidP="00EA635C">
            <w:pPr>
              <w:pStyle w:val="a3"/>
              <w:jc w:val="both"/>
              <w:rPr>
                <w:rFonts w:cs="Times New Roman"/>
                <w:szCs w:val="28"/>
                <w:lang w:val="kk-KZ"/>
              </w:rPr>
            </w:pPr>
            <w:r>
              <w:rPr>
                <w:rFonts w:cs="Times New Roman"/>
                <w:szCs w:val="28"/>
                <w:lang w:val="kk-KZ"/>
              </w:rPr>
              <w:t>«Қоғам-табиғат» жүйесіндегі қарым-қатынасты реттеуші негізгі экологиялық заңдар ...................................................</w:t>
            </w:r>
            <w:r w:rsidR="00910BA3">
              <w:rPr>
                <w:rFonts w:cs="Times New Roman"/>
                <w:szCs w:val="28"/>
                <w:lang w:val="kk-KZ"/>
              </w:rPr>
              <w:t>........</w:t>
            </w:r>
            <w:r>
              <w:rPr>
                <w:rFonts w:cs="Times New Roman"/>
                <w:szCs w:val="28"/>
                <w:lang w:val="kk-KZ"/>
              </w:rPr>
              <w:t>...................</w:t>
            </w:r>
          </w:p>
        </w:tc>
        <w:tc>
          <w:tcPr>
            <w:tcW w:w="636" w:type="dxa"/>
          </w:tcPr>
          <w:p w:rsidR="004B5329" w:rsidRDefault="004B5329" w:rsidP="00041ECC">
            <w:pPr>
              <w:pStyle w:val="a3"/>
              <w:jc w:val="center"/>
              <w:rPr>
                <w:rFonts w:cs="Times New Roman"/>
                <w:szCs w:val="28"/>
                <w:lang w:val="kk-KZ"/>
              </w:rPr>
            </w:pPr>
          </w:p>
          <w:p w:rsidR="00910BA3" w:rsidRDefault="00910BA3" w:rsidP="00041ECC">
            <w:pPr>
              <w:pStyle w:val="a3"/>
              <w:jc w:val="center"/>
              <w:rPr>
                <w:rFonts w:cs="Times New Roman"/>
                <w:szCs w:val="28"/>
                <w:lang w:val="kk-KZ"/>
              </w:rPr>
            </w:pPr>
            <w:r>
              <w:rPr>
                <w:rFonts w:cs="Times New Roman"/>
                <w:szCs w:val="28"/>
                <w:lang w:val="kk-KZ"/>
              </w:rPr>
              <w:t>10</w:t>
            </w:r>
          </w:p>
        </w:tc>
      </w:tr>
      <w:tr w:rsidR="002E2ABB" w:rsidRPr="0039260A" w:rsidTr="00686220">
        <w:tc>
          <w:tcPr>
            <w:tcW w:w="566" w:type="dxa"/>
          </w:tcPr>
          <w:p w:rsidR="002E2ABB" w:rsidRDefault="002E2ABB" w:rsidP="00EA635C">
            <w:pPr>
              <w:pStyle w:val="a3"/>
              <w:jc w:val="both"/>
              <w:rPr>
                <w:rFonts w:cs="Times New Roman"/>
                <w:szCs w:val="28"/>
                <w:lang w:val="kk-KZ"/>
              </w:rPr>
            </w:pPr>
            <w:r>
              <w:rPr>
                <w:rFonts w:cs="Times New Roman"/>
                <w:szCs w:val="28"/>
                <w:lang w:val="kk-KZ"/>
              </w:rPr>
              <w:t>1.3</w:t>
            </w:r>
          </w:p>
        </w:tc>
        <w:tc>
          <w:tcPr>
            <w:tcW w:w="8297" w:type="dxa"/>
          </w:tcPr>
          <w:p w:rsidR="002E2ABB" w:rsidRDefault="002E2ABB" w:rsidP="00910BA3">
            <w:pPr>
              <w:pStyle w:val="a3"/>
              <w:jc w:val="both"/>
              <w:rPr>
                <w:rFonts w:cs="Times New Roman"/>
                <w:szCs w:val="28"/>
                <w:lang w:val="kk-KZ"/>
              </w:rPr>
            </w:pPr>
            <w:r>
              <w:rPr>
                <w:rFonts w:cs="Times New Roman"/>
                <w:szCs w:val="28"/>
                <w:lang w:val="kk-KZ"/>
              </w:rPr>
              <w:t xml:space="preserve">Ноосфера, экологиялық тоқырау мәселелері. </w:t>
            </w:r>
            <w:r w:rsidR="00910BA3">
              <w:rPr>
                <w:rFonts w:cs="Times New Roman"/>
                <w:szCs w:val="28"/>
                <w:lang w:val="kk-KZ"/>
              </w:rPr>
              <w:t>Ө</w:t>
            </w:r>
            <w:r>
              <w:rPr>
                <w:rFonts w:cs="Times New Roman"/>
                <w:szCs w:val="28"/>
                <w:lang w:val="kk-KZ"/>
              </w:rPr>
              <w:t>неркәсіп</w:t>
            </w:r>
            <w:r w:rsidR="00910BA3">
              <w:rPr>
                <w:rFonts w:cs="Times New Roman"/>
                <w:szCs w:val="28"/>
                <w:lang w:val="kk-KZ"/>
              </w:rPr>
              <w:t xml:space="preserve"> мәселелері өндіріс ортасының қоршаған ортаға әсерін бағалау </w:t>
            </w:r>
            <w:r>
              <w:rPr>
                <w:rFonts w:cs="Times New Roman"/>
                <w:szCs w:val="28"/>
                <w:lang w:val="kk-KZ"/>
              </w:rPr>
              <w:t>.....</w:t>
            </w:r>
          </w:p>
        </w:tc>
        <w:tc>
          <w:tcPr>
            <w:tcW w:w="636" w:type="dxa"/>
          </w:tcPr>
          <w:p w:rsidR="002E2ABB" w:rsidRDefault="002E2ABB" w:rsidP="00041ECC">
            <w:pPr>
              <w:pStyle w:val="a3"/>
              <w:jc w:val="center"/>
              <w:rPr>
                <w:rFonts w:cs="Times New Roman"/>
                <w:szCs w:val="28"/>
                <w:lang w:val="kk-KZ"/>
              </w:rPr>
            </w:pPr>
          </w:p>
          <w:p w:rsidR="00910BA3" w:rsidRDefault="00910BA3" w:rsidP="00041ECC">
            <w:pPr>
              <w:pStyle w:val="a3"/>
              <w:jc w:val="center"/>
              <w:rPr>
                <w:rFonts w:cs="Times New Roman"/>
                <w:szCs w:val="28"/>
                <w:lang w:val="kk-KZ"/>
              </w:rPr>
            </w:pPr>
            <w:r>
              <w:rPr>
                <w:rFonts w:cs="Times New Roman"/>
                <w:szCs w:val="28"/>
                <w:lang w:val="kk-KZ"/>
              </w:rPr>
              <w:t>20</w:t>
            </w:r>
          </w:p>
        </w:tc>
      </w:tr>
      <w:tr w:rsidR="004B5329" w:rsidTr="00686220">
        <w:tc>
          <w:tcPr>
            <w:tcW w:w="566" w:type="dxa"/>
          </w:tcPr>
          <w:p w:rsidR="004B5329" w:rsidRDefault="004B5329" w:rsidP="00EA635C">
            <w:pPr>
              <w:pStyle w:val="a3"/>
              <w:jc w:val="both"/>
              <w:rPr>
                <w:rFonts w:cs="Times New Roman"/>
                <w:szCs w:val="28"/>
                <w:lang w:val="kk-KZ"/>
              </w:rPr>
            </w:pPr>
          </w:p>
        </w:tc>
        <w:tc>
          <w:tcPr>
            <w:tcW w:w="8297" w:type="dxa"/>
          </w:tcPr>
          <w:p w:rsidR="004B5329" w:rsidRDefault="004B5329" w:rsidP="00910BA3">
            <w:pPr>
              <w:pStyle w:val="a3"/>
              <w:jc w:val="both"/>
              <w:rPr>
                <w:rFonts w:cs="Times New Roman"/>
                <w:szCs w:val="28"/>
                <w:lang w:val="kk-KZ"/>
              </w:rPr>
            </w:pPr>
            <w:r w:rsidRPr="002E2ABB">
              <w:rPr>
                <w:rFonts w:eastAsia="Times New Roman"/>
                <w:noProof/>
                <w:szCs w:val="28"/>
                <w:lang w:val="kk-KZ"/>
              </w:rPr>
              <w:t xml:space="preserve">1-бөлімге </w:t>
            </w:r>
            <w:r w:rsidR="00910BA3">
              <w:rPr>
                <w:rFonts w:eastAsia="Times New Roman"/>
                <w:noProof/>
                <w:szCs w:val="28"/>
                <w:lang w:val="kk-KZ"/>
              </w:rPr>
              <w:t xml:space="preserve">арналған </w:t>
            </w:r>
            <w:r w:rsidRPr="002E2ABB">
              <w:rPr>
                <w:rFonts w:eastAsia="Times New Roman"/>
                <w:noProof/>
                <w:szCs w:val="28"/>
                <w:lang w:val="kk-KZ"/>
              </w:rPr>
              <w:t>бақылау сұрақтары</w:t>
            </w:r>
            <w:r w:rsidR="00565D5D">
              <w:rPr>
                <w:rFonts w:eastAsia="Times New Roman"/>
                <w:noProof/>
                <w:szCs w:val="28"/>
                <w:lang w:val="kk-KZ"/>
              </w:rPr>
              <w:t>.................................</w:t>
            </w:r>
            <w:r w:rsidR="00910BA3">
              <w:rPr>
                <w:rFonts w:eastAsia="Times New Roman"/>
                <w:noProof/>
                <w:szCs w:val="28"/>
                <w:lang w:val="kk-KZ"/>
              </w:rPr>
              <w:t>.......</w:t>
            </w:r>
            <w:r w:rsidR="00565D5D">
              <w:rPr>
                <w:rFonts w:eastAsia="Times New Roman"/>
                <w:noProof/>
                <w:szCs w:val="28"/>
                <w:lang w:val="kk-KZ"/>
              </w:rPr>
              <w:t>.......</w:t>
            </w:r>
          </w:p>
        </w:tc>
        <w:tc>
          <w:tcPr>
            <w:tcW w:w="636" w:type="dxa"/>
          </w:tcPr>
          <w:p w:rsidR="004B5329" w:rsidRDefault="00910BA3" w:rsidP="00041ECC">
            <w:pPr>
              <w:pStyle w:val="a3"/>
              <w:jc w:val="center"/>
              <w:rPr>
                <w:rFonts w:cs="Times New Roman"/>
                <w:szCs w:val="28"/>
                <w:lang w:val="kk-KZ"/>
              </w:rPr>
            </w:pPr>
            <w:r>
              <w:rPr>
                <w:rFonts w:cs="Times New Roman"/>
                <w:szCs w:val="28"/>
                <w:lang w:val="kk-KZ"/>
              </w:rPr>
              <w:t>24</w:t>
            </w:r>
          </w:p>
        </w:tc>
      </w:tr>
      <w:tr w:rsidR="004B5329" w:rsidRPr="0039260A" w:rsidTr="00686220">
        <w:tc>
          <w:tcPr>
            <w:tcW w:w="566" w:type="dxa"/>
          </w:tcPr>
          <w:p w:rsidR="004B5329" w:rsidRDefault="002E2ABB" w:rsidP="00EA635C">
            <w:pPr>
              <w:pStyle w:val="a3"/>
              <w:jc w:val="both"/>
              <w:rPr>
                <w:rFonts w:cs="Times New Roman"/>
                <w:szCs w:val="28"/>
                <w:lang w:val="kk-KZ"/>
              </w:rPr>
            </w:pPr>
            <w:r>
              <w:rPr>
                <w:rFonts w:cs="Times New Roman"/>
                <w:szCs w:val="28"/>
                <w:lang w:val="kk-KZ"/>
              </w:rPr>
              <w:t>2</w:t>
            </w:r>
          </w:p>
        </w:tc>
        <w:tc>
          <w:tcPr>
            <w:tcW w:w="8297" w:type="dxa"/>
          </w:tcPr>
          <w:p w:rsidR="004B5329" w:rsidRPr="004B5329" w:rsidRDefault="004B5329" w:rsidP="00910BA3">
            <w:pPr>
              <w:pStyle w:val="a3"/>
              <w:jc w:val="both"/>
              <w:rPr>
                <w:rFonts w:cs="Times New Roman"/>
                <w:szCs w:val="28"/>
                <w:lang w:val="kk-KZ"/>
              </w:rPr>
            </w:pPr>
            <w:r w:rsidRPr="004B5329">
              <w:rPr>
                <w:rFonts w:eastAsia="Times New Roman"/>
                <w:bCs/>
                <w:noProof/>
                <w:szCs w:val="28"/>
                <w:lang w:val="kk-KZ"/>
              </w:rPr>
              <w:t>2-БӨЛІМ. МҰНАЙ-ГАЗ ӨНДІРІСІ МЕКЕМЕЛЕРІ ӘРЕКЕТІНІҢ ҚОРШАҒАН ОРТА КОМПОНЕНТТЕРІ</w:t>
            </w:r>
            <w:r w:rsidR="00910BA3">
              <w:rPr>
                <w:rFonts w:eastAsia="Times New Roman"/>
                <w:bCs/>
                <w:noProof/>
                <w:szCs w:val="28"/>
                <w:lang w:val="kk-KZ"/>
              </w:rPr>
              <w:t xml:space="preserve"> МЕН ҮРДІСТЕРІНЕ </w:t>
            </w:r>
            <w:r w:rsidRPr="004B5329">
              <w:rPr>
                <w:rFonts w:eastAsia="Times New Roman"/>
                <w:bCs/>
                <w:noProof/>
                <w:szCs w:val="28"/>
                <w:lang w:val="kk-KZ"/>
              </w:rPr>
              <w:t>ЫҚПАЛЫ</w:t>
            </w:r>
            <w:r w:rsidR="00910BA3">
              <w:rPr>
                <w:rFonts w:eastAsia="Times New Roman"/>
                <w:bCs/>
                <w:noProof/>
                <w:szCs w:val="28"/>
                <w:lang w:val="kk-KZ"/>
              </w:rPr>
              <w:t>.................................................................................................</w:t>
            </w:r>
          </w:p>
        </w:tc>
        <w:tc>
          <w:tcPr>
            <w:tcW w:w="636" w:type="dxa"/>
          </w:tcPr>
          <w:p w:rsidR="004B5329" w:rsidRDefault="004B5329" w:rsidP="00041ECC">
            <w:pPr>
              <w:pStyle w:val="a3"/>
              <w:jc w:val="center"/>
              <w:rPr>
                <w:rFonts w:cs="Times New Roman"/>
                <w:szCs w:val="28"/>
                <w:lang w:val="kk-KZ"/>
              </w:rPr>
            </w:pPr>
          </w:p>
          <w:p w:rsidR="00910BA3" w:rsidRDefault="00910BA3" w:rsidP="00041ECC">
            <w:pPr>
              <w:pStyle w:val="a3"/>
              <w:jc w:val="center"/>
              <w:rPr>
                <w:rFonts w:cs="Times New Roman"/>
                <w:szCs w:val="28"/>
                <w:lang w:val="kk-KZ"/>
              </w:rPr>
            </w:pPr>
          </w:p>
          <w:p w:rsidR="00910BA3" w:rsidRDefault="00910BA3" w:rsidP="00041ECC">
            <w:pPr>
              <w:pStyle w:val="a3"/>
              <w:jc w:val="center"/>
              <w:rPr>
                <w:rFonts w:cs="Times New Roman"/>
                <w:szCs w:val="28"/>
                <w:lang w:val="kk-KZ"/>
              </w:rPr>
            </w:pPr>
            <w:r>
              <w:rPr>
                <w:rFonts w:cs="Times New Roman"/>
                <w:szCs w:val="28"/>
                <w:lang w:val="kk-KZ"/>
              </w:rPr>
              <w:t>25</w:t>
            </w:r>
          </w:p>
        </w:tc>
      </w:tr>
      <w:tr w:rsidR="004B5329" w:rsidRPr="0039260A" w:rsidTr="00686220">
        <w:tc>
          <w:tcPr>
            <w:tcW w:w="566" w:type="dxa"/>
          </w:tcPr>
          <w:p w:rsidR="004B5329" w:rsidRDefault="002E2ABB" w:rsidP="00EA635C">
            <w:pPr>
              <w:pStyle w:val="a3"/>
              <w:jc w:val="both"/>
              <w:rPr>
                <w:rFonts w:cs="Times New Roman"/>
                <w:szCs w:val="28"/>
                <w:lang w:val="kk-KZ"/>
              </w:rPr>
            </w:pPr>
            <w:r>
              <w:rPr>
                <w:rFonts w:cs="Times New Roman"/>
                <w:szCs w:val="28"/>
                <w:lang w:val="kk-KZ"/>
              </w:rPr>
              <w:t xml:space="preserve">2.1 </w:t>
            </w:r>
          </w:p>
        </w:tc>
        <w:tc>
          <w:tcPr>
            <w:tcW w:w="8297" w:type="dxa"/>
          </w:tcPr>
          <w:p w:rsidR="004B5329" w:rsidRDefault="003D09CC" w:rsidP="00EA635C">
            <w:pPr>
              <w:pStyle w:val="a3"/>
              <w:jc w:val="both"/>
              <w:rPr>
                <w:rFonts w:cs="Times New Roman"/>
                <w:szCs w:val="28"/>
                <w:lang w:val="kk-KZ"/>
              </w:rPr>
            </w:pPr>
            <w:r>
              <w:rPr>
                <w:rFonts w:cs="Times New Roman"/>
                <w:szCs w:val="28"/>
                <w:lang w:val="kk-KZ"/>
              </w:rPr>
              <w:t>Атмосфераның құрылымы мен атмосфералық ауа сапасының нормативтері .................................................................................</w:t>
            </w:r>
            <w:r w:rsidR="00910BA3">
              <w:rPr>
                <w:rFonts w:cs="Times New Roman"/>
                <w:szCs w:val="28"/>
                <w:lang w:val="kk-KZ"/>
              </w:rPr>
              <w:t>..........</w:t>
            </w:r>
          </w:p>
        </w:tc>
        <w:tc>
          <w:tcPr>
            <w:tcW w:w="636" w:type="dxa"/>
          </w:tcPr>
          <w:p w:rsidR="004B5329" w:rsidRDefault="004B5329" w:rsidP="00041ECC">
            <w:pPr>
              <w:pStyle w:val="a3"/>
              <w:jc w:val="center"/>
              <w:rPr>
                <w:rFonts w:cs="Times New Roman"/>
                <w:szCs w:val="28"/>
                <w:lang w:val="kk-KZ"/>
              </w:rPr>
            </w:pPr>
          </w:p>
          <w:p w:rsidR="00910BA3" w:rsidRDefault="00910BA3" w:rsidP="00041ECC">
            <w:pPr>
              <w:pStyle w:val="a3"/>
              <w:jc w:val="center"/>
              <w:rPr>
                <w:rFonts w:cs="Times New Roman"/>
                <w:szCs w:val="28"/>
                <w:lang w:val="kk-KZ"/>
              </w:rPr>
            </w:pPr>
            <w:r>
              <w:rPr>
                <w:rFonts w:cs="Times New Roman"/>
                <w:szCs w:val="28"/>
                <w:lang w:val="kk-KZ"/>
              </w:rPr>
              <w:t>25</w:t>
            </w:r>
          </w:p>
        </w:tc>
      </w:tr>
      <w:tr w:rsidR="00910BA3" w:rsidRPr="0039260A" w:rsidTr="00686220">
        <w:tc>
          <w:tcPr>
            <w:tcW w:w="566" w:type="dxa"/>
          </w:tcPr>
          <w:p w:rsidR="00910BA3" w:rsidRDefault="00910BA3" w:rsidP="00EA635C">
            <w:pPr>
              <w:pStyle w:val="a3"/>
              <w:jc w:val="both"/>
              <w:rPr>
                <w:rFonts w:cs="Times New Roman"/>
                <w:szCs w:val="28"/>
                <w:lang w:val="kk-KZ"/>
              </w:rPr>
            </w:pPr>
            <w:r>
              <w:rPr>
                <w:rFonts w:cs="Times New Roman"/>
                <w:szCs w:val="28"/>
                <w:lang w:val="kk-KZ"/>
              </w:rPr>
              <w:t>2.2</w:t>
            </w:r>
          </w:p>
        </w:tc>
        <w:tc>
          <w:tcPr>
            <w:tcW w:w="8297" w:type="dxa"/>
          </w:tcPr>
          <w:p w:rsidR="00910BA3" w:rsidRDefault="00910BA3" w:rsidP="00EA635C">
            <w:pPr>
              <w:pStyle w:val="a3"/>
              <w:jc w:val="both"/>
              <w:rPr>
                <w:rFonts w:cs="Times New Roman"/>
                <w:szCs w:val="28"/>
                <w:lang w:val="kk-KZ"/>
              </w:rPr>
            </w:pPr>
            <w:r>
              <w:rPr>
                <w:rFonts w:cs="Times New Roman"/>
                <w:szCs w:val="28"/>
                <w:lang w:val="kk-KZ"/>
              </w:rPr>
              <w:t>Мұнай-газ өндірісі кәсіпорындары қалдықтарының жіктемесі.......</w:t>
            </w:r>
          </w:p>
        </w:tc>
        <w:tc>
          <w:tcPr>
            <w:tcW w:w="636" w:type="dxa"/>
          </w:tcPr>
          <w:p w:rsidR="00910BA3" w:rsidRDefault="00910BA3" w:rsidP="00041ECC">
            <w:pPr>
              <w:pStyle w:val="a3"/>
              <w:jc w:val="center"/>
              <w:rPr>
                <w:rFonts w:cs="Times New Roman"/>
                <w:szCs w:val="28"/>
                <w:lang w:val="kk-KZ"/>
              </w:rPr>
            </w:pPr>
            <w:r>
              <w:rPr>
                <w:rFonts w:cs="Times New Roman"/>
                <w:szCs w:val="28"/>
                <w:lang w:val="kk-KZ"/>
              </w:rPr>
              <w:t>30</w:t>
            </w:r>
          </w:p>
        </w:tc>
      </w:tr>
      <w:tr w:rsidR="004B5329" w:rsidRPr="0039260A" w:rsidTr="00686220">
        <w:tc>
          <w:tcPr>
            <w:tcW w:w="566" w:type="dxa"/>
          </w:tcPr>
          <w:p w:rsidR="004B5329" w:rsidRDefault="00910BA3" w:rsidP="00EA635C">
            <w:pPr>
              <w:pStyle w:val="a3"/>
              <w:jc w:val="both"/>
              <w:rPr>
                <w:rFonts w:cs="Times New Roman"/>
                <w:szCs w:val="28"/>
                <w:lang w:val="kk-KZ"/>
              </w:rPr>
            </w:pPr>
            <w:r>
              <w:rPr>
                <w:rFonts w:cs="Times New Roman"/>
                <w:szCs w:val="28"/>
                <w:lang w:val="kk-KZ"/>
              </w:rPr>
              <w:t>2.3</w:t>
            </w:r>
          </w:p>
        </w:tc>
        <w:tc>
          <w:tcPr>
            <w:tcW w:w="8297" w:type="dxa"/>
          </w:tcPr>
          <w:p w:rsidR="004B5329" w:rsidRDefault="003D09CC" w:rsidP="00EA635C">
            <w:pPr>
              <w:pStyle w:val="a3"/>
              <w:jc w:val="both"/>
              <w:rPr>
                <w:rFonts w:cs="Times New Roman"/>
                <w:szCs w:val="28"/>
                <w:lang w:val="kk-KZ"/>
              </w:rPr>
            </w:pPr>
            <w:r>
              <w:rPr>
                <w:rFonts w:cs="Times New Roman"/>
                <w:szCs w:val="28"/>
                <w:lang w:val="kk-KZ"/>
              </w:rPr>
              <w:t>Зиянды заттардың табиғи  орта мен адамға әсері.........................</w:t>
            </w:r>
            <w:r w:rsidR="00910BA3">
              <w:rPr>
                <w:rFonts w:cs="Times New Roman"/>
                <w:szCs w:val="28"/>
                <w:lang w:val="kk-KZ"/>
              </w:rPr>
              <w:t>.......</w:t>
            </w:r>
          </w:p>
        </w:tc>
        <w:tc>
          <w:tcPr>
            <w:tcW w:w="636" w:type="dxa"/>
          </w:tcPr>
          <w:p w:rsidR="004B5329" w:rsidRDefault="00910BA3" w:rsidP="00041ECC">
            <w:pPr>
              <w:pStyle w:val="a3"/>
              <w:jc w:val="center"/>
              <w:rPr>
                <w:rFonts w:cs="Times New Roman"/>
                <w:szCs w:val="28"/>
                <w:lang w:val="kk-KZ"/>
              </w:rPr>
            </w:pPr>
            <w:r>
              <w:rPr>
                <w:rFonts w:cs="Times New Roman"/>
                <w:szCs w:val="28"/>
                <w:lang w:val="kk-KZ"/>
              </w:rPr>
              <w:t>33</w:t>
            </w:r>
          </w:p>
        </w:tc>
      </w:tr>
      <w:tr w:rsidR="004B5329" w:rsidRPr="0039260A" w:rsidTr="00686220">
        <w:tc>
          <w:tcPr>
            <w:tcW w:w="566" w:type="dxa"/>
          </w:tcPr>
          <w:p w:rsidR="004B5329" w:rsidRDefault="002E2ABB" w:rsidP="00910BA3">
            <w:pPr>
              <w:pStyle w:val="a3"/>
              <w:jc w:val="both"/>
              <w:rPr>
                <w:rFonts w:cs="Times New Roman"/>
                <w:szCs w:val="28"/>
                <w:lang w:val="kk-KZ"/>
              </w:rPr>
            </w:pPr>
            <w:r>
              <w:rPr>
                <w:rFonts w:cs="Times New Roman"/>
                <w:szCs w:val="28"/>
                <w:lang w:val="kk-KZ"/>
              </w:rPr>
              <w:t>2.</w:t>
            </w:r>
            <w:r w:rsidR="00910BA3">
              <w:rPr>
                <w:rFonts w:cs="Times New Roman"/>
                <w:szCs w:val="28"/>
                <w:lang w:val="kk-KZ"/>
              </w:rPr>
              <w:t>4</w:t>
            </w:r>
          </w:p>
        </w:tc>
        <w:tc>
          <w:tcPr>
            <w:tcW w:w="8297" w:type="dxa"/>
          </w:tcPr>
          <w:p w:rsidR="004B5329" w:rsidRDefault="003D09CC" w:rsidP="00F8463E">
            <w:pPr>
              <w:pStyle w:val="a3"/>
              <w:jc w:val="both"/>
              <w:rPr>
                <w:rFonts w:cs="Times New Roman"/>
                <w:szCs w:val="28"/>
                <w:lang w:val="kk-KZ"/>
              </w:rPr>
            </w:pPr>
            <w:r>
              <w:rPr>
                <w:rFonts w:cs="Times New Roman"/>
                <w:szCs w:val="28"/>
                <w:lang w:val="kk-KZ"/>
              </w:rPr>
              <w:t>Мұнай-газ өнеркәсі</w:t>
            </w:r>
            <w:r w:rsidR="00A97EA6">
              <w:rPr>
                <w:rFonts w:cs="Times New Roman"/>
                <w:szCs w:val="28"/>
                <w:lang w:val="kk-KZ"/>
              </w:rPr>
              <w:t>бі</w:t>
            </w:r>
            <w:r>
              <w:rPr>
                <w:rFonts w:cs="Times New Roman"/>
                <w:szCs w:val="28"/>
                <w:lang w:val="kk-KZ"/>
              </w:rPr>
              <w:t xml:space="preserve"> </w:t>
            </w:r>
            <w:r w:rsidR="00F8463E">
              <w:rPr>
                <w:rFonts w:cs="Times New Roman"/>
                <w:szCs w:val="28"/>
                <w:lang w:val="kk-KZ"/>
              </w:rPr>
              <w:t xml:space="preserve">мекемелері әрекетінің </w:t>
            </w:r>
            <w:r>
              <w:rPr>
                <w:rFonts w:cs="Times New Roman"/>
                <w:szCs w:val="28"/>
                <w:lang w:val="kk-KZ"/>
              </w:rPr>
              <w:t>су ресурстарын</w:t>
            </w:r>
            <w:r w:rsidR="00F8463E">
              <w:rPr>
                <w:rFonts w:cs="Times New Roman"/>
                <w:szCs w:val="28"/>
                <w:lang w:val="kk-KZ"/>
              </w:rPr>
              <w:t>ың</w:t>
            </w:r>
            <w:r>
              <w:rPr>
                <w:rFonts w:cs="Times New Roman"/>
                <w:szCs w:val="28"/>
                <w:lang w:val="kk-KZ"/>
              </w:rPr>
              <w:t xml:space="preserve"> </w:t>
            </w:r>
            <w:r w:rsidR="00F8463E">
              <w:rPr>
                <w:rFonts w:cs="Times New Roman"/>
                <w:szCs w:val="28"/>
                <w:lang w:val="kk-KZ"/>
              </w:rPr>
              <w:t>ахуалына ықпалы .........</w:t>
            </w:r>
            <w:r w:rsidR="00910BA3">
              <w:rPr>
                <w:rFonts w:cs="Times New Roman"/>
                <w:szCs w:val="28"/>
                <w:lang w:val="kk-KZ"/>
              </w:rPr>
              <w:t>...</w:t>
            </w:r>
            <w:r w:rsidR="00A97EA6">
              <w:rPr>
                <w:rFonts w:cs="Times New Roman"/>
                <w:szCs w:val="28"/>
                <w:lang w:val="kk-KZ"/>
              </w:rPr>
              <w:t>.</w:t>
            </w:r>
            <w:r w:rsidR="00910BA3">
              <w:rPr>
                <w:rFonts w:cs="Times New Roman"/>
                <w:szCs w:val="28"/>
                <w:lang w:val="kk-KZ"/>
              </w:rPr>
              <w:t>......................................................................</w:t>
            </w:r>
          </w:p>
        </w:tc>
        <w:tc>
          <w:tcPr>
            <w:tcW w:w="636" w:type="dxa"/>
          </w:tcPr>
          <w:p w:rsidR="004B5329" w:rsidRDefault="004B5329" w:rsidP="00041ECC">
            <w:pPr>
              <w:pStyle w:val="a3"/>
              <w:jc w:val="center"/>
              <w:rPr>
                <w:rFonts w:cs="Times New Roman"/>
                <w:szCs w:val="28"/>
                <w:lang w:val="kk-KZ"/>
              </w:rPr>
            </w:pPr>
          </w:p>
          <w:p w:rsidR="00910BA3" w:rsidRDefault="007C521B" w:rsidP="00041ECC">
            <w:pPr>
              <w:pStyle w:val="a3"/>
              <w:jc w:val="center"/>
              <w:rPr>
                <w:rFonts w:cs="Times New Roman"/>
                <w:szCs w:val="28"/>
                <w:lang w:val="kk-KZ"/>
              </w:rPr>
            </w:pPr>
            <w:r>
              <w:rPr>
                <w:rFonts w:cs="Times New Roman"/>
                <w:szCs w:val="28"/>
                <w:lang w:val="kk-KZ"/>
              </w:rPr>
              <w:t>38</w:t>
            </w:r>
          </w:p>
        </w:tc>
      </w:tr>
      <w:tr w:rsidR="004B5329" w:rsidTr="00686220">
        <w:tc>
          <w:tcPr>
            <w:tcW w:w="566" w:type="dxa"/>
          </w:tcPr>
          <w:p w:rsidR="004B5329" w:rsidRDefault="004B5329" w:rsidP="00EA635C">
            <w:pPr>
              <w:pStyle w:val="a3"/>
              <w:jc w:val="both"/>
              <w:rPr>
                <w:rFonts w:cs="Times New Roman"/>
                <w:szCs w:val="28"/>
                <w:lang w:val="kk-KZ"/>
              </w:rPr>
            </w:pPr>
          </w:p>
        </w:tc>
        <w:tc>
          <w:tcPr>
            <w:tcW w:w="8297" w:type="dxa"/>
          </w:tcPr>
          <w:p w:rsidR="004B5329" w:rsidRPr="00565D5D" w:rsidRDefault="004B5329" w:rsidP="00F8463E">
            <w:pPr>
              <w:pStyle w:val="a3"/>
              <w:jc w:val="both"/>
              <w:rPr>
                <w:rFonts w:cs="Times New Roman"/>
                <w:szCs w:val="28"/>
                <w:lang w:val="kk-KZ"/>
              </w:rPr>
            </w:pPr>
            <w:r w:rsidRPr="001B3D99">
              <w:rPr>
                <w:rFonts w:eastAsia="Times New Roman"/>
                <w:noProof/>
                <w:szCs w:val="28"/>
              </w:rPr>
              <w:t xml:space="preserve">2-бөлімге </w:t>
            </w:r>
            <w:r w:rsidR="007C521B">
              <w:rPr>
                <w:rFonts w:eastAsia="Times New Roman"/>
                <w:noProof/>
                <w:szCs w:val="28"/>
                <w:lang w:val="kk-KZ"/>
              </w:rPr>
              <w:t xml:space="preserve">арналған </w:t>
            </w:r>
            <w:r w:rsidRPr="001B3D99">
              <w:rPr>
                <w:rFonts w:eastAsia="Times New Roman"/>
                <w:noProof/>
                <w:szCs w:val="28"/>
              </w:rPr>
              <w:t>бақылау сұрақтары</w:t>
            </w:r>
            <w:r w:rsidR="00565D5D">
              <w:rPr>
                <w:rFonts w:eastAsia="Times New Roman"/>
                <w:noProof/>
                <w:szCs w:val="28"/>
                <w:lang w:val="kk-KZ"/>
              </w:rPr>
              <w:t>.......</w:t>
            </w:r>
            <w:r w:rsidR="007C521B">
              <w:rPr>
                <w:rFonts w:eastAsia="Times New Roman"/>
                <w:noProof/>
                <w:szCs w:val="28"/>
                <w:lang w:val="kk-KZ"/>
              </w:rPr>
              <w:t>.......</w:t>
            </w:r>
            <w:r w:rsidR="00F8463E">
              <w:rPr>
                <w:rFonts w:eastAsia="Times New Roman"/>
                <w:noProof/>
                <w:szCs w:val="28"/>
                <w:lang w:val="kk-KZ"/>
              </w:rPr>
              <w:t>................................</w:t>
            </w:r>
            <w:r w:rsidR="007C521B">
              <w:rPr>
                <w:rFonts w:eastAsia="Times New Roman"/>
                <w:noProof/>
                <w:szCs w:val="28"/>
                <w:lang w:val="kk-KZ"/>
              </w:rPr>
              <w:t>.</w:t>
            </w:r>
            <w:r w:rsidR="00A97EA6">
              <w:rPr>
                <w:rFonts w:eastAsia="Times New Roman"/>
                <w:noProof/>
                <w:szCs w:val="28"/>
                <w:lang w:val="kk-KZ"/>
              </w:rPr>
              <w:t>.</w:t>
            </w:r>
          </w:p>
        </w:tc>
        <w:tc>
          <w:tcPr>
            <w:tcW w:w="636" w:type="dxa"/>
          </w:tcPr>
          <w:p w:rsidR="004B5329" w:rsidRDefault="00F8463E" w:rsidP="00041ECC">
            <w:pPr>
              <w:pStyle w:val="a3"/>
              <w:jc w:val="center"/>
              <w:rPr>
                <w:rFonts w:cs="Times New Roman"/>
                <w:szCs w:val="28"/>
                <w:lang w:val="kk-KZ"/>
              </w:rPr>
            </w:pPr>
            <w:r>
              <w:rPr>
                <w:rFonts w:cs="Times New Roman"/>
                <w:szCs w:val="28"/>
                <w:lang w:val="kk-KZ"/>
              </w:rPr>
              <w:t>47</w:t>
            </w:r>
          </w:p>
        </w:tc>
      </w:tr>
      <w:tr w:rsidR="004B5329" w:rsidRPr="0039260A" w:rsidTr="00686220">
        <w:tc>
          <w:tcPr>
            <w:tcW w:w="566" w:type="dxa"/>
          </w:tcPr>
          <w:p w:rsidR="004B5329" w:rsidRDefault="003D09CC" w:rsidP="00EA635C">
            <w:pPr>
              <w:pStyle w:val="a3"/>
              <w:jc w:val="both"/>
              <w:rPr>
                <w:rFonts w:cs="Times New Roman"/>
                <w:szCs w:val="28"/>
                <w:lang w:val="kk-KZ"/>
              </w:rPr>
            </w:pPr>
            <w:r>
              <w:rPr>
                <w:rFonts w:cs="Times New Roman"/>
                <w:szCs w:val="28"/>
                <w:lang w:val="kk-KZ"/>
              </w:rPr>
              <w:t>3</w:t>
            </w:r>
          </w:p>
        </w:tc>
        <w:tc>
          <w:tcPr>
            <w:tcW w:w="8297" w:type="dxa"/>
          </w:tcPr>
          <w:p w:rsidR="004B5329" w:rsidRPr="004B5329" w:rsidRDefault="004B5329" w:rsidP="00F8463E">
            <w:pPr>
              <w:shd w:val="clear" w:color="auto" w:fill="FFFFFF"/>
              <w:autoSpaceDE w:val="0"/>
              <w:autoSpaceDN w:val="0"/>
              <w:adjustRightInd w:val="0"/>
              <w:jc w:val="both"/>
              <w:rPr>
                <w:rFonts w:ascii="Times New Roman" w:hAnsi="Times New Roman"/>
                <w:sz w:val="28"/>
                <w:szCs w:val="28"/>
                <w:lang w:val="kk-KZ"/>
              </w:rPr>
            </w:pPr>
            <w:r w:rsidRPr="004B5329">
              <w:rPr>
                <w:rFonts w:ascii="Times New Roman" w:eastAsia="Times New Roman" w:hAnsi="Times New Roman"/>
                <w:bCs/>
                <w:noProof/>
                <w:sz w:val="28"/>
                <w:szCs w:val="28"/>
                <w:lang w:val="kk-KZ"/>
              </w:rPr>
              <w:t>3-БӨЛІМ. ҰҢҒЫМАНЫ БҰРҒЫЛАУ КЕЗІНДЕ ЖӘНЕ МҰНАЙ МЕН ГАЗДЫ ДАЙЫНДАУ, ТАСЫМАЛДАУ, САҚТАУ КЕЗІНДЕ ҚОРШАҒАН ОРТА ЛАСТАНУЫН БОЛДЫРМАУ…</w:t>
            </w:r>
            <w:r w:rsidR="00F8463E">
              <w:rPr>
                <w:rFonts w:ascii="Times New Roman" w:eastAsia="Times New Roman" w:hAnsi="Times New Roman"/>
                <w:bCs/>
                <w:noProof/>
                <w:sz w:val="28"/>
                <w:szCs w:val="28"/>
                <w:lang w:val="kk-KZ"/>
              </w:rPr>
              <w:t>.............</w:t>
            </w:r>
            <w:r>
              <w:rPr>
                <w:rFonts w:ascii="Times New Roman" w:eastAsia="Times New Roman" w:hAnsi="Times New Roman"/>
                <w:bCs/>
                <w:noProof/>
                <w:sz w:val="28"/>
                <w:szCs w:val="28"/>
                <w:lang w:val="kk-KZ"/>
              </w:rPr>
              <w:t>...</w:t>
            </w:r>
            <w:r w:rsidR="00565D5D">
              <w:rPr>
                <w:rFonts w:ascii="Times New Roman" w:eastAsia="Times New Roman" w:hAnsi="Times New Roman"/>
                <w:bCs/>
                <w:noProof/>
                <w:sz w:val="28"/>
                <w:szCs w:val="28"/>
                <w:lang w:val="kk-KZ"/>
              </w:rPr>
              <w:t>.......</w:t>
            </w:r>
          </w:p>
        </w:tc>
        <w:tc>
          <w:tcPr>
            <w:tcW w:w="636" w:type="dxa"/>
          </w:tcPr>
          <w:p w:rsidR="004B5329" w:rsidRDefault="004B5329" w:rsidP="00041ECC">
            <w:pPr>
              <w:pStyle w:val="a3"/>
              <w:jc w:val="center"/>
              <w:rPr>
                <w:rFonts w:cs="Times New Roman"/>
                <w:szCs w:val="28"/>
                <w:lang w:val="kk-KZ"/>
              </w:rPr>
            </w:pPr>
          </w:p>
          <w:p w:rsidR="00226E04" w:rsidRDefault="00226E04" w:rsidP="00041ECC">
            <w:pPr>
              <w:pStyle w:val="a3"/>
              <w:jc w:val="center"/>
              <w:rPr>
                <w:rFonts w:cs="Times New Roman"/>
                <w:szCs w:val="28"/>
                <w:lang w:val="kk-KZ"/>
              </w:rPr>
            </w:pPr>
          </w:p>
          <w:p w:rsidR="00226E04" w:rsidRDefault="00226E04" w:rsidP="00041ECC">
            <w:pPr>
              <w:pStyle w:val="a3"/>
              <w:jc w:val="center"/>
              <w:rPr>
                <w:rFonts w:cs="Times New Roman"/>
                <w:szCs w:val="28"/>
                <w:lang w:val="kk-KZ"/>
              </w:rPr>
            </w:pPr>
            <w:r>
              <w:rPr>
                <w:rFonts w:cs="Times New Roman"/>
                <w:szCs w:val="28"/>
                <w:lang w:val="kk-KZ"/>
              </w:rPr>
              <w:t>49</w:t>
            </w:r>
          </w:p>
        </w:tc>
      </w:tr>
      <w:tr w:rsidR="004B5329" w:rsidRPr="0039260A" w:rsidTr="00686220">
        <w:tc>
          <w:tcPr>
            <w:tcW w:w="566" w:type="dxa"/>
          </w:tcPr>
          <w:p w:rsidR="004B5329" w:rsidRDefault="003D09CC" w:rsidP="00EA635C">
            <w:pPr>
              <w:pStyle w:val="a3"/>
              <w:jc w:val="both"/>
              <w:rPr>
                <w:rFonts w:cs="Times New Roman"/>
                <w:szCs w:val="28"/>
                <w:lang w:val="kk-KZ"/>
              </w:rPr>
            </w:pPr>
            <w:r>
              <w:rPr>
                <w:rFonts w:cs="Times New Roman"/>
                <w:szCs w:val="28"/>
                <w:lang w:val="kk-KZ"/>
              </w:rPr>
              <w:t>3.1</w:t>
            </w:r>
          </w:p>
        </w:tc>
        <w:tc>
          <w:tcPr>
            <w:tcW w:w="8297" w:type="dxa"/>
          </w:tcPr>
          <w:p w:rsidR="004B5329" w:rsidRPr="004B5329" w:rsidRDefault="00565D5D" w:rsidP="00226E04">
            <w:pPr>
              <w:pStyle w:val="a3"/>
              <w:jc w:val="both"/>
              <w:rPr>
                <w:rFonts w:eastAsia="Times New Roman"/>
                <w:noProof/>
                <w:szCs w:val="28"/>
                <w:lang w:val="kk-KZ"/>
              </w:rPr>
            </w:pPr>
            <w:r>
              <w:rPr>
                <w:rFonts w:eastAsia="Times New Roman"/>
                <w:noProof/>
                <w:szCs w:val="28"/>
                <w:lang w:val="kk-KZ"/>
              </w:rPr>
              <w:t>Теңіз</w:t>
            </w:r>
            <w:r w:rsidR="00226E04">
              <w:rPr>
                <w:rFonts w:eastAsia="Times New Roman"/>
                <w:noProof/>
                <w:szCs w:val="28"/>
                <w:lang w:val="kk-KZ"/>
              </w:rPr>
              <w:t xml:space="preserve">де ұңғымаларды бұрғылау кезінде </w:t>
            </w:r>
            <w:r>
              <w:rPr>
                <w:rFonts w:eastAsia="Times New Roman"/>
                <w:noProof/>
                <w:szCs w:val="28"/>
                <w:lang w:val="kk-KZ"/>
              </w:rPr>
              <w:t>теңізді ласта</w:t>
            </w:r>
            <w:r w:rsidR="00226E04">
              <w:rPr>
                <w:rFonts w:eastAsia="Times New Roman"/>
                <w:noProof/>
                <w:szCs w:val="28"/>
                <w:lang w:val="kk-KZ"/>
              </w:rPr>
              <w:t>йтын</w:t>
            </w:r>
            <w:r>
              <w:rPr>
                <w:rFonts w:eastAsia="Times New Roman"/>
                <w:noProof/>
                <w:szCs w:val="28"/>
                <w:lang w:val="kk-KZ"/>
              </w:rPr>
              <w:t xml:space="preserve"> </w:t>
            </w:r>
            <w:r w:rsidR="00226E04">
              <w:rPr>
                <w:rFonts w:eastAsia="Times New Roman"/>
                <w:noProof/>
                <w:szCs w:val="28"/>
                <w:lang w:val="kk-KZ"/>
              </w:rPr>
              <w:t>негізгі зиянды әрекеттердің жіктемесі......</w:t>
            </w:r>
            <w:r>
              <w:rPr>
                <w:rFonts w:eastAsia="Times New Roman"/>
                <w:noProof/>
                <w:szCs w:val="28"/>
                <w:lang w:val="kk-KZ"/>
              </w:rPr>
              <w:t>.......................................................</w:t>
            </w:r>
          </w:p>
        </w:tc>
        <w:tc>
          <w:tcPr>
            <w:tcW w:w="636" w:type="dxa"/>
          </w:tcPr>
          <w:p w:rsidR="004B5329" w:rsidRDefault="004B5329" w:rsidP="00041ECC">
            <w:pPr>
              <w:pStyle w:val="a3"/>
              <w:jc w:val="center"/>
              <w:rPr>
                <w:rFonts w:cs="Times New Roman"/>
                <w:szCs w:val="28"/>
                <w:lang w:val="kk-KZ"/>
              </w:rPr>
            </w:pPr>
          </w:p>
          <w:p w:rsidR="00226E04" w:rsidRDefault="00226E04" w:rsidP="00226E04">
            <w:pPr>
              <w:pStyle w:val="a3"/>
              <w:jc w:val="center"/>
              <w:rPr>
                <w:rFonts w:cs="Times New Roman"/>
                <w:szCs w:val="28"/>
                <w:lang w:val="kk-KZ"/>
              </w:rPr>
            </w:pPr>
            <w:r>
              <w:rPr>
                <w:rFonts w:cs="Times New Roman"/>
                <w:szCs w:val="28"/>
                <w:lang w:val="kk-KZ"/>
              </w:rPr>
              <w:t>49</w:t>
            </w:r>
          </w:p>
        </w:tc>
      </w:tr>
      <w:tr w:rsidR="004B5329" w:rsidRPr="0039260A" w:rsidTr="00686220">
        <w:tc>
          <w:tcPr>
            <w:tcW w:w="566" w:type="dxa"/>
          </w:tcPr>
          <w:p w:rsidR="004B5329" w:rsidRDefault="003D09CC" w:rsidP="00EA635C">
            <w:pPr>
              <w:pStyle w:val="a3"/>
              <w:jc w:val="both"/>
              <w:rPr>
                <w:rFonts w:cs="Times New Roman"/>
                <w:szCs w:val="28"/>
                <w:lang w:val="kk-KZ"/>
              </w:rPr>
            </w:pPr>
            <w:r>
              <w:rPr>
                <w:rFonts w:cs="Times New Roman"/>
                <w:szCs w:val="28"/>
                <w:lang w:val="kk-KZ"/>
              </w:rPr>
              <w:t>3.2</w:t>
            </w:r>
          </w:p>
        </w:tc>
        <w:tc>
          <w:tcPr>
            <w:tcW w:w="8297" w:type="dxa"/>
          </w:tcPr>
          <w:p w:rsidR="004B5329" w:rsidRPr="004B5329" w:rsidRDefault="00226E04" w:rsidP="00EA635C">
            <w:pPr>
              <w:pStyle w:val="a3"/>
              <w:jc w:val="both"/>
              <w:rPr>
                <w:rFonts w:eastAsia="Times New Roman"/>
                <w:noProof/>
                <w:szCs w:val="28"/>
                <w:lang w:val="kk-KZ"/>
              </w:rPr>
            </w:pPr>
            <w:r>
              <w:rPr>
                <w:rFonts w:eastAsia="Times New Roman"/>
                <w:noProof/>
                <w:szCs w:val="28"/>
                <w:lang w:val="kk-KZ"/>
              </w:rPr>
              <w:t>Бұрғылау шламын жинап шығарудың техникалық құралдары</w:t>
            </w:r>
            <w:r w:rsidR="00565D5D">
              <w:rPr>
                <w:rFonts w:eastAsia="Times New Roman"/>
                <w:noProof/>
                <w:szCs w:val="28"/>
                <w:lang w:val="kk-KZ"/>
              </w:rPr>
              <w:t>.........</w:t>
            </w:r>
          </w:p>
        </w:tc>
        <w:tc>
          <w:tcPr>
            <w:tcW w:w="636" w:type="dxa"/>
          </w:tcPr>
          <w:p w:rsidR="004B5329" w:rsidRDefault="00226E04" w:rsidP="00041ECC">
            <w:pPr>
              <w:pStyle w:val="a3"/>
              <w:jc w:val="center"/>
              <w:rPr>
                <w:rFonts w:cs="Times New Roman"/>
                <w:szCs w:val="28"/>
                <w:lang w:val="kk-KZ"/>
              </w:rPr>
            </w:pPr>
            <w:r>
              <w:rPr>
                <w:rFonts w:cs="Times New Roman"/>
                <w:szCs w:val="28"/>
                <w:lang w:val="kk-KZ"/>
              </w:rPr>
              <w:t>51</w:t>
            </w:r>
          </w:p>
        </w:tc>
      </w:tr>
      <w:tr w:rsidR="00565D5D" w:rsidRPr="0039260A" w:rsidTr="00686220">
        <w:tc>
          <w:tcPr>
            <w:tcW w:w="566" w:type="dxa"/>
          </w:tcPr>
          <w:p w:rsidR="00565D5D" w:rsidRDefault="006679B1" w:rsidP="00EA635C">
            <w:pPr>
              <w:pStyle w:val="a3"/>
              <w:jc w:val="both"/>
              <w:rPr>
                <w:rFonts w:cs="Times New Roman"/>
                <w:szCs w:val="28"/>
                <w:lang w:val="kk-KZ"/>
              </w:rPr>
            </w:pPr>
            <w:r>
              <w:rPr>
                <w:rFonts w:cs="Times New Roman"/>
                <w:szCs w:val="28"/>
                <w:lang w:val="kk-KZ"/>
              </w:rPr>
              <w:t>3.3</w:t>
            </w:r>
          </w:p>
        </w:tc>
        <w:tc>
          <w:tcPr>
            <w:tcW w:w="8297" w:type="dxa"/>
          </w:tcPr>
          <w:p w:rsidR="00565D5D" w:rsidRDefault="00226E04" w:rsidP="00226E04">
            <w:pPr>
              <w:pStyle w:val="a3"/>
              <w:jc w:val="both"/>
              <w:rPr>
                <w:rFonts w:eastAsia="Times New Roman"/>
                <w:noProof/>
                <w:szCs w:val="28"/>
                <w:lang w:val="kk-KZ"/>
              </w:rPr>
            </w:pPr>
            <w:r>
              <w:rPr>
                <w:rFonts w:eastAsia="Times New Roman"/>
                <w:noProof/>
                <w:szCs w:val="28"/>
                <w:lang w:val="kk-KZ"/>
              </w:rPr>
              <w:t>Мұнай қоймаларында, магистральдық мұнай құбырларының мұнай айдау станцияларында ақаба суды тазарту..........</w:t>
            </w:r>
            <w:r w:rsidR="006679B1">
              <w:rPr>
                <w:rFonts w:eastAsia="Times New Roman"/>
                <w:noProof/>
                <w:szCs w:val="28"/>
                <w:lang w:val="kk-KZ"/>
              </w:rPr>
              <w:t>.....................</w:t>
            </w:r>
          </w:p>
        </w:tc>
        <w:tc>
          <w:tcPr>
            <w:tcW w:w="636" w:type="dxa"/>
          </w:tcPr>
          <w:p w:rsidR="00565D5D" w:rsidRDefault="00565D5D" w:rsidP="00041ECC">
            <w:pPr>
              <w:pStyle w:val="a3"/>
              <w:jc w:val="center"/>
              <w:rPr>
                <w:rFonts w:cs="Times New Roman"/>
                <w:szCs w:val="28"/>
                <w:lang w:val="kk-KZ"/>
              </w:rPr>
            </w:pPr>
          </w:p>
          <w:p w:rsidR="00226E04" w:rsidRDefault="00226E04" w:rsidP="00041ECC">
            <w:pPr>
              <w:pStyle w:val="a3"/>
              <w:jc w:val="center"/>
              <w:rPr>
                <w:rFonts w:cs="Times New Roman"/>
                <w:szCs w:val="28"/>
                <w:lang w:val="kk-KZ"/>
              </w:rPr>
            </w:pPr>
            <w:r>
              <w:rPr>
                <w:rFonts w:cs="Times New Roman"/>
                <w:szCs w:val="28"/>
                <w:lang w:val="kk-KZ"/>
              </w:rPr>
              <w:t>60</w:t>
            </w:r>
          </w:p>
        </w:tc>
      </w:tr>
      <w:tr w:rsidR="00226E04" w:rsidRPr="0039260A" w:rsidTr="00686220">
        <w:tc>
          <w:tcPr>
            <w:tcW w:w="566" w:type="dxa"/>
          </w:tcPr>
          <w:p w:rsidR="00226E04" w:rsidRDefault="00226E04" w:rsidP="00EA635C">
            <w:pPr>
              <w:pStyle w:val="a3"/>
              <w:jc w:val="both"/>
              <w:rPr>
                <w:rFonts w:cs="Times New Roman"/>
                <w:szCs w:val="28"/>
                <w:lang w:val="kk-KZ"/>
              </w:rPr>
            </w:pPr>
            <w:r>
              <w:rPr>
                <w:rFonts w:cs="Times New Roman"/>
                <w:szCs w:val="28"/>
                <w:lang w:val="kk-KZ"/>
              </w:rPr>
              <w:t>3.4</w:t>
            </w:r>
          </w:p>
        </w:tc>
        <w:tc>
          <w:tcPr>
            <w:tcW w:w="8297" w:type="dxa"/>
          </w:tcPr>
          <w:p w:rsidR="00226E04" w:rsidRDefault="00226E04" w:rsidP="00226E04">
            <w:pPr>
              <w:pStyle w:val="a3"/>
              <w:jc w:val="both"/>
              <w:rPr>
                <w:rFonts w:eastAsia="Times New Roman"/>
                <w:noProof/>
                <w:szCs w:val="28"/>
                <w:lang w:val="kk-KZ"/>
              </w:rPr>
            </w:pPr>
            <w:r>
              <w:rPr>
                <w:rFonts w:eastAsia="Times New Roman"/>
                <w:noProof/>
                <w:szCs w:val="28"/>
                <w:lang w:val="kk-KZ"/>
              </w:rPr>
              <w:t>Әр типті суды араластыру және олардың су дайындау үрдісіне әсері...........................................................................................................</w:t>
            </w:r>
          </w:p>
        </w:tc>
        <w:tc>
          <w:tcPr>
            <w:tcW w:w="636" w:type="dxa"/>
          </w:tcPr>
          <w:p w:rsidR="00226E04" w:rsidRDefault="00226E04" w:rsidP="00041ECC">
            <w:pPr>
              <w:pStyle w:val="a3"/>
              <w:jc w:val="center"/>
              <w:rPr>
                <w:rFonts w:cs="Times New Roman"/>
                <w:szCs w:val="28"/>
                <w:lang w:val="kk-KZ"/>
              </w:rPr>
            </w:pPr>
          </w:p>
          <w:p w:rsidR="00226E04" w:rsidRDefault="00226E04" w:rsidP="00041ECC">
            <w:pPr>
              <w:pStyle w:val="a3"/>
              <w:jc w:val="center"/>
              <w:rPr>
                <w:rFonts w:cs="Times New Roman"/>
                <w:szCs w:val="28"/>
                <w:lang w:val="kk-KZ"/>
              </w:rPr>
            </w:pPr>
            <w:r>
              <w:rPr>
                <w:rFonts w:cs="Times New Roman"/>
                <w:szCs w:val="28"/>
                <w:lang w:val="kk-KZ"/>
              </w:rPr>
              <w:t>66</w:t>
            </w:r>
          </w:p>
        </w:tc>
      </w:tr>
      <w:tr w:rsidR="00226E04" w:rsidRPr="0039260A" w:rsidTr="00686220">
        <w:tc>
          <w:tcPr>
            <w:tcW w:w="566" w:type="dxa"/>
          </w:tcPr>
          <w:p w:rsidR="00226E04" w:rsidRDefault="00226E04" w:rsidP="00EA635C">
            <w:pPr>
              <w:pStyle w:val="a3"/>
              <w:jc w:val="both"/>
              <w:rPr>
                <w:rFonts w:cs="Times New Roman"/>
                <w:szCs w:val="28"/>
                <w:lang w:val="kk-KZ"/>
              </w:rPr>
            </w:pPr>
            <w:r>
              <w:rPr>
                <w:rFonts w:cs="Times New Roman"/>
                <w:szCs w:val="28"/>
                <w:lang w:val="kk-KZ"/>
              </w:rPr>
              <w:t>3.5</w:t>
            </w:r>
          </w:p>
        </w:tc>
        <w:tc>
          <w:tcPr>
            <w:tcW w:w="8297" w:type="dxa"/>
          </w:tcPr>
          <w:p w:rsidR="00226E04" w:rsidRDefault="00EE67B4" w:rsidP="00226E04">
            <w:pPr>
              <w:pStyle w:val="a3"/>
              <w:jc w:val="both"/>
              <w:rPr>
                <w:rFonts w:eastAsia="Times New Roman"/>
                <w:noProof/>
                <w:szCs w:val="28"/>
                <w:lang w:val="kk-KZ"/>
              </w:rPr>
            </w:pPr>
            <w:r>
              <w:rPr>
                <w:rFonts w:eastAsia="Times New Roman"/>
                <w:noProof/>
                <w:szCs w:val="28"/>
                <w:lang w:val="kk-KZ"/>
              </w:rPr>
              <w:t>Мұнай-газ өнеркәсібі мекемелері әрекетінің жер ресурстарына ықпалы......................................................................................................</w:t>
            </w:r>
          </w:p>
        </w:tc>
        <w:tc>
          <w:tcPr>
            <w:tcW w:w="636" w:type="dxa"/>
          </w:tcPr>
          <w:p w:rsidR="00226E04" w:rsidRDefault="00226E04" w:rsidP="00041ECC">
            <w:pPr>
              <w:pStyle w:val="a3"/>
              <w:jc w:val="center"/>
              <w:rPr>
                <w:rFonts w:cs="Times New Roman"/>
                <w:szCs w:val="28"/>
                <w:lang w:val="kk-KZ"/>
              </w:rPr>
            </w:pPr>
          </w:p>
          <w:p w:rsidR="00EE67B4" w:rsidRDefault="00EE67B4" w:rsidP="00041ECC">
            <w:pPr>
              <w:pStyle w:val="a3"/>
              <w:jc w:val="center"/>
              <w:rPr>
                <w:rFonts w:cs="Times New Roman"/>
                <w:szCs w:val="28"/>
                <w:lang w:val="kk-KZ"/>
              </w:rPr>
            </w:pPr>
            <w:r>
              <w:rPr>
                <w:rFonts w:cs="Times New Roman"/>
                <w:szCs w:val="28"/>
                <w:lang w:val="kk-KZ"/>
              </w:rPr>
              <w:t>70</w:t>
            </w:r>
          </w:p>
        </w:tc>
      </w:tr>
      <w:tr w:rsidR="005C6766" w:rsidRPr="0039260A" w:rsidTr="00686220">
        <w:tc>
          <w:tcPr>
            <w:tcW w:w="566" w:type="dxa"/>
          </w:tcPr>
          <w:p w:rsidR="005C6766" w:rsidRDefault="005C6766" w:rsidP="00EA635C">
            <w:pPr>
              <w:pStyle w:val="a3"/>
              <w:jc w:val="both"/>
              <w:rPr>
                <w:rFonts w:cs="Times New Roman"/>
                <w:szCs w:val="28"/>
                <w:lang w:val="kk-KZ"/>
              </w:rPr>
            </w:pPr>
            <w:r>
              <w:rPr>
                <w:rFonts w:cs="Times New Roman"/>
                <w:szCs w:val="28"/>
                <w:lang w:val="kk-KZ"/>
              </w:rPr>
              <w:t>3.6</w:t>
            </w:r>
          </w:p>
        </w:tc>
        <w:tc>
          <w:tcPr>
            <w:tcW w:w="8297" w:type="dxa"/>
          </w:tcPr>
          <w:p w:rsidR="005C6766" w:rsidRDefault="005C6766" w:rsidP="00226E04">
            <w:pPr>
              <w:pStyle w:val="a3"/>
              <w:jc w:val="both"/>
              <w:rPr>
                <w:rFonts w:eastAsia="Times New Roman"/>
                <w:noProof/>
                <w:szCs w:val="28"/>
                <w:lang w:val="kk-KZ"/>
              </w:rPr>
            </w:pPr>
            <w:r>
              <w:rPr>
                <w:rFonts w:eastAsia="Times New Roman"/>
                <w:noProof/>
                <w:szCs w:val="28"/>
                <w:lang w:val="kk-KZ"/>
              </w:rPr>
              <w:t>Мұнай кенорындарында мұнай мен газдың ысырабы.......................</w:t>
            </w:r>
          </w:p>
        </w:tc>
        <w:tc>
          <w:tcPr>
            <w:tcW w:w="636" w:type="dxa"/>
          </w:tcPr>
          <w:p w:rsidR="005C6766" w:rsidRDefault="005C6766" w:rsidP="00041ECC">
            <w:pPr>
              <w:pStyle w:val="a3"/>
              <w:jc w:val="center"/>
              <w:rPr>
                <w:rFonts w:cs="Times New Roman"/>
                <w:szCs w:val="28"/>
                <w:lang w:val="kk-KZ"/>
              </w:rPr>
            </w:pPr>
            <w:r>
              <w:rPr>
                <w:rFonts w:cs="Times New Roman"/>
                <w:szCs w:val="28"/>
                <w:lang w:val="kk-KZ"/>
              </w:rPr>
              <w:t>82</w:t>
            </w:r>
          </w:p>
        </w:tc>
      </w:tr>
      <w:tr w:rsidR="004B5329" w:rsidTr="00686220">
        <w:tc>
          <w:tcPr>
            <w:tcW w:w="566" w:type="dxa"/>
          </w:tcPr>
          <w:p w:rsidR="004B5329" w:rsidRDefault="004B5329" w:rsidP="00EA635C">
            <w:pPr>
              <w:pStyle w:val="a3"/>
              <w:jc w:val="both"/>
              <w:rPr>
                <w:rFonts w:cs="Times New Roman"/>
                <w:szCs w:val="28"/>
                <w:lang w:val="kk-KZ"/>
              </w:rPr>
            </w:pPr>
          </w:p>
        </w:tc>
        <w:tc>
          <w:tcPr>
            <w:tcW w:w="8297" w:type="dxa"/>
          </w:tcPr>
          <w:p w:rsidR="004B5329" w:rsidRPr="004B5329" w:rsidRDefault="004B5329" w:rsidP="004B5329">
            <w:pPr>
              <w:shd w:val="clear" w:color="auto" w:fill="FFFFFF"/>
              <w:autoSpaceDE w:val="0"/>
              <w:autoSpaceDN w:val="0"/>
              <w:adjustRightInd w:val="0"/>
              <w:jc w:val="both"/>
              <w:rPr>
                <w:rFonts w:ascii="Times New Roman" w:eastAsia="Times New Roman" w:hAnsi="Times New Roman"/>
                <w:noProof/>
                <w:sz w:val="28"/>
                <w:szCs w:val="28"/>
                <w:lang w:val="ru-RU"/>
              </w:rPr>
            </w:pPr>
            <w:r w:rsidRPr="001B3D99">
              <w:rPr>
                <w:rFonts w:ascii="Times New Roman" w:eastAsia="Times New Roman" w:hAnsi="Times New Roman"/>
                <w:noProof/>
                <w:sz w:val="28"/>
                <w:szCs w:val="28"/>
                <w:lang w:val="ru-RU"/>
              </w:rPr>
              <w:t xml:space="preserve">3-бөлімге бақылау сұрақтары </w:t>
            </w:r>
            <w:r>
              <w:rPr>
                <w:rFonts w:ascii="Times New Roman" w:eastAsia="Times New Roman" w:hAnsi="Times New Roman"/>
                <w:noProof/>
                <w:sz w:val="28"/>
                <w:szCs w:val="28"/>
                <w:lang w:val="ru-RU"/>
              </w:rPr>
              <w:t>…………………………</w:t>
            </w:r>
            <w:r w:rsidR="00565D5D">
              <w:rPr>
                <w:rFonts w:ascii="Times New Roman" w:eastAsia="Times New Roman" w:hAnsi="Times New Roman"/>
                <w:noProof/>
                <w:sz w:val="28"/>
                <w:szCs w:val="28"/>
                <w:lang w:val="ru-RU"/>
              </w:rPr>
              <w:t>……………</w:t>
            </w:r>
          </w:p>
        </w:tc>
        <w:tc>
          <w:tcPr>
            <w:tcW w:w="636" w:type="dxa"/>
          </w:tcPr>
          <w:p w:rsidR="004B5329" w:rsidRDefault="005C6766" w:rsidP="00041ECC">
            <w:pPr>
              <w:pStyle w:val="a3"/>
              <w:jc w:val="center"/>
              <w:rPr>
                <w:rFonts w:cs="Times New Roman"/>
                <w:szCs w:val="28"/>
                <w:lang w:val="kk-KZ"/>
              </w:rPr>
            </w:pPr>
            <w:r>
              <w:rPr>
                <w:rFonts w:cs="Times New Roman"/>
                <w:szCs w:val="28"/>
                <w:lang w:val="kk-KZ"/>
              </w:rPr>
              <w:t>86</w:t>
            </w:r>
          </w:p>
        </w:tc>
      </w:tr>
      <w:tr w:rsidR="004B5329" w:rsidRPr="0039260A" w:rsidTr="00686220">
        <w:tc>
          <w:tcPr>
            <w:tcW w:w="566" w:type="dxa"/>
          </w:tcPr>
          <w:p w:rsidR="004B5329" w:rsidRDefault="004B5329" w:rsidP="00EA635C">
            <w:pPr>
              <w:pStyle w:val="a3"/>
              <w:jc w:val="both"/>
              <w:rPr>
                <w:rFonts w:cs="Times New Roman"/>
                <w:szCs w:val="28"/>
                <w:lang w:val="kk-KZ"/>
              </w:rPr>
            </w:pPr>
          </w:p>
        </w:tc>
        <w:tc>
          <w:tcPr>
            <w:tcW w:w="8297" w:type="dxa"/>
          </w:tcPr>
          <w:p w:rsidR="004B5329" w:rsidRPr="004B5329" w:rsidRDefault="004B5329" w:rsidP="00EA635C">
            <w:pPr>
              <w:pStyle w:val="a3"/>
              <w:jc w:val="both"/>
              <w:rPr>
                <w:rFonts w:eastAsia="Times New Roman"/>
                <w:noProof/>
                <w:szCs w:val="28"/>
                <w:lang w:val="kk-KZ"/>
              </w:rPr>
            </w:pPr>
            <w:r w:rsidRPr="004B5329">
              <w:rPr>
                <w:rFonts w:eastAsia="Times New Roman"/>
                <w:noProof/>
                <w:szCs w:val="28"/>
                <w:lang w:val="kk-KZ"/>
              </w:rPr>
              <w:t>4-БӨЛІМ. МҰНАЙ ӨНЕРКӘСІБІНДЕ ТАБИҒАТТЫ ҚОРҒАУ БОЙЫНША ЭКОНОМИКАЛЫҚ БАҒАЛАУДЫҢ ЖАЛПЫ ПРИНЦИПТЕРІ МЕН ТАБИҒАТ ҚОРҒАУ ҚЫЗМЕТІН БАСҚАРУ…</w:t>
            </w:r>
          </w:p>
        </w:tc>
        <w:tc>
          <w:tcPr>
            <w:tcW w:w="636" w:type="dxa"/>
          </w:tcPr>
          <w:p w:rsidR="004B5329" w:rsidRDefault="004B5329" w:rsidP="00041ECC">
            <w:pPr>
              <w:pStyle w:val="a3"/>
              <w:jc w:val="center"/>
              <w:rPr>
                <w:rFonts w:cs="Times New Roman"/>
                <w:szCs w:val="28"/>
                <w:lang w:val="kk-KZ"/>
              </w:rPr>
            </w:pPr>
          </w:p>
          <w:p w:rsidR="005C6766" w:rsidRDefault="005C6766" w:rsidP="00041ECC">
            <w:pPr>
              <w:pStyle w:val="a3"/>
              <w:jc w:val="center"/>
              <w:rPr>
                <w:rFonts w:cs="Times New Roman"/>
                <w:szCs w:val="28"/>
                <w:lang w:val="kk-KZ"/>
              </w:rPr>
            </w:pPr>
          </w:p>
          <w:p w:rsidR="005C6766" w:rsidRDefault="005C6766" w:rsidP="00041ECC">
            <w:pPr>
              <w:pStyle w:val="a3"/>
              <w:jc w:val="center"/>
              <w:rPr>
                <w:rFonts w:cs="Times New Roman"/>
                <w:szCs w:val="28"/>
                <w:lang w:val="kk-KZ"/>
              </w:rPr>
            </w:pPr>
          </w:p>
          <w:p w:rsidR="005C6766" w:rsidRDefault="005C6766" w:rsidP="00041ECC">
            <w:pPr>
              <w:pStyle w:val="a3"/>
              <w:jc w:val="center"/>
              <w:rPr>
                <w:rFonts w:cs="Times New Roman"/>
                <w:szCs w:val="28"/>
                <w:lang w:val="kk-KZ"/>
              </w:rPr>
            </w:pPr>
            <w:r>
              <w:rPr>
                <w:rFonts w:cs="Times New Roman"/>
                <w:szCs w:val="28"/>
                <w:lang w:val="kk-KZ"/>
              </w:rPr>
              <w:t>88</w:t>
            </w:r>
          </w:p>
        </w:tc>
      </w:tr>
      <w:tr w:rsidR="004B5329" w:rsidRPr="0039260A" w:rsidTr="00686220">
        <w:tc>
          <w:tcPr>
            <w:tcW w:w="566" w:type="dxa"/>
          </w:tcPr>
          <w:p w:rsidR="004B5329" w:rsidRDefault="006679B1" w:rsidP="00EA635C">
            <w:pPr>
              <w:pStyle w:val="a3"/>
              <w:jc w:val="both"/>
              <w:rPr>
                <w:rFonts w:cs="Times New Roman"/>
                <w:szCs w:val="28"/>
                <w:lang w:val="kk-KZ"/>
              </w:rPr>
            </w:pPr>
            <w:r>
              <w:rPr>
                <w:rFonts w:cs="Times New Roman"/>
                <w:szCs w:val="28"/>
                <w:lang w:val="kk-KZ"/>
              </w:rPr>
              <w:t>4.1</w:t>
            </w:r>
          </w:p>
        </w:tc>
        <w:tc>
          <w:tcPr>
            <w:tcW w:w="8297" w:type="dxa"/>
          </w:tcPr>
          <w:p w:rsidR="004B5329" w:rsidRPr="004B5329" w:rsidRDefault="00222818" w:rsidP="00EA635C">
            <w:pPr>
              <w:pStyle w:val="a3"/>
              <w:jc w:val="both"/>
              <w:rPr>
                <w:rFonts w:eastAsia="Times New Roman"/>
                <w:noProof/>
                <w:szCs w:val="28"/>
                <w:lang w:val="kk-KZ"/>
              </w:rPr>
            </w:pPr>
            <w:r>
              <w:rPr>
                <w:rFonts w:eastAsia="Times New Roman"/>
                <w:noProof/>
                <w:szCs w:val="28"/>
                <w:lang w:val="kk-KZ"/>
              </w:rPr>
              <w:t>Мұнай өндірісіндегі табиғатты қорғау іс-шараларындағы экономикалық бағалаудың жалпы қағидалары.............................</w:t>
            </w:r>
            <w:r w:rsidR="005C6766">
              <w:rPr>
                <w:rFonts w:eastAsia="Times New Roman"/>
                <w:noProof/>
                <w:szCs w:val="28"/>
                <w:lang w:val="kk-KZ"/>
              </w:rPr>
              <w:t>.......</w:t>
            </w:r>
          </w:p>
        </w:tc>
        <w:tc>
          <w:tcPr>
            <w:tcW w:w="636" w:type="dxa"/>
          </w:tcPr>
          <w:p w:rsidR="004B5329" w:rsidRDefault="004B5329" w:rsidP="00041ECC">
            <w:pPr>
              <w:pStyle w:val="a3"/>
              <w:jc w:val="center"/>
              <w:rPr>
                <w:rFonts w:cs="Times New Roman"/>
                <w:szCs w:val="28"/>
                <w:lang w:val="kk-KZ"/>
              </w:rPr>
            </w:pPr>
          </w:p>
          <w:p w:rsidR="005C6766" w:rsidRDefault="005C6766" w:rsidP="00041ECC">
            <w:pPr>
              <w:pStyle w:val="a3"/>
              <w:jc w:val="center"/>
              <w:rPr>
                <w:rFonts w:cs="Times New Roman"/>
                <w:szCs w:val="28"/>
                <w:lang w:val="kk-KZ"/>
              </w:rPr>
            </w:pPr>
            <w:r>
              <w:rPr>
                <w:rFonts w:cs="Times New Roman"/>
                <w:szCs w:val="28"/>
                <w:lang w:val="kk-KZ"/>
              </w:rPr>
              <w:t>88</w:t>
            </w:r>
          </w:p>
        </w:tc>
      </w:tr>
      <w:tr w:rsidR="004B5329" w:rsidTr="00686220">
        <w:tc>
          <w:tcPr>
            <w:tcW w:w="566" w:type="dxa"/>
          </w:tcPr>
          <w:p w:rsidR="004B5329" w:rsidRDefault="006679B1" w:rsidP="00EA635C">
            <w:pPr>
              <w:pStyle w:val="a3"/>
              <w:jc w:val="both"/>
              <w:rPr>
                <w:rFonts w:cs="Times New Roman"/>
                <w:szCs w:val="28"/>
                <w:lang w:val="kk-KZ"/>
              </w:rPr>
            </w:pPr>
            <w:r>
              <w:rPr>
                <w:rFonts w:cs="Times New Roman"/>
                <w:szCs w:val="28"/>
                <w:lang w:val="kk-KZ"/>
              </w:rPr>
              <w:t>4.2</w:t>
            </w:r>
          </w:p>
        </w:tc>
        <w:tc>
          <w:tcPr>
            <w:tcW w:w="8297" w:type="dxa"/>
          </w:tcPr>
          <w:p w:rsidR="004B5329" w:rsidRPr="002C4FBB" w:rsidRDefault="002C4FBB" w:rsidP="00EA635C">
            <w:pPr>
              <w:pStyle w:val="a3"/>
              <w:jc w:val="both"/>
              <w:rPr>
                <w:rFonts w:eastAsia="Times New Roman"/>
                <w:noProof/>
                <w:szCs w:val="28"/>
                <w:lang w:val="kk-KZ"/>
              </w:rPr>
            </w:pPr>
            <w:r w:rsidRPr="009F1FE2">
              <w:rPr>
                <w:rFonts w:eastAsia="Times New Roman"/>
                <w:noProof/>
                <w:szCs w:val="28"/>
              </w:rPr>
              <w:t>Өнеркәсіп нысандарын экологиялық төлқұжаттау</w:t>
            </w:r>
            <w:r>
              <w:rPr>
                <w:rFonts w:eastAsia="Times New Roman"/>
                <w:noProof/>
                <w:szCs w:val="28"/>
              </w:rPr>
              <w:t>.</w:t>
            </w:r>
            <w:r>
              <w:rPr>
                <w:rFonts w:eastAsia="Times New Roman"/>
                <w:noProof/>
                <w:szCs w:val="28"/>
                <w:lang w:val="kk-KZ"/>
              </w:rPr>
              <w:t>......................</w:t>
            </w:r>
            <w:r w:rsidR="005C6766">
              <w:rPr>
                <w:rFonts w:eastAsia="Times New Roman"/>
                <w:noProof/>
                <w:szCs w:val="28"/>
                <w:lang w:val="kk-KZ"/>
              </w:rPr>
              <w:t>......</w:t>
            </w:r>
          </w:p>
        </w:tc>
        <w:tc>
          <w:tcPr>
            <w:tcW w:w="636" w:type="dxa"/>
          </w:tcPr>
          <w:p w:rsidR="004B5329" w:rsidRDefault="005C6766" w:rsidP="00041ECC">
            <w:pPr>
              <w:pStyle w:val="a3"/>
              <w:jc w:val="center"/>
              <w:rPr>
                <w:rFonts w:cs="Times New Roman"/>
                <w:szCs w:val="28"/>
                <w:lang w:val="kk-KZ"/>
              </w:rPr>
            </w:pPr>
            <w:r>
              <w:rPr>
                <w:rFonts w:cs="Times New Roman"/>
                <w:szCs w:val="28"/>
                <w:lang w:val="kk-KZ"/>
              </w:rPr>
              <w:t>94</w:t>
            </w:r>
          </w:p>
        </w:tc>
      </w:tr>
      <w:tr w:rsidR="004B5329" w:rsidRPr="0039260A" w:rsidTr="00686220">
        <w:tc>
          <w:tcPr>
            <w:tcW w:w="566" w:type="dxa"/>
          </w:tcPr>
          <w:p w:rsidR="004B5329" w:rsidRDefault="006679B1" w:rsidP="00EA635C">
            <w:pPr>
              <w:pStyle w:val="a3"/>
              <w:jc w:val="both"/>
              <w:rPr>
                <w:rFonts w:cs="Times New Roman"/>
                <w:szCs w:val="28"/>
                <w:lang w:val="kk-KZ"/>
              </w:rPr>
            </w:pPr>
            <w:r>
              <w:rPr>
                <w:rFonts w:cs="Times New Roman"/>
                <w:szCs w:val="28"/>
                <w:lang w:val="kk-KZ"/>
              </w:rPr>
              <w:t>4.3</w:t>
            </w:r>
          </w:p>
        </w:tc>
        <w:tc>
          <w:tcPr>
            <w:tcW w:w="8297" w:type="dxa"/>
          </w:tcPr>
          <w:p w:rsidR="004B5329" w:rsidRPr="005F634A" w:rsidRDefault="005F634A" w:rsidP="00EA635C">
            <w:pPr>
              <w:pStyle w:val="a3"/>
              <w:jc w:val="both"/>
              <w:rPr>
                <w:rFonts w:eastAsia="Times New Roman"/>
                <w:noProof/>
                <w:szCs w:val="28"/>
                <w:lang w:val="kk-KZ"/>
              </w:rPr>
            </w:pPr>
            <w:r w:rsidRPr="005F634A">
              <w:rPr>
                <w:rFonts w:eastAsia="Times New Roman"/>
                <w:noProof/>
                <w:szCs w:val="28"/>
                <w:lang w:val="kk-KZ"/>
              </w:rPr>
              <w:t>Экологиялық басқару негіздері. Экологиялық сараптама.</w:t>
            </w:r>
            <w:r>
              <w:rPr>
                <w:rFonts w:eastAsia="Times New Roman"/>
                <w:noProof/>
                <w:szCs w:val="28"/>
                <w:lang w:val="kk-KZ"/>
              </w:rPr>
              <w:t>...........</w:t>
            </w:r>
            <w:r w:rsidR="005C6766">
              <w:rPr>
                <w:rFonts w:eastAsia="Times New Roman"/>
                <w:noProof/>
                <w:szCs w:val="28"/>
                <w:lang w:val="kk-KZ"/>
              </w:rPr>
              <w:t>....</w:t>
            </w:r>
          </w:p>
        </w:tc>
        <w:tc>
          <w:tcPr>
            <w:tcW w:w="636" w:type="dxa"/>
          </w:tcPr>
          <w:p w:rsidR="004B5329" w:rsidRDefault="005C6766" w:rsidP="00041ECC">
            <w:pPr>
              <w:pStyle w:val="a3"/>
              <w:jc w:val="center"/>
              <w:rPr>
                <w:rFonts w:cs="Times New Roman"/>
                <w:szCs w:val="28"/>
                <w:lang w:val="kk-KZ"/>
              </w:rPr>
            </w:pPr>
            <w:r>
              <w:rPr>
                <w:rFonts w:cs="Times New Roman"/>
                <w:szCs w:val="28"/>
                <w:lang w:val="kk-KZ"/>
              </w:rPr>
              <w:t>98</w:t>
            </w:r>
          </w:p>
        </w:tc>
      </w:tr>
      <w:tr w:rsidR="00267C1A" w:rsidRPr="0039260A" w:rsidTr="00686220">
        <w:tc>
          <w:tcPr>
            <w:tcW w:w="566" w:type="dxa"/>
          </w:tcPr>
          <w:p w:rsidR="00267C1A" w:rsidRDefault="00267C1A" w:rsidP="00EA635C">
            <w:pPr>
              <w:pStyle w:val="a3"/>
              <w:jc w:val="both"/>
              <w:rPr>
                <w:rFonts w:cs="Times New Roman"/>
                <w:szCs w:val="28"/>
                <w:lang w:val="kk-KZ"/>
              </w:rPr>
            </w:pPr>
            <w:r>
              <w:rPr>
                <w:rFonts w:cs="Times New Roman"/>
                <w:szCs w:val="28"/>
                <w:lang w:val="kk-KZ"/>
              </w:rPr>
              <w:t>4.4</w:t>
            </w:r>
          </w:p>
        </w:tc>
        <w:tc>
          <w:tcPr>
            <w:tcW w:w="8297" w:type="dxa"/>
          </w:tcPr>
          <w:p w:rsidR="00267C1A" w:rsidRPr="00267C1A" w:rsidRDefault="00267C1A" w:rsidP="00267C1A">
            <w:pPr>
              <w:tabs>
                <w:tab w:val="left" w:pos="1134"/>
              </w:tabs>
              <w:jc w:val="both"/>
              <w:rPr>
                <w:rFonts w:ascii="Times New Roman" w:hAnsi="Times New Roman"/>
                <w:sz w:val="28"/>
                <w:szCs w:val="28"/>
                <w:lang w:val="ru-RU"/>
              </w:rPr>
            </w:pPr>
            <w:r w:rsidRPr="00267C1A">
              <w:rPr>
                <w:rFonts w:ascii="Times New Roman" w:eastAsia="Times New Roman" w:hAnsi="Times New Roman"/>
                <w:noProof/>
                <w:sz w:val="28"/>
                <w:szCs w:val="28"/>
                <w:lang w:val="ru-RU"/>
              </w:rPr>
              <w:t>Экологиялық бақылау және табиғи-техникалық геожүйе мониторингі</w:t>
            </w:r>
            <w:r>
              <w:rPr>
                <w:rFonts w:ascii="Times New Roman" w:eastAsia="Times New Roman" w:hAnsi="Times New Roman"/>
                <w:noProof/>
                <w:sz w:val="28"/>
                <w:szCs w:val="28"/>
                <w:lang w:val="ru-RU"/>
              </w:rPr>
              <w:t>…………………………………………………………..</w:t>
            </w:r>
          </w:p>
        </w:tc>
        <w:tc>
          <w:tcPr>
            <w:tcW w:w="636" w:type="dxa"/>
          </w:tcPr>
          <w:p w:rsidR="00267C1A" w:rsidRDefault="005C6766" w:rsidP="00041ECC">
            <w:pPr>
              <w:pStyle w:val="a3"/>
              <w:jc w:val="center"/>
              <w:rPr>
                <w:rFonts w:cs="Times New Roman"/>
                <w:szCs w:val="28"/>
                <w:lang w:val="kk-KZ"/>
              </w:rPr>
            </w:pPr>
            <w:r>
              <w:rPr>
                <w:rFonts w:cs="Times New Roman"/>
                <w:szCs w:val="28"/>
                <w:lang w:val="kk-KZ"/>
              </w:rPr>
              <w:t>105</w:t>
            </w:r>
          </w:p>
        </w:tc>
      </w:tr>
      <w:tr w:rsidR="004B5329" w:rsidTr="00686220">
        <w:tc>
          <w:tcPr>
            <w:tcW w:w="566" w:type="dxa"/>
          </w:tcPr>
          <w:p w:rsidR="004B5329" w:rsidRDefault="004B5329" w:rsidP="00EA635C">
            <w:pPr>
              <w:pStyle w:val="a3"/>
              <w:jc w:val="both"/>
              <w:rPr>
                <w:rFonts w:cs="Times New Roman"/>
                <w:szCs w:val="28"/>
                <w:lang w:val="kk-KZ"/>
              </w:rPr>
            </w:pPr>
          </w:p>
        </w:tc>
        <w:tc>
          <w:tcPr>
            <w:tcW w:w="8297" w:type="dxa"/>
          </w:tcPr>
          <w:p w:rsidR="004B5329" w:rsidRPr="004B5329" w:rsidRDefault="004B5329" w:rsidP="00EA635C">
            <w:pPr>
              <w:pStyle w:val="a3"/>
              <w:jc w:val="both"/>
              <w:rPr>
                <w:rFonts w:eastAsia="Times New Roman"/>
                <w:noProof/>
                <w:szCs w:val="28"/>
                <w:lang w:val="kk-KZ"/>
              </w:rPr>
            </w:pPr>
            <w:r>
              <w:rPr>
                <w:rFonts w:eastAsia="Times New Roman"/>
                <w:noProof/>
                <w:szCs w:val="28"/>
                <w:lang w:val="kk-KZ"/>
              </w:rPr>
              <w:t>4</w:t>
            </w:r>
            <w:r w:rsidRPr="001B3D99">
              <w:rPr>
                <w:rFonts w:eastAsia="Times New Roman"/>
                <w:noProof/>
                <w:szCs w:val="28"/>
              </w:rPr>
              <w:t xml:space="preserve">-бөлімге бақылау сұрақтары </w:t>
            </w:r>
            <w:r>
              <w:rPr>
                <w:rFonts w:eastAsia="Times New Roman"/>
                <w:noProof/>
                <w:szCs w:val="28"/>
              </w:rPr>
              <w:t>…</w:t>
            </w:r>
            <w:r>
              <w:rPr>
                <w:rFonts w:eastAsia="Times New Roman"/>
                <w:noProof/>
                <w:szCs w:val="28"/>
                <w:lang w:val="kk-KZ"/>
              </w:rPr>
              <w:t>...........................................</w:t>
            </w:r>
          </w:p>
        </w:tc>
        <w:tc>
          <w:tcPr>
            <w:tcW w:w="636" w:type="dxa"/>
          </w:tcPr>
          <w:p w:rsidR="004B5329" w:rsidRDefault="005C6766" w:rsidP="00041ECC">
            <w:pPr>
              <w:pStyle w:val="a3"/>
              <w:jc w:val="center"/>
              <w:rPr>
                <w:rFonts w:cs="Times New Roman"/>
                <w:szCs w:val="28"/>
                <w:lang w:val="kk-KZ"/>
              </w:rPr>
            </w:pPr>
            <w:r>
              <w:rPr>
                <w:rFonts w:cs="Times New Roman"/>
                <w:szCs w:val="28"/>
                <w:lang w:val="kk-KZ"/>
              </w:rPr>
              <w:t>113</w:t>
            </w:r>
          </w:p>
        </w:tc>
      </w:tr>
      <w:tr w:rsidR="004B5329" w:rsidRPr="0039260A" w:rsidTr="00686220">
        <w:tc>
          <w:tcPr>
            <w:tcW w:w="566" w:type="dxa"/>
          </w:tcPr>
          <w:p w:rsidR="004B5329" w:rsidRDefault="004B5329" w:rsidP="00EA635C">
            <w:pPr>
              <w:pStyle w:val="a3"/>
              <w:jc w:val="both"/>
              <w:rPr>
                <w:rFonts w:cs="Times New Roman"/>
                <w:szCs w:val="28"/>
                <w:lang w:val="kk-KZ"/>
              </w:rPr>
            </w:pPr>
          </w:p>
        </w:tc>
        <w:tc>
          <w:tcPr>
            <w:tcW w:w="8297" w:type="dxa"/>
          </w:tcPr>
          <w:p w:rsidR="004B5329" w:rsidRPr="004B5329" w:rsidRDefault="00326FDD" w:rsidP="00EA635C">
            <w:pPr>
              <w:pStyle w:val="a3"/>
              <w:jc w:val="both"/>
              <w:rPr>
                <w:rFonts w:eastAsia="Times New Roman"/>
                <w:noProof/>
                <w:szCs w:val="28"/>
                <w:lang w:val="kk-KZ"/>
              </w:rPr>
            </w:pPr>
            <w:r>
              <w:rPr>
                <w:rFonts w:eastAsia="Times New Roman"/>
                <w:noProof/>
                <w:szCs w:val="28"/>
                <w:lang w:val="kk-KZ"/>
              </w:rPr>
              <w:t>«Мұнайгаз саласында қоршаған ортаны қорғау» пәніне арналған тест сұрақтары...............................................................................</w:t>
            </w:r>
          </w:p>
        </w:tc>
        <w:tc>
          <w:tcPr>
            <w:tcW w:w="636" w:type="dxa"/>
          </w:tcPr>
          <w:p w:rsidR="004B5329" w:rsidRDefault="005C6766" w:rsidP="00041ECC">
            <w:pPr>
              <w:pStyle w:val="a3"/>
              <w:jc w:val="center"/>
              <w:rPr>
                <w:rFonts w:cs="Times New Roman"/>
                <w:szCs w:val="28"/>
                <w:lang w:val="kk-KZ"/>
              </w:rPr>
            </w:pPr>
            <w:r>
              <w:rPr>
                <w:rFonts w:cs="Times New Roman"/>
                <w:szCs w:val="28"/>
                <w:lang w:val="kk-KZ"/>
              </w:rPr>
              <w:t>115</w:t>
            </w:r>
          </w:p>
        </w:tc>
      </w:tr>
      <w:tr w:rsidR="004B5329" w:rsidTr="00686220">
        <w:tc>
          <w:tcPr>
            <w:tcW w:w="566" w:type="dxa"/>
          </w:tcPr>
          <w:p w:rsidR="004B5329" w:rsidRDefault="004B5329" w:rsidP="00EA635C">
            <w:pPr>
              <w:pStyle w:val="a3"/>
              <w:jc w:val="both"/>
              <w:rPr>
                <w:rFonts w:cs="Times New Roman"/>
                <w:szCs w:val="28"/>
                <w:lang w:val="kk-KZ"/>
              </w:rPr>
            </w:pPr>
          </w:p>
        </w:tc>
        <w:tc>
          <w:tcPr>
            <w:tcW w:w="8297" w:type="dxa"/>
          </w:tcPr>
          <w:p w:rsidR="004B5329" w:rsidRPr="004B5329" w:rsidRDefault="00326FDD" w:rsidP="00EA635C">
            <w:pPr>
              <w:pStyle w:val="a3"/>
              <w:jc w:val="both"/>
              <w:rPr>
                <w:rFonts w:eastAsia="Times New Roman"/>
                <w:noProof/>
                <w:szCs w:val="28"/>
                <w:lang w:val="kk-KZ"/>
              </w:rPr>
            </w:pPr>
            <w:r>
              <w:rPr>
                <w:rFonts w:eastAsia="Times New Roman"/>
                <w:noProof/>
                <w:szCs w:val="28"/>
                <w:lang w:val="kk-KZ"/>
              </w:rPr>
              <w:t>ПАЙДАЛЫНЫЛҒАН ӘДЕБИЕТТЕР .............................................</w:t>
            </w:r>
          </w:p>
        </w:tc>
        <w:tc>
          <w:tcPr>
            <w:tcW w:w="636" w:type="dxa"/>
          </w:tcPr>
          <w:p w:rsidR="004B5329" w:rsidRDefault="005C6766" w:rsidP="00041ECC">
            <w:pPr>
              <w:pStyle w:val="a3"/>
              <w:jc w:val="center"/>
              <w:rPr>
                <w:rFonts w:cs="Times New Roman"/>
                <w:szCs w:val="28"/>
                <w:lang w:val="kk-KZ"/>
              </w:rPr>
            </w:pPr>
            <w:r>
              <w:rPr>
                <w:rFonts w:cs="Times New Roman"/>
                <w:szCs w:val="28"/>
                <w:lang w:val="kk-KZ"/>
              </w:rPr>
              <w:t>202</w:t>
            </w:r>
          </w:p>
        </w:tc>
      </w:tr>
    </w:tbl>
    <w:p w:rsidR="007C60AA" w:rsidRDefault="007C60AA" w:rsidP="00EA635C">
      <w:pPr>
        <w:pStyle w:val="a3"/>
        <w:ind w:firstLine="708"/>
        <w:jc w:val="both"/>
        <w:rPr>
          <w:rFonts w:cs="Times New Roman"/>
          <w:szCs w:val="28"/>
          <w:lang w:val="kk-KZ"/>
        </w:rPr>
      </w:pPr>
    </w:p>
    <w:p w:rsidR="0008335B" w:rsidRDefault="0008335B"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5C6766" w:rsidRDefault="005C6766" w:rsidP="00EA635C">
      <w:pPr>
        <w:pStyle w:val="a3"/>
        <w:ind w:firstLine="708"/>
        <w:jc w:val="both"/>
        <w:rPr>
          <w:rFonts w:cs="Times New Roman"/>
          <w:szCs w:val="28"/>
          <w:lang w:val="kk-KZ"/>
        </w:rPr>
      </w:pPr>
    </w:p>
    <w:p w:rsidR="007F7023" w:rsidRPr="007F7023" w:rsidRDefault="007F7023" w:rsidP="007F7023">
      <w:pPr>
        <w:ind w:firstLine="720"/>
        <w:jc w:val="center"/>
        <w:rPr>
          <w:rFonts w:ascii="Times New Roman" w:hAnsi="Times New Roman"/>
          <w:sz w:val="28"/>
          <w:lang w:val="kk-KZ"/>
        </w:rPr>
      </w:pPr>
      <w:r w:rsidRPr="007F7023">
        <w:rPr>
          <w:rFonts w:ascii="Times New Roman" w:hAnsi="Times New Roman"/>
          <w:sz w:val="28"/>
          <w:lang w:val="kk-KZ"/>
        </w:rPr>
        <w:lastRenderedPageBreak/>
        <w:t xml:space="preserve">Құтжанова </w:t>
      </w:r>
      <w:r w:rsidR="002B1B32">
        <w:rPr>
          <w:rFonts w:ascii="Times New Roman" w:hAnsi="Times New Roman"/>
          <w:sz w:val="28"/>
          <w:lang w:val="kk-KZ"/>
        </w:rPr>
        <w:t xml:space="preserve">Асқан </w:t>
      </w:r>
      <w:r w:rsidRPr="007F7023">
        <w:rPr>
          <w:rFonts w:ascii="Times New Roman" w:hAnsi="Times New Roman"/>
          <w:sz w:val="28"/>
          <w:lang w:val="kk-KZ"/>
        </w:rPr>
        <w:t>Н</w:t>
      </w:r>
      <w:r w:rsidR="002B1B32">
        <w:rPr>
          <w:rFonts w:ascii="Times New Roman" w:hAnsi="Times New Roman"/>
          <w:sz w:val="28"/>
          <w:lang w:val="kk-KZ"/>
        </w:rPr>
        <w:t xml:space="preserve">ұртайқызы </w:t>
      </w:r>
      <w:r w:rsidRPr="007F7023">
        <w:rPr>
          <w:rFonts w:ascii="Times New Roman" w:hAnsi="Times New Roman"/>
          <w:sz w:val="28"/>
          <w:lang w:val="kk-KZ"/>
        </w:rPr>
        <w:t xml:space="preserve"> </w:t>
      </w:r>
    </w:p>
    <w:p w:rsidR="007F7023" w:rsidRPr="007F7023" w:rsidRDefault="007F7023" w:rsidP="007F7023">
      <w:pPr>
        <w:ind w:firstLine="720"/>
        <w:jc w:val="center"/>
        <w:rPr>
          <w:rFonts w:ascii="Times New Roman" w:hAnsi="Times New Roman"/>
          <w:sz w:val="28"/>
          <w:lang w:val="kk-KZ"/>
        </w:rPr>
      </w:pPr>
    </w:p>
    <w:p w:rsidR="007F7023" w:rsidRPr="007F7023" w:rsidRDefault="007F7023" w:rsidP="007F7023">
      <w:pPr>
        <w:ind w:firstLine="720"/>
        <w:jc w:val="both"/>
        <w:rPr>
          <w:rFonts w:ascii="Times New Roman" w:hAnsi="Times New Roman"/>
          <w:sz w:val="28"/>
          <w:lang w:val="kk-KZ"/>
        </w:rPr>
      </w:pPr>
    </w:p>
    <w:p w:rsidR="007F7023" w:rsidRPr="007F7023" w:rsidRDefault="007F7023" w:rsidP="007F7023">
      <w:pPr>
        <w:ind w:firstLine="720"/>
        <w:jc w:val="both"/>
        <w:rPr>
          <w:rFonts w:ascii="Times New Roman" w:hAnsi="Times New Roman"/>
          <w:sz w:val="28"/>
          <w:lang w:val="kk-KZ"/>
        </w:rPr>
      </w:pPr>
    </w:p>
    <w:p w:rsidR="007F7023" w:rsidRPr="007F7023" w:rsidRDefault="007F7023" w:rsidP="007F7023">
      <w:pPr>
        <w:ind w:firstLine="720"/>
        <w:jc w:val="both"/>
        <w:rPr>
          <w:rFonts w:ascii="Times New Roman" w:hAnsi="Times New Roman"/>
          <w:sz w:val="28"/>
          <w:lang w:val="kk-KZ"/>
        </w:rPr>
      </w:pPr>
    </w:p>
    <w:p w:rsidR="007F7023" w:rsidRPr="007F7023" w:rsidRDefault="007F7023" w:rsidP="007F7023">
      <w:pPr>
        <w:ind w:firstLine="720"/>
        <w:jc w:val="both"/>
        <w:rPr>
          <w:rFonts w:ascii="Times New Roman" w:hAnsi="Times New Roman"/>
          <w:sz w:val="28"/>
          <w:lang w:val="kk-KZ"/>
        </w:rPr>
      </w:pPr>
    </w:p>
    <w:p w:rsidR="007F7023" w:rsidRPr="007F7023" w:rsidRDefault="007F7023" w:rsidP="007F7023">
      <w:pPr>
        <w:ind w:firstLine="720"/>
        <w:jc w:val="both"/>
        <w:rPr>
          <w:rFonts w:ascii="Times New Roman" w:hAnsi="Times New Roman"/>
          <w:sz w:val="28"/>
          <w:lang w:val="kk-KZ"/>
        </w:rPr>
      </w:pPr>
    </w:p>
    <w:p w:rsidR="007F7023" w:rsidRPr="007F7023" w:rsidRDefault="007F7023" w:rsidP="007F7023">
      <w:pPr>
        <w:ind w:firstLine="720"/>
        <w:jc w:val="both"/>
        <w:rPr>
          <w:rFonts w:ascii="Times New Roman" w:hAnsi="Times New Roman"/>
          <w:sz w:val="28"/>
          <w:lang w:val="kk-KZ"/>
        </w:rPr>
      </w:pPr>
    </w:p>
    <w:p w:rsidR="007F7023" w:rsidRPr="007F7023" w:rsidRDefault="007F7023" w:rsidP="007F7023">
      <w:pPr>
        <w:ind w:firstLine="720"/>
        <w:jc w:val="both"/>
        <w:rPr>
          <w:rFonts w:ascii="Times New Roman" w:hAnsi="Times New Roman"/>
          <w:sz w:val="28"/>
          <w:lang w:val="kk-KZ"/>
        </w:rPr>
      </w:pPr>
    </w:p>
    <w:p w:rsidR="007F7023" w:rsidRDefault="007F7023" w:rsidP="007F7023">
      <w:pPr>
        <w:ind w:firstLine="720"/>
        <w:jc w:val="both"/>
        <w:rPr>
          <w:rFonts w:ascii="Times New Roman" w:hAnsi="Times New Roman"/>
          <w:sz w:val="28"/>
          <w:lang w:val="kk-KZ"/>
        </w:rPr>
      </w:pPr>
    </w:p>
    <w:p w:rsidR="0039260A" w:rsidRPr="007F7023" w:rsidRDefault="0039260A" w:rsidP="007F7023">
      <w:pPr>
        <w:ind w:firstLine="720"/>
        <w:jc w:val="both"/>
        <w:rPr>
          <w:rFonts w:ascii="Times New Roman" w:hAnsi="Times New Roman"/>
          <w:sz w:val="28"/>
          <w:lang w:val="kk-KZ"/>
        </w:rPr>
      </w:pPr>
    </w:p>
    <w:p w:rsidR="007F7023" w:rsidRPr="007F7023" w:rsidRDefault="007F7023" w:rsidP="007F7023">
      <w:pPr>
        <w:ind w:firstLine="720"/>
        <w:jc w:val="both"/>
        <w:rPr>
          <w:rFonts w:ascii="Times New Roman" w:hAnsi="Times New Roman"/>
          <w:sz w:val="28"/>
          <w:lang w:val="kk-KZ"/>
        </w:rPr>
      </w:pPr>
    </w:p>
    <w:p w:rsidR="007F7023" w:rsidRPr="007F7023" w:rsidRDefault="007F7023" w:rsidP="007F7023">
      <w:pPr>
        <w:jc w:val="center"/>
        <w:rPr>
          <w:rFonts w:ascii="Times New Roman" w:hAnsi="Times New Roman"/>
          <w:b/>
          <w:sz w:val="28"/>
          <w:lang w:val="kk-KZ"/>
        </w:rPr>
      </w:pPr>
      <w:r w:rsidRPr="00495360">
        <w:rPr>
          <w:rFonts w:ascii="Times New Roman" w:hAnsi="Times New Roman"/>
          <w:b/>
          <w:position w:val="-32"/>
          <w:sz w:val="28"/>
          <w:szCs w:val="28"/>
          <w:lang w:val="kk-KZ"/>
        </w:rPr>
        <w:t>МҰНАЙ-ГАЗ САЛАСЫНДА ҚОРШАҒАН ОРТАНЫ ҚОРҒАУ</w:t>
      </w:r>
    </w:p>
    <w:p w:rsidR="007F7023" w:rsidRPr="007F7023" w:rsidRDefault="007F7023" w:rsidP="007F7023">
      <w:pPr>
        <w:jc w:val="center"/>
        <w:rPr>
          <w:rFonts w:ascii="Times New Roman" w:hAnsi="Times New Roman"/>
          <w:sz w:val="28"/>
          <w:lang w:val="kk-KZ"/>
        </w:rPr>
      </w:pPr>
    </w:p>
    <w:p w:rsidR="007F7023" w:rsidRPr="007F7023" w:rsidRDefault="007F7023" w:rsidP="007F7023">
      <w:pPr>
        <w:jc w:val="center"/>
        <w:rPr>
          <w:rFonts w:ascii="Times New Roman" w:hAnsi="Times New Roman"/>
          <w:b/>
          <w:sz w:val="28"/>
          <w:lang w:val="kk-KZ"/>
        </w:rPr>
      </w:pPr>
      <w:r w:rsidRPr="007F7023">
        <w:rPr>
          <w:rFonts w:ascii="Times New Roman" w:hAnsi="Times New Roman"/>
          <w:b/>
          <w:sz w:val="28"/>
          <w:lang w:val="kk-KZ"/>
        </w:rPr>
        <w:t xml:space="preserve"> </w:t>
      </w:r>
    </w:p>
    <w:p w:rsidR="007F7023" w:rsidRPr="007F7023" w:rsidRDefault="007F7023" w:rsidP="007F7023">
      <w:pPr>
        <w:jc w:val="center"/>
        <w:rPr>
          <w:rFonts w:ascii="Times New Roman" w:hAnsi="Times New Roman"/>
          <w:b/>
          <w:sz w:val="28"/>
          <w:lang w:val="kk-KZ"/>
        </w:rPr>
      </w:pPr>
    </w:p>
    <w:p w:rsidR="007F7023" w:rsidRPr="007F7023" w:rsidRDefault="007F7023" w:rsidP="007F7023">
      <w:pPr>
        <w:jc w:val="center"/>
        <w:rPr>
          <w:rFonts w:ascii="Times New Roman" w:hAnsi="Times New Roman"/>
          <w:b/>
          <w:sz w:val="28"/>
          <w:lang w:val="kk-KZ"/>
        </w:rPr>
      </w:pPr>
    </w:p>
    <w:p w:rsidR="007F7023" w:rsidRPr="007F7023" w:rsidRDefault="007F7023" w:rsidP="007F7023">
      <w:pPr>
        <w:jc w:val="center"/>
        <w:rPr>
          <w:rFonts w:ascii="Times New Roman" w:hAnsi="Times New Roman"/>
          <w:b/>
          <w:sz w:val="28"/>
          <w:lang w:val="kk-KZ"/>
        </w:rPr>
      </w:pPr>
    </w:p>
    <w:p w:rsidR="007F7023" w:rsidRPr="007F7023" w:rsidRDefault="007F7023" w:rsidP="007F7023">
      <w:pPr>
        <w:jc w:val="center"/>
        <w:rPr>
          <w:rFonts w:ascii="Times New Roman" w:hAnsi="Times New Roman"/>
          <w:b/>
          <w:sz w:val="28"/>
          <w:lang w:val="kk-KZ"/>
        </w:rPr>
      </w:pPr>
    </w:p>
    <w:p w:rsidR="007F7023" w:rsidRPr="007F7023" w:rsidRDefault="007F7023" w:rsidP="007F7023">
      <w:pPr>
        <w:jc w:val="center"/>
        <w:rPr>
          <w:rFonts w:ascii="Times New Roman" w:hAnsi="Times New Roman"/>
          <w:sz w:val="28"/>
          <w:lang w:val="kk-KZ"/>
        </w:rPr>
      </w:pPr>
      <w:r w:rsidRPr="007F7023">
        <w:rPr>
          <w:rFonts w:ascii="Times New Roman" w:hAnsi="Times New Roman"/>
          <w:sz w:val="28"/>
          <w:lang w:val="kk-KZ"/>
        </w:rPr>
        <w:t xml:space="preserve">                   Редактор </w:t>
      </w:r>
      <w:r>
        <w:rPr>
          <w:rFonts w:ascii="Times New Roman" w:hAnsi="Times New Roman"/>
          <w:sz w:val="28"/>
          <w:lang w:val="kk-KZ"/>
        </w:rPr>
        <w:t>Бесбаева Н.А.</w:t>
      </w:r>
      <w:r w:rsidRPr="007F7023">
        <w:rPr>
          <w:rFonts w:ascii="Times New Roman" w:hAnsi="Times New Roman"/>
          <w:sz w:val="28"/>
          <w:lang w:val="kk-KZ"/>
        </w:rPr>
        <w:t xml:space="preserve">  </w:t>
      </w:r>
    </w:p>
    <w:p w:rsidR="007F7023" w:rsidRPr="007F7023" w:rsidRDefault="007F7023" w:rsidP="007F7023">
      <w:pPr>
        <w:jc w:val="center"/>
        <w:rPr>
          <w:rFonts w:ascii="Times New Roman" w:hAnsi="Times New Roman"/>
          <w:sz w:val="28"/>
          <w:lang w:val="kk-KZ"/>
        </w:rPr>
      </w:pPr>
    </w:p>
    <w:p w:rsidR="007F7023" w:rsidRPr="007F7023" w:rsidRDefault="007F7023" w:rsidP="007F7023">
      <w:pPr>
        <w:jc w:val="center"/>
        <w:rPr>
          <w:rFonts w:ascii="Times New Roman" w:hAnsi="Times New Roman"/>
          <w:sz w:val="28"/>
          <w:lang w:val="kk-KZ"/>
        </w:rPr>
      </w:pPr>
    </w:p>
    <w:p w:rsidR="007F7023" w:rsidRPr="007F7023" w:rsidRDefault="007F7023" w:rsidP="007F7023">
      <w:pPr>
        <w:jc w:val="center"/>
        <w:rPr>
          <w:rFonts w:ascii="Times New Roman" w:hAnsi="Times New Roman"/>
          <w:sz w:val="28"/>
          <w:lang w:val="kk-KZ"/>
        </w:rPr>
      </w:pPr>
    </w:p>
    <w:p w:rsidR="007F7023" w:rsidRPr="007F7023" w:rsidRDefault="007F7023" w:rsidP="007F7023">
      <w:pPr>
        <w:jc w:val="center"/>
        <w:rPr>
          <w:rFonts w:ascii="Times New Roman" w:hAnsi="Times New Roman"/>
          <w:sz w:val="28"/>
          <w:lang w:val="kk-KZ"/>
        </w:rPr>
      </w:pPr>
    </w:p>
    <w:p w:rsidR="007F7023" w:rsidRPr="007F7023" w:rsidRDefault="007F7023" w:rsidP="007F7023">
      <w:pPr>
        <w:jc w:val="center"/>
        <w:rPr>
          <w:rFonts w:ascii="Times New Roman" w:hAnsi="Times New Roman"/>
          <w:sz w:val="28"/>
          <w:lang w:val="kk-KZ"/>
        </w:rPr>
      </w:pPr>
    </w:p>
    <w:p w:rsidR="007F7023" w:rsidRPr="007F7023" w:rsidRDefault="007F7023" w:rsidP="007F7023">
      <w:pPr>
        <w:jc w:val="center"/>
        <w:rPr>
          <w:rFonts w:ascii="Times New Roman" w:hAnsi="Times New Roman"/>
          <w:sz w:val="28"/>
          <w:lang w:val="kk-KZ"/>
        </w:rPr>
      </w:pPr>
    </w:p>
    <w:p w:rsidR="007F7023" w:rsidRPr="007F7023" w:rsidRDefault="007F7023" w:rsidP="007F7023">
      <w:pPr>
        <w:jc w:val="center"/>
        <w:rPr>
          <w:rFonts w:ascii="Times New Roman" w:hAnsi="Times New Roman"/>
          <w:sz w:val="28"/>
          <w:lang w:val="kk-KZ"/>
        </w:rPr>
      </w:pPr>
    </w:p>
    <w:p w:rsidR="007F7023" w:rsidRPr="007F7023" w:rsidRDefault="007F7023" w:rsidP="007F7023">
      <w:pPr>
        <w:jc w:val="center"/>
        <w:rPr>
          <w:rFonts w:ascii="Times New Roman" w:hAnsi="Times New Roman"/>
          <w:sz w:val="28"/>
          <w:lang w:val="kk-KZ"/>
        </w:rPr>
      </w:pPr>
    </w:p>
    <w:p w:rsidR="007F7023" w:rsidRPr="007F7023" w:rsidRDefault="007F7023" w:rsidP="007F7023">
      <w:pPr>
        <w:jc w:val="center"/>
        <w:rPr>
          <w:rFonts w:ascii="Times New Roman" w:hAnsi="Times New Roman"/>
          <w:sz w:val="28"/>
          <w:lang w:val="kk-KZ"/>
        </w:rPr>
      </w:pPr>
    </w:p>
    <w:p w:rsidR="007F7023" w:rsidRPr="007F7023" w:rsidRDefault="007F7023" w:rsidP="007F7023">
      <w:pPr>
        <w:jc w:val="center"/>
        <w:rPr>
          <w:rFonts w:ascii="Times New Roman" w:hAnsi="Times New Roman"/>
          <w:sz w:val="28"/>
          <w:lang w:val="kk-KZ"/>
        </w:rPr>
      </w:pPr>
    </w:p>
    <w:p w:rsidR="007F7023" w:rsidRPr="007F7023" w:rsidRDefault="007F7023" w:rsidP="007F7023">
      <w:pPr>
        <w:jc w:val="center"/>
        <w:rPr>
          <w:rFonts w:ascii="Times New Roman" w:hAnsi="Times New Roman"/>
          <w:sz w:val="28"/>
          <w:lang w:val="kk-KZ"/>
        </w:rPr>
      </w:pPr>
    </w:p>
    <w:p w:rsidR="007F7023" w:rsidRPr="007F7023" w:rsidRDefault="007F7023" w:rsidP="007F7023">
      <w:pPr>
        <w:autoSpaceDE w:val="0"/>
        <w:autoSpaceDN w:val="0"/>
        <w:adjustRightInd w:val="0"/>
        <w:jc w:val="center"/>
        <w:rPr>
          <w:rFonts w:ascii="Times New Roman" w:hAnsi="Times New Roman"/>
          <w:color w:val="000000"/>
          <w:sz w:val="28"/>
          <w:szCs w:val="28"/>
          <w:lang w:val="kk-KZ"/>
        </w:rPr>
      </w:pPr>
      <w:r w:rsidRPr="007F7023">
        <w:rPr>
          <w:rFonts w:ascii="Times New Roman" w:hAnsi="Times New Roman"/>
          <w:color w:val="000000"/>
          <w:sz w:val="28"/>
          <w:szCs w:val="28"/>
          <w:lang w:val="kk-KZ"/>
        </w:rPr>
        <w:t xml:space="preserve">Басылуға </w:t>
      </w:r>
    </w:p>
    <w:p w:rsidR="007F7023" w:rsidRPr="007F7023" w:rsidRDefault="008545ED" w:rsidP="007F7023">
      <w:pPr>
        <w:autoSpaceDE w:val="0"/>
        <w:autoSpaceDN w:val="0"/>
        <w:adjustRightInd w:val="0"/>
        <w:jc w:val="center"/>
        <w:rPr>
          <w:rFonts w:ascii="Times New Roman" w:hAnsi="Times New Roman"/>
          <w:color w:val="000000"/>
          <w:sz w:val="28"/>
          <w:szCs w:val="28"/>
          <w:lang w:val="kk-KZ"/>
        </w:rPr>
      </w:pPr>
      <w:r>
        <w:rPr>
          <w:rFonts w:ascii="Times New Roman" w:hAnsi="Times New Roman"/>
          <w:color w:val="000000"/>
          <w:sz w:val="28"/>
          <w:szCs w:val="28"/>
          <w:lang w:val="kk-KZ"/>
        </w:rPr>
        <w:t>___</w:t>
      </w:r>
      <w:r w:rsidR="007F7023" w:rsidRPr="007F7023">
        <w:rPr>
          <w:rFonts w:ascii="Times New Roman" w:hAnsi="Times New Roman"/>
          <w:color w:val="000000"/>
          <w:sz w:val="28"/>
          <w:szCs w:val="28"/>
          <w:lang w:val="kk-KZ"/>
        </w:rPr>
        <w:t>.</w:t>
      </w:r>
      <w:r>
        <w:rPr>
          <w:rFonts w:ascii="Times New Roman" w:hAnsi="Times New Roman"/>
          <w:color w:val="000000"/>
          <w:sz w:val="28"/>
          <w:szCs w:val="28"/>
          <w:lang w:val="kk-KZ"/>
        </w:rPr>
        <w:t>_____</w:t>
      </w:r>
      <w:r w:rsidR="007F7023" w:rsidRPr="007F7023">
        <w:rPr>
          <w:rFonts w:ascii="Times New Roman" w:hAnsi="Times New Roman"/>
          <w:color w:val="000000"/>
          <w:sz w:val="28"/>
          <w:szCs w:val="28"/>
          <w:lang w:val="kk-KZ"/>
        </w:rPr>
        <w:t>.</w:t>
      </w:r>
      <w:r>
        <w:rPr>
          <w:rFonts w:ascii="Times New Roman" w:hAnsi="Times New Roman"/>
          <w:color w:val="000000"/>
          <w:sz w:val="28"/>
          <w:szCs w:val="28"/>
          <w:lang w:val="kk-KZ"/>
        </w:rPr>
        <w:t xml:space="preserve"> </w:t>
      </w:r>
      <w:r w:rsidR="007F7023" w:rsidRPr="007F7023">
        <w:rPr>
          <w:rFonts w:ascii="Times New Roman" w:hAnsi="Times New Roman"/>
          <w:color w:val="000000"/>
          <w:sz w:val="28"/>
          <w:szCs w:val="28"/>
          <w:lang w:val="kk-KZ"/>
        </w:rPr>
        <w:t>20</w:t>
      </w:r>
      <w:r w:rsidR="00FA0767">
        <w:rPr>
          <w:rFonts w:ascii="Times New Roman" w:hAnsi="Times New Roman"/>
          <w:color w:val="000000"/>
          <w:sz w:val="28"/>
          <w:szCs w:val="28"/>
          <w:lang w:val="kk-KZ"/>
        </w:rPr>
        <w:t>14</w:t>
      </w:r>
      <w:r w:rsidR="007F7023" w:rsidRPr="007F7023">
        <w:rPr>
          <w:rFonts w:ascii="Times New Roman" w:hAnsi="Times New Roman"/>
          <w:color w:val="000000"/>
          <w:sz w:val="28"/>
          <w:szCs w:val="28"/>
          <w:lang w:val="kk-KZ"/>
        </w:rPr>
        <w:t xml:space="preserve"> ж. қол қойылған.</w:t>
      </w:r>
    </w:p>
    <w:p w:rsidR="007F7023" w:rsidRPr="007F7023" w:rsidRDefault="008545ED" w:rsidP="007F7023">
      <w:pPr>
        <w:autoSpaceDE w:val="0"/>
        <w:autoSpaceDN w:val="0"/>
        <w:adjustRightInd w:val="0"/>
        <w:jc w:val="center"/>
        <w:rPr>
          <w:rFonts w:ascii="Times New Roman" w:hAnsi="Times New Roman"/>
          <w:color w:val="000000"/>
          <w:sz w:val="28"/>
          <w:szCs w:val="28"/>
          <w:lang w:val="kk-KZ"/>
        </w:rPr>
      </w:pPr>
      <w:r>
        <w:rPr>
          <w:rFonts w:ascii="Times New Roman" w:hAnsi="Times New Roman"/>
          <w:color w:val="000000"/>
          <w:sz w:val="28"/>
          <w:szCs w:val="28"/>
          <w:lang w:val="kk-KZ"/>
        </w:rPr>
        <w:t>Көлемі</w:t>
      </w:r>
      <w:r w:rsidR="007F7023" w:rsidRPr="007F7023">
        <w:rPr>
          <w:rFonts w:ascii="Times New Roman" w:hAnsi="Times New Roman"/>
          <w:color w:val="000000"/>
          <w:sz w:val="28"/>
          <w:szCs w:val="28"/>
          <w:lang w:val="kk-KZ"/>
        </w:rPr>
        <w:t xml:space="preserve"> 60х</w:t>
      </w:r>
      <w:r w:rsidR="00FA0767">
        <w:rPr>
          <w:rFonts w:ascii="Times New Roman" w:hAnsi="Times New Roman"/>
          <w:color w:val="000000"/>
          <w:sz w:val="28"/>
          <w:szCs w:val="28"/>
          <w:lang w:val="kk-KZ"/>
        </w:rPr>
        <w:t>84</w:t>
      </w:r>
      <w:r w:rsidR="007F7023" w:rsidRPr="007F7023">
        <w:rPr>
          <w:rFonts w:ascii="Times New Roman" w:hAnsi="Times New Roman"/>
          <w:color w:val="000000"/>
          <w:sz w:val="28"/>
          <w:szCs w:val="28"/>
          <w:lang w:val="kk-KZ"/>
        </w:rPr>
        <w:t xml:space="preserve"> 1/16. Есепті б.т. </w:t>
      </w:r>
      <w:r w:rsidR="002B35BA">
        <w:rPr>
          <w:rFonts w:ascii="Times New Roman" w:hAnsi="Times New Roman"/>
          <w:color w:val="000000"/>
          <w:sz w:val="28"/>
          <w:szCs w:val="28"/>
          <w:lang w:val="kk-KZ"/>
        </w:rPr>
        <w:t>12</w:t>
      </w:r>
      <w:r w:rsidR="007F7023" w:rsidRPr="007F7023">
        <w:rPr>
          <w:rFonts w:ascii="Times New Roman" w:hAnsi="Times New Roman"/>
          <w:color w:val="000000"/>
          <w:sz w:val="28"/>
          <w:szCs w:val="28"/>
          <w:lang w:val="kk-KZ"/>
        </w:rPr>
        <w:t>,</w:t>
      </w:r>
      <w:r w:rsidR="002B35BA">
        <w:rPr>
          <w:rFonts w:ascii="Times New Roman" w:hAnsi="Times New Roman"/>
          <w:color w:val="000000"/>
          <w:sz w:val="28"/>
          <w:szCs w:val="28"/>
          <w:lang w:val="kk-KZ"/>
        </w:rPr>
        <w:t>8</w:t>
      </w:r>
      <w:r>
        <w:rPr>
          <w:rFonts w:ascii="Times New Roman" w:hAnsi="Times New Roman"/>
          <w:color w:val="000000"/>
          <w:sz w:val="28"/>
          <w:szCs w:val="28"/>
          <w:lang w:val="kk-KZ"/>
        </w:rPr>
        <w:t>7</w:t>
      </w:r>
      <w:r w:rsidR="007F7023" w:rsidRPr="007F7023">
        <w:rPr>
          <w:rFonts w:ascii="Times New Roman" w:hAnsi="Times New Roman"/>
          <w:color w:val="000000"/>
          <w:sz w:val="28"/>
          <w:szCs w:val="28"/>
          <w:lang w:val="kk-KZ"/>
        </w:rPr>
        <w:t xml:space="preserve">. </w:t>
      </w:r>
    </w:p>
    <w:p w:rsidR="007F7023" w:rsidRPr="007F7023" w:rsidRDefault="007F7023" w:rsidP="007F7023">
      <w:pPr>
        <w:autoSpaceDE w:val="0"/>
        <w:autoSpaceDN w:val="0"/>
        <w:adjustRightInd w:val="0"/>
        <w:jc w:val="center"/>
        <w:rPr>
          <w:rFonts w:ascii="Times New Roman" w:hAnsi="Times New Roman"/>
          <w:color w:val="000000"/>
          <w:sz w:val="28"/>
          <w:szCs w:val="28"/>
          <w:lang w:val="kk-KZ"/>
        </w:rPr>
      </w:pPr>
      <w:r w:rsidRPr="007F7023">
        <w:rPr>
          <w:rFonts w:ascii="Times New Roman" w:hAnsi="Times New Roman"/>
          <w:color w:val="000000"/>
          <w:sz w:val="28"/>
          <w:szCs w:val="28"/>
          <w:lang w:val="kk-KZ"/>
        </w:rPr>
        <w:t>Таралымы 500. Тапсырыс №</w:t>
      </w:r>
      <w:r w:rsidRPr="00FA0767">
        <w:rPr>
          <w:rFonts w:ascii="Times New Roman" w:hAnsi="Times New Roman"/>
          <w:sz w:val="28"/>
          <w:u w:val="single"/>
          <w:lang w:val="kk-KZ"/>
        </w:rPr>
        <w:t>5</w:t>
      </w:r>
      <w:r w:rsidR="002B35BA">
        <w:rPr>
          <w:rFonts w:ascii="Times New Roman" w:hAnsi="Times New Roman"/>
          <w:sz w:val="28"/>
          <w:u w:val="single"/>
          <w:lang w:val="kk-KZ"/>
        </w:rPr>
        <w:t>00</w:t>
      </w:r>
      <w:r w:rsidRPr="007F7023">
        <w:rPr>
          <w:rFonts w:ascii="Times New Roman" w:hAnsi="Times New Roman"/>
          <w:color w:val="000000"/>
          <w:sz w:val="28"/>
          <w:szCs w:val="28"/>
          <w:lang w:val="kk-KZ"/>
        </w:rPr>
        <w:t>.</w:t>
      </w:r>
    </w:p>
    <w:p w:rsidR="007F7023" w:rsidRDefault="007F7023" w:rsidP="007F7023">
      <w:pPr>
        <w:autoSpaceDE w:val="0"/>
        <w:autoSpaceDN w:val="0"/>
        <w:adjustRightInd w:val="0"/>
        <w:jc w:val="center"/>
        <w:rPr>
          <w:rFonts w:ascii="Times New Roman" w:hAnsi="Times New Roman"/>
          <w:color w:val="000000"/>
          <w:sz w:val="28"/>
          <w:szCs w:val="28"/>
          <w:lang w:val="kk-KZ"/>
        </w:rPr>
      </w:pPr>
    </w:p>
    <w:p w:rsidR="00FA0767" w:rsidRDefault="00FA0767" w:rsidP="007F7023">
      <w:pPr>
        <w:autoSpaceDE w:val="0"/>
        <w:autoSpaceDN w:val="0"/>
        <w:adjustRightInd w:val="0"/>
        <w:jc w:val="center"/>
        <w:rPr>
          <w:rFonts w:ascii="Times New Roman" w:hAnsi="Times New Roman"/>
          <w:color w:val="000000"/>
          <w:sz w:val="28"/>
          <w:szCs w:val="28"/>
          <w:lang w:val="kk-KZ"/>
        </w:rPr>
      </w:pPr>
    </w:p>
    <w:p w:rsidR="00FA0767" w:rsidRPr="007F7023" w:rsidRDefault="00FA0767" w:rsidP="007F7023">
      <w:pPr>
        <w:autoSpaceDE w:val="0"/>
        <w:autoSpaceDN w:val="0"/>
        <w:adjustRightInd w:val="0"/>
        <w:jc w:val="center"/>
        <w:rPr>
          <w:rFonts w:ascii="Times New Roman" w:hAnsi="Times New Roman"/>
          <w:color w:val="000000"/>
          <w:sz w:val="28"/>
          <w:szCs w:val="28"/>
          <w:lang w:val="kk-KZ"/>
        </w:rPr>
      </w:pPr>
    </w:p>
    <w:p w:rsidR="00FA0767" w:rsidRPr="007F7023" w:rsidRDefault="00FA0767" w:rsidP="00FA0767">
      <w:pPr>
        <w:ind w:firstLine="708"/>
        <w:jc w:val="center"/>
        <w:rPr>
          <w:rFonts w:ascii="Times New Roman" w:hAnsi="Times New Roman"/>
          <w:sz w:val="28"/>
          <w:szCs w:val="28"/>
          <w:lang w:val="kk-KZ"/>
        </w:rPr>
      </w:pPr>
      <w:r w:rsidRPr="007F7023">
        <w:rPr>
          <w:rFonts w:ascii="Times New Roman" w:hAnsi="Times New Roman"/>
          <w:sz w:val="28"/>
          <w:szCs w:val="28"/>
          <w:lang w:val="kk-KZ"/>
        </w:rPr>
        <w:t xml:space="preserve">© </w:t>
      </w:r>
      <w:r>
        <w:rPr>
          <w:rFonts w:ascii="Times New Roman" w:hAnsi="Times New Roman"/>
          <w:sz w:val="28"/>
          <w:szCs w:val="28"/>
          <w:lang w:val="kk-KZ"/>
        </w:rPr>
        <w:t>М</w:t>
      </w:r>
      <w:r w:rsidRPr="007F7023">
        <w:rPr>
          <w:rFonts w:ascii="Times New Roman" w:hAnsi="Times New Roman"/>
          <w:sz w:val="28"/>
          <w:szCs w:val="28"/>
          <w:lang w:val="kk-KZ"/>
        </w:rPr>
        <w:t>.</w:t>
      </w:r>
      <w:r>
        <w:rPr>
          <w:rFonts w:ascii="Times New Roman" w:hAnsi="Times New Roman"/>
          <w:sz w:val="28"/>
          <w:szCs w:val="28"/>
          <w:lang w:val="kk-KZ"/>
        </w:rPr>
        <w:t xml:space="preserve">Әуезов </w:t>
      </w:r>
      <w:r w:rsidRPr="007F7023">
        <w:rPr>
          <w:rFonts w:ascii="Times New Roman" w:hAnsi="Times New Roman"/>
          <w:sz w:val="28"/>
          <w:szCs w:val="28"/>
          <w:lang w:val="kk-KZ"/>
        </w:rPr>
        <w:t xml:space="preserve">атындағы </w:t>
      </w:r>
      <w:r>
        <w:rPr>
          <w:rFonts w:ascii="Times New Roman" w:hAnsi="Times New Roman"/>
          <w:sz w:val="28"/>
          <w:szCs w:val="28"/>
          <w:lang w:val="kk-KZ"/>
        </w:rPr>
        <w:t xml:space="preserve">Оңтүстік Қазақстан мемлекеттік </w:t>
      </w:r>
      <w:r w:rsidRPr="007F7023">
        <w:rPr>
          <w:rFonts w:ascii="Times New Roman" w:hAnsi="Times New Roman"/>
          <w:sz w:val="28"/>
          <w:szCs w:val="28"/>
          <w:lang w:val="kk-KZ"/>
        </w:rPr>
        <w:t xml:space="preserve"> университеті</w:t>
      </w:r>
      <w:r>
        <w:rPr>
          <w:rFonts w:ascii="Times New Roman" w:hAnsi="Times New Roman"/>
          <w:sz w:val="28"/>
          <w:szCs w:val="28"/>
          <w:lang w:val="kk-KZ"/>
        </w:rPr>
        <w:t xml:space="preserve">, Шымкент қ., Тәуке хан даңғылы, 5 </w:t>
      </w:r>
      <w:r w:rsidRPr="007F7023">
        <w:rPr>
          <w:rFonts w:ascii="Times New Roman" w:hAnsi="Times New Roman"/>
          <w:sz w:val="28"/>
          <w:szCs w:val="28"/>
          <w:lang w:val="kk-KZ"/>
        </w:rPr>
        <w:t xml:space="preserve">   </w:t>
      </w:r>
    </w:p>
    <w:p w:rsidR="00FA0767" w:rsidRPr="007F7023" w:rsidRDefault="00FA0767" w:rsidP="00FA0767">
      <w:pPr>
        <w:ind w:firstLine="708"/>
        <w:jc w:val="center"/>
        <w:rPr>
          <w:rFonts w:ascii="Times New Roman" w:hAnsi="Times New Roman"/>
          <w:sz w:val="28"/>
          <w:szCs w:val="28"/>
          <w:lang w:val="kk-KZ"/>
        </w:rPr>
      </w:pPr>
      <w:r w:rsidRPr="007F7023">
        <w:rPr>
          <w:rFonts w:ascii="Times New Roman" w:hAnsi="Times New Roman"/>
          <w:sz w:val="28"/>
          <w:szCs w:val="28"/>
          <w:lang w:val="kk-KZ"/>
        </w:rPr>
        <w:t xml:space="preserve">© </w:t>
      </w:r>
      <w:r>
        <w:rPr>
          <w:rFonts w:ascii="Times New Roman" w:hAnsi="Times New Roman"/>
          <w:sz w:val="28"/>
          <w:szCs w:val="28"/>
          <w:lang w:val="kk-KZ"/>
        </w:rPr>
        <w:t xml:space="preserve">Құтжанова А.Н. </w:t>
      </w:r>
    </w:p>
    <w:p w:rsidR="00757CC9" w:rsidRDefault="00757CC9" w:rsidP="00EA635C">
      <w:pPr>
        <w:pStyle w:val="a3"/>
        <w:ind w:firstLine="708"/>
        <w:jc w:val="both"/>
        <w:rPr>
          <w:rFonts w:cs="Times New Roman"/>
          <w:szCs w:val="28"/>
          <w:lang w:val="kk-KZ"/>
        </w:rPr>
      </w:pPr>
    </w:p>
    <w:p w:rsidR="00757CC9" w:rsidRDefault="00757CC9" w:rsidP="00EA635C">
      <w:pPr>
        <w:pStyle w:val="a3"/>
        <w:ind w:firstLine="708"/>
        <w:jc w:val="both"/>
        <w:rPr>
          <w:rFonts w:cs="Times New Roman"/>
          <w:szCs w:val="28"/>
          <w:lang w:val="kk-KZ"/>
        </w:rPr>
      </w:pPr>
    </w:p>
    <w:p w:rsidR="00757CC9" w:rsidRDefault="00757CC9" w:rsidP="00EA635C">
      <w:pPr>
        <w:pStyle w:val="a3"/>
        <w:ind w:firstLine="708"/>
        <w:jc w:val="both"/>
        <w:rPr>
          <w:rFonts w:cs="Times New Roman"/>
          <w:szCs w:val="28"/>
          <w:lang w:val="kk-KZ"/>
        </w:rPr>
      </w:pPr>
      <w:bookmarkStart w:id="2" w:name="_GoBack"/>
      <w:bookmarkEnd w:id="2"/>
    </w:p>
    <w:sectPr w:rsidR="00757CC9" w:rsidSect="00567515">
      <w:footerReference w:type="default" r:id="rId64"/>
      <w:pgSz w:w="11906" w:h="16838" w:code="9"/>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D0D59" w:rsidRDefault="00DD0D59" w:rsidP="00A462EB">
      <w:r>
        <w:separator/>
      </w:r>
    </w:p>
  </w:endnote>
  <w:endnote w:type="continuationSeparator" w:id="0">
    <w:p w:rsidR="00DD0D59" w:rsidRDefault="00DD0D59" w:rsidP="00A462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KZ Times New Roman">
    <w:altName w:val="Times New Roman"/>
    <w:charset w:val="CC"/>
    <w:family w:val="roman"/>
    <w:pitch w:val="variable"/>
    <w:sig w:usb0="00000001"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36692642"/>
      <w:docPartObj>
        <w:docPartGallery w:val="Page Numbers (Bottom of Page)"/>
        <w:docPartUnique/>
      </w:docPartObj>
    </w:sdtPr>
    <w:sdtEndPr/>
    <w:sdtContent>
      <w:p w:rsidR="00DC69A4" w:rsidRDefault="00DC69A4">
        <w:pPr>
          <w:pStyle w:val="af1"/>
          <w:jc w:val="center"/>
        </w:pPr>
        <w:r>
          <w:fldChar w:fldCharType="begin"/>
        </w:r>
        <w:r>
          <w:instrText>PAGE   \* MERGEFORMAT</w:instrText>
        </w:r>
        <w:r>
          <w:fldChar w:fldCharType="separate"/>
        </w:r>
        <w:r w:rsidR="00166289">
          <w:rPr>
            <w:noProof/>
          </w:rPr>
          <w:t>206</w:t>
        </w:r>
        <w:r>
          <w:fldChar w:fldCharType="end"/>
        </w:r>
      </w:p>
    </w:sdtContent>
  </w:sdt>
  <w:p w:rsidR="00DC69A4" w:rsidRDefault="00DC69A4">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D0D59" w:rsidRDefault="00DD0D59" w:rsidP="00A462EB">
      <w:r>
        <w:separator/>
      </w:r>
    </w:p>
  </w:footnote>
  <w:footnote w:type="continuationSeparator" w:id="0">
    <w:p w:rsidR="00DD0D59" w:rsidRDefault="00DD0D59" w:rsidP="00A462E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170C6"/>
    <w:multiLevelType w:val="hybridMultilevel"/>
    <w:tmpl w:val="F1AE5C66"/>
    <w:lvl w:ilvl="0" w:tplc="04190001">
      <w:start w:val="1"/>
      <w:numFmt w:val="bullet"/>
      <w:lvlText w:val=""/>
      <w:lvlJc w:val="left"/>
      <w:pPr>
        <w:ind w:left="1212"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
    <w:nsid w:val="031B4B94"/>
    <w:multiLevelType w:val="hybridMultilevel"/>
    <w:tmpl w:val="5A4EB43E"/>
    <w:lvl w:ilvl="0" w:tplc="45961714">
      <w:start w:val="1"/>
      <w:numFmt w:val="bullet"/>
      <w:lvlText w:val="•"/>
      <w:lvlJc w:val="left"/>
      <w:pPr>
        <w:tabs>
          <w:tab w:val="num" w:pos="720"/>
        </w:tabs>
        <w:ind w:left="720" w:hanging="360"/>
      </w:pPr>
      <w:rPr>
        <w:rFonts w:ascii="Arial" w:hAnsi="Arial" w:hint="default"/>
      </w:rPr>
    </w:lvl>
    <w:lvl w:ilvl="1" w:tplc="B5B8E49A" w:tentative="1">
      <w:start w:val="1"/>
      <w:numFmt w:val="bullet"/>
      <w:lvlText w:val="•"/>
      <w:lvlJc w:val="left"/>
      <w:pPr>
        <w:tabs>
          <w:tab w:val="num" w:pos="1440"/>
        </w:tabs>
        <w:ind w:left="1440" w:hanging="360"/>
      </w:pPr>
      <w:rPr>
        <w:rFonts w:ascii="Arial" w:hAnsi="Arial" w:hint="default"/>
      </w:rPr>
    </w:lvl>
    <w:lvl w:ilvl="2" w:tplc="8E6C2C12" w:tentative="1">
      <w:start w:val="1"/>
      <w:numFmt w:val="bullet"/>
      <w:lvlText w:val="•"/>
      <w:lvlJc w:val="left"/>
      <w:pPr>
        <w:tabs>
          <w:tab w:val="num" w:pos="2160"/>
        </w:tabs>
        <w:ind w:left="2160" w:hanging="360"/>
      </w:pPr>
      <w:rPr>
        <w:rFonts w:ascii="Arial" w:hAnsi="Arial" w:hint="default"/>
      </w:rPr>
    </w:lvl>
    <w:lvl w:ilvl="3" w:tplc="053C47B4" w:tentative="1">
      <w:start w:val="1"/>
      <w:numFmt w:val="bullet"/>
      <w:lvlText w:val="•"/>
      <w:lvlJc w:val="left"/>
      <w:pPr>
        <w:tabs>
          <w:tab w:val="num" w:pos="2880"/>
        </w:tabs>
        <w:ind w:left="2880" w:hanging="360"/>
      </w:pPr>
      <w:rPr>
        <w:rFonts w:ascii="Arial" w:hAnsi="Arial" w:hint="default"/>
      </w:rPr>
    </w:lvl>
    <w:lvl w:ilvl="4" w:tplc="2B04BDFA" w:tentative="1">
      <w:start w:val="1"/>
      <w:numFmt w:val="bullet"/>
      <w:lvlText w:val="•"/>
      <w:lvlJc w:val="left"/>
      <w:pPr>
        <w:tabs>
          <w:tab w:val="num" w:pos="3600"/>
        </w:tabs>
        <w:ind w:left="3600" w:hanging="360"/>
      </w:pPr>
      <w:rPr>
        <w:rFonts w:ascii="Arial" w:hAnsi="Arial" w:hint="default"/>
      </w:rPr>
    </w:lvl>
    <w:lvl w:ilvl="5" w:tplc="99BEB6B6" w:tentative="1">
      <w:start w:val="1"/>
      <w:numFmt w:val="bullet"/>
      <w:lvlText w:val="•"/>
      <w:lvlJc w:val="left"/>
      <w:pPr>
        <w:tabs>
          <w:tab w:val="num" w:pos="4320"/>
        </w:tabs>
        <w:ind w:left="4320" w:hanging="360"/>
      </w:pPr>
      <w:rPr>
        <w:rFonts w:ascii="Arial" w:hAnsi="Arial" w:hint="default"/>
      </w:rPr>
    </w:lvl>
    <w:lvl w:ilvl="6" w:tplc="1A52FFE8" w:tentative="1">
      <w:start w:val="1"/>
      <w:numFmt w:val="bullet"/>
      <w:lvlText w:val="•"/>
      <w:lvlJc w:val="left"/>
      <w:pPr>
        <w:tabs>
          <w:tab w:val="num" w:pos="5040"/>
        </w:tabs>
        <w:ind w:left="5040" w:hanging="360"/>
      </w:pPr>
      <w:rPr>
        <w:rFonts w:ascii="Arial" w:hAnsi="Arial" w:hint="default"/>
      </w:rPr>
    </w:lvl>
    <w:lvl w:ilvl="7" w:tplc="2F52A78C" w:tentative="1">
      <w:start w:val="1"/>
      <w:numFmt w:val="bullet"/>
      <w:lvlText w:val="•"/>
      <w:lvlJc w:val="left"/>
      <w:pPr>
        <w:tabs>
          <w:tab w:val="num" w:pos="5760"/>
        </w:tabs>
        <w:ind w:left="5760" w:hanging="360"/>
      </w:pPr>
      <w:rPr>
        <w:rFonts w:ascii="Arial" w:hAnsi="Arial" w:hint="default"/>
      </w:rPr>
    </w:lvl>
    <w:lvl w:ilvl="8" w:tplc="2CF8700E" w:tentative="1">
      <w:start w:val="1"/>
      <w:numFmt w:val="bullet"/>
      <w:lvlText w:val="•"/>
      <w:lvlJc w:val="left"/>
      <w:pPr>
        <w:tabs>
          <w:tab w:val="num" w:pos="6480"/>
        </w:tabs>
        <w:ind w:left="6480" w:hanging="360"/>
      </w:pPr>
      <w:rPr>
        <w:rFonts w:ascii="Arial" w:hAnsi="Arial" w:hint="default"/>
      </w:rPr>
    </w:lvl>
  </w:abstractNum>
  <w:abstractNum w:abstractNumId="2">
    <w:nsid w:val="03603431"/>
    <w:multiLevelType w:val="hybridMultilevel"/>
    <w:tmpl w:val="E2E0674C"/>
    <w:lvl w:ilvl="0" w:tplc="B7C0DA00">
      <w:start w:val="1"/>
      <w:numFmt w:val="bullet"/>
      <w:lvlText w:val=""/>
      <w:lvlJc w:val="left"/>
      <w:pPr>
        <w:ind w:left="1068" w:hanging="360"/>
      </w:pPr>
      <w:rPr>
        <w:rFonts w:ascii="Symbol" w:eastAsia="Times New Roman" w:hAnsi="Symbol"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
    <w:nsid w:val="03E175EF"/>
    <w:multiLevelType w:val="singleLevel"/>
    <w:tmpl w:val="0419000F"/>
    <w:lvl w:ilvl="0">
      <w:start w:val="1"/>
      <w:numFmt w:val="decimal"/>
      <w:lvlText w:val="%1."/>
      <w:lvlJc w:val="left"/>
      <w:pPr>
        <w:tabs>
          <w:tab w:val="num" w:pos="360"/>
        </w:tabs>
        <w:ind w:left="360" w:hanging="360"/>
      </w:pPr>
      <w:rPr>
        <w:rFonts w:hint="default"/>
      </w:rPr>
    </w:lvl>
  </w:abstractNum>
  <w:abstractNum w:abstractNumId="4">
    <w:nsid w:val="0640679E"/>
    <w:multiLevelType w:val="hybridMultilevel"/>
    <w:tmpl w:val="D2B614B8"/>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5">
    <w:nsid w:val="10DF7E7B"/>
    <w:multiLevelType w:val="hybridMultilevel"/>
    <w:tmpl w:val="26CCB49E"/>
    <w:lvl w:ilvl="0" w:tplc="35B482C2">
      <w:start w:val="7"/>
      <w:numFmt w:val="bullet"/>
      <w:lvlText w:val="-"/>
      <w:lvlJc w:val="left"/>
      <w:pPr>
        <w:ind w:left="143" w:hanging="143"/>
      </w:pPr>
      <w:rPr>
        <w:rFonts w:hint="default"/>
      </w:rPr>
    </w:lvl>
    <w:lvl w:ilvl="1" w:tplc="04190003" w:tentative="1">
      <w:start w:val="1"/>
      <w:numFmt w:val="bullet"/>
      <w:lvlText w:val="o"/>
      <w:lvlJc w:val="left"/>
      <w:pPr>
        <w:ind w:left="2017" w:hanging="360"/>
      </w:pPr>
      <w:rPr>
        <w:rFonts w:ascii="Courier New" w:hAnsi="Courier New" w:cs="Courier New" w:hint="default"/>
      </w:rPr>
    </w:lvl>
    <w:lvl w:ilvl="2" w:tplc="04190005" w:tentative="1">
      <w:start w:val="1"/>
      <w:numFmt w:val="bullet"/>
      <w:lvlText w:val=""/>
      <w:lvlJc w:val="left"/>
      <w:pPr>
        <w:ind w:left="2737" w:hanging="360"/>
      </w:pPr>
      <w:rPr>
        <w:rFonts w:ascii="Wingdings" w:hAnsi="Wingdings" w:hint="default"/>
      </w:rPr>
    </w:lvl>
    <w:lvl w:ilvl="3" w:tplc="04190001" w:tentative="1">
      <w:start w:val="1"/>
      <w:numFmt w:val="bullet"/>
      <w:lvlText w:val=""/>
      <w:lvlJc w:val="left"/>
      <w:pPr>
        <w:ind w:left="3457" w:hanging="360"/>
      </w:pPr>
      <w:rPr>
        <w:rFonts w:ascii="Symbol" w:hAnsi="Symbol" w:hint="default"/>
      </w:rPr>
    </w:lvl>
    <w:lvl w:ilvl="4" w:tplc="04190003" w:tentative="1">
      <w:start w:val="1"/>
      <w:numFmt w:val="bullet"/>
      <w:lvlText w:val="o"/>
      <w:lvlJc w:val="left"/>
      <w:pPr>
        <w:ind w:left="4177" w:hanging="360"/>
      </w:pPr>
      <w:rPr>
        <w:rFonts w:ascii="Courier New" w:hAnsi="Courier New" w:cs="Courier New" w:hint="default"/>
      </w:rPr>
    </w:lvl>
    <w:lvl w:ilvl="5" w:tplc="04190005" w:tentative="1">
      <w:start w:val="1"/>
      <w:numFmt w:val="bullet"/>
      <w:lvlText w:val=""/>
      <w:lvlJc w:val="left"/>
      <w:pPr>
        <w:ind w:left="4897" w:hanging="360"/>
      </w:pPr>
      <w:rPr>
        <w:rFonts w:ascii="Wingdings" w:hAnsi="Wingdings" w:hint="default"/>
      </w:rPr>
    </w:lvl>
    <w:lvl w:ilvl="6" w:tplc="04190001" w:tentative="1">
      <w:start w:val="1"/>
      <w:numFmt w:val="bullet"/>
      <w:lvlText w:val=""/>
      <w:lvlJc w:val="left"/>
      <w:pPr>
        <w:ind w:left="5617" w:hanging="360"/>
      </w:pPr>
      <w:rPr>
        <w:rFonts w:ascii="Symbol" w:hAnsi="Symbol" w:hint="default"/>
      </w:rPr>
    </w:lvl>
    <w:lvl w:ilvl="7" w:tplc="04190003" w:tentative="1">
      <w:start w:val="1"/>
      <w:numFmt w:val="bullet"/>
      <w:lvlText w:val="o"/>
      <w:lvlJc w:val="left"/>
      <w:pPr>
        <w:ind w:left="6337" w:hanging="360"/>
      </w:pPr>
      <w:rPr>
        <w:rFonts w:ascii="Courier New" w:hAnsi="Courier New" w:cs="Courier New" w:hint="default"/>
      </w:rPr>
    </w:lvl>
    <w:lvl w:ilvl="8" w:tplc="04190005" w:tentative="1">
      <w:start w:val="1"/>
      <w:numFmt w:val="bullet"/>
      <w:lvlText w:val=""/>
      <w:lvlJc w:val="left"/>
      <w:pPr>
        <w:ind w:left="7057" w:hanging="360"/>
      </w:pPr>
      <w:rPr>
        <w:rFonts w:ascii="Wingdings" w:hAnsi="Wingdings" w:hint="default"/>
      </w:rPr>
    </w:lvl>
  </w:abstractNum>
  <w:abstractNum w:abstractNumId="6">
    <w:nsid w:val="133F0589"/>
    <w:multiLevelType w:val="multilevel"/>
    <w:tmpl w:val="17A2206A"/>
    <w:lvl w:ilvl="0">
      <w:start w:val="4"/>
      <w:numFmt w:val="decimal"/>
      <w:lvlText w:val="%1"/>
      <w:lvlJc w:val="left"/>
      <w:pPr>
        <w:ind w:left="375" w:hanging="375"/>
      </w:pPr>
      <w:rPr>
        <w:rFonts w:hint="default"/>
      </w:rPr>
    </w:lvl>
    <w:lvl w:ilvl="1">
      <w:start w:val="4"/>
      <w:numFmt w:val="decimal"/>
      <w:lvlText w:val="%1.%2"/>
      <w:lvlJc w:val="left"/>
      <w:pPr>
        <w:ind w:left="942" w:hanging="37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7">
    <w:nsid w:val="14360461"/>
    <w:multiLevelType w:val="hybridMultilevel"/>
    <w:tmpl w:val="7C3A28DE"/>
    <w:lvl w:ilvl="0" w:tplc="35B482C2">
      <w:start w:val="7"/>
      <w:numFmt w:val="bullet"/>
      <w:lvlText w:val="-"/>
      <w:lvlJc w:val="left"/>
      <w:pPr>
        <w:ind w:left="786" w:hanging="360"/>
      </w:pPr>
      <w:rPr>
        <w:rFonts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8">
    <w:nsid w:val="17512B50"/>
    <w:multiLevelType w:val="multilevel"/>
    <w:tmpl w:val="7BD63C2E"/>
    <w:lvl w:ilvl="0">
      <w:start w:val="1"/>
      <w:numFmt w:val="decimal"/>
      <w:lvlText w:val="%1."/>
      <w:lvlJc w:val="left"/>
      <w:pPr>
        <w:tabs>
          <w:tab w:val="num" w:pos="720"/>
        </w:tabs>
        <w:ind w:left="720" w:hanging="360"/>
      </w:pPr>
      <w:rPr>
        <w:rFonts w:hint="default"/>
      </w:rPr>
    </w:lvl>
    <w:lvl w:ilvl="1">
      <w:start w:val="5"/>
      <w:numFmt w:val="decimal"/>
      <w:isLgl/>
      <w:lvlText w:val="%1.%2"/>
      <w:lvlJc w:val="left"/>
      <w:pPr>
        <w:tabs>
          <w:tab w:val="num" w:pos="1140"/>
        </w:tabs>
        <w:ind w:left="1140" w:hanging="420"/>
      </w:pPr>
      <w:rPr>
        <w:rFonts w:hint="default"/>
      </w:rPr>
    </w:lvl>
    <w:lvl w:ilvl="2">
      <w:start w:val="1"/>
      <w:numFmt w:val="decimal"/>
      <w:isLgl/>
      <w:lvlText w:val="%1.%2.%3"/>
      <w:lvlJc w:val="left"/>
      <w:pPr>
        <w:tabs>
          <w:tab w:val="num" w:pos="1800"/>
        </w:tabs>
        <w:ind w:left="1800" w:hanging="720"/>
      </w:pPr>
      <w:rPr>
        <w:rFonts w:hint="default"/>
      </w:rPr>
    </w:lvl>
    <w:lvl w:ilvl="3">
      <w:start w:val="1"/>
      <w:numFmt w:val="decimal"/>
      <w:isLgl/>
      <w:lvlText w:val="%1.%2.%3.%4"/>
      <w:lvlJc w:val="left"/>
      <w:pPr>
        <w:tabs>
          <w:tab w:val="num" w:pos="2520"/>
        </w:tabs>
        <w:ind w:left="2520" w:hanging="1080"/>
      </w:pPr>
      <w:rPr>
        <w:rFonts w:hint="default"/>
      </w:rPr>
    </w:lvl>
    <w:lvl w:ilvl="4">
      <w:start w:val="1"/>
      <w:numFmt w:val="decimal"/>
      <w:isLgl/>
      <w:lvlText w:val="%1.%2.%3.%4.%5"/>
      <w:lvlJc w:val="left"/>
      <w:pPr>
        <w:tabs>
          <w:tab w:val="num" w:pos="2880"/>
        </w:tabs>
        <w:ind w:left="2880" w:hanging="1080"/>
      </w:pPr>
      <w:rPr>
        <w:rFonts w:hint="default"/>
      </w:rPr>
    </w:lvl>
    <w:lvl w:ilvl="5">
      <w:start w:val="1"/>
      <w:numFmt w:val="decimal"/>
      <w:isLgl/>
      <w:lvlText w:val="%1.%2.%3.%4.%5.%6"/>
      <w:lvlJc w:val="left"/>
      <w:pPr>
        <w:tabs>
          <w:tab w:val="num" w:pos="3600"/>
        </w:tabs>
        <w:ind w:left="3600" w:hanging="1440"/>
      </w:pPr>
      <w:rPr>
        <w:rFonts w:hint="default"/>
      </w:rPr>
    </w:lvl>
    <w:lvl w:ilvl="6">
      <w:start w:val="1"/>
      <w:numFmt w:val="decimal"/>
      <w:isLgl/>
      <w:lvlText w:val="%1.%2.%3.%4.%5.%6.%7"/>
      <w:lvlJc w:val="left"/>
      <w:pPr>
        <w:tabs>
          <w:tab w:val="num" w:pos="3960"/>
        </w:tabs>
        <w:ind w:left="3960" w:hanging="1440"/>
      </w:pPr>
      <w:rPr>
        <w:rFonts w:hint="default"/>
      </w:rPr>
    </w:lvl>
    <w:lvl w:ilvl="7">
      <w:start w:val="1"/>
      <w:numFmt w:val="decimal"/>
      <w:isLgl/>
      <w:lvlText w:val="%1.%2.%3.%4.%5.%6.%7.%8"/>
      <w:lvlJc w:val="left"/>
      <w:pPr>
        <w:tabs>
          <w:tab w:val="num" w:pos="4680"/>
        </w:tabs>
        <w:ind w:left="4680" w:hanging="1800"/>
      </w:pPr>
      <w:rPr>
        <w:rFonts w:hint="default"/>
      </w:rPr>
    </w:lvl>
    <w:lvl w:ilvl="8">
      <w:start w:val="1"/>
      <w:numFmt w:val="decimal"/>
      <w:isLgl/>
      <w:lvlText w:val="%1.%2.%3.%4.%5.%6.%7.%8.%9"/>
      <w:lvlJc w:val="left"/>
      <w:pPr>
        <w:tabs>
          <w:tab w:val="num" w:pos="5400"/>
        </w:tabs>
        <w:ind w:left="5400" w:hanging="2160"/>
      </w:pPr>
      <w:rPr>
        <w:rFonts w:hint="default"/>
      </w:rPr>
    </w:lvl>
  </w:abstractNum>
  <w:abstractNum w:abstractNumId="9">
    <w:nsid w:val="1AA26A94"/>
    <w:multiLevelType w:val="hybridMultilevel"/>
    <w:tmpl w:val="F618BDDE"/>
    <w:lvl w:ilvl="0" w:tplc="CED69A38">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10">
    <w:nsid w:val="1BD8643B"/>
    <w:multiLevelType w:val="hybridMultilevel"/>
    <w:tmpl w:val="E9AE49B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
    <w:nsid w:val="1DA447E8"/>
    <w:multiLevelType w:val="singleLevel"/>
    <w:tmpl w:val="0419000F"/>
    <w:lvl w:ilvl="0">
      <w:start w:val="1"/>
      <w:numFmt w:val="decimal"/>
      <w:lvlText w:val="%1."/>
      <w:lvlJc w:val="left"/>
      <w:pPr>
        <w:tabs>
          <w:tab w:val="num" w:pos="360"/>
        </w:tabs>
        <w:ind w:left="360" w:hanging="360"/>
      </w:pPr>
      <w:rPr>
        <w:rFonts w:hint="default"/>
      </w:rPr>
    </w:lvl>
  </w:abstractNum>
  <w:abstractNum w:abstractNumId="12">
    <w:nsid w:val="23535745"/>
    <w:multiLevelType w:val="hybridMultilevel"/>
    <w:tmpl w:val="7D826DB4"/>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3">
    <w:nsid w:val="255036BF"/>
    <w:multiLevelType w:val="hybridMultilevel"/>
    <w:tmpl w:val="DA941066"/>
    <w:lvl w:ilvl="0" w:tplc="04190001">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4">
    <w:nsid w:val="2BC85953"/>
    <w:multiLevelType w:val="hybridMultilevel"/>
    <w:tmpl w:val="6518A988"/>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2C395320"/>
    <w:multiLevelType w:val="singleLevel"/>
    <w:tmpl w:val="95EC1C88"/>
    <w:lvl w:ilvl="0">
      <w:start w:val="1"/>
      <w:numFmt w:val="decimal"/>
      <w:lvlText w:val="%1."/>
      <w:lvlJc w:val="left"/>
      <w:pPr>
        <w:tabs>
          <w:tab w:val="num" w:pos="720"/>
        </w:tabs>
        <w:ind w:left="720" w:hanging="360"/>
      </w:pPr>
      <w:rPr>
        <w:rFonts w:hint="default"/>
      </w:rPr>
    </w:lvl>
  </w:abstractNum>
  <w:abstractNum w:abstractNumId="16">
    <w:nsid w:val="36E537F8"/>
    <w:multiLevelType w:val="singleLevel"/>
    <w:tmpl w:val="BAFCD1F0"/>
    <w:lvl w:ilvl="0">
      <w:numFmt w:val="bullet"/>
      <w:lvlText w:val="-"/>
      <w:lvlJc w:val="left"/>
      <w:pPr>
        <w:tabs>
          <w:tab w:val="num" w:pos="1080"/>
        </w:tabs>
        <w:ind w:left="1080" w:hanging="360"/>
      </w:pPr>
      <w:rPr>
        <w:rFonts w:ascii="Times New Roman" w:hAnsi="Times New Roman" w:hint="default"/>
      </w:rPr>
    </w:lvl>
  </w:abstractNum>
  <w:abstractNum w:abstractNumId="17">
    <w:nsid w:val="385E2F23"/>
    <w:multiLevelType w:val="hybridMultilevel"/>
    <w:tmpl w:val="D9F2CDC0"/>
    <w:lvl w:ilvl="0" w:tplc="7CDECB10">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8">
    <w:nsid w:val="3A120079"/>
    <w:multiLevelType w:val="hybridMultilevel"/>
    <w:tmpl w:val="2E6C6504"/>
    <w:lvl w:ilvl="0" w:tplc="0419000F">
      <w:start w:val="1"/>
      <w:numFmt w:val="decimal"/>
      <w:lvlText w:val="%1."/>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40C05796"/>
    <w:multiLevelType w:val="hybridMultilevel"/>
    <w:tmpl w:val="2DCEC39C"/>
    <w:lvl w:ilvl="0" w:tplc="0BB69896">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nsid w:val="4D8703C6"/>
    <w:multiLevelType w:val="hybridMultilevel"/>
    <w:tmpl w:val="7D76B412"/>
    <w:lvl w:ilvl="0" w:tplc="B5EC8DC8">
      <w:start w:val="1"/>
      <w:numFmt w:val="decimal"/>
      <w:lvlText w:val="%1."/>
      <w:lvlJc w:val="left"/>
      <w:pPr>
        <w:tabs>
          <w:tab w:val="num" w:pos="870"/>
        </w:tabs>
        <w:ind w:left="870" w:hanging="360"/>
      </w:pPr>
      <w:rPr>
        <w:rFonts w:hint="default"/>
      </w:rPr>
    </w:lvl>
    <w:lvl w:ilvl="1" w:tplc="BB509C2A">
      <w:start w:val="1"/>
      <w:numFmt w:val="decimal"/>
      <w:lvlText w:val="%2)"/>
      <w:lvlJc w:val="left"/>
      <w:pPr>
        <w:tabs>
          <w:tab w:val="num" w:pos="1590"/>
        </w:tabs>
        <w:ind w:left="1590" w:hanging="360"/>
      </w:pPr>
      <w:rPr>
        <w:rFonts w:hint="default"/>
      </w:rPr>
    </w:lvl>
    <w:lvl w:ilvl="2" w:tplc="0419001B" w:tentative="1">
      <w:start w:val="1"/>
      <w:numFmt w:val="lowerRoman"/>
      <w:lvlText w:val="%3."/>
      <w:lvlJc w:val="right"/>
      <w:pPr>
        <w:tabs>
          <w:tab w:val="num" w:pos="2310"/>
        </w:tabs>
        <w:ind w:left="2310" w:hanging="180"/>
      </w:pPr>
    </w:lvl>
    <w:lvl w:ilvl="3" w:tplc="0419000F" w:tentative="1">
      <w:start w:val="1"/>
      <w:numFmt w:val="decimal"/>
      <w:lvlText w:val="%4."/>
      <w:lvlJc w:val="left"/>
      <w:pPr>
        <w:tabs>
          <w:tab w:val="num" w:pos="3030"/>
        </w:tabs>
        <w:ind w:left="3030" w:hanging="360"/>
      </w:pPr>
    </w:lvl>
    <w:lvl w:ilvl="4" w:tplc="04190019" w:tentative="1">
      <w:start w:val="1"/>
      <w:numFmt w:val="lowerLetter"/>
      <w:lvlText w:val="%5."/>
      <w:lvlJc w:val="left"/>
      <w:pPr>
        <w:tabs>
          <w:tab w:val="num" w:pos="3750"/>
        </w:tabs>
        <w:ind w:left="3750" w:hanging="360"/>
      </w:pPr>
    </w:lvl>
    <w:lvl w:ilvl="5" w:tplc="0419001B" w:tentative="1">
      <w:start w:val="1"/>
      <w:numFmt w:val="lowerRoman"/>
      <w:lvlText w:val="%6."/>
      <w:lvlJc w:val="right"/>
      <w:pPr>
        <w:tabs>
          <w:tab w:val="num" w:pos="4470"/>
        </w:tabs>
        <w:ind w:left="4470" w:hanging="180"/>
      </w:pPr>
    </w:lvl>
    <w:lvl w:ilvl="6" w:tplc="0419000F" w:tentative="1">
      <w:start w:val="1"/>
      <w:numFmt w:val="decimal"/>
      <w:lvlText w:val="%7."/>
      <w:lvlJc w:val="left"/>
      <w:pPr>
        <w:tabs>
          <w:tab w:val="num" w:pos="5190"/>
        </w:tabs>
        <w:ind w:left="5190" w:hanging="360"/>
      </w:pPr>
    </w:lvl>
    <w:lvl w:ilvl="7" w:tplc="04190019" w:tentative="1">
      <w:start w:val="1"/>
      <w:numFmt w:val="lowerLetter"/>
      <w:lvlText w:val="%8."/>
      <w:lvlJc w:val="left"/>
      <w:pPr>
        <w:tabs>
          <w:tab w:val="num" w:pos="5910"/>
        </w:tabs>
        <w:ind w:left="5910" w:hanging="360"/>
      </w:pPr>
    </w:lvl>
    <w:lvl w:ilvl="8" w:tplc="0419001B" w:tentative="1">
      <w:start w:val="1"/>
      <w:numFmt w:val="lowerRoman"/>
      <w:lvlText w:val="%9."/>
      <w:lvlJc w:val="right"/>
      <w:pPr>
        <w:tabs>
          <w:tab w:val="num" w:pos="6630"/>
        </w:tabs>
        <w:ind w:left="6630" w:hanging="180"/>
      </w:pPr>
    </w:lvl>
  </w:abstractNum>
  <w:abstractNum w:abstractNumId="21">
    <w:nsid w:val="5A4425FE"/>
    <w:multiLevelType w:val="hybridMultilevel"/>
    <w:tmpl w:val="39C83642"/>
    <w:lvl w:ilvl="0" w:tplc="0F4C3890">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5BEB114C"/>
    <w:multiLevelType w:val="multilevel"/>
    <w:tmpl w:val="69D0D528"/>
    <w:lvl w:ilvl="0">
      <w:start w:val="1"/>
      <w:numFmt w:val="decimal"/>
      <w:lvlText w:val="%1"/>
      <w:lvlJc w:val="left"/>
      <w:pPr>
        <w:ind w:left="375" w:hanging="375"/>
      </w:pPr>
      <w:rPr>
        <w:rFonts w:hint="default"/>
        <w:b/>
      </w:rPr>
    </w:lvl>
    <w:lvl w:ilvl="1">
      <w:start w:val="3"/>
      <w:numFmt w:val="decimal"/>
      <w:lvlText w:val="%1.%2"/>
      <w:lvlJc w:val="left"/>
      <w:pPr>
        <w:ind w:left="1083" w:hanging="375"/>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3204" w:hanging="1080"/>
      </w:pPr>
      <w:rPr>
        <w:rFonts w:hint="default"/>
        <w:b/>
      </w:rPr>
    </w:lvl>
    <w:lvl w:ilvl="4">
      <w:start w:val="1"/>
      <w:numFmt w:val="decimal"/>
      <w:lvlText w:val="%1.%2.%3.%4.%5"/>
      <w:lvlJc w:val="left"/>
      <w:pPr>
        <w:ind w:left="3912" w:hanging="1080"/>
      </w:pPr>
      <w:rPr>
        <w:rFonts w:hint="default"/>
        <w:b/>
      </w:rPr>
    </w:lvl>
    <w:lvl w:ilvl="5">
      <w:start w:val="1"/>
      <w:numFmt w:val="decimal"/>
      <w:lvlText w:val="%1.%2.%3.%4.%5.%6"/>
      <w:lvlJc w:val="left"/>
      <w:pPr>
        <w:ind w:left="4980" w:hanging="1440"/>
      </w:pPr>
      <w:rPr>
        <w:rFonts w:hint="default"/>
        <w:b/>
      </w:rPr>
    </w:lvl>
    <w:lvl w:ilvl="6">
      <w:start w:val="1"/>
      <w:numFmt w:val="decimal"/>
      <w:lvlText w:val="%1.%2.%3.%4.%5.%6.%7"/>
      <w:lvlJc w:val="left"/>
      <w:pPr>
        <w:ind w:left="5688" w:hanging="1440"/>
      </w:pPr>
      <w:rPr>
        <w:rFonts w:hint="default"/>
        <w:b/>
      </w:rPr>
    </w:lvl>
    <w:lvl w:ilvl="7">
      <w:start w:val="1"/>
      <w:numFmt w:val="decimal"/>
      <w:lvlText w:val="%1.%2.%3.%4.%5.%6.%7.%8"/>
      <w:lvlJc w:val="left"/>
      <w:pPr>
        <w:ind w:left="6756" w:hanging="1800"/>
      </w:pPr>
      <w:rPr>
        <w:rFonts w:hint="default"/>
        <w:b/>
      </w:rPr>
    </w:lvl>
    <w:lvl w:ilvl="8">
      <w:start w:val="1"/>
      <w:numFmt w:val="decimal"/>
      <w:lvlText w:val="%1.%2.%3.%4.%5.%6.%7.%8.%9"/>
      <w:lvlJc w:val="left"/>
      <w:pPr>
        <w:ind w:left="7824" w:hanging="2160"/>
      </w:pPr>
      <w:rPr>
        <w:rFonts w:hint="default"/>
        <w:b/>
      </w:rPr>
    </w:lvl>
  </w:abstractNum>
  <w:abstractNum w:abstractNumId="23">
    <w:nsid w:val="62AD5031"/>
    <w:multiLevelType w:val="hybridMultilevel"/>
    <w:tmpl w:val="6F824EF8"/>
    <w:lvl w:ilvl="0" w:tplc="D2A82EA6">
      <w:start w:val="1"/>
      <w:numFmt w:val="decimal"/>
      <w:lvlText w:val="%1."/>
      <w:lvlJc w:val="left"/>
      <w:pPr>
        <w:ind w:left="862" w:hanging="360"/>
      </w:pPr>
      <w:rPr>
        <w:rFonts w:cs="Times New Roman"/>
      </w:rPr>
    </w:lvl>
    <w:lvl w:ilvl="1" w:tplc="11540422">
      <w:numFmt w:val="none"/>
      <w:lvlText w:val=""/>
      <w:lvlJc w:val="left"/>
      <w:pPr>
        <w:tabs>
          <w:tab w:val="num" w:pos="360"/>
        </w:tabs>
      </w:pPr>
    </w:lvl>
    <w:lvl w:ilvl="2" w:tplc="E0CC7DC8">
      <w:numFmt w:val="none"/>
      <w:lvlText w:val=""/>
      <w:lvlJc w:val="left"/>
      <w:pPr>
        <w:tabs>
          <w:tab w:val="num" w:pos="360"/>
        </w:tabs>
      </w:pPr>
    </w:lvl>
    <w:lvl w:ilvl="3" w:tplc="04DA7F46">
      <w:numFmt w:val="none"/>
      <w:lvlText w:val=""/>
      <w:lvlJc w:val="left"/>
      <w:pPr>
        <w:tabs>
          <w:tab w:val="num" w:pos="360"/>
        </w:tabs>
      </w:pPr>
    </w:lvl>
    <w:lvl w:ilvl="4" w:tplc="061807F4">
      <w:numFmt w:val="none"/>
      <w:lvlText w:val=""/>
      <w:lvlJc w:val="left"/>
      <w:pPr>
        <w:tabs>
          <w:tab w:val="num" w:pos="360"/>
        </w:tabs>
      </w:pPr>
    </w:lvl>
    <w:lvl w:ilvl="5" w:tplc="58DC589C">
      <w:numFmt w:val="none"/>
      <w:lvlText w:val=""/>
      <w:lvlJc w:val="left"/>
      <w:pPr>
        <w:tabs>
          <w:tab w:val="num" w:pos="360"/>
        </w:tabs>
      </w:pPr>
    </w:lvl>
    <w:lvl w:ilvl="6" w:tplc="B992C694">
      <w:numFmt w:val="none"/>
      <w:lvlText w:val=""/>
      <w:lvlJc w:val="left"/>
      <w:pPr>
        <w:tabs>
          <w:tab w:val="num" w:pos="360"/>
        </w:tabs>
      </w:pPr>
    </w:lvl>
    <w:lvl w:ilvl="7" w:tplc="A1EEB016">
      <w:numFmt w:val="none"/>
      <w:lvlText w:val=""/>
      <w:lvlJc w:val="left"/>
      <w:pPr>
        <w:tabs>
          <w:tab w:val="num" w:pos="360"/>
        </w:tabs>
      </w:pPr>
    </w:lvl>
    <w:lvl w:ilvl="8" w:tplc="EF3EA8B2">
      <w:numFmt w:val="none"/>
      <w:lvlText w:val=""/>
      <w:lvlJc w:val="left"/>
      <w:pPr>
        <w:tabs>
          <w:tab w:val="num" w:pos="360"/>
        </w:tabs>
      </w:pPr>
    </w:lvl>
  </w:abstractNum>
  <w:abstractNum w:abstractNumId="24">
    <w:nsid w:val="648B6EFB"/>
    <w:multiLevelType w:val="hybridMultilevel"/>
    <w:tmpl w:val="C1FEE8A0"/>
    <w:lvl w:ilvl="0" w:tplc="253CC570">
      <w:start w:val="1"/>
      <w:numFmt w:val="decimal"/>
      <w:lvlText w:val="%1."/>
      <w:lvlJc w:val="right"/>
      <w:pPr>
        <w:ind w:left="1174" w:hanging="360"/>
      </w:pPr>
      <w:rPr>
        <w:rFonts w:hint="default"/>
      </w:r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25">
    <w:nsid w:val="66855646"/>
    <w:multiLevelType w:val="hybridMultilevel"/>
    <w:tmpl w:val="40C2D596"/>
    <w:lvl w:ilvl="0" w:tplc="740C57B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66E47B6D"/>
    <w:multiLevelType w:val="hybridMultilevel"/>
    <w:tmpl w:val="61FEC51A"/>
    <w:lvl w:ilvl="0" w:tplc="0BB69896">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7">
    <w:nsid w:val="6737647B"/>
    <w:multiLevelType w:val="hybridMultilevel"/>
    <w:tmpl w:val="F8D24DC2"/>
    <w:lvl w:ilvl="0" w:tplc="0419000F">
      <w:start w:val="1"/>
      <w:numFmt w:val="decimal"/>
      <w:lvlText w:val="%1."/>
      <w:lvlJc w:val="left"/>
      <w:pPr>
        <w:tabs>
          <w:tab w:val="num" w:pos="1146"/>
        </w:tabs>
        <w:ind w:left="1146" w:hanging="360"/>
      </w:pPr>
    </w:lvl>
    <w:lvl w:ilvl="1" w:tplc="04190019" w:tentative="1">
      <w:start w:val="1"/>
      <w:numFmt w:val="lowerLetter"/>
      <w:lvlText w:val="%2."/>
      <w:lvlJc w:val="left"/>
      <w:pPr>
        <w:tabs>
          <w:tab w:val="num" w:pos="1866"/>
        </w:tabs>
        <w:ind w:left="1866" w:hanging="360"/>
      </w:pPr>
    </w:lvl>
    <w:lvl w:ilvl="2" w:tplc="0419001B" w:tentative="1">
      <w:start w:val="1"/>
      <w:numFmt w:val="lowerRoman"/>
      <w:lvlText w:val="%3."/>
      <w:lvlJc w:val="right"/>
      <w:pPr>
        <w:tabs>
          <w:tab w:val="num" w:pos="2586"/>
        </w:tabs>
        <w:ind w:left="2586" w:hanging="180"/>
      </w:pPr>
    </w:lvl>
    <w:lvl w:ilvl="3" w:tplc="0419000F" w:tentative="1">
      <w:start w:val="1"/>
      <w:numFmt w:val="decimal"/>
      <w:lvlText w:val="%4."/>
      <w:lvlJc w:val="left"/>
      <w:pPr>
        <w:tabs>
          <w:tab w:val="num" w:pos="3306"/>
        </w:tabs>
        <w:ind w:left="3306" w:hanging="360"/>
      </w:pPr>
    </w:lvl>
    <w:lvl w:ilvl="4" w:tplc="04190019" w:tentative="1">
      <w:start w:val="1"/>
      <w:numFmt w:val="lowerLetter"/>
      <w:lvlText w:val="%5."/>
      <w:lvlJc w:val="left"/>
      <w:pPr>
        <w:tabs>
          <w:tab w:val="num" w:pos="4026"/>
        </w:tabs>
        <w:ind w:left="4026" w:hanging="360"/>
      </w:pPr>
    </w:lvl>
    <w:lvl w:ilvl="5" w:tplc="0419001B" w:tentative="1">
      <w:start w:val="1"/>
      <w:numFmt w:val="lowerRoman"/>
      <w:lvlText w:val="%6."/>
      <w:lvlJc w:val="right"/>
      <w:pPr>
        <w:tabs>
          <w:tab w:val="num" w:pos="4746"/>
        </w:tabs>
        <w:ind w:left="4746" w:hanging="180"/>
      </w:pPr>
    </w:lvl>
    <w:lvl w:ilvl="6" w:tplc="0419000F" w:tentative="1">
      <w:start w:val="1"/>
      <w:numFmt w:val="decimal"/>
      <w:lvlText w:val="%7."/>
      <w:lvlJc w:val="left"/>
      <w:pPr>
        <w:tabs>
          <w:tab w:val="num" w:pos="5466"/>
        </w:tabs>
        <w:ind w:left="5466" w:hanging="360"/>
      </w:pPr>
    </w:lvl>
    <w:lvl w:ilvl="7" w:tplc="04190019" w:tentative="1">
      <w:start w:val="1"/>
      <w:numFmt w:val="lowerLetter"/>
      <w:lvlText w:val="%8."/>
      <w:lvlJc w:val="left"/>
      <w:pPr>
        <w:tabs>
          <w:tab w:val="num" w:pos="6186"/>
        </w:tabs>
        <w:ind w:left="6186" w:hanging="360"/>
      </w:pPr>
    </w:lvl>
    <w:lvl w:ilvl="8" w:tplc="0419001B" w:tentative="1">
      <w:start w:val="1"/>
      <w:numFmt w:val="lowerRoman"/>
      <w:lvlText w:val="%9."/>
      <w:lvlJc w:val="right"/>
      <w:pPr>
        <w:tabs>
          <w:tab w:val="num" w:pos="6906"/>
        </w:tabs>
        <w:ind w:left="6906" w:hanging="180"/>
      </w:pPr>
    </w:lvl>
  </w:abstractNum>
  <w:abstractNum w:abstractNumId="28">
    <w:nsid w:val="67A735D9"/>
    <w:multiLevelType w:val="hybridMultilevel"/>
    <w:tmpl w:val="FD0C48B2"/>
    <w:lvl w:ilvl="0" w:tplc="0419000F">
      <w:start w:val="1"/>
      <w:numFmt w:val="decimal"/>
      <w:lvlText w:val="%1."/>
      <w:lvlJc w:val="left"/>
      <w:pPr>
        <w:tabs>
          <w:tab w:val="num" w:pos="1440"/>
        </w:tabs>
        <w:ind w:left="1440" w:hanging="360"/>
      </w:pPr>
    </w:lvl>
    <w:lvl w:ilvl="1" w:tplc="04190001">
      <w:start w:val="1"/>
      <w:numFmt w:val="bullet"/>
      <w:lvlText w:val=""/>
      <w:lvlJc w:val="left"/>
      <w:pPr>
        <w:tabs>
          <w:tab w:val="num" w:pos="2160"/>
        </w:tabs>
        <w:ind w:left="2160" w:hanging="360"/>
      </w:pPr>
      <w:rPr>
        <w:rFonts w:ascii="Symbol" w:hAnsi="Symbol" w:hint="default"/>
      </w:rPr>
    </w:lvl>
    <w:lvl w:ilvl="2" w:tplc="0419000F">
      <w:start w:val="1"/>
      <w:numFmt w:val="decimal"/>
      <w:lvlText w:val="%3."/>
      <w:lvlJc w:val="left"/>
      <w:pPr>
        <w:tabs>
          <w:tab w:val="num" w:pos="3060"/>
        </w:tabs>
        <w:ind w:left="3060" w:hanging="36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9">
    <w:nsid w:val="68F67E17"/>
    <w:multiLevelType w:val="hybridMultilevel"/>
    <w:tmpl w:val="A380EF8E"/>
    <w:lvl w:ilvl="0" w:tplc="35B482C2">
      <w:start w:val="7"/>
      <w:numFmt w:val="bullet"/>
      <w:lvlText w:val="-"/>
      <w:lvlJc w:val="left"/>
      <w:pPr>
        <w:ind w:left="1316" w:hanging="360"/>
      </w:pPr>
      <w:rPr>
        <w:rFonts w:hint="default"/>
      </w:rPr>
    </w:lvl>
    <w:lvl w:ilvl="1" w:tplc="04190003" w:tentative="1">
      <w:start w:val="1"/>
      <w:numFmt w:val="bullet"/>
      <w:lvlText w:val="o"/>
      <w:lvlJc w:val="left"/>
      <w:pPr>
        <w:ind w:left="2036" w:hanging="360"/>
      </w:pPr>
      <w:rPr>
        <w:rFonts w:ascii="Courier New" w:hAnsi="Courier New" w:cs="Courier New" w:hint="default"/>
      </w:rPr>
    </w:lvl>
    <w:lvl w:ilvl="2" w:tplc="04190005" w:tentative="1">
      <w:start w:val="1"/>
      <w:numFmt w:val="bullet"/>
      <w:lvlText w:val=""/>
      <w:lvlJc w:val="left"/>
      <w:pPr>
        <w:ind w:left="2756" w:hanging="360"/>
      </w:pPr>
      <w:rPr>
        <w:rFonts w:ascii="Wingdings" w:hAnsi="Wingdings" w:hint="default"/>
      </w:rPr>
    </w:lvl>
    <w:lvl w:ilvl="3" w:tplc="04190001" w:tentative="1">
      <w:start w:val="1"/>
      <w:numFmt w:val="bullet"/>
      <w:lvlText w:val=""/>
      <w:lvlJc w:val="left"/>
      <w:pPr>
        <w:ind w:left="3476" w:hanging="360"/>
      </w:pPr>
      <w:rPr>
        <w:rFonts w:ascii="Symbol" w:hAnsi="Symbol" w:hint="default"/>
      </w:rPr>
    </w:lvl>
    <w:lvl w:ilvl="4" w:tplc="04190003" w:tentative="1">
      <w:start w:val="1"/>
      <w:numFmt w:val="bullet"/>
      <w:lvlText w:val="o"/>
      <w:lvlJc w:val="left"/>
      <w:pPr>
        <w:ind w:left="4196" w:hanging="360"/>
      </w:pPr>
      <w:rPr>
        <w:rFonts w:ascii="Courier New" w:hAnsi="Courier New" w:cs="Courier New" w:hint="default"/>
      </w:rPr>
    </w:lvl>
    <w:lvl w:ilvl="5" w:tplc="04190005" w:tentative="1">
      <w:start w:val="1"/>
      <w:numFmt w:val="bullet"/>
      <w:lvlText w:val=""/>
      <w:lvlJc w:val="left"/>
      <w:pPr>
        <w:ind w:left="4916" w:hanging="360"/>
      </w:pPr>
      <w:rPr>
        <w:rFonts w:ascii="Wingdings" w:hAnsi="Wingdings" w:hint="default"/>
      </w:rPr>
    </w:lvl>
    <w:lvl w:ilvl="6" w:tplc="04190001" w:tentative="1">
      <w:start w:val="1"/>
      <w:numFmt w:val="bullet"/>
      <w:lvlText w:val=""/>
      <w:lvlJc w:val="left"/>
      <w:pPr>
        <w:ind w:left="5636" w:hanging="360"/>
      </w:pPr>
      <w:rPr>
        <w:rFonts w:ascii="Symbol" w:hAnsi="Symbol" w:hint="default"/>
      </w:rPr>
    </w:lvl>
    <w:lvl w:ilvl="7" w:tplc="04190003" w:tentative="1">
      <w:start w:val="1"/>
      <w:numFmt w:val="bullet"/>
      <w:lvlText w:val="o"/>
      <w:lvlJc w:val="left"/>
      <w:pPr>
        <w:ind w:left="6356" w:hanging="360"/>
      </w:pPr>
      <w:rPr>
        <w:rFonts w:ascii="Courier New" w:hAnsi="Courier New" w:cs="Courier New" w:hint="default"/>
      </w:rPr>
    </w:lvl>
    <w:lvl w:ilvl="8" w:tplc="04190005" w:tentative="1">
      <w:start w:val="1"/>
      <w:numFmt w:val="bullet"/>
      <w:lvlText w:val=""/>
      <w:lvlJc w:val="left"/>
      <w:pPr>
        <w:ind w:left="7076" w:hanging="360"/>
      </w:pPr>
      <w:rPr>
        <w:rFonts w:ascii="Wingdings" w:hAnsi="Wingdings" w:hint="default"/>
      </w:rPr>
    </w:lvl>
  </w:abstractNum>
  <w:abstractNum w:abstractNumId="30">
    <w:nsid w:val="69232A6A"/>
    <w:multiLevelType w:val="hybridMultilevel"/>
    <w:tmpl w:val="BB6EFE60"/>
    <w:lvl w:ilvl="0" w:tplc="C3DC7930">
      <w:start w:val="500"/>
      <w:numFmt w:val="bullet"/>
      <w:lvlText w:val="-"/>
      <w:lvlJc w:val="left"/>
      <w:pPr>
        <w:tabs>
          <w:tab w:val="num" w:pos="1070"/>
        </w:tabs>
        <w:ind w:left="1070" w:hanging="360"/>
      </w:pPr>
      <w:rPr>
        <w:rFonts w:ascii="Times New Roman" w:eastAsia="Times New Roman" w:hAnsi="Times New Roman" w:cs="Times New Roman" w:hint="default"/>
      </w:rPr>
    </w:lvl>
    <w:lvl w:ilvl="1" w:tplc="0419000F">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69830565"/>
    <w:multiLevelType w:val="hybridMultilevel"/>
    <w:tmpl w:val="E9DADBF6"/>
    <w:lvl w:ilvl="0" w:tplc="0400CE94">
      <w:start w:val="10"/>
      <w:numFmt w:val="bullet"/>
      <w:lvlText w:val="-"/>
      <w:lvlJc w:val="left"/>
      <w:pPr>
        <w:tabs>
          <w:tab w:val="num" w:pos="435"/>
        </w:tabs>
        <w:ind w:left="435" w:hanging="360"/>
      </w:pPr>
      <w:rPr>
        <w:rFonts w:ascii="Times New Roman" w:eastAsia="Times New Roman" w:hAnsi="Times New Roman" w:cs="Times New Roman" w:hint="default"/>
      </w:rPr>
    </w:lvl>
    <w:lvl w:ilvl="1" w:tplc="04190003" w:tentative="1">
      <w:start w:val="1"/>
      <w:numFmt w:val="bullet"/>
      <w:lvlText w:val="o"/>
      <w:lvlJc w:val="left"/>
      <w:pPr>
        <w:tabs>
          <w:tab w:val="num" w:pos="1155"/>
        </w:tabs>
        <w:ind w:left="1155" w:hanging="360"/>
      </w:pPr>
      <w:rPr>
        <w:rFonts w:ascii="Courier New" w:hAnsi="Courier New" w:cs="Courier New" w:hint="default"/>
      </w:rPr>
    </w:lvl>
    <w:lvl w:ilvl="2" w:tplc="04190005" w:tentative="1">
      <w:start w:val="1"/>
      <w:numFmt w:val="bullet"/>
      <w:lvlText w:val=""/>
      <w:lvlJc w:val="left"/>
      <w:pPr>
        <w:tabs>
          <w:tab w:val="num" w:pos="1875"/>
        </w:tabs>
        <w:ind w:left="1875" w:hanging="360"/>
      </w:pPr>
      <w:rPr>
        <w:rFonts w:ascii="Wingdings" w:hAnsi="Wingdings" w:hint="default"/>
      </w:rPr>
    </w:lvl>
    <w:lvl w:ilvl="3" w:tplc="04190001" w:tentative="1">
      <w:start w:val="1"/>
      <w:numFmt w:val="bullet"/>
      <w:lvlText w:val=""/>
      <w:lvlJc w:val="left"/>
      <w:pPr>
        <w:tabs>
          <w:tab w:val="num" w:pos="2595"/>
        </w:tabs>
        <w:ind w:left="2595" w:hanging="360"/>
      </w:pPr>
      <w:rPr>
        <w:rFonts w:ascii="Symbol" w:hAnsi="Symbol" w:hint="default"/>
      </w:rPr>
    </w:lvl>
    <w:lvl w:ilvl="4" w:tplc="04190003" w:tentative="1">
      <w:start w:val="1"/>
      <w:numFmt w:val="bullet"/>
      <w:lvlText w:val="o"/>
      <w:lvlJc w:val="left"/>
      <w:pPr>
        <w:tabs>
          <w:tab w:val="num" w:pos="3315"/>
        </w:tabs>
        <w:ind w:left="3315" w:hanging="360"/>
      </w:pPr>
      <w:rPr>
        <w:rFonts w:ascii="Courier New" w:hAnsi="Courier New" w:cs="Courier New" w:hint="default"/>
      </w:rPr>
    </w:lvl>
    <w:lvl w:ilvl="5" w:tplc="04190005" w:tentative="1">
      <w:start w:val="1"/>
      <w:numFmt w:val="bullet"/>
      <w:lvlText w:val=""/>
      <w:lvlJc w:val="left"/>
      <w:pPr>
        <w:tabs>
          <w:tab w:val="num" w:pos="4035"/>
        </w:tabs>
        <w:ind w:left="4035" w:hanging="360"/>
      </w:pPr>
      <w:rPr>
        <w:rFonts w:ascii="Wingdings" w:hAnsi="Wingdings" w:hint="default"/>
      </w:rPr>
    </w:lvl>
    <w:lvl w:ilvl="6" w:tplc="04190001" w:tentative="1">
      <w:start w:val="1"/>
      <w:numFmt w:val="bullet"/>
      <w:lvlText w:val=""/>
      <w:lvlJc w:val="left"/>
      <w:pPr>
        <w:tabs>
          <w:tab w:val="num" w:pos="4755"/>
        </w:tabs>
        <w:ind w:left="4755" w:hanging="360"/>
      </w:pPr>
      <w:rPr>
        <w:rFonts w:ascii="Symbol" w:hAnsi="Symbol" w:hint="default"/>
      </w:rPr>
    </w:lvl>
    <w:lvl w:ilvl="7" w:tplc="04190003" w:tentative="1">
      <w:start w:val="1"/>
      <w:numFmt w:val="bullet"/>
      <w:lvlText w:val="o"/>
      <w:lvlJc w:val="left"/>
      <w:pPr>
        <w:tabs>
          <w:tab w:val="num" w:pos="5475"/>
        </w:tabs>
        <w:ind w:left="5475" w:hanging="360"/>
      </w:pPr>
      <w:rPr>
        <w:rFonts w:ascii="Courier New" w:hAnsi="Courier New" w:cs="Courier New" w:hint="default"/>
      </w:rPr>
    </w:lvl>
    <w:lvl w:ilvl="8" w:tplc="04190005" w:tentative="1">
      <w:start w:val="1"/>
      <w:numFmt w:val="bullet"/>
      <w:lvlText w:val=""/>
      <w:lvlJc w:val="left"/>
      <w:pPr>
        <w:tabs>
          <w:tab w:val="num" w:pos="6195"/>
        </w:tabs>
        <w:ind w:left="6195" w:hanging="360"/>
      </w:pPr>
      <w:rPr>
        <w:rFonts w:ascii="Wingdings" w:hAnsi="Wingdings" w:hint="default"/>
      </w:rPr>
    </w:lvl>
  </w:abstractNum>
  <w:abstractNum w:abstractNumId="32">
    <w:nsid w:val="6DDF576F"/>
    <w:multiLevelType w:val="hybridMultilevel"/>
    <w:tmpl w:val="218666D4"/>
    <w:lvl w:ilvl="0" w:tplc="35B482C2">
      <w:start w:val="7"/>
      <w:numFmt w:val="bullet"/>
      <w:lvlText w:val="-"/>
      <w:lvlJc w:val="left"/>
      <w:pPr>
        <w:ind w:left="1428" w:hanging="360"/>
      </w:pPr>
      <w:rPr>
        <w:rFont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3">
    <w:nsid w:val="728C2612"/>
    <w:multiLevelType w:val="hybridMultilevel"/>
    <w:tmpl w:val="363ACF5C"/>
    <w:lvl w:ilvl="0" w:tplc="C70820E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4">
    <w:nsid w:val="76BA1E66"/>
    <w:multiLevelType w:val="singleLevel"/>
    <w:tmpl w:val="0419000F"/>
    <w:lvl w:ilvl="0">
      <w:start w:val="1"/>
      <w:numFmt w:val="decimal"/>
      <w:lvlText w:val="%1."/>
      <w:lvlJc w:val="left"/>
      <w:pPr>
        <w:tabs>
          <w:tab w:val="num" w:pos="360"/>
        </w:tabs>
        <w:ind w:left="360" w:hanging="360"/>
      </w:pPr>
    </w:lvl>
  </w:abstractNum>
  <w:abstractNum w:abstractNumId="35">
    <w:nsid w:val="77F42253"/>
    <w:multiLevelType w:val="hybridMultilevel"/>
    <w:tmpl w:val="FA2E4C3C"/>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num w:numId="1">
    <w:abstractNumId w:val="13"/>
  </w:num>
  <w:num w:numId="2">
    <w:abstractNumId w:val="0"/>
  </w:num>
  <w:num w:numId="3">
    <w:abstractNumId w:val="23"/>
  </w:num>
  <w:num w:numId="4">
    <w:abstractNumId w:val="5"/>
  </w:num>
  <w:num w:numId="5">
    <w:abstractNumId w:val="33"/>
  </w:num>
  <w:num w:numId="6">
    <w:abstractNumId w:val="29"/>
  </w:num>
  <w:num w:numId="7">
    <w:abstractNumId w:val="24"/>
  </w:num>
  <w:num w:numId="8">
    <w:abstractNumId w:val="32"/>
  </w:num>
  <w:num w:numId="9">
    <w:abstractNumId w:val="7"/>
  </w:num>
  <w:num w:numId="10">
    <w:abstractNumId w:val="22"/>
  </w:num>
  <w:num w:numId="11">
    <w:abstractNumId w:val="15"/>
  </w:num>
  <w:num w:numId="12">
    <w:abstractNumId w:val="3"/>
  </w:num>
  <w:num w:numId="13">
    <w:abstractNumId w:val="11"/>
  </w:num>
  <w:num w:numId="14">
    <w:abstractNumId w:val="8"/>
  </w:num>
  <w:num w:numId="15">
    <w:abstractNumId w:val="26"/>
  </w:num>
  <w:num w:numId="16">
    <w:abstractNumId w:val="9"/>
  </w:num>
  <w:num w:numId="17">
    <w:abstractNumId w:val="1"/>
  </w:num>
  <w:num w:numId="18">
    <w:abstractNumId w:val="6"/>
  </w:num>
  <w:num w:numId="19">
    <w:abstractNumId w:val="10"/>
  </w:num>
  <w:num w:numId="20">
    <w:abstractNumId w:val="30"/>
  </w:num>
  <w:num w:numId="21">
    <w:abstractNumId w:val="20"/>
  </w:num>
  <w:num w:numId="22">
    <w:abstractNumId w:val="27"/>
  </w:num>
  <w:num w:numId="23">
    <w:abstractNumId w:val="17"/>
  </w:num>
  <w:num w:numId="24">
    <w:abstractNumId w:val="25"/>
  </w:num>
  <w:num w:numId="25">
    <w:abstractNumId w:val="2"/>
  </w:num>
  <w:num w:numId="26">
    <w:abstractNumId w:val="34"/>
    <w:lvlOverride w:ilvl="0">
      <w:startOverride w:val="1"/>
    </w:lvlOverride>
  </w:num>
  <w:num w:numId="2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1"/>
  </w:num>
  <w:num w:numId="29">
    <w:abstractNumId w:val="21"/>
  </w:num>
  <w:num w:numId="30">
    <w:abstractNumId w:val="14"/>
  </w:num>
  <w:num w:numId="31">
    <w:abstractNumId w:val="18"/>
  </w:num>
  <w:num w:numId="32">
    <w:abstractNumId w:val="12"/>
  </w:num>
  <w:num w:numId="33">
    <w:abstractNumId w:val="35"/>
  </w:num>
  <w:num w:numId="34">
    <w:abstractNumId w:val="28"/>
  </w:num>
  <w:num w:numId="35">
    <w:abstractNumId w:val="4"/>
  </w:num>
  <w:num w:numId="36">
    <w:abstractNumId w:val="1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2"/>
  <w:hideSpellingErrors/>
  <w:proofState w:grammar="clean"/>
  <w:defaultTabStop w:val="709"/>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326C2"/>
    <w:rsid w:val="00024B85"/>
    <w:rsid w:val="00041ECC"/>
    <w:rsid w:val="0004220C"/>
    <w:rsid w:val="00043BA0"/>
    <w:rsid w:val="000508B8"/>
    <w:rsid w:val="000601D7"/>
    <w:rsid w:val="00061539"/>
    <w:rsid w:val="000644F0"/>
    <w:rsid w:val="00065209"/>
    <w:rsid w:val="00072A5B"/>
    <w:rsid w:val="00074CE2"/>
    <w:rsid w:val="00075378"/>
    <w:rsid w:val="0007717A"/>
    <w:rsid w:val="00082BE2"/>
    <w:rsid w:val="0008335B"/>
    <w:rsid w:val="00084AF5"/>
    <w:rsid w:val="00084EAF"/>
    <w:rsid w:val="0008693A"/>
    <w:rsid w:val="00087382"/>
    <w:rsid w:val="00090FCA"/>
    <w:rsid w:val="00097C0A"/>
    <w:rsid w:val="000A3D5D"/>
    <w:rsid w:val="000A6758"/>
    <w:rsid w:val="000B0333"/>
    <w:rsid w:val="000B0CE3"/>
    <w:rsid w:val="000B29D7"/>
    <w:rsid w:val="000C5CA0"/>
    <w:rsid w:val="000E0184"/>
    <w:rsid w:val="000E2486"/>
    <w:rsid w:val="000E4105"/>
    <w:rsid w:val="000F5B7E"/>
    <w:rsid w:val="001023C4"/>
    <w:rsid w:val="00112447"/>
    <w:rsid w:val="0012105B"/>
    <w:rsid w:val="00123A75"/>
    <w:rsid w:val="00127523"/>
    <w:rsid w:val="001338D5"/>
    <w:rsid w:val="0014144C"/>
    <w:rsid w:val="0015486A"/>
    <w:rsid w:val="00164D93"/>
    <w:rsid w:val="00166289"/>
    <w:rsid w:val="00175AFE"/>
    <w:rsid w:val="00180B0B"/>
    <w:rsid w:val="001A01D6"/>
    <w:rsid w:val="001B1466"/>
    <w:rsid w:val="001B3D99"/>
    <w:rsid w:val="001C319D"/>
    <w:rsid w:val="001C6F87"/>
    <w:rsid w:val="001D1CA5"/>
    <w:rsid w:val="001D34A8"/>
    <w:rsid w:val="001D3801"/>
    <w:rsid w:val="001E0247"/>
    <w:rsid w:val="00204FFA"/>
    <w:rsid w:val="0020558C"/>
    <w:rsid w:val="002069A2"/>
    <w:rsid w:val="002178BF"/>
    <w:rsid w:val="00222818"/>
    <w:rsid w:val="00226E04"/>
    <w:rsid w:val="002332F4"/>
    <w:rsid w:val="002429AD"/>
    <w:rsid w:val="0026294C"/>
    <w:rsid w:val="00267C1A"/>
    <w:rsid w:val="002705D9"/>
    <w:rsid w:val="0028400A"/>
    <w:rsid w:val="002869B2"/>
    <w:rsid w:val="00294EEF"/>
    <w:rsid w:val="002A1CB6"/>
    <w:rsid w:val="002A2F1A"/>
    <w:rsid w:val="002B1B32"/>
    <w:rsid w:val="002B35BA"/>
    <w:rsid w:val="002B3E5B"/>
    <w:rsid w:val="002B428D"/>
    <w:rsid w:val="002C4FBB"/>
    <w:rsid w:val="002D1BFD"/>
    <w:rsid w:val="002D311E"/>
    <w:rsid w:val="002E2ABB"/>
    <w:rsid w:val="002F01A0"/>
    <w:rsid w:val="00300635"/>
    <w:rsid w:val="00305463"/>
    <w:rsid w:val="00310B0A"/>
    <w:rsid w:val="003202E7"/>
    <w:rsid w:val="0032697B"/>
    <w:rsid w:val="00326FDD"/>
    <w:rsid w:val="003326C2"/>
    <w:rsid w:val="00336D00"/>
    <w:rsid w:val="00344BAC"/>
    <w:rsid w:val="00346717"/>
    <w:rsid w:val="00351467"/>
    <w:rsid w:val="00354625"/>
    <w:rsid w:val="00363D67"/>
    <w:rsid w:val="003648BE"/>
    <w:rsid w:val="003740F6"/>
    <w:rsid w:val="00376CBC"/>
    <w:rsid w:val="0039260A"/>
    <w:rsid w:val="0039632C"/>
    <w:rsid w:val="003A20FE"/>
    <w:rsid w:val="003B4888"/>
    <w:rsid w:val="003D02CF"/>
    <w:rsid w:val="003D09CC"/>
    <w:rsid w:val="003D4484"/>
    <w:rsid w:val="003E044B"/>
    <w:rsid w:val="003E4786"/>
    <w:rsid w:val="003F0D26"/>
    <w:rsid w:val="003F5C20"/>
    <w:rsid w:val="003F7739"/>
    <w:rsid w:val="004063BF"/>
    <w:rsid w:val="004105EF"/>
    <w:rsid w:val="00411FDF"/>
    <w:rsid w:val="004256FA"/>
    <w:rsid w:val="004306B2"/>
    <w:rsid w:val="00431B85"/>
    <w:rsid w:val="004438E7"/>
    <w:rsid w:val="00443D02"/>
    <w:rsid w:val="004547DE"/>
    <w:rsid w:val="00457C31"/>
    <w:rsid w:val="00462B59"/>
    <w:rsid w:val="004643C8"/>
    <w:rsid w:val="004661EF"/>
    <w:rsid w:val="00466268"/>
    <w:rsid w:val="00475AB2"/>
    <w:rsid w:val="00476E13"/>
    <w:rsid w:val="004865FB"/>
    <w:rsid w:val="00492860"/>
    <w:rsid w:val="004946C4"/>
    <w:rsid w:val="00495360"/>
    <w:rsid w:val="004B0225"/>
    <w:rsid w:val="004B4701"/>
    <w:rsid w:val="004B5329"/>
    <w:rsid w:val="004C0668"/>
    <w:rsid w:val="004C0989"/>
    <w:rsid w:val="004C1263"/>
    <w:rsid w:val="004C7719"/>
    <w:rsid w:val="004D4D32"/>
    <w:rsid w:val="004D4EEF"/>
    <w:rsid w:val="005012B4"/>
    <w:rsid w:val="005042D3"/>
    <w:rsid w:val="00510E25"/>
    <w:rsid w:val="00536B44"/>
    <w:rsid w:val="00540327"/>
    <w:rsid w:val="00543507"/>
    <w:rsid w:val="00554363"/>
    <w:rsid w:val="0056566A"/>
    <w:rsid w:val="00565D5D"/>
    <w:rsid w:val="00567515"/>
    <w:rsid w:val="0057481F"/>
    <w:rsid w:val="00581C50"/>
    <w:rsid w:val="005900D2"/>
    <w:rsid w:val="00590E5C"/>
    <w:rsid w:val="005A45DC"/>
    <w:rsid w:val="005A5B3B"/>
    <w:rsid w:val="005C6766"/>
    <w:rsid w:val="005D0850"/>
    <w:rsid w:val="005D1A8E"/>
    <w:rsid w:val="005E4E2C"/>
    <w:rsid w:val="005E54F9"/>
    <w:rsid w:val="005E6388"/>
    <w:rsid w:val="005F2142"/>
    <w:rsid w:val="005F2D0E"/>
    <w:rsid w:val="005F386C"/>
    <w:rsid w:val="005F634A"/>
    <w:rsid w:val="00605D46"/>
    <w:rsid w:val="00605ED0"/>
    <w:rsid w:val="00616CF2"/>
    <w:rsid w:val="006210C5"/>
    <w:rsid w:val="00622BE0"/>
    <w:rsid w:val="00624F2D"/>
    <w:rsid w:val="006277D1"/>
    <w:rsid w:val="00635A6F"/>
    <w:rsid w:val="00636C6A"/>
    <w:rsid w:val="006411BA"/>
    <w:rsid w:val="00646838"/>
    <w:rsid w:val="00651C4F"/>
    <w:rsid w:val="006528A3"/>
    <w:rsid w:val="0065328B"/>
    <w:rsid w:val="0066230C"/>
    <w:rsid w:val="006679B1"/>
    <w:rsid w:val="00680A9C"/>
    <w:rsid w:val="00686220"/>
    <w:rsid w:val="00691160"/>
    <w:rsid w:val="00691572"/>
    <w:rsid w:val="00694E06"/>
    <w:rsid w:val="00697402"/>
    <w:rsid w:val="006E0828"/>
    <w:rsid w:val="006E456A"/>
    <w:rsid w:val="0070082B"/>
    <w:rsid w:val="007022A5"/>
    <w:rsid w:val="007212A9"/>
    <w:rsid w:val="00725A11"/>
    <w:rsid w:val="00727F00"/>
    <w:rsid w:val="00731FBF"/>
    <w:rsid w:val="0075043F"/>
    <w:rsid w:val="00757CC9"/>
    <w:rsid w:val="00771F02"/>
    <w:rsid w:val="00772F27"/>
    <w:rsid w:val="00783DB3"/>
    <w:rsid w:val="0078507F"/>
    <w:rsid w:val="00786FF5"/>
    <w:rsid w:val="0078743C"/>
    <w:rsid w:val="00794FB4"/>
    <w:rsid w:val="007C521B"/>
    <w:rsid w:val="007C5A6B"/>
    <w:rsid w:val="007C60AA"/>
    <w:rsid w:val="007D06DE"/>
    <w:rsid w:val="007D2DB7"/>
    <w:rsid w:val="007D340F"/>
    <w:rsid w:val="007D71C8"/>
    <w:rsid w:val="007E5BB4"/>
    <w:rsid w:val="007E666C"/>
    <w:rsid w:val="007F02C0"/>
    <w:rsid w:val="007F58C9"/>
    <w:rsid w:val="007F7023"/>
    <w:rsid w:val="008016DF"/>
    <w:rsid w:val="00801C2C"/>
    <w:rsid w:val="00811FB5"/>
    <w:rsid w:val="008279BC"/>
    <w:rsid w:val="008361A7"/>
    <w:rsid w:val="0083739F"/>
    <w:rsid w:val="0084477B"/>
    <w:rsid w:val="00846961"/>
    <w:rsid w:val="008513C1"/>
    <w:rsid w:val="008545ED"/>
    <w:rsid w:val="008639D0"/>
    <w:rsid w:val="00866FE7"/>
    <w:rsid w:val="00870FAD"/>
    <w:rsid w:val="00871C06"/>
    <w:rsid w:val="008724DC"/>
    <w:rsid w:val="00875823"/>
    <w:rsid w:val="0088424A"/>
    <w:rsid w:val="00887029"/>
    <w:rsid w:val="00887990"/>
    <w:rsid w:val="0089193D"/>
    <w:rsid w:val="0089449E"/>
    <w:rsid w:val="008B1649"/>
    <w:rsid w:val="008C7BAF"/>
    <w:rsid w:val="008D22C1"/>
    <w:rsid w:val="008F3CDA"/>
    <w:rsid w:val="00900AE3"/>
    <w:rsid w:val="009023DF"/>
    <w:rsid w:val="00905116"/>
    <w:rsid w:val="00910BA3"/>
    <w:rsid w:val="00915AC7"/>
    <w:rsid w:val="00915B61"/>
    <w:rsid w:val="00921A2D"/>
    <w:rsid w:val="00922249"/>
    <w:rsid w:val="0094049F"/>
    <w:rsid w:val="00942D4B"/>
    <w:rsid w:val="00946FBA"/>
    <w:rsid w:val="00956A5C"/>
    <w:rsid w:val="00973FD7"/>
    <w:rsid w:val="00974192"/>
    <w:rsid w:val="009827F3"/>
    <w:rsid w:val="009871E0"/>
    <w:rsid w:val="00995DE5"/>
    <w:rsid w:val="009962A2"/>
    <w:rsid w:val="009C1017"/>
    <w:rsid w:val="009C2428"/>
    <w:rsid w:val="009C3524"/>
    <w:rsid w:val="009D7BB1"/>
    <w:rsid w:val="009E2BA0"/>
    <w:rsid w:val="009E3E95"/>
    <w:rsid w:val="009E6E5B"/>
    <w:rsid w:val="009F202D"/>
    <w:rsid w:val="009F26AD"/>
    <w:rsid w:val="009F6C3F"/>
    <w:rsid w:val="00A010C9"/>
    <w:rsid w:val="00A07EB0"/>
    <w:rsid w:val="00A16B67"/>
    <w:rsid w:val="00A26486"/>
    <w:rsid w:val="00A377C5"/>
    <w:rsid w:val="00A44B2D"/>
    <w:rsid w:val="00A462EB"/>
    <w:rsid w:val="00A471D1"/>
    <w:rsid w:val="00A5570C"/>
    <w:rsid w:val="00A61140"/>
    <w:rsid w:val="00A8405D"/>
    <w:rsid w:val="00A843A6"/>
    <w:rsid w:val="00A97EA6"/>
    <w:rsid w:val="00AC15B7"/>
    <w:rsid w:val="00AC44C6"/>
    <w:rsid w:val="00AD53E9"/>
    <w:rsid w:val="00AE1AF0"/>
    <w:rsid w:val="00AE306E"/>
    <w:rsid w:val="00AE7F98"/>
    <w:rsid w:val="00AF4092"/>
    <w:rsid w:val="00B00A1C"/>
    <w:rsid w:val="00B027EE"/>
    <w:rsid w:val="00B041BF"/>
    <w:rsid w:val="00B466E4"/>
    <w:rsid w:val="00B557B7"/>
    <w:rsid w:val="00B6293C"/>
    <w:rsid w:val="00B67715"/>
    <w:rsid w:val="00B812EC"/>
    <w:rsid w:val="00B84B2B"/>
    <w:rsid w:val="00B942B9"/>
    <w:rsid w:val="00BA003D"/>
    <w:rsid w:val="00BB6FE7"/>
    <w:rsid w:val="00C03CC1"/>
    <w:rsid w:val="00C045BE"/>
    <w:rsid w:val="00C0548E"/>
    <w:rsid w:val="00C06782"/>
    <w:rsid w:val="00C07481"/>
    <w:rsid w:val="00C2489B"/>
    <w:rsid w:val="00C26385"/>
    <w:rsid w:val="00C268A4"/>
    <w:rsid w:val="00C333D7"/>
    <w:rsid w:val="00C33440"/>
    <w:rsid w:val="00C34231"/>
    <w:rsid w:val="00C53159"/>
    <w:rsid w:val="00C72CBC"/>
    <w:rsid w:val="00C80B93"/>
    <w:rsid w:val="00C83B46"/>
    <w:rsid w:val="00C91ADA"/>
    <w:rsid w:val="00CA6DC1"/>
    <w:rsid w:val="00CB65F4"/>
    <w:rsid w:val="00CE014B"/>
    <w:rsid w:val="00CE124F"/>
    <w:rsid w:val="00CE5787"/>
    <w:rsid w:val="00CF01D6"/>
    <w:rsid w:val="00D02869"/>
    <w:rsid w:val="00D1053B"/>
    <w:rsid w:val="00D17484"/>
    <w:rsid w:val="00D20629"/>
    <w:rsid w:val="00D21A63"/>
    <w:rsid w:val="00D34066"/>
    <w:rsid w:val="00D43FDF"/>
    <w:rsid w:val="00D509F5"/>
    <w:rsid w:val="00D51B6D"/>
    <w:rsid w:val="00D56D92"/>
    <w:rsid w:val="00D60F80"/>
    <w:rsid w:val="00D752E0"/>
    <w:rsid w:val="00D754D8"/>
    <w:rsid w:val="00D769EB"/>
    <w:rsid w:val="00D86EB2"/>
    <w:rsid w:val="00D9082E"/>
    <w:rsid w:val="00DA5DC1"/>
    <w:rsid w:val="00DB29A3"/>
    <w:rsid w:val="00DB772A"/>
    <w:rsid w:val="00DC29B3"/>
    <w:rsid w:val="00DC4A40"/>
    <w:rsid w:val="00DC69A4"/>
    <w:rsid w:val="00DD0D59"/>
    <w:rsid w:val="00DE1FC9"/>
    <w:rsid w:val="00DE24C8"/>
    <w:rsid w:val="00DE594D"/>
    <w:rsid w:val="00DE63C4"/>
    <w:rsid w:val="00DF19E1"/>
    <w:rsid w:val="00DF224F"/>
    <w:rsid w:val="00E05A0B"/>
    <w:rsid w:val="00E1246B"/>
    <w:rsid w:val="00E30DC0"/>
    <w:rsid w:val="00E35072"/>
    <w:rsid w:val="00E366EE"/>
    <w:rsid w:val="00E36E76"/>
    <w:rsid w:val="00E5608A"/>
    <w:rsid w:val="00E7168F"/>
    <w:rsid w:val="00E7228B"/>
    <w:rsid w:val="00E742A5"/>
    <w:rsid w:val="00E804C8"/>
    <w:rsid w:val="00E90E63"/>
    <w:rsid w:val="00E95D5B"/>
    <w:rsid w:val="00EA635C"/>
    <w:rsid w:val="00EB2FB1"/>
    <w:rsid w:val="00EB50A1"/>
    <w:rsid w:val="00EE056F"/>
    <w:rsid w:val="00EE2F4A"/>
    <w:rsid w:val="00EE67B4"/>
    <w:rsid w:val="00EF5D57"/>
    <w:rsid w:val="00EF639A"/>
    <w:rsid w:val="00F01706"/>
    <w:rsid w:val="00F064D4"/>
    <w:rsid w:val="00F11FE5"/>
    <w:rsid w:val="00F3137C"/>
    <w:rsid w:val="00F42C9D"/>
    <w:rsid w:val="00F60AD4"/>
    <w:rsid w:val="00F612F7"/>
    <w:rsid w:val="00F642A4"/>
    <w:rsid w:val="00F64C11"/>
    <w:rsid w:val="00F72D5B"/>
    <w:rsid w:val="00F813DC"/>
    <w:rsid w:val="00F82EC7"/>
    <w:rsid w:val="00F83FE7"/>
    <w:rsid w:val="00F8463E"/>
    <w:rsid w:val="00F919D2"/>
    <w:rsid w:val="00FA0767"/>
    <w:rsid w:val="00FA2AE0"/>
    <w:rsid w:val="00FA4373"/>
    <w:rsid w:val="00FC397D"/>
    <w:rsid w:val="00FC7B4C"/>
    <w:rsid w:val="00FD5072"/>
    <w:rsid w:val="00FE0E8A"/>
    <w:rsid w:val="00FE3FFB"/>
    <w:rsid w:val="00FE5C07"/>
    <w:rsid w:val="00FF537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75AFE"/>
    <w:pPr>
      <w:spacing w:after="0" w:line="240" w:lineRule="auto"/>
    </w:pPr>
    <w:rPr>
      <w:rFonts w:eastAsiaTheme="minorEastAsia" w:cs="Times New Roman"/>
      <w:sz w:val="24"/>
      <w:szCs w:val="24"/>
      <w:lang w:val="en-US" w:bidi="en-US"/>
    </w:rPr>
  </w:style>
  <w:style w:type="paragraph" w:styleId="1">
    <w:name w:val="heading 1"/>
    <w:basedOn w:val="a"/>
    <w:next w:val="a"/>
    <w:link w:val="10"/>
    <w:uiPriority w:val="9"/>
    <w:qFormat/>
    <w:rsid w:val="00605ED0"/>
    <w:pPr>
      <w:keepNext/>
      <w:jc w:val="center"/>
      <w:outlineLvl w:val="0"/>
    </w:pPr>
    <w:rPr>
      <w:rFonts w:ascii="Times New Roman" w:eastAsia="Times New Roman" w:hAnsi="Times New Roman"/>
      <w:sz w:val="28"/>
      <w:szCs w:val="20"/>
      <w:lang w:val="ru-MO" w:eastAsia="ru-RU" w:bidi="ar-SA"/>
    </w:rPr>
  </w:style>
  <w:style w:type="paragraph" w:styleId="2">
    <w:name w:val="heading 2"/>
    <w:basedOn w:val="a"/>
    <w:next w:val="a"/>
    <w:link w:val="20"/>
    <w:uiPriority w:val="9"/>
    <w:qFormat/>
    <w:rsid w:val="00605ED0"/>
    <w:pPr>
      <w:keepNext/>
      <w:outlineLvl w:val="1"/>
    </w:pPr>
    <w:rPr>
      <w:rFonts w:ascii="Times New Roman" w:eastAsia="Times New Roman" w:hAnsi="Times New Roman"/>
      <w:szCs w:val="20"/>
      <w:lang w:val="ru-MO" w:eastAsia="ru-RU" w:bidi="ar-SA"/>
    </w:rPr>
  </w:style>
  <w:style w:type="paragraph" w:styleId="3">
    <w:name w:val="heading 3"/>
    <w:basedOn w:val="a"/>
    <w:next w:val="a"/>
    <w:link w:val="30"/>
    <w:qFormat/>
    <w:rsid w:val="00605ED0"/>
    <w:pPr>
      <w:keepNext/>
      <w:spacing w:before="240" w:after="60"/>
      <w:outlineLvl w:val="2"/>
    </w:pPr>
    <w:rPr>
      <w:rFonts w:ascii="Arial" w:eastAsia="Times New Roman" w:hAnsi="Arial" w:cs="Arial"/>
      <w:b/>
      <w:bCs/>
      <w:sz w:val="26"/>
      <w:szCs w:val="26"/>
      <w:lang w:val="ru-RU" w:eastAsia="ru-RU" w:bidi="ar-SA"/>
    </w:rPr>
  </w:style>
  <w:style w:type="paragraph" w:styleId="4">
    <w:name w:val="heading 4"/>
    <w:basedOn w:val="a"/>
    <w:next w:val="a"/>
    <w:link w:val="40"/>
    <w:qFormat/>
    <w:rsid w:val="00605ED0"/>
    <w:pPr>
      <w:keepNext/>
      <w:spacing w:before="240" w:after="60"/>
      <w:outlineLvl w:val="3"/>
    </w:pPr>
    <w:rPr>
      <w:rFonts w:ascii="Times New Roman" w:eastAsia="Times New Roman" w:hAnsi="Times New Roman"/>
      <w:b/>
      <w:bCs/>
      <w:sz w:val="28"/>
      <w:szCs w:val="28"/>
      <w:lang w:val="ru-RU" w:eastAsia="ru-RU" w:bidi="ar-SA"/>
    </w:rPr>
  </w:style>
  <w:style w:type="paragraph" w:styleId="5">
    <w:name w:val="heading 5"/>
    <w:basedOn w:val="a"/>
    <w:next w:val="a"/>
    <w:link w:val="50"/>
    <w:qFormat/>
    <w:rsid w:val="00605ED0"/>
    <w:pPr>
      <w:spacing w:before="240" w:after="60"/>
      <w:outlineLvl w:val="4"/>
    </w:pPr>
    <w:rPr>
      <w:rFonts w:ascii="Times New Roman" w:eastAsia="Times New Roman" w:hAnsi="Times New Roman"/>
      <w:b/>
      <w:bCs/>
      <w:i/>
      <w:iCs/>
      <w:sz w:val="26"/>
      <w:szCs w:val="26"/>
      <w:lang w:val="ru-RU" w:eastAsia="ru-RU" w:bidi="ar-SA"/>
    </w:rPr>
  </w:style>
  <w:style w:type="paragraph" w:styleId="6">
    <w:name w:val="heading 6"/>
    <w:basedOn w:val="a"/>
    <w:next w:val="a"/>
    <w:link w:val="60"/>
    <w:qFormat/>
    <w:rsid w:val="00605ED0"/>
    <w:pPr>
      <w:spacing w:before="240" w:after="60"/>
      <w:outlineLvl w:val="5"/>
    </w:pPr>
    <w:rPr>
      <w:rFonts w:ascii="Times New Roman" w:eastAsia="Times New Roman" w:hAnsi="Times New Roman"/>
      <w:b/>
      <w:bCs/>
      <w:sz w:val="22"/>
      <w:szCs w:val="22"/>
      <w:lang w:val="ru-RU" w:eastAsia="ru-RU"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28400A"/>
    <w:pPr>
      <w:spacing w:after="0" w:line="240" w:lineRule="auto"/>
    </w:pPr>
    <w:rPr>
      <w:rFonts w:ascii="Times New Roman" w:hAnsi="Times New Roman"/>
      <w:sz w:val="28"/>
    </w:rPr>
  </w:style>
  <w:style w:type="character" w:styleId="a4">
    <w:name w:val="Hyperlink"/>
    <w:basedOn w:val="a0"/>
    <w:uiPriority w:val="99"/>
    <w:unhideWhenUsed/>
    <w:rsid w:val="0028400A"/>
    <w:rPr>
      <w:color w:val="0000FF" w:themeColor="hyperlink"/>
      <w:u w:val="single"/>
    </w:rPr>
  </w:style>
  <w:style w:type="character" w:customStyle="1" w:styleId="-">
    <w:name w:val="Интернет-ссылка"/>
    <w:basedOn w:val="a0"/>
    <w:rsid w:val="00EA635C"/>
    <w:rPr>
      <w:color w:val="0000FF"/>
      <w:u w:val="single"/>
      <w:lang w:val="ru-RU" w:eastAsia="ru-RU" w:bidi="ru-RU"/>
    </w:rPr>
  </w:style>
  <w:style w:type="paragraph" w:styleId="a5">
    <w:name w:val="Balloon Text"/>
    <w:basedOn w:val="a"/>
    <w:link w:val="a6"/>
    <w:uiPriority w:val="99"/>
    <w:semiHidden/>
    <w:unhideWhenUsed/>
    <w:rsid w:val="00EF5D57"/>
    <w:rPr>
      <w:rFonts w:ascii="Tahoma" w:hAnsi="Tahoma" w:cs="Tahoma"/>
      <w:sz w:val="16"/>
      <w:szCs w:val="16"/>
    </w:rPr>
  </w:style>
  <w:style w:type="character" w:customStyle="1" w:styleId="a6">
    <w:name w:val="Текст выноски Знак"/>
    <w:basedOn w:val="a0"/>
    <w:link w:val="a5"/>
    <w:uiPriority w:val="99"/>
    <w:semiHidden/>
    <w:rsid w:val="00EF5D57"/>
    <w:rPr>
      <w:rFonts w:ascii="Tahoma" w:hAnsi="Tahoma" w:cs="Tahoma"/>
      <w:sz w:val="16"/>
      <w:szCs w:val="16"/>
    </w:rPr>
  </w:style>
  <w:style w:type="paragraph" w:styleId="a7">
    <w:name w:val="List Paragraph"/>
    <w:basedOn w:val="a"/>
    <w:uiPriority w:val="34"/>
    <w:qFormat/>
    <w:rsid w:val="00175AFE"/>
    <w:pPr>
      <w:ind w:left="720"/>
      <w:contextualSpacing/>
    </w:pPr>
  </w:style>
  <w:style w:type="paragraph" w:styleId="a8">
    <w:name w:val="Normal (Web)"/>
    <w:aliases w:val="Обычный (веб) Знак Знак Знак Знак,Обычный (веб) Знак Знак Знак,Обычный (веб) Знак Знак Знак Знак Знак Знак Знак Знак,Обычный (веб) Знак Знак Знак Знак Знак Знак Знак Знак Знак Знак Знак Знак Знак Знак"/>
    <w:basedOn w:val="a"/>
    <w:link w:val="a9"/>
    <w:rsid w:val="0066230C"/>
    <w:pPr>
      <w:spacing w:before="100" w:beforeAutospacing="1" w:after="100" w:afterAutospacing="1"/>
      <w:ind w:left="125" w:right="125" w:firstLine="250"/>
      <w:jc w:val="both"/>
    </w:pPr>
    <w:rPr>
      <w:rFonts w:ascii="Verdana" w:eastAsia="Times New Roman" w:hAnsi="Verdana"/>
      <w:lang w:val="ru-RU" w:eastAsia="ru-RU" w:bidi="ar-SA"/>
    </w:rPr>
  </w:style>
  <w:style w:type="character" w:customStyle="1" w:styleId="a9">
    <w:name w:val="Обычный (веб) Знак"/>
    <w:aliases w:val="Обычный (веб) Знак Знак Знак Знак Знак,Обычный (веб) Знак Знак Знак Знак1,Обычный (веб) Знак Знак Знак Знак Знак Знак Знак Знак Знак,Обычный (веб) Знак Знак Знак Знак Знак Знак Знак Знак Знак Знак Знак Знак Знак Знак Знак"/>
    <w:link w:val="a8"/>
    <w:locked/>
    <w:rsid w:val="0066230C"/>
    <w:rPr>
      <w:rFonts w:ascii="Verdana" w:eastAsia="Times New Roman" w:hAnsi="Verdana" w:cs="Times New Roman"/>
      <w:sz w:val="24"/>
      <w:szCs w:val="24"/>
      <w:lang w:eastAsia="ru-RU"/>
    </w:rPr>
  </w:style>
  <w:style w:type="character" w:customStyle="1" w:styleId="apple-style-span">
    <w:name w:val="apple-style-span"/>
    <w:rsid w:val="0066230C"/>
    <w:rPr>
      <w:rFonts w:cs="Times New Roman"/>
    </w:rPr>
  </w:style>
  <w:style w:type="paragraph" w:styleId="21">
    <w:name w:val="Body Text Indent 2"/>
    <w:basedOn w:val="a"/>
    <w:link w:val="22"/>
    <w:rsid w:val="00D769EB"/>
    <w:pPr>
      <w:spacing w:after="120" w:line="480" w:lineRule="auto"/>
      <w:ind w:left="283"/>
    </w:pPr>
    <w:rPr>
      <w:rFonts w:ascii="Times New Roman" w:eastAsia="Times New Roman" w:hAnsi="Times New Roman"/>
      <w:sz w:val="20"/>
      <w:szCs w:val="20"/>
      <w:lang w:val="ru-RU" w:eastAsia="ru-RU" w:bidi="ar-SA"/>
    </w:rPr>
  </w:style>
  <w:style w:type="character" w:customStyle="1" w:styleId="22">
    <w:name w:val="Основной текст с отступом 2 Знак"/>
    <w:basedOn w:val="a0"/>
    <w:link w:val="21"/>
    <w:rsid w:val="00D769EB"/>
    <w:rPr>
      <w:rFonts w:ascii="Times New Roman" w:eastAsia="Times New Roman" w:hAnsi="Times New Roman" w:cs="Times New Roman"/>
      <w:sz w:val="20"/>
      <w:szCs w:val="20"/>
      <w:lang w:eastAsia="ru-RU"/>
    </w:rPr>
  </w:style>
  <w:style w:type="table" w:styleId="aa">
    <w:name w:val="Table Grid"/>
    <w:basedOn w:val="a1"/>
    <w:rsid w:val="008F3CD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Body Text"/>
    <w:basedOn w:val="a"/>
    <w:link w:val="ac"/>
    <w:unhideWhenUsed/>
    <w:rsid w:val="00605ED0"/>
    <w:pPr>
      <w:spacing w:after="120"/>
    </w:pPr>
  </w:style>
  <w:style w:type="character" w:customStyle="1" w:styleId="ac">
    <w:name w:val="Основной текст Знак"/>
    <w:basedOn w:val="a0"/>
    <w:link w:val="ab"/>
    <w:uiPriority w:val="99"/>
    <w:semiHidden/>
    <w:rsid w:val="00605ED0"/>
    <w:rPr>
      <w:rFonts w:eastAsiaTheme="minorEastAsia" w:cs="Times New Roman"/>
      <w:sz w:val="24"/>
      <w:szCs w:val="24"/>
      <w:lang w:val="en-US" w:bidi="en-US"/>
    </w:rPr>
  </w:style>
  <w:style w:type="paragraph" w:styleId="23">
    <w:name w:val="Body Text 2"/>
    <w:basedOn w:val="a"/>
    <w:link w:val="24"/>
    <w:unhideWhenUsed/>
    <w:rsid w:val="00605ED0"/>
    <w:pPr>
      <w:spacing w:after="120" w:line="480" w:lineRule="auto"/>
    </w:pPr>
  </w:style>
  <w:style w:type="character" w:customStyle="1" w:styleId="24">
    <w:name w:val="Основной текст 2 Знак"/>
    <w:basedOn w:val="a0"/>
    <w:link w:val="23"/>
    <w:uiPriority w:val="99"/>
    <w:semiHidden/>
    <w:rsid w:val="00605ED0"/>
    <w:rPr>
      <w:rFonts w:eastAsiaTheme="minorEastAsia" w:cs="Times New Roman"/>
      <w:sz w:val="24"/>
      <w:szCs w:val="24"/>
      <w:lang w:val="en-US" w:bidi="en-US"/>
    </w:rPr>
  </w:style>
  <w:style w:type="character" w:customStyle="1" w:styleId="10">
    <w:name w:val="Заголовок 1 Знак"/>
    <w:basedOn w:val="a0"/>
    <w:link w:val="1"/>
    <w:uiPriority w:val="9"/>
    <w:rsid w:val="00605ED0"/>
    <w:rPr>
      <w:rFonts w:ascii="Times New Roman" w:eastAsia="Times New Roman" w:hAnsi="Times New Roman" w:cs="Times New Roman"/>
      <w:sz w:val="28"/>
      <w:szCs w:val="20"/>
      <w:lang w:val="ru-MO" w:eastAsia="ru-RU"/>
    </w:rPr>
  </w:style>
  <w:style w:type="character" w:customStyle="1" w:styleId="20">
    <w:name w:val="Заголовок 2 Знак"/>
    <w:basedOn w:val="a0"/>
    <w:link w:val="2"/>
    <w:uiPriority w:val="9"/>
    <w:rsid w:val="00605ED0"/>
    <w:rPr>
      <w:rFonts w:ascii="Times New Roman" w:eastAsia="Times New Roman" w:hAnsi="Times New Roman" w:cs="Times New Roman"/>
      <w:sz w:val="24"/>
      <w:szCs w:val="20"/>
      <w:lang w:val="ru-MO" w:eastAsia="ru-RU"/>
    </w:rPr>
  </w:style>
  <w:style w:type="character" w:customStyle="1" w:styleId="30">
    <w:name w:val="Заголовок 3 Знак"/>
    <w:basedOn w:val="a0"/>
    <w:link w:val="3"/>
    <w:rsid w:val="00605ED0"/>
    <w:rPr>
      <w:rFonts w:ascii="Arial" w:eastAsia="Times New Roman" w:hAnsi="Arial" w:cs="Arial"/>
      <w:b/>
      <w:bCs/>
      <w:sz w:val="26"/>
      <w:szCs w:val="26"/>
      <w:lang w:eastAsia="ru-RU"/>
    </w:rPr>
  </w:style>
  <w:style w:type="character" w:customStyle="1" w:styleId="40">
    <w:name w:val="Заголовок 4 Знак"/>
    <w:basedOn w:val="a0"/>
    <w:link w:val="4"/>
    <w:rsid w:val="00605ED0"/>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605ED0"/>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605ED0"/>
    <w:rPr>
      <w:rFonts w:ascii="Times New Roman" w:eastAsia="Times New Roman" w:hAnsi="Times New Roman" w:cs="Times New Roman"/>
      <w:b/>
      <w:bCs/>
      <w:lang w:eastAsia="ru-RU"/>
    </w:rPr>
  </w:style>
  <w:style w:type="paragraph" w:styleId="ad">
    <w:name w:val="Body Text Indent"/>
    <w:basedOn w:val="a"/>
    <w:link w:val="ae"/>
    <w:rsid w:val="00605ED0"/>
    <w:pPr>
      <w:spacing w:after="120"/>
      <w:ind w:left="283"/>
    </w:pPr>
    <w:rPr>
      <w:rFonts w:ascii="Times New Roman" w:eastAsia="Times New Roman" w:hAnsi="Times New Roman"/>
      <w:sz w:val="20"/>
      <w:szCs w:val="20"/>
      <w:lang w:val="ru-RU" w:eastAsia="ru-RU" w:bidi="ar-SA"/>
    </w:rPr>
  </w:style>
  <w:style w:type="character" w:customStyle="1" w:styleId="ae">
    <w:name w:val="Основной текст с отступом Знак"/>
    <w:basedOn w:val="a0"/>
    <w:link w:val="ad"/>
    <w:rsid w:val="00605ED0"/>
    <w:rPr>
      <w:rFonts w:ascii="Times New Roman" w:eastAsia="Times New Roman" w:hAnsi="Times New Roman" w:cs="Times New Roman"/>
      <w:sz w:val="20"/>
      <w:szCs w:val="20"/>
      <w:lang w:eastAsia="ru-RU"/>
    </w:rPr>
  </w:style>
  <w:style w:type="paragraph" w:styleId="31">
    <w:name w:val="Body Text Indent 3"/>
    <w:basedOn w:val="a"/>
    <w:link w:val="32"/>
    <w:rsid w:val="00605ED0"/>
    <w:pPr>
      <w:spacing w:after="120"/>
      <w:ind w:left="283"/>
    </w:pPr>
    <w:rPr>
      <w:rFonts w:ascii="Times New Roman" w:eastAsia="Times New Roman" w:hAnsi="Times New Roman"/>
      <w:sz w:val="16"/>
      <w:szCs w:val="16"/>
      <w:lang w:val="ru-RU" w:eastAsia="ru-RU" w:bidi="ar-SA"/>
    </w:rPr>
  </w:style>
  <w:style w:type="character" w:customStyle="1" w:styleId="32">
    <w:name w:val="Основной текст с отступом 3 Знак"/>
    <w:basedOn w:val="a0"/>
    <w:link w:val="31"/>
    <w:rsid w:val="00605ED0"/>
    <w:rPr>
      <w:rFonts w:ascii="Times New Roman" w:eastAsia="Times New Roman" w:hAnsi="Times New Roman" w:cs="Times New Roman"/>
      <w:sz w:val="16"/>
      <w:szCs w:val="16"/>
      <w:lang w:eastAsia="ru-RU"/>
    </w:rPr>
  </w:style>
  <w:style w:type="paragraph" w:styleId="af">
    <w:name w:val="Title"/>
    <w:basedOn w:val="a"/>
    <w:link w:val="af0"/>
    <w:qFormat/>
    <w:rsid w:val="00605ED0"/>
    <w:pPr>
      <w:jc w:val="center"/>
    </w:pPr>
    <w:rPr>
      <w:rFonts w:ascii="KZ Times New Roman" w:eastAsia="Times New Roman" w:hAnsi="KZ Times New Roman"/>
      <w:sz w:val="28"/>
      <w:szCs w:val="20"/>
      <w:lang w:val="ru-MO" w:eastAsia="ru-RU" w:bidi="ar-SA"/>
    </w:rPr>
  </w:style>
  <w:style w:type="character" w:customStyle="1" w:styleId="af0">
    <w:name w:val="Название Знак"/>
    <w:basedOn w:val="a0"/>
    <w:link w:val="af"/>
    <w:rsid w:val="00605ED0"/>
    <w:rPr>
      <w:rFonts w:ascii="KZ Times New Roman" w:eastAsia="Times New Roman" w:hAnsi="KZ Times New Roman" w:cs="Times New Roman"/>
      <w:sz w:val="28"/>
      <w:szCs w:val="20"/>
      <w:lang w:val="ru-MO" w:eastAsia="ru-RU"/>
    </w:rPr>
  </w:style>
  <w:style w:type="paragraph" w:styleId="33">
    <w:name w:val="Body Text 3"/>
    <w:basedOn w:val="a"/>
    <w:link w:val="34"/>
    <w:rsid w:val="00605ED0"/>
    <w:pPr>
      <w:spacing w:after="120"/>
    </w:pPr>
    <w:rPr>
      <w:rFonts w:ascii="Times New Roman" w:eastAsia="Times New Roman" w:hAnsi="Times New Roman"/>
      <w:sz w:val="16"/>
      <w:szCs w:val="16"/>
      <w:lang w:val="ru-RU" w:eastAsia="ru-RU" w:bidi="ar-SA"/>
    </w:rPr>
  </w:style>
  <w:style w:type="character" w:customStyle="1" w:styleId="34">
    <w:name w:val="Основной текст 3 Знак"/>
    <w:basedOn w:val="a0"/>
    <w:link w:val="33"/>
    <w:rsid w:val="00605ED0"/>
    <w:rPr>
      <w:rFonts w:ascii="Times New Roman" w:eastAsia="Times New Roman" w:hAnsi="Times New Roman" w:cs="Times New Roman"/>
      <w:sz w:val="16"/>
      <w:szCs w:val="16"/>
      <w:lang w:eastAsia="ru-RU"/>
    </w:rPr>
  </w:style>
  <w:style w:type="paragraph" w:styleId="af1">
    <w:name w:val="footer"/>
    <w:basedOn w:val="a"/>
    <w:link w:val="af2"/>
    <w:uiPriority w:val="99"/>
    <w:rsid w:val="00605ED0"/>
    <w:pPr>
      <w:tabs>
        <w:tab w:val="center" w:pos="4677"/>
        <w:tab w:val="right" w:pos="9355"/>
      </w:tabs>
    </w:pPr>
    <w:rPr>
      <w:rFonts w:ascii="Times New Roman" w:eastAsia="Times New Roman" w:hAnsi="Times New Roman"/>
      <w:sz w:val="20"/>
      <w:szCs w:val="20"/>
      <w:lang w:val="ru-RU" w:eastAsia="ru-RU" w:bidi="ar-SA"/>
    </w:rPr>
  </w:style>
  <w:style w:type="character" w:customStyle="1" w:styleId="af2">
    <w:name w:val="Нижний колонтитул Знак"/>
    <w:basedOn w:val="a0"/>
    <w:link w:val="af1"/>
    <w:uiPriority w:val="99"/>
    <w:rsid w:val="00605ED0"/>
    <w:rPr>
      <w:rFonts w:ascii="Times New Roman" w:eastAsia="Times New Roman" w:hAnsi="Times New Roman" w:cs="Times New Roman"/>
      <w:sz w:val="20"/>
      <w:szCs w:val="20"/>
      <w:lang w:eastAsia="ru-RU"/>
    </w:rPr>
  </w:style>
  <w:style w:type="character" w:styleId="af3">
    <w:name w:val="page number"/>
    <w:basedOn w:val="a0"/>
    <w:rsid w:val="00605ED0"/>
  </w:style>
  <w:style w:type="character" w:styleId="af4">
    <w:name w:val="Placeholder Text"/>
    <w:basedOn w:val="a0"/>
    <w:uiPriority w:val="99"/>
    <w:semiHidden/>
    <w:rsid w:val="005F2142"/>
    <w:rPr>
      <w:color w:val="808080"/>
    </w:rPr>
  </w:style>
  <w:style w:type="paragraph" w:styleId="af5">
    <w:name w:val="header"/>
    <w:basedOn w:val="a"/>
    <w:link w:val="af6"/>
    <w:uiPriority w:val="99"/>
    <w:unhideWhenUsed/>
    <w:rsid w:val="005F2142"/>
    <w:pPr>
      <w:tabs>
        <w:tab w:val="center" w:pos="4677"/>
        <w:tab w:val="right" w:pos="9355"/>
      </w:tabs>
    </w:pPr>
    <w:rPr>
      <w:rFonts w:eastAsiaTheme="minorHAnsi" w:cstheme="minorBidi"/>
      <w:sz w:val="22"/>
      <w:szCs w:val="22"/>
      <w:lang w:val="ru-RU" w:bidi="ar-SA"/>
    </w:rPr>
  </w:style>
  <w:style w:type="character" w:customStyle="1" w:styleId="af6">
    <w:name w:val="Верхний колонтитул Знак"/>
    <w:basedOn w:val="a0"/>
    <w:link w:val="af5"/>
    <w:uiPriority w:val="99"/>
    <w:rsid w:val="005F2142"/>
  </w:style>
  <w:style w:type="table" w:customStyle="1" w:styleId="25">
    <w:name w:val="Календарь 2"/>
    <w:basedOn w:val="a1"/>
    <w:uiPriority w:val="99"/>
    <w:qFormat/>
    <w:rsid w:val="007C60AA"/>
    <w:pPr>
      <w:spacing w:after="0" w:line="240" w:lineRule="auto"/>
      <w:jc w:val="center"/>
    </w:pPr>
    <w:rPr>
      <w:rFonts w:eastAsiaTheme="minorEastAsia"/>
      <w:sz w:val="28"/>
      <w:lang w:eastAsia="ru-RU"/>
    </w:rPr>
    <w:tblPr>
      <w:tblInd w:w="0" w:type="dxa"/>
      <w:tblBorders>
        <w:insideV w:val="single" w:sz="4" w:space="0" w:color="95B3D7" w:themeColor="accent1" w:themeTint="99"/>
      </w:tblBorders>
      <w:tblCellMar>
        <w:top w:w="0" w:type="dxa"/>
        <w:left w:w="108" w:type="dxa"/>
        <w:bottom w:w="0" w:type="dxa"/>
        <w:right w:w="108" w:type="dxa"/>
      </w:tblCellMar>
    </w:tblPr>
    <w:tblStylePr w:type="firstRow">
      <w:rPr>
        <w:rFonts w:asciiTheme="majorHAnsi" w:hAnsiTheme="majorHAnsi"/>
        <w:b w:val="0"/>
        <w:i w:val="0"/>
        <w:caps/>
        <w:smallCaps w:val="0"/>
        <w:color w:val="4F81BD" w:themeColor="accent1"/>
        <w:spacing w:val="20"/>
        <w:sz w:val="32"/>
      </w:rPr>
      <w:tblPr/>
      <w:tcPr>
        <w:tcBorders>
          <w:top w:val="nil"/>
          <w:left w:val="nil"/>
          <w:bottom w:val="nil"/>
          <w:right w:val="nil"/>
          <w:insideH w:val="nil"/>
          <w:insideV w:val="nil"/>
          <w:tl2br w:val="nil"/>
          <w:tr2bl w:val="nil"/>
        </w:tcBorders>
      </w:tcPr>
    </w:tblStylePr>
  </w:style>
  <w:style w:type="table" w:styleId="af7">
    <w:name w:val="Light List"/>
    <w:basedOn w:val="a1"/>
    <w:uiPriority w:val="61"/>
    <w:rsid w:val="007C60AA"/>
    <w:pPr>
      <w:spacing w:after="0" w:line="240" w:lineRule="auto"/>
    </w:pPr>
    <w:rPr>
      <w:rFonts w:eastAsiaTheme="minorEastAsia"/>
      <w:lang w:eastAsia="ru-RU"/>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75AFE"/>
    <w:pPr>
      <w:spacing w:after="0" w:line="240" w:lineRule="auto"/>
    </w:pPr>
    <w:rPr>
      <w:rFonts w:eastAsiaTheme="minorEastAsia" w:cs="Times New Roman"/>
      <w:sz w:val="24"/>
      <w:szCs w:val="24"/>
      <w:lang w:val="en-US" w:bidi="en-US"/>
    </w:rPr>
  </w:style>
  <w:style w:type="paragraph" w:styleId="1">
    <w:name w:val="heading 1"/>
    <w:basedOn w:val="a"/>
    <w:next w:val="a"/>
    <w:link w:val="10"/>
    <w:uiPriority w:val="9"/>
    <w:qFormat/>
    <w:rsid w:val="00605ED0"/>
    <w:pPr>
      <w:keepNext/>
      <w:jc w:val="center"/>
      <w:outlineLvl w:val="0"/>
    </w:pPr>
    <w:rPr>
      <w:rFonts w:ascii="Times New Roman" w:eastAsia="Times New Roman" w:hAnsi="Times New Roman"/>
      <w:sz w:val="28"/>
      <w:szCs w:val="20"/>
      <w:lang w:val="ru-MO" w:eastAsia="ru-RU" w:bidi="ar-SA"/>
    </w:rPr>
  </w:style>
  <w:style w:type="paragraph" w:styleId="2">
    <w:name w:val="heading 2"/>
    <w:basedOn w:val="a"/>
    <w:next w:val="a"/>
    <w:link w:val="20"/>
    <w:uiPriority w:val="9"/>
    <w:qFormat/>
    <w:rsid w:val="00605ED0"/>
    <w:pPr>
      <w:keepNext/>
      <w:outlineLvl w:val="1"/>
    </w:pPr>
    <w:rPr>
      <w:rFonts w:ascii="Times New Roman" w:eastAsia="Times New Roman" w:hAnsi="Times New Roman"/>
      <w:szCs w:val="20"/>
      <w:lang w:val="ru-MO" w:eastAsia="ru-RU" w:bidi="ar-SA"/>
    </w:rPr>
  </w:style>
  <w:style w:type="paragraph" w:styleId="3">
    <w:name w:val="heading 3"/>
    <w:basedOn w:val="a"/>
    <w:next w:val="a"/>
    <w:link w:val="30"/>
    <w:qFormat/>
    <w:rsid w:val="00605ED0"/>
    <w:pPr>
      <w:keepNext/>
      <w:spacing w:before="240" w:after="60"/>
      <w:outlineLvl w:val="2"/>
    </w:pPr>
    <w:rPr>
      <w:rFonts w:ascii="Arial" w:eastAsia="Times New Roman" w:hAnsi="Arial" w:cs="Arial"/>
      <w:b/>
      <w:bCs/>
      <w:sz w:val="26"/>
      <w:szCs w:val="26"/>
      <w:lang w:val="ru-RU" w:eastAsia="ru-RU" w:bidi="ar-SA"/>
    </w:rPr>
  </w:style>
  <w:style w:type="paragraph" w:styleId="4">
    <w:name w:val="heading 4"/>
    <w:basedOn w:val="a"/>
    <w:next w:val="a"/>
    <w:link w:val="40"/>
    <w:qFormat/>
    <w:rsid w:val="00605ED0"/>
    <w:pPr>
      <w:keepNext/>
      <w:spacing w:before="240" w:after="60"/>
      <w:outlineLvl w:val="3"/>
    </w:pPr>
    <w:rPr>
      <w:rFonts w:ascii="Times New Roman" w:eastAsia="Times New Roman" w:hAnsi="Times New Roman"/>
      <w:b/>
      <w:bCs/>
      <w:sz w:val="28"/>
      <w:szCs w:val="28"/>
      <w:lang w:val="ru-RU" w:eastAsia="ru-RU" w:bidi="ar-SA"/>
    </w:rPr>
  </w:style>
  <w:style w:type="paragraph" w:styleId="5">
    <w:name w:val="heading 5"/>
    <w:basedOn w:val="a"/>
    <w:next w:val="a"/>
    <w:link w:val="50"/>
    <w:qFormat/>
    <w:rsid w:val="00605ED0"/>
    <w:pPr>
      <w:spacing w:before="240" w:after="60"/>
      <w:outlineLvl w:val="4"/>
    </w:pPr>
    <w:rPr>
      <w:rFonts w:ascii="Times New Roman" w:eastAsia="Times New Roman" w:hAnsi="Times New Roman"/>
      <w:b/>
      <w:bCs/>
      <w:i/>
      <w:iCs/>
      <w:sz w:val="26"/>
      <w:szCs w:val="26"/>
      <w:lang w:val="ru-RU" w:eastAsia="ru-RU" w:bidi="ar-SA"/>
    </w:rPr>
  </w:style>
  <w:style w:type="paragraph" w:styleId="6">
    <w:name w:val="heading 6"/>
    <w:basedOn w:val="a"/>
    <w:next w:val="a"/>
    <w:link w:val="60"/>
    <w:qFormat/>
    <w:rsid w:val="00605ED0"/>
    <w:pPr>
      <w:spacing w:before="240" w:after="60"/>
      <w:outlineLvl w:val="5"/>
    </w:pPr>
    <w:rPr>
      <w:rFonts w:ascii="Times New Roman" w:eastAsia="Times New Roman" w:hAnsi="Times New Roman"/>
      <w:b/>
      <w:bCs/>
      <w:sz w:val="22"/>
      <w:szCs w:val="22"/>
      <w:lang w:val="ru-RU" w:eastAsia="ru-RU"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28400A"/>
    <w:pPr>
      <w:spacing w:after="0" w:line="240" w:lineRule="auto"/>
    </w:pPr>
    <w:rPr>
      <w:rFonts w:ascii="Times New Roman" w:hAnsi="Times New Roman"/>
      <w:sz w:val="28"/>
    </w:rPr>
  </w:style>
  <w:style w:type="character" w:styleId="a4">
    <w:name w:val="Hyperlink"/>
    <w:basedOn w:val="a0"/>
    <w:uiPriority w:val="99"/>
    <w:unhideWhenUsed/>
    <w:rsid w:val="0028400A"/>
    <w:rPr>
      <w:color w:val="0000FF" w:themeColor="hyperlink"/>
      <w:u w:val="single"/>
    </w:rPr>
  </w:style>
  <w:style w:type="character" w:customStyle="1" w:styleId="-">
    <w:name w:val="Интернет-ссылка"/>
    <w:basedOn w:val="a0"/>
    <w:rsid w:val="00EA635C"/>
    <w:rPr>
      <w:color w:val="0000FF"/>
      <w:u w:val="single"/>
      <w:lang w:val="ru-RU" w:eastAsia="ru-RU" w:bidi="ru-RU"/>
    </w:rPr>
  </w:style>
  <w:style w:type="paragraph" w:styleId="a5">
    <w:name w:val="Balloon Text"/>
    <w:basedOn w:val="a"/>
    <w:link w:val="a6"/>
    <w:uiPriority w:val="99"/>
    <w:semiHidden/>
    <w:unhideWhenUsed/>
    <w:rsid w:val="00EF5D57"/>
    <w:rPr>
      <w:rFonts w:ascii="Tahoma" w:hAnsi="Tahoma" w:cs="Tahoma"/>
      <w:sz w:val="16"/>
      <w:szCs w:val="16"/>
    </w:rPr>
  </w:style>
  <w:style w:type="character" w:customStyle="1" w:styleId="a6">
    <w:name w:val="Текст выноски Знак"/>
    <w:basedOn w:val="a0"/>
    <w:link w:val="a5"/>
    <w:uiPriority w:val="99"/>
    <w:semiHidden/>
    <w:rsid w:val="00EF5D57"/>
    <w:rPr>
      <w:rFonts w:ascii="Tahoma" w:hAnsi="Tahoma" w:cs="Tahoma"/>
      <w:sz w:val="16"/>
      <w:szCs w:val="16"/>
    </w:rPr>
  </w:style>
  <w:style w:type="paragraph" w:styleId="a7">
    <w:name w:val="List Paragraph"/>
    <w:basedOn w:val="a"/>
    <w:uiPriority w:val="34"/>
    <w:qFormat/>
    <w:rsid w:val="00175AFE"/>
    <w:pPr>
      <w:ind w:left="720"/>
      <w:contextualSpacing/>
    </w:pPr>
  </w:style>
  <w:style w:type="paragraph" w:styleId="a8">
    <w:name w:val="Normal (Web)"/>
    <w:aliases w:val="Обычный (веб) Знак Знак Знак Знак,Обычный (веб) Знак Знак Знак,Обычный (веб) Знак Знак Знак Знак Знак Знак Знак Знак,Обычный (веб) Знак Знак Знак Знак Знак Знак Знак Знак Знак Знак Знак Знак Знак Знак"/>
    <w:basedOn w:val="a"/>
    <w:link w:val="a9"/>
    <w:rsid w:val="0066230C"/>
    <w:pPr>
      <w:spacing w:before="100" w:beforeAutospacing="1" w:after="100" w:afterAutospacing="1"/>
      <w:ind w:left="125" w:right="125" w:firstLine="250"/>
      <w:jc w:val="both"/>
    </w:pPr>
    <w:rPr>
      <w:rFonts w:ascii="Verdana" w:eastAsia="Times New Roman" w:hAnsi="Verdana"/>
      <w:lang w:val="ru-RU" w:eastAsia="ru-RU" w:bidi="ar-SA"/>
    </w:rPr>
  </w:style>
  <w:style w:type="character" w:customStyle="1" w:styleId="a9">
    <w:name w:val="Обычный (веб) Знак"/>
    <w:aliases w:val="Обычный (веб) Знак Знак Знак Знак Знак,Обычный (веб) Знак Знак Знак Знак1,Обычный (веб) Знак Знак Знак Знак Знак Знак Знак Знак Знак,Обычный (веб) Знак Знак Знак Знак Знак Знак Знак Знак Знак Знак Знак Знак Знак Знак Знак"/>
    <w:link w:val="a8"/>
    <w:locked/>
    <w:rsid w:val="0066230C"/>
    <w:rPr>
      <w:rFonts w:ascii="Verdana" w:eastAsia="Times New Roman" w:hAnsi="Verdana" w:cs="Times New Roman"/>
      <w:sz w:val="24"/>
      <w:szCs w:val="24"/>
      <w:lang w:eastAsia="ru-RU"/>
    </w:rPr>
  </w:style>
  <w:style w:type="character" w:customStyle="1" w:styleId="apple-style-span">
    <w:name w:val="apple-style-span"/>
    <w:rsid w:val="0066230C"/>
    <w:rPr>
      <w:rFonts w:cs="Times New Roman"/>
    </w:rPr>
  </w:style>
  <w:style w:type="paragraph" w:styleId="21">
    <w:name w:val="Body Text Indent 2"/>
    <w:basedOn w:val="a"/>
    <w:link w:val="22"/>
    <w:rsid w:val="00D769EB"/>
    <w:pPr>
      <w:spacing w:after="120" w:line="480" w:lineRule="auto"/>
      <w:ind w:left="283"/>
    </w:pPr>
    <w:rPr>
      <w:rFonts w:ascii="Times New Roman" w:eastAsia="Times New Roman" w:hAnsi="Times New Roman"/>
      <w:sz w:val="20"/>
      <w:szCs w:val="20"/>
      <w:lang w:val="ru-RU" w:eastAsia="ru-RU" w:bidi="ar-SA"/>
    </w:rPr>
  </w:style>
  <w:style w:type="character" w:customStyle="1" w:styleId="22">
    <w:name w:val="Основной текст с отступом 2 Знак"/>
    <w:basedOn w:val="a0"/>
    <w:link w:val="21"/>
    <w:rsid w:val="00D769EB"/>
    <w:rPr>
      <w:rFonts w:ascii="Times New Roman" w:eastAsia="Times New Roman" w:hAnsi="Times New Roman" w:cs="Times New Roman"/>
      <w:sz w:val="20"/>
      <w:szCs w:val="20"/>
      <w:lang w:eastAsia="ru-RU"/>
    </w:rPr>
  </w:style>
  <w:style w:type="table" w:styleId="aa">
    <w:name w:val="Table Grid"/>
    <w:basedOn w:val="a1"/>
    <w:rsid w:val="008F3CD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Body Text"/>
    <w:basedOn w:val="a"/>
    <w:link w:val="ac"/>
    <w:unhideWhenUsed/>
    <w:rsid w:val="00605ED0"/>
    <w:pPr>
      <w:spacing w:after="120"/>
    </w:pPr>
  </w:style>
  <w:style w:type="character" w:customStyle="1" w:styleId="ac">
    <w:name w:val="Основной текст Знак"/>
    <w:basedOn w:val="a0"/>
    <w:link w:val="ab"/>
    <w:uiPriority w:val="99"/>
    <w:semiHidden/>
    <w:rsid w:val="00605ED0"/>
    <w:rPr>
      <w:rFonts w:eastAsiaTheme="minorEastAsia" w:cs="Times New Roman"/>
      <w:sz w:val="24"/>
      <w:szCs w:val="24"/>
      <w:lang w:val="en-US" w:bidi="en-US"/>
    </w:rPr>
  </w:style>
  <w:style w:type="paragraph" w:styleId="23">
    <w:name w:val="Body Text 2"/>
    <w:basedOn w:val="a"/>
    <w:link w:val="24"/>
    <w:unhideWhenUsed/>
    <w:rsid w:val="00605ED0"/>
    <w:pPr>
      <w:spacing w:after="120" w:line="480" w:lineRule="auto"/>
    </w:pPr>
  </w:style>
  <w:style w:type="character" w:customStyle="1" w:styleId="24">
    <w:name w:val="Основной текст 2 Знак"/>
    <w:basedOn w:val="a0"/>
    <w:link w:val="23"/>
    <w:uiPriority w:val="99"/>
    <w:semiHidden/>
    <w:rsid w:val="00605ED0"/>
    <w:rPr>
      <w:rFonts w:eastAsiaTheme="minorEastAsia" w:cs="Times New Roman"/>
      <w:sz w:val="24"/>
      <w:szCs w:val="24"/>
      <w:lang w:val="en-US" w:bidi="en-US"/>
    </w:rPr>
  </w:style>
  <w:style w:type="character" w:customStyle="1" w:styleId="10">
    <w:name w:val="Заголовок 1 Знак"/>
    <w:basedOn w:val="a0"/>
    <w:link w:val="1"/>
    <w:uiPriority w:val="9"/>
    <w:rsid w:val="00605ED0"/>
    <w:rPr>
      <w:rFonts w:ascii="Times New Roman" w:eastAsia="Times New Roman" w:hAnsi="Times New Roman" w:cs="Times New Roman"/>
      <w:sz w:val="28"/>
      <w:szCs w:val="20"/>
      <w:lang w:val="ru-MO" w:eastAsia="ru-RU"/>
    </w:rPr>
  </w:style>
  <w:style w:type="character" w:customStyle="1" w:styleId="20">
    <w:name w:val="Заголовок 2 Знак"/>
    <w:basedOn w:val="a0"/>
    <w:link w:val="2"/>
    <w:uiPriority w:val="9"/>
    <w:rsid w:val="00605ED0"/>
    <w:rPr>
      <w:rFonts w:ascii="Times New Roman" w:eastAsia="Times New Roman" w:hAnsi="Times New Roman" w:cs="Times New Roman"/>
      <w:sz w:val="24"/>
      <w:szCs w:val="20"/>
      <w:lang w:val="ru-MO" w:eastAsia="ru-RU"/>
    </w:rPr>
  </w:style>
  <w:style w:type="character" w:customStyle="1" w:styleId="30">
    <w:name w:val="Заголовок 3 Знак"/>
    <w:basedOn w:val="a0"/>
    <w:link w:val="3"/>
    <w:rsid w:val="00605ED0"/>
    <w:rPr>
      <w:rFonts w:ascii="Arial" w:eastAsia="Times New Roman" w:hAnsi="Arial" w:cs="Arial"/>
      <w:b/>
      <w:bCs/>
      <w:sz w:val="26"/>
      <w:szCs w:val="26"/>
      <w:lang w:eastAsia="ru-RU"/>
    </w:rPr>
  </w:style>
  <w:style w:type="character" w:customStyle="1" w:styleId="40">
    <w:name w:val="Заголовок 4 Знак"/>
    <w:basedOn w:val="a0"/>
    <w:link w:val="4"/>
    <w:rsid w:val="00605ED0"/>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605ED0"/>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605ED0"/>
    <w:rPr>
      <w:rFonts w:ascii="Times New Roman" w:eastAsia="Times New Roman" w:hAnsi="Times New Roman" w:cs="Times New Roman"/>
      <w:b/>
      <w:bCs/>
      <w:lang w:eastAsia="ru-RU"/>
    </w:rPr>
  </w:style>
  <w:style w:type="paragraph" w:styleId="ad">
    <w:name w:val="Body Text Indent"/>
    <w:basedOn w:val="a"/>
    <w:link w:val="ae"/>
    <w:rsid w:val="00605ED0"/>
    <w:pPr>
      <w:spacing w:after="120"/>
      <w:ind w:left="283"/>
    </w:pPr>
    <w:rPr>
      <w:rFonts w:ascii="Times New Roman" w:eastAsia="Times New Roman" w:hAnsi="Times New Roman"/>
      <w:sz w:val="20"/>
      <w:szCs w:val="20"/>
      <w:lang w:val="ru-RU" w:eastAsia="ru-RU" w:bidi="ar-SA"/>
    </w:rPr>
  </w:style>
  <w:style w:type="character" w:customStyle="1" w:styleId="ae">
    <w:name w:val="Основной текст с отступом Знак"/>
    <w:basedOn w:val="a0"/>
    <w:link w:val="ad"/>
    <w:rsid w:val="00605ED0"/>
    <w:rPr>
      <w:rFonts w:ascii="Times New Roman" w:eastAsia="Times New Roman" w:hAnsi="Times New Roman" w:cs="Times New Roman"/>
      <w:sz w:val="20"/>
      <w:szCs w:val="20"/>
      <w:lang w:eastAsia="ru-RU"/>
    </w:rPr>
  </w:style>
  <w:style w:type="paragraph" w:styleId="31">
    <w:name w:val="Body Text Indent 3"/>
    <w:basedOn w:val="a"/>
    <w:link w:val="32"/>
    <w:rsid w:val="00605ED0"/>
    <w:pPr>
      <w:spacing w:after="120"/>
      <w:ind w:left="283"/>
    </w:pPr>
    <w:rPr>
      <w:rFonts w:ascii="Times New Roman" w:eastAsia="Times New Roman" w:hAnsi="Times New Roman"/>
      <w:sz w:val="16"/>
      <w:szCs w:val="16"/>
      <w:lang w:val="ru-RU" w:eastAsia="ru-RU" w:bidi="ar-SA"/>
    </w:rPr>
  </w:style>
  <w:style w:type="character" w:customStyle="1" w:styleId="32">
    <w:name w:val="Основной текст с отступом 3 Знак"/>
    <w:basedOn w:val="a0"/>
    <w:link w:val="31"/>
    <w:rsid w:val="00605ED0"/>
    <w:rPr>
      <w:rFonts w:ascii="Times New Roman" w:eastAsia="Times New Roman" w:hAnsi="Times New Roman" w:cs="Times New Roman"/>
      <w:sz w:val="16"/>
      <w:szCs w:val="16"/>
      <w:lang w:eastAsia="ru-RU"/>
    </w:rPr>
  </w:style>
  <w:style w:type="paragraph" w:styleId="af">
    <w:name w:val="Title"/>
    <w:basedOn w:val="a"/>
    <w:link w:val="af0"/>
    <w:qFormat/>
    <w:rsid w:val="00605ED0"/>
    <w:pPr>
      <w:jc w:val="center"/>
    </w:pPr>
    <w:rPr>
      <w:rFonts w:ascii="KZ Times New Roman" w:eastAsia="Times New Roman" w:hAnsi="KZ Times New Roman"/>
      <w:sz w:val="28"/>
      <w:szCs w:val="20"/>
      <w:lang w:val="ru-MO" w:eastAsia="ru-RU" w:bidi="ar-SA"/>
    </w:rPr>
  </w:style>
  <w:style w:type="character" w:customStyle="1" w:styleId="af0">
    <w:name w:val="Название Знак"/>
    <w:basedOn w:val="a0"/>
    <w:link w:val="af"/>
    <w:rsid w:val="00605ED0"/>
    <w:rPr>
      <w:rFonts w:ascii="KZ Times New Roman" w:eastAsia="Times New Roman" w:hAnsi="KZ Times New Roman" w:cs="Times New Roman"/>
      <w:sz w:val="28"/>
      <w:szCs w:val="20"/>
      <w:lang w:val="ru-MO" w:eastAsia="ru-RU"/>
    </w:rPr>
  </w:style>
  <w:style w:type="paragraph" w:styleId="33">
    <w:name w:val="Body Text 3"/>
    <w:basedOn w:val="a"/>
    <w:link w:val="34"/>
    <w:rsid w:val="00605ED0"/>
    <w:pPr>
      <w:spacing w:after="120"/>
    </w:pPr>
    <w:rPr>
      <w:rFonts w:ascii="Times New Roman" w:eastAsia="Times New Roman" w:hAnsi="Times New Roman"/>
      <w:sz w:val="16"/>
      <w:szCs w:val="16"/>
      <w:lang w:val="ru-RU" w:eastAsia="ru-RU" w:bidi="ar-SA"/>
    </w:rPr>
  </w:style>
  <w:style w:type="character" w:customStyle="1" w:styleId="34">
    <w:name w:val="Основной текст 3 Знак"/>
    <w:basedOn w:val="a0"/>
    <w:link w:val="33"/>
    <w:rsid w:val="00605ED0"/>
    <w:rPr>
      <w:rFonts w:ascii="Times New Roman" w:eastAsia="Times New Roman" w:hAnsi="Times New Roman" w:cs="Times New Roman"/>
      <w:sz w:val="16"/>
      <w:szCs w:val="16"/>
      <w:lang w:eastAsia="ru-RU"/>
    </w:rPr>
  </w:style>
  <w:style w:type="paragraph" w:styleId="af1">
    <w:name w:val="footer"/>
    <w:basedOn w:val="a"/>
    <w:link w:val="af2"/>
    <w:uiPriority w:val="99"/>
    <w:rsid w:val="00605ED0"/>
    <w:pPr>
      <w:tabs>
        <w:tab w:val="center" w:pos="4677"/>
        <w:tab w:val="right" w:pos="9355"/>
      </w:tabs>
    </w:pPr>
    <w:rPr>
      <w:rFonts w:ascii="Times New Roman" w:eastAsia="Times New Roman" w:hAnsi="Times New Roman"/>
      <w:sz w:val="20"/>
      <w:szCs w:val="20"/>
      <w:lang w:val="ru-RU" w:eastAsia="ru-RU" w:bidi="ar-SA"/>
    </w:rPr>
  </w:style>
  <w:style w:type="character" w:customStyle="1" w:styleId="af2">
    <w:name w:val="Нижний колонтитул Знак"/>
    <w:basedOn w:val="a0"/>
    <w:link w:val="af1"/>
    <w:uiPriority w:val="99"/>
    <w:rsid w:val="00605ED0"/>
    <w:rPr>
      <w:rFonts w:ascii="Times New Roman" w:eastAsia="Times New Roman" w:hAnsi="Times New Roman" w:cs="Times New Roman"/>
      <w:sz w:val="20"/>
      <w:szCs w:val="20"/>
      <w:lang w:eastAsia="ru-RU"/>
    </w:rPr>
  </w:style>
  <w:style w:type="character" w:styleId="af3">
    <w:name w:val="page number"/>
    <w:basedOn w:val="a0"/>
    <w:rsid w:val="00605ED0"/>
  </w:style>
  <w:style w:type="character" w:styleId="af4">
    <w:name w:val="Placeholder Text"/>
    <w:basedOn w:val="a0"/>
    <w:uiPriority w:val="99"/>
    <w:semiHidden/>
    <w:rsid w:val="005F2142"/>
    <w:rPr>
      <w:color w:val="808080"/>
    </w:rPr>
  </w:style>
  <w:style w:type="paragraph" w:styleId="af5">
    <w:name w:val="header"/>
    <w:basedOn w:val="a"/>
    <w:link w:val="af6"/>
    <w:uiPriority w:val="99"/>
    <w:unhideWhenUsed/>
    <w:rsid w:val="005F2142"/>
    <w:pPr>
      <w:tabs>
        <w:tab w:val="center" w:pos="4677"/>
        <w:tab w:val="right" w:pos="9355"/>
      </w:tabs>
    </w:pPr>
    <w:rPr>
      <w:rFonts w:eastAsiaTheme="minorHAnsi" w:cstheme="minorBidi"/>
      <w:sz w:val="22"/>
      <w:szCs w:val="22"/>
      <w:lang w:val="ru-RU" w:bidi="ar-SA"/>
    </w:rPr>
  </w:style>
  <w:style w:type="character" w:customStyle="1" w:styleId="af6">
    <w:name w:val="Верхний колонтитул Знак"/>
    <w:basedOn w:val="a0"/>
    <w:link w:val="af5"/>
    <w:uiPriority w:val="99"/>
    <w:rsid w:val="005F2142"/>
  </w:style>
  <w:style w:type="table" w:customStyle="1" w:styleId="25">
    <w:name w:val="Календарь 2"/>
    <w:basedOn w:val="a1"/>
    <w:uiPriority w:val="99"/>
    <w:qFormat/>
    <w:rsid w:val="007C60AA"/>
    <w:pPr>
      <w:spacing w:after="0" w:line="240" w:lineRule="auto"/>
      <w:jc w:val="center"/>
    </w:pPr>
    <w:rPr>
      <w:rFonts w:eastAsiaTheme="minorEastAsia"/>
      <w:sz w:val="28"/>
      <w:lang w:eastAsia="ru-RU"/>
    </w:rPr>
    <w:tblPr>
      <w:tblInd w:w="0" w:type="dxa"/>
      <w:tblBorders>
        <w:insideV w:val="single" w:sz="4" w:space="0" w:color="95B3D7" w:themeColor="accent1" w:themeTint="99"/>
      </w:tblBorders>
      <w:tblCellMar>
        <w:top w:w="0" w:type="dxa"/>
        <w:left w:w="108" w:type="dxa"/>
        <w:bottom w:w="0" w:type="dxa"/>
        <w:right w:w="108" w:type="dxa"/>
      </w:tblCellMar>
    </w:tblPr>
    <w:tblStylePr w:type="firstRow">
      <w:rPr>
        <w:rFonts w:asciiTheme="majorHAnsi" w:hAnsiTheme="majorHAnsi"/>
        <w:b w:val="0"/>
        <w:i w:val="0"/>
        <w:caps/>
        <w:smallCaps w:val="0"/>
        <w:color w:val="4F81BD" w:themeColor="accent1"/>
        <w:spacing w:val="20"/>
        <w:sz w:val="32"/>
      </w:rPr>
      <w:tblPr/>
      <w:tcPr>
        <w:tcBorders>
          <w:top w:val="nil"/>
          <w:left w:val="nil"/>
          <w:bottom w:val="nil"/>
          <w:right w:val="nil"/>
          <w:insideH w:val="nil"/>
          <w:insideV w:val="nil"/>
          <w:tl2br w:val="nil"/>
          <w:tr2bl w:val="nil"/>
        </w:tcBorders>
      </w:tcPr>
    </w:tblStylePr>
  </w:style>
  <w:style w:type="table" w:styleId="af7">
    <w:name w:val="Light List"/>
    <w:basedOn w:val="a1"/>
    <w:uiPriority w:val="61"/>
    <w:rsid w:val="007C60AA"/>
    <w:pPr>
      <w:spacing w:after="0" w:line="240" w:lineRule="auto"/>
    </w:pPr>
    <w:rPr>
      <w:rFonts w:eastAsiaTheme="minorEastAsia"/>
      <w:lang w:eastAsia="ru-RU"/>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8170677">
      <w:bodyDiv w:val="1"/>
      <w:marLeft w:val="0"/>
      <w:marRight w:val="0"/>
      <w:marTop w:val="0"/>
      <w:marBottom w:val="0"/>
      <w:divBdr>
        <w:top w:val="none" w:sz="0" w:space="0" w:color="auto"/>
        <w:left w:val="none" w:sz="0" w:space="0" w:color="auto"/>
        <w:bottom w:val="none" w:sz="0" w:space="0" w:color="auto"/>
        <w:right w:val="none" w:sz="0" w:space="0" w:color="auto"/>
      </w:divBdr>
      <w:divsChild>
        <w:div w:id="594364148">
          <w:marLeft w:val="547"/>
          <w:marRight w:val="0"/>
          <w:marTop w:val="96"/>
          <w:marBottom w:val="0"/>
          <w:divBdr>
            <w:top w:val="none" w:sz="0" w:space="0" w:color="auto"/>
            <w:left w:val="none" w:sz="0" w:space="0" w:color="auto"/>
            <w:bottom w:val="none" w:sz="0" w:space="0" w:color="auto"/>
            <w:right w:val="none" w:sz="0" w:space="0" w:color="auto"/>
          </w:divBdr>
        </w:div>
        <w:div w:id="1227913776">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wmf"/><Relationship Id="rId47" Type="http://schemas.openxmlformats.org/officeDocument/2006/relationships/oleObject" Target="embeddings/oleObject3.bin"/><Relationship Id="rId50" Type="http://schemas.openxmlformats.org/officeDocument/2006/relationships/image" Target="media/image38.wmf"/><Relationship Id="rId55" Type="http://schemas.openxmlformats.org/officeDocument/2006/relationships/oleObject" Target="embeddings/oleObject7.bin"/><Relationship Id="rId63" Type="http://schemas.openxmlformats.org/officeDocument/2006/relationships/oleObject" Target="embeddings/oleObject11.bin"/><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jpg"/><Relationship Id="rId54" Type="http://schemas.openxmlformats.org/officeDocument/2006/relationships/image" Target="media/image40.wmf"/><Relationship Id="rId62" Type="http://schemas.openxmlformats.org/officeDocument/2006/relationships/image" Target="media/image44.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oleObject" Target="embeddings/oleObject2.bin"/><Relationship Id="rId53" Type="http://schemas.openxmlformats.org/officeDocument/2006/relationships/oleObject" Target="embeddings/oleObject6.bin"/><Relationship Id="rId58" Type="http://schemas.openxmlformats.org/officeDocument/2006/relationships/image" Target="media/image42.wmf"/><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oleObject" Target="embeddings/oleObject4.bin"/><Relationship Id="rId57" Type="http://schemas.openxmlformats.org/officeDocument/2006/relationships/oleObject" Target="embeddings/oleObject8.bin"/><Relationship Id="rId61" Type="http://schemas.openxmlformats.org/officeDocument/2006/relationships/oleObject" Target="embeddings/oleObject10.bin"/><Relationship Id="rId10" Type="http://schemas.openxmlformats.org/officeDocument/2006/relationships/image" Target="media/image2.png"/><Relationship Id="rId19" Type="http://schemas.openxmlformats.org/officeDocument/2006/relationships/image" Target="media/image11.jpg"/><Relationship Id="rId31" Type="http://schemas.openxmlformats.org/officeDocument/2006/relationships/image" Target="media/image23.png"/><Relationship Id="rId44" Type="http://schemas.openxmlformats.org/officeDocument/2006/relationships/image" Target="media/image35.wmf"/><Relationship Id="rId52" Type="http://schemas.openxmlformats.org/officeDocument/2006/relationships/image" Target="media/image39.wmf"/><Relationship Id="rId60" Type="http://schemas.openxmlformats.org/officeDocument/2006/relationships/image" Target="media/image43.wmf"/><Relationship Id="rId6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jp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oleObject" Target="embeddings/oleObject1.bin"/><Relationship Id="rId48" Type="http://schemas.openxmlformats.org/officeDocument/2006/relationships/image" Target="media/image37.wmf"/><Relationship Id="rId56" Type="http://schemas.openxmlformats.org/officeDocument/2006/relationships/image" Target="media/image41.wmf"/><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oleObject5.bin"/><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g"/><Relationship Id="rId38" Type="http://schemas.openxmlformats.org/officeDocument/2006/relationships/image" Target="media/image30.png"/><Relationship Id="rId46" Type="http://schemas.openxmlformats.org/officeDocument/2006/relationships/image" Target="media/image36.wmf"/><Relationship Id="rId59" Type="http://schemas.openxmlformats.org/officeDocument/2006/relationships/oleObject" Target="embeddings/oleObject9.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8054C0-C544-4060-BB03-1301AF75FE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1384</TotalTime>
  <Pages>206</Pages>
  <Words>51262</Words>
  <Characters>292198</Characters>
  <Application>Microsoft Office Word</Application>
  <DocSecurity>0</DocSecurity>
  <Lines>2434</Lines>
  <Paragraphs>685</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342775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Probook</dc:creator>
  <cp:keywords/>
  <dc:description/>
  <cp:lastModifiedBy>Probook</cp:lastModifiedBy>
  <cp:revision>436</cp:revision>
  <dcterms:created xsi:type="dcterms:W3CDTF">2012-09-27T12:52:00Z</dcterms:created>
  <dcterms:modified xsi:type="dcterms:W3CDTF">2014-10-09T10:01:00Z</dcterms:modified>
</cp:coreProperties>
</file>